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1C6" w:rsidRPr="002B267D" w:rsidRDefault="00951DB5" w:rsidP="00951DB5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67D">
        <w:rPr>
          <w:rFonts w:ascii="Times New Roman" w:hAnsi="Times New Roman" w:cs="Times New Roman"/>
          <w:b/>
          <w:sz w:val="24"/>
          <w:szCs w:val="24"/>
        </w:rPr>
        <w:t xml:space="preserve">Сведения </w:t>
      </w:r>
    </w:p>
    <w:p w:rsidR="00951DB5" w:rsidRPr="002B267D" w:rsidRDefault="00951DB5" w:rsidP="00951DB5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67D">
        <w:rPr>
          <w:rFonts w:ascii="Times New Roman" w:hAnsi="Times New Roman" w:cs="Times New Roman"/>
          <w:b/>
          <w:sz w:val="24"/>
          <w:szCs w:val="24"/>
        </w:rPr>
        <w:t>о достижении целевых индикаторов</w:t>
      </w:r>
      <w:r w:rsidR="002B267D" w:rsidRPr="002B26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267D">
        <w:rPr>
          <w:rFonts w:ascii="Times New Roman" w:hAnsi="Times New Roman" w:cs="Times New Roman"/>
          <w:b/>
          <w:sz w:val="24"/>
          <w:szCs w:val="24"/>
        </w:rPr>
        <w:t xml:space="preserve">показателей реализации </w:t>
      </w:r>
      <w:r w:rsidR="002B267D" w:rsidRPr="002B267D">
        <w:rPr>
          <w:rFonts w:ascii="Times New Roman" w:hAnsi="Times New Roman" w:cs="Times New Roman"/>
          <w:b/>
          <w:sz w:val="24"/>
          <w:szCs w:val="24"/>
        </w:rPr>
        <w:t>п</w:t>
      </w:r>
      <w:r w:rsidRPr="002B267D">
        <w:rPr>
          <w:rFonts w:ascii="Times New Roman" w:hAnsi="Times New Roman" w:cs="Times New Roman"/>
          <w:b/>
          <w:sz w:val="24"/>
          <w:szCs w:val="24"/>
        </w:rPr>
        <w:t xml:space="preserve">рограммы </w:t>
      </w:r>
      <w:r w:rsidR="002B267D" w:rsidRPr="002B26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«Противодействие коррупции в органах местного самоуправления</w:t>
      </w:r>
      <w:r w:rsidR="002170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170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Салазгорь</w:t>
      </w:r>
      <w:r w:rsidR="004165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ского</w:t>
      </w:r>
      <w:proofErr w:type="spellEnd"/>
      <w:r w:rsidR="004165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 w:rsidR="002B267D" w:rsidRPr="002B26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2019-2023 годы»</w:t>
      </w:r>
      <w:r w:rsidR="002B26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B267D">
        <w:rPr>
          <w:rFonts w:ascii="Times New Roman" w:hAnsi="Times New Roman" w:cs="Times New Roman"/>
          <w:b/>
          <w:sz w:val="24"/>
          <w:szCs w:val="24"/>
        </w:rPr>
        <w:t>за 2019 год</w:t>
      </w:r>
    </w:p>
    <w:p w:rsidR="00951DB5" w:rsidRPr="002B267D" w:rsidRDefault="00951DB5" w:rsidP="00951DB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951DB5" w:rsidRDefault="00951DB5" w:rsidP="00951DB5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"/>
        <w:gridCol w:w="4071"/>
        <w:gridCol w:w="1984"/>
        <w:gridCol w:w="1276"/>
        <w:gridCol w:w="1276"/>
      </w:tblGrid>
      <w:tr w:rsidR="00951DB5" w:rsidTr="002170D1">
        <w:trPr>
          <w:trHeight w:val="276"/>
        </w:trPr>
        <w:tc>
          <w:tcPr>
            <w:tcW w:w="727" w:type="dxa"/>
            <w:vMerge w:val="restart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№</w:t>
            </w: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71" w:type="dxa"/>
            <w:vMerge w:val="restart"/>
          </w:tcPr>
          <w:p w:rsidR="00951DB5" w:rsidRPr="002170D1" w:rsidRDefault="00951DB5" w:rsidP="002170D1">
            <w:pPr>
              <w:autoSpaceDE w:val="0"/>
              <w:autoSpaceDN w:val="0"/>
              <w:adjustRightInd w:val="0"/>
              <w:ind w:left="-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целевого </w:t>
            </w:r>
            <w:proofErr w:type="gramStart"/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индикатора показателя эффективности реализации Программы</w:t>
            </w:r>
            <w:proofErr w:type="gramEnd"/>
          </w:p>
        </w:tc>
        <w:tc>
          <w:tcPr>
            <w:tcW w:w="1984" w:type="dxa"/>
            <w:vMerge w:val="restart"/>
          </w:tcPr>
          <w:p w:rsidR="00951DB5" w:rsidRPr="002170D1" w:rsidRDefault="00951DB5" w:rsidP="0007157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</w:tcPr>
          <w:p w:rsidR="00951DB5" w:rsidRPr="002170D1" w:rsidRDefault="00951DB5" w:rsidP="000715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76" w:type="dxa"/>
          </w:tcPr>
          <w:p w:rsidR="00951DB5" w:rsidRPr="002170D1" w:rsidRDefault="00951DB5" w:rsidP="000715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951DB5" w:rsidTr="002170D1">
        <w:trPr>
          <w:trHeight w:val="165"/>
        </w:trPr>
        <w:tc>
          <w:tcPr>
            <w:tcW w:w="727" w:type="dxa"/>
            <w:vMerge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1" w:type="dxa"/>
            <w:vMerge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51DB5" w:rsidRPr="002170D1" w:rsidRDefault="00951DB5" w:rsidP="000715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276" w:type="dxa"/>
          </w:tcPr>
          <w:p w:rsidR="00951DB5" w:rsidRPr="002170D1" w:rsidRDefault="00951DB5" w:rsidP="000715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170D1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</w:tr>
      <w:tr w:rsidR="00951DB5" w:rsidTr="002170D1">
        <w:trPr>
          <w:trHeight w:val="165"/>
        </w:trPr>
        <w:tc>
          <w:tcPr>
            <w:tcW w:w="727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1" w:type="dxa"/>
          </w:tcPr>
          <w:p w:rsidR="00951DB5" w:rsidRPr="00951DB5" w:rsidRDefault="00951DB5" w:rsidP="0007157B">
            <w:pPr>
              <w:pStyle w:val="a3"/>
              <w:rPr>
                <w:rFonts w:ascii="Times New Roman" w:hAnsi="Times New Roman"/>
                <w:lang w:val="ru-RU"/>
              </w:rPr>
            </w:pPr>
            <w:r w:rsidRPr="00951DB5">
              <w:rPr>
                <w:rFonts w:ascii="Times New Roman" w:hAnsi="Times New Roman"/>
                <w:lang w:val="ru-RU"/>
              </w:rPr>
              <w:t xml:space="preserve">Доля органов местного самоуправления </w:t>
            </w:r>
            <w:proofErr w:type="spellStart"/>
            <w:r w:rsidR="002170D1">
              <w:rPr>
                <w:rFonts w:ascii="Times New Roman" w:hAnsi="Times New Roman"/>
                <w:lang w:val="ru-RU"/>
              </w:rPr>
              <w:t>Салазгорь</w:t>
            </w:r>
            <w:r w:rsidR="002E0FE0">
              <w:rPr>
                <w:rFonts w:ascii="Times New Roman" w:hAnsi="Times New Roman"/>
                <w:lang w:val="ru-RU"/>
              </w:rPr>
              <w:t>ского</w:t>
            </w:r>
            <w:proofErr w:type="spellEnd"/>
            <w:r w:rsidRPr="00951DB5">
              <w:rPr>
                <w:rFonts w:ascii="Times New Roman" w:hAnsi="Times New Roman"/>
                <w:lang w:val="ru-RU"/>
              </w:rPr>
              <w:t xml:space="preserve"> сельского поселения, принявших антикоррупционные программы</w:t>
            </w:r>
          </w:p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100/1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100/1</w:t>
            </w:r>
          </w:p>
        </w:tc>
      </w:tr>
      <w:tr w:rsidR="00951DB5" w:rsidTr="002170D1">
        <w:trPr>
          <w:trHeight w:val="165"/>
        </w:trPr>
        <w:tc>
          <w:tcPr>
            <w:tcW w:w="727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1" w:type="dxa"/>
            <w:vAlign w:val="center"/>
          </w:tcPr>
          <w:p w:rsidR="00951DB5" w:rsidRPr="00951DB5" w:rsidRDefault="00951DB5" w:rsidP="0007157B">
            <w:pPr>
              <w:pStyle w:val="a3"/>
              <w:rPr>
                <w:rFonts w:ascii="Times New Roman" w:hAnsi="Times New Roman"/>
                <w:lang w:val="ru-RU"/>
              </w:rPr>
            </w:pPr>
            <w:r w:rsidRPr="00951DB5">
              <w:rPr>
                <w:rFonts w:ascii="Times New Roman" w:hAnsi="Times New Roman"/>
                <w:lang w:val="ru-RU"/>
              </w:rPr>
              <w:t xml:space="preserve">Доля проектов нормативных правовых актов </w:t>
            </w:r>
            <w:proofErr w:type="spellStart"/>
            <w:r w:rsidR="002170D1">
              <w:rPr>
                <w:rFonts w:ascii="Times New Roman" w:hAnsi="Times New Roman"/>
                <w:lang w:val="ru-RU"/>
              </w:rPr>
              <w:t>Салазгорь</w:t>
            </w:r>
            <w:r w:rsidR="002E0FE0">
              <w:rPr>
                <w:rFonts w:ascii="Times New Roman" w:hAnsi="Times New Roman"/>
                <w:lang w:val="ru-RU"/>
              </w:rPr>
              <w:t>ского</w:t>
            </w:r>
            <w:proofErr w:type="spellEnd"/>
            <w:r w:rsidRPr="00951DB5">
              <w:rPr>
                <w:rFonts w:ascii="Times New Roman" w:hAnsi="Times New Roman"/>
                <w:lang w:val="ru-RU"/>
              </w:rPr>
              <w:t xml:space="preserve"> сельского поселения, прошедших антикоррупционную экспертизу </w:t>
            </w:r>
            <w:proofErr w:type="gramStart"/>
            <w:r w:rsidRPr="00951DB5">
              <w:rPr>
                <w:rFonts w:ascii="Times New Roman" w:hAnsi="Times New Roman"/>
                <w:lang w:val="ru-RU"/>
              </w:rPr>
              <w:t>в</w:t>
            </w:r>
            <w:proofErr w:type="gramEnd"/>
            <w:r w:rsidRPr="00951DB5">
              <w:rPr>
                <w:rFonts w:ascii="Times New Roman" w:hAnsi="Times New Roman"/>
                <w:lang w:val="ru-RU"/>
              </w:rPr>
              <w:t xml:space="preserve"> % </w:t>
            </w:r>
            <w:proofErr w:type="gramStart"/>
            <w:r w:rsidRPr="00951DB5">
              <w:rPr>
                <w:rFonts w:ascii="Times New Roman" w:hAnsi="Times New Roman"/>
                <w:lang w:val="ru-RU"/>
              </w:rPr>
              <w:t>от</w:t>
            </w:r>
            <w:proofErr w:type="gramEnd"/>
            <w:r w:rsidRPr="00951DB5">
              <w:rPr>
                <w:rFonts w:ascii="Times New Roman" w:hAnsi="Times New Roman"/>
                <w:lang w:val="ru-RU"/>
              </w:rPr>
              <w:t xml:space="preserve"> общего числа</w:t>
            </w:r>
            <w:r w:rsidRPr="00951DB5">
              <w:rPr>
                <w:rFonts w:ascii="Times New Roman" w:hAnsi="Times New Roman"/>
              </w:rPr>
              <w:t>  </w:t>
            </w:r>
          </w:p>
        </w:tc>
        <w:tc>
          <w:tcPr>
            <w:tcW w:w="1984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951DB5" w:rsidRPr="00951DB5" w:rsidRDefault="002170D1" w:rsidP="000715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51DB5" w:rsidRPr="00951D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951DB5" w:rsidTr="002170D1">
        <w:trPr>
          <w:trHeight w:val="165"/>
        </w:trPr>
        <w:tc>
          <w:tcPr>
            <w:tcW w:w="727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1" w:type="dxa"/>
            <w:vAlign w:val="center"/>
          </w:tcPr>
          <w:p w:rsidR="00951DB5" w:rsidRPr="00951DB5" w:rsidRDefault="00951DB5" w:rsidP="0007157B">
            <w:pPr>
              <w:pStyle w:val="a3"/>
              <w:rPr>
                <w:rFonts w:ascii="Times New Roman" w:hAnsi="Times New Roman"/>
                <w:lang w:val="ru-RU"/>
              </w:rPr>
            </w:pPr>
            <w:r w:rsidRPr="00951DB5">
              <w:rPr>
                <w:rFonts w:ascii="Times New Roman" w:hAnsi="Times New Roman"/>
                <w:lang w:val="ru-RU"/>
              </w:rPr>
              <w:t>Число муниципальных служащих, прошедших антикоррупционное обучение</w:t>
            </w:r>
          </w:p>
          <w:p w:rsidR="00951DB5" w:rsidRPr="00951DB5" w:rsidRDefault="00951DB5" w:rsidP="0007157B">
            <w:pPr>
              <w:pStyle w:val="a3"/>
              <w:rPr>
                <w:rFonts w:ascii="Times New Roman" w:hAnsi="Times New Roman"/>
                <w:lang w:val="ru-RU"/>
              </w:rPr>
            </w:pPr>
            <w:r w:rsidRPr="00951DB5">
              <w:rPr>
                <w:rFonts w:ascii="Times New Roman" w:hAnsi="Times New Roman"/>
              </w:rPr>
              <w:t> </w:t>
            </w:r>
          </w:p>
        </w:tc>
        <w:tc>
          <w:tcPr>
            <w:tcW w:w="1984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51DB5" w:rsidTr="002170D1">
        <w:trPr>
          <w:trHeight w:val="165"/>
        </w:trPr>
        <w:tc>
          <w:tcPr>
            <w:tcW w:w="727" w:type="dxa"/>
          </w:tcPr>
          <w:p w:rsidR="00951DB5" w:rsidRPr="00951DB5" w:rsidRDefault="00951DB5" w:rsidP="0007157B">
            <w:pPr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1" w:type="dxa"/>
            <w:vAlign w:val="center"/>
          </w:tcPr>
          <w:p w:rsidR="00951DB5" w:rsidRPr="00951DB5" w:rsidRDefault="00951DB5" w:rsidP="0007157B">
            <w:pPr>
              <w:pStyle w:val="a3"/>
              <w:rPr>
                <w:rFonts w:ascii="Times New Roman" w:hAnsi="Times New Roman"/>
                <w:lang w:val="ru-RU"/>
              </w:rPr>
            </w:pPr>
            <w:proofErr w:type="gramStart"/>
            <w:r w:rsidRPr="00951DB5">
              <w:rPr>
                <w:rFonts w:ascii="Times New Roman" w:hAnsi="Times New Roman"/>
                <w:lang w:val="ru-RU"/>
              </w:rPr>
              <w:t>Количество информационно-аналитических материалов антикоррупционной направленности, размещенных в информационном бюллетени и на сайте</w:t>
            </w:r>
            <w:r w:rsidRPr="00951DB5">
              <w:rPr>
                <w:rFonts w:ascii="Times New Roman" w:hAnsi="Times New Roman"/>
              </w:rPr>
              <w:t> </w:t>
            </w:r>
            <w:r w:rsidRPr="00951DB5">
              <w:rPr>
                <w:rFonts w:ascii="Times New Roman" w:hAnsi="Times New Roman"/>
                <w:lang w:val="ru-RU"/>
              </w:rPr>
              <w:t xml:space="preserve"> </w:t>
            </w:r>
            <w:r w:rsidRPr="00951DB5">
              <w:rPr>
                <w:rFonts w:ascii="Times New Roman" w:hAnsi="Times New Roman"/>
              </w:rPr>
              <w:t>                                                       </w:t>
            </w:r>
            <w:proofErr w:type="gramEnd"/>
          </w:p>
        </w:tc>
        <w:tc>
          <w:tcPr>
            <w:tcW w:w="1984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</w:rPr>
              <w:t>Количество опубликованных материалов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51DB5" w:rsidRPr="00951DB5" w:rsidRDefault="00951DB5" w:rsidP="0007157B">
            <w:pPr>
              <w:rPr>
                <w:rFonts w:ascii="Times New Roman" w:hAnsi="Times New Roman"/>
                <w:sz w:val="24"/>
                <w:szCs w:val="24"/>
              </w:rPr>
            </w:pPr>
            <w:r w:rsidRPr="00951DB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951DB5" w:rsidRDefault="00951DB5" w:rsidP="00951DB5">
      <w:pPr>
        <w:rPr>
          <w:sz w:val="28"/>
          <w:szCs w:val="28"/>
        </w:rPr>
      </w:pPr>
    </w:p>
    <w:p w:rsidR="004A51C6" w:rsidRDefault="004A51C6"/>
    <w:sectPr w:rsidR="004A51C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DB5"/>
    <w:rsid w:val="0007157B"/>
    <w:rsid w:val="002170D1"/>
    <w:rsid w:val="002B267D"/>
    <w:rsid w:val="002E0FE0"/>
    <w:rsid w:val="00416528"/>
    <w:rsid w:val="004A51C6"/>
    <w:rsid w:val="007F7225"/>
    <w:rsid w:val="00951DB5"/>
    <w:rsid w:val="00A81385"/>
    <w:rsid w:val="00BE5756"/>
    <w:rsid w:val="00DD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951DB5"/>
    <w:pPr>
      <w:suppressAutoHyphens/>
      <w:spacing w:after="0" w:line="240" w:lineRule="auto"/>
    </w:pPr>
    <w:rPr>
      <w:rFonts w:ascii="Cambria" w:hAnsi="Cambria"/>
      <w:color w:val="00000A"/>
      <w:lang w:val="en-US" w:eastAsia="zh-CN"/>
    </w:rPr>
  </w:style>
  <w:style w:type="paragraph" w:customStyle="1" w:styleId="ConsPlusNormal">
    <w:name w:val="ConsPlusNormal"/>
    <w:rsid w:val="00951DB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customStyle="1" w:styleId="a4">
    <w:name w:val="Без интервала Знак"/>
    <w:link w:val="a3"/>
    <w:uiPriority w:val="1"/>
    <w:locked/>
    <w:rsid w:val="00951DB5"/>
    <w:rPr>
      <w:rFonts w:ascii="Cambria" w:hAnsi="Cambria"/>
      <w:color w:val="00000A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951DB5"/>
    <w:pPr>
      <w:suppressAutoHyphens/>
      <w:spacing w:after="0" w:line="240" w:lineRule="auto"/>
    </w:pPr>
    <w:rPr>
      <w:rFonts w:ascii="Cambria" w:hAnsi="Cambria"/>
      <w:color w:val="00000A"/>
      <w:lang w:val="en-US" w:eastAsia="zh-CN"/>
    </w:rPr>
  </w:style>
  <w:style w:type="paragraph" w:customStyle="1" w:styleId="ConsPlusNormal">
    <w:name w:val="ConsPlusNormal"/>
    <w:rsid w:val="00951DB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customStyle="1" w:styleId="a4">
    <w:name w:val="Без интервала Знак"/>
    <w:link w:val="a3"/>
    <w:uiPriority w:val="1"/>
    <w:locked/>
    <w:rsid w:val="00951DB5"/>
    <w:rPr>
      <w:rFonts w:ascii="Cambria" w:hAnsi="Cambria"/>
      <w:color w:val="00000A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</cp:revision>
  <cp:lastPrinted>2020-07-20T15:03:00Z</cp:lastPrinted>
  <dcterms:created xsi:type="dcterms:W3CDTF">2020-07-20T14:32:00Z</dcterms:created>
  <dcterms:modified xsi:type="dcterms:W3CDTF">2020-07-29T09:51:00Z</dcterms:modified>
</cp:coreProperties>
</file>