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966" w:rsidRDefault="00751966" w:rsidP="00751966">
      <w:pPr>
        <w:numPr>
          <w:ilvl w:val="0"/>
          <w:numId w:val="1"/>
        </w:numPr>
        <w:suppressAutoHyphens/>
        <w:spacing w:before="100" w:after="100"/>
        <w:ind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СОВЕТ ДЕПУТАТОВ  </w:t>
      </w:r>
      <w:r w:rsidR="00F74A17">
        <w:rPr>
          <w:rFonts w:ascii="Times New Roman" w:eastAsia="Calibri" w:hAnsi="Times New Roman"/>
          <w:b/>
          <w:iCs/>
          <w:sz w:val="27"/>
          <w:szCs w:val="27"/>
        </w:rPr>
        <w:t>КРАСНОПОЛЬСКОГО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751966" w:rsidRDefault="00F74A17" w:rsidP="00751966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Пятнадцатая </w:t>
      </w:r>
      <w:r w:rsidR="00751966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751966" w:rsidRPr="00A43A01" w:rsidRDefault="00751966" w:rsidP="00751966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751966" w:rsidRDefault="00751966" w:rsidP="00751966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751966" w:rsidRDefault="00751966" w:rsidP="00751966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751966" w:rsidRPr="008D4A9E" w:rsidRDefault="00751966" w:rsidP="00F74A17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>от «</w:t>
      </w:r>
      <w:r w:rsidR="00F74A17">
        <w:rPr>
          <w:b/>
          <w:sz w:val="26"/>
          <w:szCs w:val="26"/>
        </w:rPr>
        <w:t>31</w:t>
      </w:r>
      <w:r>
        <w:rPr>
          <w:b/>
          <w:sz w:val="26"/>
          <w:szCs w:val="26"/>
        </w:rPr>
        <w:t>» июля  2020 года             </w:t>
      </w:r>
      <w:r w:rsidR="00F74A17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>  с. Красно</w:t>
      </w:r>
      <w:r w:rsidR="00F74A17">
        <w:rPr>
          <w:b/>
          <w:sz w:val="26"/>
          <w:szCs w:val="26"/>
        </w:rPr>
        <w:t>полье</w:t>
      </w:r>
      <w:r>
        <w:rPr>
          <w:b/>
          <w:sz w:val="26"/>
          <w:szCs w:val="26"/>
        </w:rPr>
        <w:t>                          №</w:t>
      </w:r>
      <w:r w:rsidR="00E220A6">
        <w:rPr>
          <w:b/>
          <w:sz w:val="26"/>
          <w:szCs w:val="26"/>
        </w:rPr>
        <w:t xml:space="preserve"> </w:t>
      </w:r>
      <w:r w:rsidR="00F74A17">
        <w:rPr>
          <w:b/>
          <w:sz w:val="26"/>
          <w:szCs w:val="26"/>
        </w:rPr>
        <w:t>20</w:t>
      </w:r>
    </w:p>
    <w:p w:rsidR="00A20A10" w:rsidRDefault="00A20A10" w:rsidP="00A20A1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bookmarkStart w:id="0" w:name="sub_1000"/>
      <w:bookmarkEnd w:id="0"/>
    </w:p>
    <w:p w:rsidR="00A20A10" w:rsidRPr="00D42282" w:rsidRDefault="00A20A10" w:rsidP="00A20A1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и органов местного самоуправления </w:t>
      </w:r>
      <w:r w:rsidR="00F74A17">
        <w:rPr>
          <w:rFonts w:ascii="Times New Roman" w:hAnsi="Times New Roman"/>
          <w:b/>
          <w:sz w:val="27"/>
          <w:szCs w:val="27"/>
        </w:rPr>
        <w:t>Краснопольского</w:t>
      </w:r>
      <w:r w:rsidRPr="00A20A10">
        <w:rPr>
          <w:rFonts w:ascii="Times New Roman" w:hAnsi="Times New Roman"/>
          <w:b/>
          <w:sz w:val="27"/>
          <w:szCs w:val="27"/>
        </w:rPr>
        <w:t xml:space="preserve"> сельского поселения Торбеевского муниципального района Республики Мордовия,</w:t>
      </w:r>
      <w:r>
        <w:rPr>
          <w:rFonts w:ascii="Times New Roman" w:hAnsi="Times New Roman"/>
          <w:i/>
          <w:sz w:val="27"/>
          <w:szCs w:val="27"/>
          <w:u w:val="single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A20A10" w:rsidRPr="00D42282" w:rsidRDefault="00A20A10" w:rsidP="00A20A1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A20A10" w:rsidRPr="00D42282" w:rsidRDefault="00A20A10" w:rsidP="00A20A10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proofErr w:type="gramStart"/>
      <w:r w:rsidRPr="00D42282">
        <w:rPr>
          <w:rFonts w:ascii="Times New Roman" w:hAnsi="Times New Roman"/>
          <w:sz w:val="27"/>
          <w:szCs w:val="27"/>
        </w:rPr>
        <w:t xml:space="preserve">В соответствии с ч. 2 ст. 6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Федерального закона от 06.10.2003 № 131-ФЗ «Об общих принципах организации местного самоуправления в Российской Федерации» и Уставом  </w:t>
      </w:r>
      <w:r w:rsidR="00F74A17">
        <w:rPr>
          <w:rFonts w:ascii="Times New Roman" w:hAnsi="Times New Roman"/>
          <w:sz w:val="27"/>
          <w:szCs w:val="27"/>
        </w:rPr>
        <w:t>Краснопольского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Торбеевского муниципального района Республики Мордовия</w:t>
      </w:r>
      <w:r>
        <w:rPr>
          <w:rFonts w:ascii="Times New Roman" w:hAnsi="Times New Roman"/>
          <w:i/>
          <w:sz w:val="27"/>
          <w:szCs w:val="27"/>
        </w:rPr>
        <w:t xml:space="preserve">, </w:t>
      </w:r>
      <w:r>
        <w:rPr>
          <w:rFonts w:ascii="Times New Roman" w:hAnsi="Times New Roman"/>
          <w:sz w:val="27"/>
          <w:szCs w:val="27"/>
        </w:rPr>
        <w:t xml:space="preserve">Совет депутатов </w:t>
      </w:r>
      <w:r w:rsidR="00F74A17">
        <w:rPr>
          <w:rFonts w:ascii="Times New Roman" w:hAnsi="Times New Roman"/>
          <w:sz w:val="27"/>
          <w:szCs w:val="27"/>
        </w:rPr>
        <w:t>Краснопольского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Торбеевского муниципального района</w:t>
      </w:r>
      <w:proofErr w:type="gramEnd"/>
      <w:r w:rsidRPr="00A20A10">
        <w:rPr>
          <w:rFonts w:ascii="Times New Roman" w:hAnsi="Times New Roman"/>
          <w:sz w:val="27"/>
          <w:szCs w:val="27"/>
        </w:rPr>
        <w:t xml:space="preserve"> Республики Мордовия</w:t>
      </w:r>
      <w:r>
        <w:rPr>
          <w:rFonts w:ascii="Times New Roman" w:hAnsi="Times New Roman"/>
          <w:sz w:val="27"/>
          <w:szCs w:val="27"/>
        </w:rPr>
        <w:t xml:space="preserve">  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A20A10" w:rsidRPr="00D42282" w:rsidRDefault="00A20A10" w:rsidP="00A20A10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A20A10" w:rsidRPr="00D42282" w:rsidRDefault="00A20A10" w:rsidP="00A20A10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и органов местного самоуправления </w:t>
      </w:r>
      <w:r w:rsidR="00F74A17">
        <w:rPr>
          <w:rFonts w:ascii="Times New Roman" w:hAnsi="Times New Roman"/>
          <w:sz w:val="27"/>
          <w:szCs w:val="27"/>
        </w:rPr>
        <w:t>Краснопольского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Торбеевского муниципального района Республики Мордовия</w:t>
      </w:r>
      <w:r w:rsidRPr="00D42282">
        <w:rPr>
          <w:rFonts w:ascii="Times New Roman" w:hAnsi="Times New Roman"/>
          <w:sz w:val="27"/>
          <w:szCs w:val="27"/>
        </w:rPr>
        <w:t>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A20A10" w:rsidRDefault="00A20A10" w:rsidP="00A20A10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7"/>
          <w:szCs w:val="27"/>
        </w:rPr>
        <w:t xml:space="preserve">2. </w:t>
      </w:r>
      <w:r>
        <w:rPr>
          <w:rFonts w:ascii="Times New Roman" w:hAnsi="Times New Roman"/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r w:rsidR="00F74A17">
        <w:rPr>
          <w:rFonts w:ascii="Times New Roman" w:hAnsi="Times New Roman"/>
          <w:sz w:val="28"/>
          <w:szCs w:val="28"/>
        </w:rPr>
        <w:t>Краснопольские</w:t>
      </w:r>
      <w:r>
        <w:rPr>
          <w:rFonts w:ascii="Times New Roman" w:hAnsi="Times New Roman"/>
          <w:sz w:val="28"/>
          <w:szCs w:val="28"/>
        </w:rPr>
        <w:t xml:space="preserve"> Вест</w:t>
      </w:r>
      <w:r w:rsidR="00F74A17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Pr="00B27DB3">
          <w:rPr>
            <w:rStyle w:val="a6"/>
            <w:rFonts w:ascii="Times New Roman" w:hAnsi="Times New Roman"/>
            <w:b w:val="0"/>
            <w:sz w:val="28"/>
            <w:szCs w:val="28"/>
            <w:lang w:val="en-US"/>
          </w:rPr>
          <w:t>torbeevo</w:t>
        </w:r>
        <w:proofErr w:type="spellEnd"/>
        <w:r w:rsidRPr="00B27DB3">
          <w:rPr>
            <w:rStyle w:val="a6"/>
            <w:rFonts w:ascii="Times New Roman" w:hAnsi="Times New Roman"/>
            <w:b w:val="0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F74A17">
        <w:rPr>
          <w:rFonts w:ascii="Times New Roman" w:hAnsi="Times New Roman"/>
          <w:sz w:val="28"/>
          <w:szCs w:val="28"/>
        </w:rPr>
        <w:t>Краснопольского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A20A10" w:rsidRDefault="00A20A10" w:rsidP="00A20A10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A20A10" w:rsidRPr="00D42282" w:rsidRDefault="00A20A10" w:rsidP="00A20A10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751966" w:rsidRDefault="00751966" w:rsidP="0075196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0A10" w:rsidRDefault="00A20A10" w:rsidP="00751966">
      <w:r>
        <w:rPr>
          <w:rFonts w:ascii="Times New Roman" w:hAnsi="Times New Roman"/>
          <w:b/>
          <w:sz w:val="28"/>
          <w:szCs w:val="28"/>
        </w:rPr>
        <w:t xml:space="preserve">Глава </w:t>
      </w:r>
      <w:r w:rsidR="00F74A17">
        <w:rPr>
          <w:rFonts w:ascii="Times New Roman" w:hAnsi="Times New Roman"/>
          <w:b/>
          <w:sz w:val="28"/>
          <w:szCs w:val="28"/>
        </w:rPr>
        <w:t>Краснопольского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</w:t>
      </w:r>
      <w:r w:rsidR="00F74A17">
        <w:rPr>
          <w:rFonts w:ascii="Times New Roman" w:hAnsi="Times New Roman"/>
          <w:b/>
          <w:sz w:val="28"/>
          <w:szCs w:val="28"/>
        </w:rPr>
        <w:t xml:space="preserve">ия </w:t>
      </w:r>
      <w:r w:rsidR="005A188B">
        <w:rPr>
          <w:rFonts w:ascii="Calibri" w:eastAsia="Times New Roman" w:hAnsi="Calibri" w:cs="Times New Roman"/>
          <w:noProof/>
        </w:rPr>
        <w:t xml:space="preserve">                                  </w:t>
      </w:r>
      <w:bookmarkStart w:id="1" w:name="_GoBack"/>
      <w:bookmarkEnd w:id="1"/>
      <w:r w:rsidR="009C2999">
        <w:rPr>
          <w:rFonts w:ascii="Times New Roman" w:hAnsi="Times New Roman"/>
          <w:b/>
          <w:sz w:val="28"/>
          <w:szCs w:val="28"/>
        </w:rPr>
        <w:t>Ю.А.Сахаров</w:t>
      </w:r>
      <w:r w:rsidR="00F74A17">
        <w:rPr>
          <w:rFonts w:ascii="Times New Roman" w:hAnsi="Times New Roman"/>
          <w:b/>
          <w:sz w:val="28"/>
          <w:szCs w:val="28"/>
        </w:rPr>
        <w:t xml:space="preserve">                          </w:t>
      </w:r>
    </w:p>
    <w:p w:rsidR="00A20A10" w:rsidRPr="00A20A10" w:rsidRDefault="00A20A10" w:rsidP="00A20A10"/>
    <w:p w:rsidR="00A20A10" w:rsidRPr="00A20A10" w:rsidRDefault="00A20A10" w:rsidP="00A20A10"/>
    <w:p w:rsidR="00A20A10" w:rsidRPr="00A20A10" w:rsidRDefault="00A20A10" w:rsidP="00A20A10"/>
    <w:p w:rsidR="00A20A10" w:rsidRDefault="00A20A10" w:rsidP="00A20A10"/>
    <w:p w:rsidR="00C1008E" w:rsidRDefault="00A20A10" w:rsidP="00A20A10">
      <w:pPr>
        <w:tabs>
          <w:tab w:val="left" w:pos="5995"/>
        </w:tabs>
      </w:pPr>
      <w:r>
        <w:tab/>
      </w:r>
    </w:p>
    <w:p w:rsidR="00A20A10" w:rsidRDefault="00A20A10" w:rsidP="00A20A10">
      <w:pPr>
        <w:tabs>
          <w:tab w:val="left" w:pos="5995"/>
        </w:tabs>
      </w:pPr>
    </w:p>
    <w:p w:rsidR="00A20A10" w:rsidRPr="00A20A10" w:rsidRDefault="00A20A10" w:rsidP="00A20A1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</w:rPr>
      </w:pPr>
      <w:r w:rsidRPr="00A20A10">
        <w:rPr>
          <w:rFonts w:ascii="Times New Roman" w:eastAsia="Times New Roman" w:hAnsi="Times New Roman"/>
        </w:rPr>
        <w:lastRenderedPageBreak/>
        <w:t>Утвержден</w:t>
      </w:r>
    </w:p>
    <w:p w:rsid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решением </w:t>
      </w:r>
      <w:r w:rsidR="00F74A17">
        <w:rPr>
          <w:rFonts w:ascii="Times New Roman" w:hAnsi="Times New Roman"/>
        </w:rPr>
        <w:t>Краснопольского</w:t>
      </w:r>
      <w:r w:rsidRPr="00A20A10">
        <w:rPr>
          <w:rFonts w:ascii="Times New Roman" w:hAnsi="Times New Roman"/>
        </w:rPr>
        <w:t xml:space="preserve"> сельского поселения</w:t>
      </w:r>
    </w:p>
    <w:p w:rsid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 Торбеевского муниципального района</w:t>
      </w:r>
    </w:p>
    <w:p w:rsid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 Республики Мордовия</w:t>
      </w:r>
    </w:p>
    <w:p w:rsidR="00A20A10" w:rsidRP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от «</w:t>
      </w:r>
      <w:r w:rsidR="00F74A17">
        <w:rPr>
          <w:rFonts w:ascii="Times New Roman" w:hAnsi="Times New Roman"/>
        </w:rPr>
        <w:t>31</w:t>
      </w:r>
      <w:r w:rsidRPr="00A20A10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июля</w:t>
      </w:r>
      <w:r w:rsidRPr="00A20A10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A20A10">
          <w:rPr>
            <w:rFonts w:ascii="Times New Roman" w:hAnsi="Times New Roman"/>
          </w:rPr>
          <w:t>2020 г</w:t>
        </w:r>
      </w:smartTag>
      <w:r w:rsidRPr="00A20A10">
        <w:rPr>
          <w:rFonts w:ascii="Times New Roman" w:hAnsi="Times New Roman"/>
        </w:rPr>
        <w:t>. №</w:t>
      </w:r>
      <w:r w:rsidR="00F74A17">
        <w:rPr>
          <w:rFonts w:ascii="Times New Roman" w:hAnsi="Times New Roman"/>
        </w:rPr>
        <w:t xml:space="preserve"> 20</w:t>
      </w:r>
    </w:p>
    <w:p w:rsidR="00A20A10" w:rsidRPr="00270984" w:rsidRDefault="00A20A10" w:rsidP="00A20A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Pr="004D61F2" w:rsidRDefault="00A20A10" w:rsidP="00A20A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2" w:name="P146"/>
      <w:bookmarkEnd w:id="2"/>
      <w:r w:rsidRPr="004D61F2">
        <w:rPr>
          <w:rFonts w:ascii="Times New Roman" w:eastAsia="Times New Roman" w:hAnsi="Times New Roman"/>
          <w:b/>
          <w:sz w:val="28"/>
          <w:szCs w:val="28"/>
        </w:rPr>
        <w:t>ПОРЯДОК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И ОРГАНОВ МЕСТНОГО САМОУПРАВЛЕНИЯ </w:t>
      </w:r>
      <w:r w:rsidR="00F74A17">
        <w:rPr>
          <w:rFonts w:ascii="Times New Roman" w:hAnsi="Times New Roman"/>
          <w:b/>
          <w:sz w:val="28"/>
          <w:szCs w:val="28"/>
        </w:rPr>
        <w:t>КРАСНОПОЛЬСКОГО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Pr="004D61F2">
        <w:rPr>
          <w:rFonts w:ascii="Times New Roman" w:hAnsi="Times New Roman"/>
          <w:b/>
          <w:sz w:val="28"/>
          <w:szCs w:val="28"/>
        </w:rPr>
        <w:t>,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1. Настоящий Порядок регулирует отношения в сфере ведения перечня видов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контроля и </w:t>
      </w:r>
      <w:r w:rsidRPr="006F51E5">
        <w:rPr>
          <w:rFonts w:ascii="Times New Roman" w:hAnsi="Times New Roman"/>
          <w:sz w:val="28"/>
          <w:szCs w:val="28"/>
        </w:rPr>
        <w:t xml:space="preserve">органов местного самоуправления </w:t>
      </w:r>
      <w:r w:rsidR="00F74A17">
        <w:rPr>
          <w:rFonts w:ascii="Times New Roman" w:hAnsi="Times New Roman"/>
          <w:sz w:val="27"/>
          <w:szCs w:val="27"/>
        </w:rPr>
        <w:t>Краснопольского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Торбеевского муниципального района Республики Мордовия</w:t>
      </w:r>
      <w:r>
        <w:rPr>
          <w:rFonts w:ascii="Times New Roman" w:hAnsi="Times New Roman"/>
          <w:sz w:val="27"/>
          <w:szCs w:val="27"/>
        </w:rPr>
        <w:t>,</w:t>
      </w:r>
      <w:r w:rsidRPr="006F51E5">
        <w:rPr>
          <w:rFonts w:ascii="Times New Roman" w:hAnsi="Times New Roman"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(далее именуется - Перечень).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2.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Ведение Перечня осуществляется администрацией </w:t>
      </w:r>
      <w:r w:rsidR="00F74A17">
        <w:rPr>
          <w:rFonts w:ascii="Times New Roman" w:hAnsi="Times New Roman"/>
          <w:sz w:val="27"/>
          <w:szCs w:val="27"/>
        </w:rPr>
        <w:t>Краснопольского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Торбеевского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3. Перечень должен включать в себя следующие сведения: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о видах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контроля, осуществляемого органами </w:t>
      </w:r>
      <w:r w:rsidRPr="006F51E5">
        <w:rPr>
          <w:rFonts w:ascii="Times New Roman" w:hAnsi="Times New Roman"/>
          <w:sz w:val="28"/>
          <w:szCs w:val="28"/>
        </w:rPr>
        <w:t xml:space="preserve">местного самоуправления </w:t>
      </w:r>
      <w:r w:rsidR="00F74A17">
        <w:rPr>
          <w:rFonts w:ascii="Times New Roman" w:hAnsi="Times New Roman"/>
          <w:sz w:val="27"/>
          <w:szCs w:val="27"/>
        </w:rPr>
        <w:t>Краснопольского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Торбеевского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о наименованиях органов </w:t>
      </w:r>
      <w:r w:rsidRPr="006F51E5">
        <w:rPr>
          <w:rFonts w:ascii="Times New Roman" w:hAnsi="Times New Roman"/>
          <w:sz w:val="28"/>
          <w:szCs w:val="28"/>
        </w:rPr>
        <w:t xml:space="preserve">местного самоуправления </w:t>
      </w:r>
      <w:r w:rsidR="00F74A17">
        <w:rPr>
          <w:rFonts w:ascii="Times New Roman" w:hAnsi="Times New Roman"/>
          <w:sz w:val="27"/>
          <w:szCs w:val="27"/>
        </w:rPr>
        <w:t>Краснопольского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Торбеевского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, уполномоченных на осуществление соответствующих видов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контроля;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о реквизитах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муниципальных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нормативных правовых актов </w:t>
      </w:r>
      <w:r w:rsidR="00F74A17">
        <w:rPr>
          <w:rFonts w:ascii="Times New Roman" w:hAnsi="Times New Roman"/>
          <w:sz w:val="27"/>
          <w:szCs w:val="27"/>
        </w:rPr>
        <w:t>Краснопольского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Торбеевского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о наделении соответствующих органов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4. Ведение Перечня включает в себя следующие процедуры: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включение сведений в Перечень;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внесение изменений в сведения, содержащиеся в Перечне.</w:t>
      </w:r>
    </w:p>
    <w:p w:rsidR="00A20A10" w:rsidRPr="003C2824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5. Утверждение Перечня, внесение в него изменений осуществляется путем принятия администрацией  </w:t>
      </w:r>
      <w:r w:rsidR="00F74A17">
        <w:rPr>
          <w:rFonts w:ascii="Times New Roman" w:hAnsi="Times New Roman"/>
          <w:sz w:val="27"/>
          <w:szCs w:val="27"/>
        </w:rPr>
        <w:t>Краснопольского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Торбеевского муниципального района Республики Мордовия</w:t>
      </w:r>
      <w:r w:rsidRPr="00C63A74">
        <w:rPr>
          <w:rFonts w:ascii="Times New Roman" w:hAnsi="Times New Roman"/>
          <w:sz w:val="28"/>
          <w:szCs w:val="28"/>
        </w:rPr>
        <w:t xml:space="preserve"> правового акта </w:t>
      </w:r>
      <w:r w:rsidRPr="003C2824">
        <w:rPr>
          <w:rFonts w:ascii="Times New Roman" w:hAnsi="Times New Roman"/>
          <w:sz w:val="28"/>
          <w:szCs w:val="28"/>
        </w:rPr>
        <w:t>в форме постановления</w:t>
      </w:r>
      <w:r>
        <w:rPr>
          <w:rFonts w:ascii="Times New Roman" w:hAnsi="Times New Roman"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6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. Основанием для включения сведений в Перечень является нормативный правовой акт </w:t>
      </w:r>
      <w:r w:rsidR="00F74A17">
        <w:rPr>
          <w:rFonts w:ascii="Times New Roman" w:hAnsi="Times New Roman"/>
          <w:sz w:val="27"/>
          <w:szCs w:val="27"/>
        </w:rPr>
        <w:t>Краснопольского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Торбеевского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о наделении соответствующего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7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 Основаниями для внесения изменений в сведения, содержащиеся в Перечне, являются: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изменение наименования вида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lastRenderedPageBreak/>
        <w:t xml:space="preserve">изменение наименования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, уполномоченного на осуществление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признание </w:t>
      </w:r>
      <w:proofErr w:type="gramStart"/>
      <w:r>
        <w:rPr>
          <w:rFonts w:ascii="Times New Roman" w:eastAsia="Times New Roman" w:hAnsi="Times New Roman"/>
          <w:bCs/>
          <w:sz w:val="28"/>
          <w:szCs w:val="28"/>
        </w:rPr>
        <w:t>утратившим</w:t>
      </w:r>
      <w:proofErr w:type="gramEnd"/>
      <w:r>
        <w:rPr>
          <w:rFonts w:ascii="Times New Roman" w:eastAsia="Times New Roman" w:hAnsi="Times New Roman"/>
          <w:bCs/>
          <w:sz w:val="28"/>
          <w:szCs w:val="28"/>
        </w:rPr>
        <w:t xml:space="preserve"> силу 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нормативного правового акта о наделении соответствующего </w:t>
      </w:r>
      <w:r>
        <w:rPr>
          <w:rFonts w:ascii="Times New Roman" w:eastAsia="Times New Roman" w:hAnsi="Times New Roman"/>
          <w:bCs/>
          <w:sz w:val="28"/>
          <w:szCs w:val="28"/>
        </w:rPr>
        <w:t>органа 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издание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нормативного правового акта о наделении иного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прекращение полномочий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8. Включение сведений в перечень, изменения в него вносятся администрацией </w:t>
      </w:r>
      <w:r w:rsidR="00F74A17">
        <w:rPr>
          <w:rFonts w:ascii="Times New Roman" w:hAnsi="Times New Roman"/>
          <w:sz w:val="27"/>
          <w:szCs w:val="27"/>
        </w:rPr>
        <w:t>Краснопольского</w:t>
      </w:r>
      <w:r w:rsidR="00876504" w:rsidRPr="00A20A10">
        <w:rPr>
          <w:rFonts w:ascii="Times New Roman" w:hAnsi="Times New Roman"/>
          <w:sz w:val="27"/>
          <w:szCs w:val="27"/>
        </w:rPr>
        <w:t xml:space="preserve"> сельского поселения Торбеевского муниципального района Республики Мордовия</w:t>
      </w:r>
      <w:r w:rsidR="00876504" w:rsidRPr="00182490">
        <w:rPr>
          <w:rFonts w:ascii="Times New Roman" w:hAnsi="Times New Roman"/>
          <w:sz w:val="28"/>
          <w:szCs w:val="28"/>
        </w:rPr>
        <w:t xml:space="preserve"> </w:t>
      </w:r>
      <w:r w:rsidRPr="00182490">
        <w:rPr>
          <w:rFonts w:ascii="Times New Roman" w:hAnsi="Times New Roman"/>
          <w:sz w:val="28"/>
          <w:szCs w:val="28"/>
        </w:rPr>
        <w:t xml:space="preserve">в течение </w:t>
      </w:r>
      <w:r>
        <w:rPr>
          <w:rFonts w:ascii="Times New Roman" w:eastAsia="Times New Roman" w:hAnsi="Times New Roman"/>
          <w:sz w:val="28"/>
          <w:szCs w:val="28"/>
        </w:rPr>
        <w:t>пяти рабочих дней со дня возникновения указанных в пунктах 6, 7 настоящего Порядка оснований для внесения изменений в сведения, содержащиеся в Перечне.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9. Ведение перечня осуществляется по форме согласно приложению к настоящему Порядку.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10. Перечень размещается на официальном сайте администрации </w:t>
      </w:r>
      <w:r w:rsidR="00F74A17">
        <w:rPr>
          <w:rFonts w:ascii="Times New Roman" w:hAnsi="Times New Roman"/>
          <w:sz w:val="27"/>
          <w:szCs w:val="27"/>
        </w:rPr>
        <w:t>Краснопольского</w:t>
      </w:r>
      <w:r w:rsidR="00876504" w:rsidRPr="00A20A10">
        <w:rPr>
          <w:rFonts w:ascii="Times New Roman" w:hAnsi="Times New Roman"/>
          <w:sz w:val="27"/>
          <w:szCs w:val="27"/>
        </w:rPr>
        <w:t xml:space="preserve"> сельского поселения Торбеевского муниципального района Республики Мордовия</w:t>
      </w:r>
      <w:r>
        <w:rPr>
          <w:rFonts w:ascii="Times New Roman" w:hAnsi="Times New Roman"/>
          <w:i/>
          <w:sz w:val="28"/>
          <w:szCs w:val="28"/>
          <w:u w:val="single"/>
        </w:rPr>
        <w:t>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876504" w:rsidRDefault="00876504" w:rsidP="008765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26446" w:rsidRDefault="00026446" w:rsidP="008765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Pr="00876504" w:rsidRDefault="00A20A10" w:rsidP="008765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876504">
        <w:rPr>
          <w:rFonts w:ascii="Times New Roman" w:eastAsia="Times New Roman" w:hAnsi="Times New Roman"/>
          <w:sz w:val="20"/>
          <w:szCs w:val="20"/>
        </w:rPr>
        <w:t>Приложение</w:t>
      </w:r>
    </w:p>
    <w:p w:rsidR="00A20A10" w:rsidRPr="00876504" w:rsidRDefault="00A20A10" w:rsidP="00A20A10">
      <w:pPr>
        <w:widowControl w:val="0"/>
        <w:autoSpaceDE w:val="0"/>
        <w:autoSpaceDN w:val="0"/>
        <w:spacing w:after="0" w:line="240" w:lineRule="auto"/>
        <w:ind w:left="4680" w:firstLine="720"/>
        <w:jc w:val="both"/>
        <w:rPr>
          <w:rFonts w:ascii="Times New Roman" w:hAnsi="Times New Roman"/>
          <w:sz w:val="20"/>
          <w:szCs w:val="20"/>
        </w:rPr>
      </w:pPr>
      <w:r w:rsidRPr="00876504">
        <w:rPr>
          <w:rFonts w:ascii="Times New Roman" w:eastAsia="Times New Roman" w:hAnsi="Times New Roman"/>
          <w:sz w:val="20"/>
          <w:szCs w:val="20"/>
        </w:rPr>
        <w:t xml:space="preserve"> </w:t>
      </w:r>
      <w:r w:rsidR="00876504">
        <w:rPr>
          <w:rFonts w:ascii="Times New Roman" w:eastAsia="Times New Roman" w:hAnsi="Times New Roman"/>
          <w:sz w:val="20"/>
          <w:szCs w:val="20"/>
        </w:rPr>
        <w:t>к</w:t>
      </w:r>
      <w:r w:rsidRPr="00876504">
        <w:rPr>
          <w:rFonts w:ascii="Times New Roman" w:eastAsia="Times New Roman" w:hAnsi="Times New Roman"/>
          <w:sz w:val="20"/>
          <w:szCs w:val="20"/>
        </w:rPr>
        <w:t xml:space="preserve"> </w:t>
      </w:r>
      <w:r w:rsidRPr="00876504">
        <w:rPr>
          <w:rFonts w:ascii="Times New Roman" w:hAnsi="Times New Roman"/>
          <w:sz w:val="20"/>
          <w:szCs w:val="20"/>
        </w:rPr>
        <w:t xml:space="preserve">Порядку ведения перечня видов муниципального контроля и органов местного самоуправления </w:t>
      </w:r>
      <w:r w:rsidR="00F74A17">
        <w:rPr>
          <w:rFonts w:ascii="Times New Roman" w:hAnsi="Times New Roman"/>
          <w:sz w:val="20"/>
          <w:szCs w:val="20"/>
        </w:rPr>
        <w:t>Краснопольского</w:t>
      </w:r>
      <w:r w:rsidR="00876504" w:rsidRPr="00876504">
        <w:rPr>
          <w:rFonts w:ascii="Times New Roman" w:hAnsi="Times New Roman"/>
          <w:sz w:val="20"/>
          <w:szCs w:val="20"/>
        </w:rPr>
        <w:t xml:space="preserve"> сельского поселения Торбеевского муниципального района Республики Мордовия</w:t>
      </w:r>
      <w:r w:rsidRPr="00876504">
        <w:rPr>
          <w:rFonts w:ascii="Times New Roman" w:hAnsi="Times New Roman"/>
          <w:sz w:val="20"/>
          <w:szCs w:val="20"/>
        </w:rPr>
        <w:t>, уполномоченных на их осуществление</w:t>
      </w:r>
    </w:p>
    <w:p w:rsidR="00A20A10" w:rsidRPr="00815D74" w:rsidRDefault="00A20A10" w:rsidP="00A20A10">
      <w:pPr>
        <w:widowControl w:val="0"/>
        <w:autoSpaceDE w:val="0"/>
        <w:autoSpaceDN w:val="0"/>
        <w:spacing w:after="0" w:line="240" w:lineRule="auto"/>
        <w:ind w:left="4680"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 ведения перечня </w:t>
      </w:r>
      <w:r w:rsidRPr="006F51E5">
        <w:rPr>
          <w:rFonts w:ascii="Times New Roman" w:hAnsi="Times New Roman"/>
          <w:sz w:val="28"/>
          <w:szCs w:val="28"/>
        </w:rPr>
        <w:t xml:space="preserve">видов муниципального контроля и органов местного самоуправления </w:t>
      </w:r>
      <w:r w:rsidR="00F74A17">
        <w:rPr>
          <w:rFonts w:ascii="Times New Roman" w:hAnsi="Times New Roman"/>
          <w:sz w:val="27"/>
          <w:szCs w:val="27"/>
        </w:rPr>
        <w:t>Краснопольского</w:t>
      </w:r>
      <w:r w:rsidR="00876504" w:rsidRPr="00A20A10">
        <w:rPr>
          <w:rFonts w:ascii="Times New Roman" w:hAnsi="Times New Roman"/>
          <w:sz w:val="27"/>
          <w:szCs w:val="27"/>
        </w:rPr>
        <w:t xml:space="preserve"> сельского поселения Торбеевского муниципального района Республики Мордовия</w:t>
      </w:r>
      <w:r w:rsidRPr="006F51E5">
        <w:rPr>
          <w:rFonts w:ascii="Times New Roman" w:hAnsi="Times New Roman"/>
          <w:sz w:val="28"/>
          <w:szCs w:val="28"/>
        </w:rPr>
        <w:t>, уполномоченных на их осуществление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2689"/>
        <w:gridCol w:w="3126"/>
        <w:gridCol w:w="3304"/>
      </w:tblGrid>
      <w:tr w:rsidR="00A20A10" w:rsidRPr="00F343B9" w:rsidTr="00D00072"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муниципального контроля, осуществляемого органом </w:t>
            </w:r>
            <w:r w:rsidRPr="00F343B9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органа </w:t>
            </w:r>
            <w:r w:rsidRPr="00F343B9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 на осуществление соответствующего вида муниципального контроля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A20A10" w:rsidRPr="00F343B9" w:rsidTr="00D00072"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A20A10" w:rsidRPr="00F343B9" w:rsidTr="00D00072"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A20A10" w:rsidRDefault="00A20A10" w:rsidP="00A20A10"/>
    <w:p w:rsidR="00A20A10" w:rsidRPr="00A20A10" w:rsidRDefault="00A20A10" w:rsidP="00A20A10">
      <w:pPr>
        <w:tabs>
          <w:tab w:val="left" w:pos="5995"/>
        </w:tabs>
      </w:pPr>
    </w:p>
    <w:sectPr w:rsidR="00A20A10" w:rsidRPr="00A20A10" w:rsidSect="00876504">
      <w:pgSz w:w="11906" w:h="16838"/>
      <w:pgMar w:top="709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51966"/>
    <w:rsid w:val="00026446"/>
    <w:rsid w:val="004573E2"/>
    <w:rsid w:val="004F4B3F"/>
    <w:rsid w:val="005A188B"/>
    <w:rsid w:val="00751966"/>
    <w:rsid w:val="00876504"/>
    <w:rsid w:val="009C2999"/>
    <w:rsid w:val="00A20A10"/>
    <w:rsid w:val="00C1008E"/>
    <w:rsid w:val="00E220A6"/>
    <w:rsid w:val="00F7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751966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ConsNormal">
    <w:name w:val="ConsNormal"/>
    <w:rsid w:val="00751966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zh-CN"/>
    </w:rPr>
  </w:style>
  <w:style w:type="paragraph" w:styleId="a3">
    <w:name w:val="Normal (Web)"/>
    <w:basedOn w:val="a"/>
    <w:unhideWhenUsed/>
    <w:rsid w:val="0075196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Абзац списка1"/>
    <w:basedOn w:val="a"/>
    <w:rsid w:val="00751966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51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966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uiPriority w:val="99"/>
    <w:rsid w:val="00A20A10"/>
    <w:rPr>
      <w:rFonts w:cs="Times New Roman"/>
      <w:b/>
      <w:bCs/>
      <w:color w:val="008000"/>
    </w:rPr>
  </w:style>
  <w:style w:type="paragraph" w:styleId="a7">
    <w:name w:val="No Spacing"/>
    <w:uiPriority w:val="1"/>
    <w:qFormat/>
    <w:rsid w:val="00A20A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4294967274</TotalTime>
  <Pages>1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komp</cp:lastModifiedBy>
  <cp:revision>12</cp:revision>
  <cp:lastPrinted>2020-07-31T06:40:00Z</cp:lastPrinted>
  <dcterms:created xsi:type="dcterms:W3CDTF">2020-07-10T06:15:00Z</dcterms:created>
  <dcterms:modified xsi:type="dcterms:W3CDTF">2020-08-27T06:44:00Z</dcterms:modified>
</cp:coreProperties>
</file>