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</w:pPr>
      <w:r w:rsidRPr="00736D00"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  <w:t>СОВЕТ ДЕПУТАТОВ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</w:pPr>
      <w:r w:rsidRPr="00736D00"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  <w:t>ТОРБЕЕВСКОГО ГОРОДСКОГО ПОСЕЛЕНИЯ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</w:pPr>
      <w:r w:rsidRPr="00736D00"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  <w:t xml:space="preserve"> ТОРБЕЕВСКОГО МУНИЦИПАЛЬНОГО РАЙОНА 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</w:pPr>
      <w:r w:rsidRPr="00736D00">
        <w:rPr>
          <w:rFonts w:ascii="Times New Roman CYR" w:hAnsi="Times New Roman CYR" w:cs="Times New Roman CYR"/>
          <w:kern w:val="1"/>
          <w:sz w:val="28"/>
          <w:szCs w:val="28"/>
          <w:lang w:eastAsia="hi-IN" w:bidi="hi-IN"/>
        </w:rPr>
        <w:t>РЕСПУБЛИКИ МОРДОВИЯ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</w:pPr>
      <w:r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  <w:t>седьмая</w:t>
      </w:r>
      <w:r w:rsidRPr="00736D00"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  <w:t xml:space="preserve"> сессия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</w:pPr>
      <w:r w:rsidRPr="00736D00"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  <w:t>(пятого созыва)</w:t>
      </w:r>
    </w:p>
    <w:p w:rsidR="00736D00" w:rsidRPr="00736D00" w:rsidRDefault="00736D00" w:rsidP="00736D00">
      <w:pPr>
        <w:widowControl w:val="0"/>
        <w:jc w:val="center"/>
        <w:rPr>
          <w:rFonts w:ascii="Times New Roman CYR" w:hAnsi="Times New Roman CYR" w:cs="Times New Roman CYR"/>
          <w:b/>
          <w:bCs/>
          <w:kern w:val="1"/>
          <w:sz w:val="28"/>
          <w:szCs w:val="28"/>
          <w:lang w:eastAsia="hi-IN" w:bidi="hi-IN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36D00" w:rsidRDefault="00736D00" w:rsidP="00736D00">
      <w:pPr>
        <w:widowControl w:val="0"/>
        <w:suppressAutoHyphens w:val="0"/>
        <w:autoSpaceDE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736D00" w:rsidRPr="00736D00" w:rsidRDefault="00736D00" w:rsidP="00736D00">
      <w:pPr>
        <w:widowControl w:val="0"/>
        <w:suppressAutoHyphens w:val="0"/>
        <w:autoSpaceDE w:val="0"/>
        <w:jc w:val="center"/>
        <w:outlineLvl w:val="0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>от «</w:t>
      </w:r>
      <w:r w:rsidR="00655245">
        <w:rPr>
          <w:rFonts w:ascii="Times New Roman CYR" w:hAnsi="Times New Roman CYR" w:cs="Times New Roman CYR"/>
          <w:b/>
          <w:bCs/>
          <w:sz w:val="28"/>
          <w:szCs w:val="28"/>
        </w:rPr>
        <w:t>12</w:t>
      </w: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 xml:space="preserve">» </w:t>
      </w:r>
      <w:r w:rsidR="00655245">
        <w:rPr>
          <w:rFonts w:ascii="Times New Roman CYR" w:hAnsi="Times New Roman CYR" w:cs="Times New Roman CYR"/>
          <w:b/>
          <w:bCs/>
          <w:sz w:val="28"/>
          <w:szCs w:val="28"/>
        </w:rPr>
        <w:t xml:space="preserve">декабря </w:t>
      </w:r>
      <w:bookmarkStart w:id="0" w:name="_GoBack"/>
      <w:bookmarkEnd w:id="0"/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>201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>2</w:t>
      </w: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 xml:space="preserve"> г.</w:t>
      </w:r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</w:t>
      </w: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 xml:space="preserve">№ </w:t>
      </w:r>
      <w:r w:rsidR="00655245">
        <w:rPr>
          <w:rFonts w:ascii="Times New Roman CYR" w:hAnsi="Times New Roman CYR" w:cs="Times New Roman CYR"/>
          <w:b/>
          <w:bCs/>
          <w:sz w:val="28"/>
          <w:szCs w:val="28"/>
        </w:rPr>
        <w:t>35</w:t>
      </w:r>
      <w:r w:rsidRPr="00736D00">
        <w:rPr>
          <w:rFonts w:ascii="Times New Roman CYR" w:hAnsi="Times New Roman CYR" w:cs="Times New Roman CYR"/>
          <w:b/>
          <w:bCs/>
          <w:sz w:val="28"/>
          <w:szCs w:val="28"/>
        </w:rPr>
        <w:t xml:space="preserve">                                                                                       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rFonts w:ascii="Times New Roman CYR" w:hAnsi="Times New Roman CYR" w:cs="Times New Roman CYR"/>
          <w:b/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szCs w:val="20"/>
        </w:rPr>
      </w:pPr>
      <w:r w:rsidRPr="00736D00">
        <w:rPr>
          <w:szCs w:val="20"/>
        </w:rPr>
        <w:t xml:space="preserve">                               </w:t>
      </w:r>
    </w:p>
    <w:p w:rsidR="00736D00" w:rsidRPr="00736D00" w:rsidRDefault="00736D00" w:rsidP="00736D00">
      <w:pPr>
        <w:suppressAutoHyphens w:val="0"/>
        <w:ind w:left="6480"/>
        <w:jc w:val="both"/>
        <w:rPr>
          <w:szCs w:val="20"/>
        </w:rPr>
      </w:pPr>
    </w:p>
    <w:p w:rsidR="00736D00" w:rsidRPr="00736D00" w:rsidRDefault="00736D00" w:rsidP="00736D00">
      <w:pPr>
        <w:widowControl w:val="0"/>
        <w:autoSpaceDE w:val="0"/>
        <w:ind w:firstLine="539"/>
        <w:jc w:val="center"/>
        <w:rPr>
          <w:b/>
          <w:i/>
          <w:sz w:val="28"/>
          <w:szCs w:val="28"/>
          <w:u w:val="single"/>
        </w:rPr>
      </w:pPr>
      <w:r w:rsidRPr="00736D00">
        <w:rPr>
          <w:b/>
          <w:i/>
          <w:sz w:val="28"/>
          <w:szCs w:val="28"/>
          <w:u w:val="single"/>
        </w:rPr>
        <w:t>Об утверждении Положения о размерах и условиях оплаты труда должностных лиц и муниципальных служащих Торбеевского городского  поселения Торбеевского муниципального района Республики Мордовия</w:t>
      </w:r>
    </w:p>
    <w:p w:rsidR="00736D00" w:rsidRPr="00736D00" w:rsidRDefault="00736D00" w:rsidP="00736D00">
      <w:pPr>
        <w:widowControl w:val="0"/>
        <w:autoSpaceDE w:val="0"/>
        <w:ind w:firstLine="539"/>
        <w:jc w:val="center"/>
        <w:rPr>
          <w:b/>
          <w:i/>
          <w:sz w:val="28"/>
          <w:szCs w:val="28"/>
          <w:u w:val="single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spacing w:after="139"/>
        <w:ind w:left="559" w:firstLine="720"/>
        <w:jc w:val="both"/>
        <w:rPr>
          <w:sz w:val="28"/>
          <w:szCs w:val="28"/>
        </w:rPr>
      </w:pPr>
      <w:proofErr w:type="gramStart"/>
      <w:r w:rsidRPr="00736D00">
        <w:rPr>
          <w:sz w:val="28"/>
          <w:szCs w:val="28"/>
        </w:rPr>
        <w:t xml:space="preserve">На основании пункта 2 статьи 53 Федерального Закона от 6 октября 2003 года №131-ФЗ «Об общих принципах организации местного самоуправления в Российской Федерации» и в соответствии с Законом Республики Мордовия от 8 июня 2007 года №48-З «О регулировании отношений в сфере муниципальной службы», с Федеральным законом от 2 марта </w:t>
      </w:r>
      <w:smartTag w:uri="urn:schemas-microsoft-com:office:smarttags" w:element="metricconverter">
        <w:smartTagPr>
          <w:attr w:name="ProductID" w:val="2007 г"/>
        </w:smartTagPr>
        <w:r w:rsidRPr="00736D00">
          <w:rPr>
            <w:sz w:val="28"/>
            <w:szCs w:val="28"/>
          </w:rPr>
          <w:t>2007 г</w:t>
        </w:r>
      </w:smartTag>
      <w:r w:rsidRPr="00736D00">
        <w:rPr>
          <w:sz w:val="28"/>
          <w:szCs w:val="28"/>
        </w:rPr>
        <w:t>. N 25-ФЗ "О муниципальной службе в Российской Федерации" (с</w:t>
      </w:r>
      <w:proofErr w:type="gramEnd"/>
      <w:r w:rsidRPr="00736D00">
        <w:rPr>
          <w:sz w:val="28"/>
          <w:szCs w:val="28"/>
        </w:rPr>
        <w:t xml:space="preserve"> изменениями и дополнениями), </w:t>
      </w:r>
      <w:r w:rsidRPr="00736D00">
        <w:rPr>
          <w:rFonts w:cs="Calibri"/>
          <w:sz w:val="28"/>
          <w:szCs w:val="28"/>
        </w:rPr>
        <w:t>с Законом РМ от 14.06.2011г № 21-З «О порядке присвоения и сохранения классных чинов муниципальных служащих в РМ»,</w:t>
      </w:r>
      <w:r w:rsidRPr="00736D00">
        <w:rPr>
          <w:sz w:val="28"/>
          <w:szCs w:val="28"/>
        </w:rPr>
        <w:t xml:space="preserve"> Совет депутатов Торбеевского городского  поселения Торбеевского муниципального района Республики Мордовия</w:t>
      </w:r>
    </w:p>
    <w:p w:rsidR="00736D00" w:rsidRPr="00736D00" w:rsidRDefault="00736D00" w:rsidP="00736D00">
      <w:pPr>
        <w:widowControl w:val="0"/>
        <w:autoSpaceDE w:val="0"/>
        <w:ind w:firstLine="539"/>
        <w:jc w:val="center"/>
        <w:rPr>
          <w:b/>
          <w:sz w:val="28"/>
          <w:szCs w:val="28"/>
        </w:rPr>
      </w:pPr>
      <w:proofErr w:type="gramStart"/>
      <w:r w:rsidRPr="00736D00">
        <w:rPr>
          <w:b/>
          <w:sz w:val="28"/>
          <w:szCs w:val="28"/>
        </w:rPr>
        <w:t>Р</w:t>
      </w:r>
      <w:proofErr w:type="gramEnd"/>
      <w:r w:rsidRPr="00736D00">
        <w:rPr>
          <w:b/>
          <w:sz w:val="28"/>
          <w:szCs w:val="28"/>
        </w:rPr>
        <w:t xml:space="preserve"> Е Ш И Л:</w:t>
      </w:r>
    </w:p>
    <w:p w:rsidR="00736D00" w:rsidRPr="00736D00" w:rsidRDefault="00736D00" w:rsidP="00736D00">
      <w:pPr>
        <w:widowControl w:val="0"/>
        <w:autoSpaceDE w:val="0"/>
        <w:ind w:firstLine="539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1.Утвердить прилагаемое Положение о размерах и условиях оплаты труда должностных лиц и муниципальных служащих Торбеевского городского  поселения Торбеевского муниципального района Республики Мордовия.</w:t>
      </w:r>
    </w:p>
    <w:p w:rsidR="00736D00" w:rsidRPr="00736D00" w:rsidRDefault="00736D00" w:rsidP="00736D00">
      <w:pPr>
        <w:widowControl w:val="0"/>
        <w:autoSpaceDE w:val="0"/>
        <w:ind w:firstLine="539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2.Признать утратившим силу решение Совета депутатов Торбеевского городского  поселения  Торбеевского муниципального района Республики Мордовия от </w:t>
      </w:r>
      <w:r>
        <w:rPr>
          <w:sz w:val="28"/>
          <w:szCs w:val="28"/>
        </w:rPr>
        <w:t>11 августа</w:t>
      </w:r>
      <w:r w:rsidRPr="00736D00">
        <w:rPr>
          <w:sz w:val="28"/>
          <w:szCs w:val="28"/>
        </w:rPr>
        <w:t xml:space="preserve"> 20</w:t>
      </w:r>
      <w:r>
        <w:rPr>
          <w:sz w:val="28"/>
          <w:szCs w:val="28"/>
        </w:rPr>
        <w:t>11</w:t>
      </w:r>
      <w:r w:rsidRPr="00736D00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17</w:t>
      </w:r>
      <w:r w:rsidRPr="00736D00">
        <w:rPr>
          <w:sz w:val="28"/>
          <w:szCs w:val="28"/>
        </w:rPr>
        <w:t xml:space="preserve"> «О денежном содержании лиц, замещающих муниципальные должности категории «А», и муниципальных служащих в Торбеевском городском поселении Торбеевского муниципального района РМ».</w:t>
      </w:r>
    </w:p>
    <w:p w:rsidR="00736D00" w:rsidRPr="00736D00" w:rsidRDefault="00736D00" w:rsidP="00736D00">
      <w:pPr>
        <w:widowControl w:val="0"/>
        <w:autoSpaceDE w:val="0"/>
        <w:ind w:firstLine="539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3.Настоящее Решение вступает в силу со дня его официального опубликования</w:t>
      </w:r>
    </w:p>
    <w:p w:rsidR="00736D00" w:rsidRPr="00736D00" w:rsidRDefault="00736D00" w:rsidP="00736D00">
      <w:pPr>
        <w:suppressAutoHyphens w:val="0"/>
        <w:jc w:val="both"/>
        <w:rPr>
          <w:b/>
          <w:i/>
          <w:sz w:val="28"/>
          <w:szCs w:val="28"/>
        </w:rPr>
      </w:pPr>
    </w:p>
    <w:p w:rsidR="00736D00" w:rsidRPr="00736D00" w:rsidRDefault="00736D00" w:rsidP="00736D00">
      <w:pPr>
        <w:suppressAutoHyphens w:val="0"/>
        <w:spacing w:line="216" w:lineRule="auto"/>
        <w:jc w:val="center"/>
        <w:rPr>
          <w:b/>
          <w:sz w:val="36"/>
          <w:szCs w:val="20"/>
        </w:rPr>
      </w:pPr>
    </w:p>
    <w:p w:rsidR="00736D00" w:rsidRPr="00736D00" w:rsidRDefault="00736D00" w:rsidP="00736D00">
      <w:pPr>
        <w:suppressAutoHyphens w:val="0"/>
        <w:jc w:val="both"/>
        <w:rPr>
          <w:szCs w:val="20"/>
        </w:rPr>
      </w:pPr>
    </w:p>
    <w:p w:rsidR="00736D00" w:rsidRPr="00736D00" w:rsidRDefault="00736D00" w:rsidP="00736D00">
      <w:pPr>
        <w:suppressAutoHyphens w:val="0"/>
        <w:jc w:val="both"/>
        <w:rPr>
          <w:b/>
          <w:sz w:val="28"/>
          <w:szCs w:val="28"/>
        </w:rPr>
      </w:pPr>
      <w:r w:rsidRPr="00736D00">
        <w:rPr>
          <w:b/>
          <w:i/>
          <w:sz w:val="28"/>
          <w:szCs w:val="28"/>
        </w:rPr>
        <w:t xml:space="preserve"> </w:t>
      </w:r>
      <w:r w:rsidRPr="00736D00">
        <w:rPr>
          <w:b/>
          <w:sz w:val="28"/>
          <w:szCs w:val="28"/>
        </w:rPr>
        <w:t>Председатель Совета депутатов</w:t>
      </w:r>
    </w:p>
    <w:p w:rsidR="00736D00" w:rsidRPr="00736D00" w:rsidRDefault="00736D00" w:rsidP="00736D00">
      <w:pPr>
        <w:suppressAutoHyphens w:val="0"/>
        <w:jc w:val="both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 xml:space="preserve">Торбеевского городского поселения                                              </w:t>
      </w:r>
      <w:r>
        <w:rPr>
          <w:b/>
          <w:sz w:val="28"/>
          <w:szCs w:val="28"/>
        </w:rPr>
        <w:t>А.М. Семочкина</w:t>
      </w:r>
    </w:p>
    <w:p w:rsidR="00736D00" w:rsidRPr="00736D00" w:rsidRDefault="00736D00" w:rsidP="00736D00">
      <w:pPr>
        <w:suppressAutoHyphens w:val="0"/>
        <w:jc w:val="both"/>
        <w:rPr>
          <w:b/>
          <w:i/>
        </w:rPr>
      </w:pPr>
      <w:r w:rsidRPr="00736D00">
        <w:rPr>
          <w:b/>
          <w:i/>
        </w:rPr>
        <w:t xml:space="preserve">                                 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/>
          <w:bCs/>
          <w:color w:val="000080"/>
          <w:sz w:val="22"/>
          <w:szCs w:val="22"/>
        </w:rPr>
      </w:pPr>
      <w:r w:rsidRPr="00736D00">
        <w:rPr>
          <w:b/>
          <w:bCs/>
          <w:color w:val="000080"/>
          <w:sz w:val="22"/>
          <w:szCs w:val="22"/>
        </w:rPr>
        <w:t xml:space="preserve">                                                                                                         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/>
          <w:bCs/>
          <w:color w:val="000080"/>
          <w:sz w:val="22"/>
          <w:szCs w:val="22"/>
        </w:rPr>
      </w:pPr>
    </w:p>
    <w:p w:rsidR="00736D00" w:rsidRDefault="00736D00" w:rsidP="00736D00">
      <w:pPr>
        <w:widowControl w:val="0"/>
        <w:suppressAutoHyphens w:val="0"/>
        <w:autoSpaceDE w:val="0"/>
        <w:jc w:val="right"/>
        <w:rPr>
          <w:b/>
          <w:bCs/>
          <w:color w:val="000080"/>
          <w:sz w:val="22"/>
          <w:szCs w:val="22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Cs/>
          <w:color w:val="000080"/>
          <w:sz w:val="22"/>
          <w:szCs w:val="22"/>
        </w:rPr>
      </w:pPr>
      <w:r w:rsidRPr="00736D00">
        <w:rPr>
          <w:b/>
          <w:bCs/>
          <w:color w:val="000080"/>
          <w:sz w:val="22"/>
          <w:szCs w:val="22"/>
        </w:rPr>
        <w:lastRenderedPageBreak/>
        <w:t xml:space="preserve">    </w:t>
      </w:r>
      <w:r w:rsidRPr="00736D00">
        <w:rPr>
          <w:bCs/>
          <w:color w:val="000080"/>
          <w:sz w:val="22"/>
          <w:szCs w:val="22"/>
        </w:rPr>
        <w:t xml:space="preserve">Приложение </w:t>
      </w:r>
    </w:p>
    <w:p w:rsidR="00736D00" w:rsidRPr="00736D00" w:rsidRDefault="00736D00" w:rsidP="00736D00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    к </w:t>
      </w:r>
      <w:hyperlink w:anchor="sub_0" w:history="1">
        <w:r w:rsidRPr="00736D00">
          <w:rPr>
            <w:color w:val="000080"/>
            <w:sz w:val="20"/>
            <w:szCs w:val="20"/>
            <w:u w:val="single"/>
          </w:rPr>
          <w:t>Решению</w:t>
        </w:r>
      </w:hyperlink>
      <w:r w:rsidRPr="00736D00">
        <w:rPr>
          <w:bCs/>
          <w:color w:val="000080"/>
          <w:sz w:val="22"/>
          <w:szCs w:val="22"/>
        </w:rPr>
        <w:t xml:space="preserve"> Совета депутатов </w:t>
      </w:r>
    </w:p>
    <w:p w:rsidR="00736D00" w:rsidRPr="00736D00" w:rsidRDefault="00736D00" w:rsidP="00736D00">
      <w:pPr>
        <w:widowControl w:val="0"/>
        <w:suppressAutoHyphens w:val="0"/>
        <w:autoSpaceDE w:val="0"/>
        <w:ind w:left="5812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>Торбеевского городского поселения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                                                                                                            Торбеевского муниципального района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                                                                                                                 Республики Мордовия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                                                                                                            от  «</w:t>
      </w:r>
      <w:r>
        <w:rPr>
          <w:bCs/>
          <w:color w:val="000080"/>
          <w:sz w:val="22"/>
          <w:szCs w:val="22"/>
        </w:rPr>
        <w:t>___</w:t>
      </w:r>
      <w:r w:rsidRPr="00736D00">
        <w:rPr>
          <w:bCs/>
          <w:color w:val="000080"/>
          <w:sz w:val="22"/>
          <w:szCs w:val="22"/>
        </w:rPr>
        <w:t xml:space="preserve">» </w:t>
      </w:r>
      <w:r>
        <w:rPr>
          <w:bCs/>
          <w:color w:val="000080"/>
          <w:sz w:val="22"/>
          <w:szCs w:val="22"/>
        </w:rPr>
        <w:t>_________</w:t>
      </w:r>
      <w:r w:rsidRPr="00736D00">
        <w:rPr>
          <w:bCs/>
          <w:color w:val="000080"/>
          <w:sz w:val="22"/>
          <w:szCs w:val="22"/>
        </w:rPr>
        <w:t xml:space="preserve"> 201</w:t>
      </w:r>
      <w:r>
        <w:rPr>
          <w:bCs/>
          <w:color w:val="000080"/>
          <w:sz w:val="22"/>
          <w:szCs w:val="22"/>
        </w:rPr>
        <w:t>2</w:t>
      </w:r>
      <w:r w:rsidRPr="00736D00">
        <w:rPr>
          <w:bCs/>
          <w:color w:val="000080"/>
          <w:sz w:val="22"/>
          <w:szCs w:val="22"/>
        </w:rPr>
        <w:t> г. N </w:t>
      </w:r>
      <w:r>
        <w:rPr>
          <w:bCs/>
          <w:color w:val="000080"/>
          <w:sz w:val="22"/>
          <w:szCs w:val="22"/>
        </w:rPr>
        <w:t>____</w:t>
      </w:r>
    </w:p>
    <w:p w:rsidR="00736D00" w:rsidRPr="00736D00" w:rsidRDefault="00736D00" w:rsidP="00736D00">
      <w:pPr>
        <w:widowControl w:val="0"/>
        <w:suppressAutoHyphens w:val="0"/>
        <w:autoSpaceDE w:val="0"/>
        <w:ind w:left="5812"/>
        <w:jc w:val="right"/>
        <w:rPr>
          <w:sz w:val="22"/>
          <w:szCs w:val="22"/>
        </w:rPr>
      </w:pPr>
    </w:p>
    <w:p w:rsidR="00736D00" w:rsidRPr="00736D00" w:rsidRDefault="00736D00" w:rsidP="00736D00">
      <w:pPr>
        <w:widowControl w:val="0"/>
        <w:tabs>
          <w:tab w:val="left" w:pos="6096"/>
        </w:tabs>
        <w:suppressAutoHyphens w:val="0"/>
        <w:autoSpaceDE w:val="0"/>
        <w:ind w:firstLine="720"/>
        <w:jc w:val="both"/>
        <w:rPr>
          <w:sz w:val="22"/>
          <w:szCs w:val="22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720"/>
        <w:jc w:val="center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>Положение</w:t>
      </w:r>
    </w:p>
    <w:p w:rsidR="00736D00" w:rsidRPr="00736D00" w:rsidRDefault="00736D00" w:rsidP="00736D00">
      <w:pPr>
        <w:widowControl w:val="0"/>
        <w:suppressAutoHyphens w:val="0"/>
        <w:autoSpaceDE w:val="0"/>
        <w:ind w:left="720"/>
        <w:jc w:val="center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 xml:space="preserve">о размерах и  условиях оплаты труда </w:t>
      </w:r>
      <w:r w:rsidRPr="00736D00">
        <w:rPr>
          <w:b/>
          <w:sz w:val="26"/>
          <w:szCs w:val="26"/>
        </w:rPr>
        <w:t>должностных лиц и</w:t>
      </w:r>
      <w:r w:rsidRPr="00736D00">
        <w:rPr>
          <w:b/>
          <w:sz w:val="28"/>
          <w:szCs w:val="28"/>
        </w:rPr>
        <w:t xml:space="preserve"> муниципальных служащих Торбеевского городского  поселения Торбеевского муниципального района Республики Мордовия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>1. Общие положения.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 </w:t>
      </w:r>
      <w:proofErr w:type="gramStart"/>
      <w:r w:rsidRPr="00736D00">
        <w:rPr>
          <w:sz w:val="28"/>
          <w:szCs w:val="28"/>
        </w:rPr>
        <w:t xml:space="preserve">Настоящее Положение в соответствии с пунктом 2 статьи 53 Федерального закона от 6 октября 2003 года № 131-ФЗ "Об общих принципах организации местного самоуправления в Российской Федерации", Законом Республики Мордовия от 8 июня 2007г. № 48-З «О регулировании отношений в сфере муниципальной службы», </w:t>
      </w:r>
      <w:r w:rsidRPr="00736D00">
        <w:rPr>
          <w:sz w:val="26"/>
          <w:szCs w:val="26"/>
        </w:rPr>
        <w:t xml:space="preserve"> </w:t>
      </w:r>
      <w:r w:rsidRPr="00736D00">
        <w:rPr>
          <w:sz w:val="28"/>
          <w:szCs w:val="28"/>
        </w:rPr>
        <w:t xml:space="preserve">с Федеральным законом от 2 марта </w:t>
      </w:r>
      <w:smartTag w:uri="urn:schemas-microsoft-com:office:smarttags" w:element="metricconverter">
        <w:smartTagPr>
          <w:attr w:name="ProductID" w:val="2007 г"/>
        </w:smartTagPr>
        <w:r w:rsidRPr="00736D00">
          <w:rPr>
            <w:sz w:val="28"/>
            <w:szCs w:val="28"/>
          </w:rPr>
          <w:t>2007 г</w:t>
        </w:r>
      </w:smartTag>
      <w:r w:rsidRPr="00736D00">
        <w:rPr>
          <w:sz w:val="28"/>
          <w:szCs w:val="28"/>
        </w:rPr>
        <w:t>. N 25-ФЗ "О муниципальной службе в Российской Федерации" (с изменениями и</w:t>
      </w:r>
      <w:proofErr w:type="gramEnd"/>
      <w:r w:rsidRPr="00736D00">
        <w:rPr>
          <w:sz w:val="28"/>
          <w:szCs w:val="28"/>
        </w:rPr>
        <w:t xml:space="preserve"> дополнениями) устанавливает размеры и условия оплаты труда муниципального служащего Торбеевского городского поселения Торбеевского муниципального района (далее - муниципального служащего).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bookmarkStart w:id="1" w:name="sub_10011"/>
      <w:proofErr w:type="gramStart"/>
      <w:r w:rsidRPr="00736D00">
        <w:rPr>
          <w:sz w:val="28"/>
          <w:szCs w:val="28"/>
        </w:rPr>
        <w:t>Оплата труда должностного лица и</w:t>
      </w:r>
      <w:r w:rsidRPr="00736D00">
        <w:rPr>
          <w:sz w:val="26"/>
          <w:szCs w:val="26"/>
        </w:rPr>
        <w:t xml:space="preserve"> </w:t>
      </w:r>
      <w:r w:rsidRPr="00736D00">
        <w:rPr>
          <w:sz w:val="28"/>
          <w:szCs w:val="28"/>
        </w:rPr>
        <w:t>муниципального служащего, за исключением муниципального служащего, обеспечивающего исполнение отдельных государственных полномочий, передаваемых для осуществления органам местного самоуправления Торбеевского городского поселения Торбеевского муниципального района, (далее - муниципального служащего, обеспечивающего исполнение отдельных государственных полномочий) осуществляется в пределах расходов на оплату труда должностного лица и  муниципального служащего, предусмотренных в бюджете Торбеевского городского поселения Торбеевского муниципального района.</w:t>
      </w:r>
      <w:proofErr w:type="gramEnd"/>
    </w:p>
    <w:bookmarkEnd w:id="1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Оплата труда должностного лица и </w:t>
      </w:r>
      <w:proofErr w:type="gramStart"/>
      <w:r w:rsidRPr="00736D00">
        <w:rPr>
          <w:sz w:val="28"/>
          <w:szCs w:val="28"/>
        </w:rPr>
        <w:t>муниципального служащего, обеспечивающего исполнение отдельных государственных полномочий осуществляется</w:t>
      </w:r>
      <w:proofErr w:type="gramEnd"/>
      <w:r w:rsidRPr="00736D00">
        <w:rPr>
          <w:sz w:val="28"/>
          <w:szCs w:val="28"/>
        </w:rPr>
        <w:t xml:space="preserve"> за счет субвенции, предоставленной на эти цели из соответствующего бюджета.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  <w:bookmarkStart w:id="2" w:name="sub_1002"/>
      <w:r w:rsidRPr="00736D00">
        <w:rPr>
          <w:b/>
          <w:sz w:val="28"/>
          <w:szCs w:val="28"/>
        </w:rPr>
        <w:t>2. Оплата труда должностного лица и</w:t>
      </w:r>
      <w:r w:rsidRPr="00736D00">
        <w:rPr>
          <w:sz w:val="26"/>
          <w:szCs w:val="26"/>
        </w:rPr>
        <w:t xml:space="preserve"> </w:t>
      </w:r>
      <w:r w:rsidRPr="00736D00">
        <w:rPr>
          <w:b/>
          <w:sz w:val="28"/>
          <w:szCs w:val="28"/>
        </w:rPr>
        <w:t>муниципального служащего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1. Оплата труда должностных лиц и</w:t>
      </w:r>
      <w:r w:rsidRPr="00736D00">
        <w:rPr>
          <w:sz w:val="26"/>
          <w:szCs w:val="26"/>
        </w:rPr>
        <w:t xml:space="preserve"> </w:t>
      </w:r>
      <w:r w:rsidRPr="00736D00">
        <w:rPr>
          <w:sz w:val="28"/>
          <w:szCs w:val="28"/>
        </w:rPr>
        <w:t>муниципальных служащих производится в виде денежного содержания, являющегося основным средством их материального обеспечения и стимулирования профессиональной служебной деятельности по замещаемой должности муниципальной службы.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bookmarkStart w:id="3" w:name="sub_1003"/>
      <w:bookmarkEnd w:id="2"/>
      <w:r w:rsidRPr="00736D00">
        <w:rPr>
          <w:sz w:val="28"/>
          <w:szCs w:val="28"/>
        </w:rPr>
        <w:t xml:space="preserve">2. Денежное содержание должностного лица и муниципального служащего состоит </w:t>
      </w:r>
      <w:proofErr w:type="gramStart"/>
      <w:r w:rsidRPr="00736D00">
        <w:rPr>
          <w:sz w:val="28"/>
          <w:szCs w:val="28"/>
        </w:rPr>
        <w:t>из</w:t>
      </w:r>
      <w:proofErr w:type="gramEnd"/>
      <w:r w:rsidRPr="00736D00">
        <w:rPr>
          <w:sz w:val="28"/>
          <w:szCs w:val="28"/>
        </w:rPr>
        <w:t>:</w:t>
      </w:r>
    </w:p>
    <w:bookmarkEnd w:id="3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месячного денежного содержания;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ежеквартальных премий по результатам работы;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годовой премии по результатам работы;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иных дополнительных выплат.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bookmarkStart w:id="4" w:name="sub_1004"/>
      <w:r w:rsidRPr="00736D00">
        <w:rPr>
          <w:sz w:val="28"/>
          <w:szCs w:val="28"/>
        </w:rPr>
        <w:t xml:space="preserve">3. Месячное денежное содержание должностного лица и муниципального служащего состоит </w:t>
      </w:r>
      <w:proofErr w:type="gramStart"/>
      <w:r w:rsidRPr="00736D00">
        <w:rPr>
          <w:sz w:val="28"/>
          <w:szCs w:val="28"/>
        </w:rPr>
        <w:t>из</w:t>
      </w:r>
      <w:proofErr w:type="gramEnd"/>
      <w:r w:rsidRPr="00736D00">
        <w:rPr>
          <w:sz w:val="28"/>
          <w:szCs w:val="28"/>
        </w:rPr>
        <w:t>: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lastRenderedPageBreak/>
        <w:t xml:space="preserve"> должностного оклада должностного лица и муниципального служащего в соответствии с замещаемой им должностью муниципальной службы (далее – должностной оклад);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ежемесячной надбавки к должностному окладу за выслугу лет;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ежемесячной надбавки к должностному окладу за классный чин;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ежемесячной надбавки к должностному окладу за особые условия муниципальной службы;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ежемесячного денежного поощрения.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bookmarkStart w:id="5" w:name="sub_1005"/>
      <w:bookmarkEnd w:id="4"/>
      <w:r w:rsidRPr="00736D00">
        <w:rPr>
          <w:sz w:val="28"/>
          <w:szCs w:val="28"/>
        </w:rPr>
        <w:t>4. К иным дополнительным выплатам относятся: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ежемесячная процентная надбавка к должностному окладу за работу со сведениями, составляющими государственную тайну;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единовременная выплата при предоставлении ежегодного оплачиваемого отпуска;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материальная помощь;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премии за выполнение особо важных и сложных заданий.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num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 xml:space="preserve">3. Размеры должностных окладов </w:t>
      </w:r>
      <w:r w:rsidRPr="00736D00">
        <w:rPr>
          <w:b/>
          <w:bCs/>
          <w:color w:val="000000"/>
          <w:spacing w:val="-12"/>
          <w:sz w:val="28"/>
          <w:szCs w:val="28"/>
        </w:rPr>
        <w:t>должностного лица и</w:t>
      </w:r>
      <w:r w:rsidRPr="00736D00">
        <w:rPr>
          <w:b/>
          <w:bCs/>
          <w:spacing w:val="-12"/>
          <w:sz w:val="28"/>
          <w:szCs w:val="28"/>
        </w:rPr>
        <w:t xml:space="preserve"> муниципального служащего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Размеры должностных окладов должностного лица и муниципального служащего, устанавливаются в соответствии с </w:t>
      </w:r>
      <w:hyperlink w:anchor="sub_1000" w:history="1">
        <w:r w:rsidRPr="00736D00">
          <w:rPr>
            <w:color w:val="008000"/>
            <w:sz w:val="28"/>
            <w:szCs w:val="28"/>
          </w:rPr>
          <w:t xml:space="preserve">приложением </w:t>
        </w:r>
      </w:hyperlink>
      <w:r w:rsidRPr="00736D00">
        <w:rPr>
          <w:sz w:val="28"/>
          <w:szCs w:val="28"/>
        </w:rPr>
        <w:t>№ 2 к настоящему Положению в зависимости от занимаемой должности.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suppressAutoHyphens w:val="0"/>
        <w:autoSpaceDE w:val="0"/>
        <w:spacing w:after="200" w:line="276" w:lineRule="auto"/>
        <w:ind w:firstLine="720"/>
        <w:jc w:val="center"/>
        <w:rPr>
          <w:rFonts w:cs="Calibri"/>
          <w:b/>
          <w:sz w:val="28"/>
          <w:szCs w:val="28"/>
        </w:rPr>
      </w:pPr>
      <w:r w:rsidRPr="00736D00">
        <w:rPr>
          <w:rFonts w:cs="Calibri"/>
          <w:b/>
          <w:sz w:val="28"/>
          <w:szCs w:val="28"/>
        </w:rPr>
        <w:t>4. Размеры ежемесячной надбавки к должностному окладу муниципального служащего за классный чин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both"/>
        <w:outlineLvl w:val="0"/>
        <w:rPr>
          <w:b/>
          <w:bCs/>
          <w:spacing w:val="-12"/>
          <w:sz w:val="28"/>
          <w:szCs w:val="28"/>
          <w:shd w:val="clear" w:color="auto" w:fill="FFFF00"/>
        </w:rPr>
      </w:pPr>
      <w:bookmarkStart w:id="6" w:name="sub_1030"/>
      <w:r w:rsidRPr="00736D00">
        <w:rPr>
          <w:rFonts w:cs="Calibri"/>
          <w:bCs/>
          <w:color w:val="000000"/>
          <w:spacing w:val="-12"/>
          <w:sz w:val="28"/>
          <w:szCs w:val="28"/>
        </w:rPr>
        <w:t xml:space="preserve">            Размеры  ежемесячной  надбавки  к  должностному  окладу  муниципального  служащего за классный чин устанавливаются </w:t>
      </w:r>
      <w:proofErr w:type="gramStart"/>
      <w:r w:rsidRPr="00736D00">
        <w:rPr>
          <w:rFonts w:cs="Calibri"/>
          <w:bCs/>
          <w:color w:val="000000"/>
          <w:spacing w:val="-12"/>
          <w:sz w:val="28"/>
          <w:szCs w:val="28"/>
        </w:rPr>
        <w:t>согласно приложения</w:t>
      </w:r>
      <w:proofErr w:type="gramEnd"/>
      <w:r w:rsidRPr="00736D00">
        <w:rPr>
          <w:rFonts w:cs="Calibri"/>
          <w:bCs/>
          <w:color w:val="000000"/>
          <w:spacing w:val="-12"/>
          <w:sz w:val="28"/>
          <w:szCs w:val="28"/>
        </w:rPr>
        <w:t xml:space="preserve"> №3 к настоящему                   Положению.</w:t>
      </w:r>
    </w:p>
    <w:bookmarkEnd w:id="6"/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both"/>
        <w:outlineLvl w:val="0"/>
        <w:rPr>
          <w:b/>
          <w:bCs/>
          <w:spacing w:val="-12"/>
          <w:sz w:val="28"/>
          <w:szCs w:val="28"/>
          <w:shd w:val="clear" w:color="auto" w:fill="FFFF0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b/>
          <w:sz w:val="28"/>
          <w:szCs w:val="28"/>
        </w:rPr>
      </w:pPr>
      <w:bookmarkStart w:id="7" w:name="sub_1040"/>
      <w:r w:rsidRPr="00736D00">
        <w:rPr>
          <w:b/>
          <w:sz w:val="28"/>
          <w:szCs w:val="28"/>
        </w:rPr>
        <w:t>5. Размеры ежемесячной надбавки к должностному окладу</w:t>
      </w: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>должностного лица и муниципального служащего за  выслугу лет</w:t>
      </w: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b/>
          <w:sz w:val="28"/>
          <w:szCs w:val="28"/>
        </w:rPr>
      </w:pPr>
    </w:p>
    <w:bookmarkEnd w:id="7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Размеры ежемесячной надбавки к должностному окладу за выслугу лет устанавливаются: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для должностного лица и муниципального служащего - дифференцировано в зависимости от стажа муниципальной службы, дающего право на получение этой надбавки: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при стаже муниципальной службы от 1 года до 5 лет - 10 процентов от должностного оклада;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при стаже муниципальной службы от 5 до 10 лет - 15 процентов от должностного оклада;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при стаже муниципальной службы от 10 до 15 лет - 20 процентов от должностного оклада;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при стаже муниципальной службы свыше 15 лет - 30 процентов от должностного оклада.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8" w:name="sub_1050"/>
      <w:r w:rsidRPr="00736D00">
        <w:rPr>
          <w:b/>
          <w:bCs/>
          <w:spacing w:val="-12"/>
          <w:sz w:val="28"/>
          <w:szCs w:val="28"/>
        </w:rPr>
        <w:lastRenderedPageBreak/>
        <w:t xml:space="preserve">6. Размеры ежемесячной надбавки к должностному окладу </w:t>
      </w:r>
      <w:r w:rsidRPr="00736D00">
        <w:rPr>
          <w:b/>
          <w:bCs/>
          <w:color w:val="000000"/>
          <w:spacing w:val="-12"/>
          <w:sz w:val="28"/>
          <w:szCs w:val="28"/>
        </w:rPr>
        <w:t>должностного лица и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>муниципального служащего  за особые условия муниципальной службы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bookmarkEnd w:id="8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Размеры ежемесячной надбавки к должностному окладу за особые условия работы (сложность, напряженность, специальный режим работы, отклонение от нормальных условий труда) муниципального служащего за особые условия муниципальной службы устанавливаются </w:t>
      </w:r>
      <w:proofErr w:type="gramStart"/>
      <w:r w:rsidRPr="00736D00">
        <w:rPr>
          <w:sz w:val="28"/>
          <w:szCs w:val="28"/>
        </w:rPr>
        <w:t xml:space="preserve">согласно </w:t>
      </w:r>
      <w:hyperlink w:anchor="sub_3000" w:history="1">
        <w:r w:rsidRPr="00736D00">
          <w:rPr>
            <w:color w:val="000080"/>
            <w:sz w:val="28"/>
            <w:szCs w:val="28"/>
            <w:u w:val="single"/>
          </w:rPr>
          <w:t>приложения</w:t>
        </w:r>
        <w:proofErr w:type="gramEnd"/>
        <w:r w:rsidRPr="00736D00">
          <w:rPr>
            <w:color w:val="000080"/>
            <w:sz w:val="28"/>
            <w:szCs w:val="28"/>
            <w:u w:val="single"/>
          </w:rPr>
          <w:t xml:space="preserve"> № </w:t>
        </w:r>
      </w:hyperlink>
      <w:r w:rsidRPr="00736D00">
        <w:rPr>
          <w:sz w:val="28"/>
          <w:szCs w:val="28"/>
        </w:rPr>
        <w:t>4  к настоящему  Положению.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9" w:name="sub_1070"/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 xml:space="preserve">7. Размеры ежемесячного денежного поощрения, ежеквартальной и  годовой премии по итогам работы </w:t>
      </w:r>
      <w:r w:rsidRPr="00736D00">
        <w:rPr>
          <w:b/>
          <w:bCs/>
          <w:color w:val="000000"/>
          <w:spacing w:val="-12"/>
          <w:sz w:val="28"/>
          <w:szCs w:val="28"/>
        </w:rPr>
        <w:t>должностного лица и</w:t>
      </w:r>
      <w:r w:rsidRPr="00736D00">
        <w:rPr>
          <w:b/>
          <w:bCs/>
          <w:spacing w:val="-12"/>
          <w:sz w:val="28"/>
          <w:szCs w:val="28"/>
        </w:rPr>
        <w:t xml:space="preserve"> муниципального служащего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bookmarkEnd w:id="9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Размеры ежемесячного денежного поощрения, ежеквартальной и годовой премий по итогам работы должностного лица и муниципального служащего устанавливаются в соответствии с замещаемой ими должностью </w:t>
      </w:r>
      <w:proofErr w:type="gramStart"/>
      <w:r w:rsidRPr="00736D00">
        <w:rPr>
          <w:sz w:val="28"/>
          <w:szCs w:val="28"/>
        </w:rPr>
        <w:t xml:space="preserve">согласно  </w:t>
      </w:r>
      <w:hyperlink w:anchor="sub_4000" w:history="1">
        <w:r w:rsidRPr="00736D00">
          <w:rPr>
            <w:color w:val="000080"/>
            <w:sz w:val="28"/>
            <w:szCs w:val="28"/>
            <w:u w:val="single"/>
          </w:rPr>
          <w:t>приложения</w:t>
        </w:r>
        <w:proofErr w:type="gramEnd"/>
        <w:r w:rsidRPr="00736D00">
          <w:rPr>
            <w:color w:val="000080"/>
            <w:sz w:val="28"/>
            <w:szCs w:val="28"/>
            <w:u w:val="single"/>
          </w:rPr>
          <w:t xml:space="preserve"> № </w:t>
        </w:r>
      </w:hyperlink>
      <w:r w:rsidRPr="00736D00">
        <w:rPr>
          <w:sz w:val="28"/>
          <w:szCs w:val="28"/>
        </w:rPr>
        <w:t>5 к настоящему Положению.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При определении суммы денежного поощрения и премии по результатам работы в расчет принимается должностной оклад, получаемый должностным    лицом и муниципальным служащим, действующий на момент принятия нормативно-правового акта.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10" w:name="sub_1080"/>
      <w:r w:rsidRPr="00736D00">
        <w:rPr>
          <w:b/>
          <w:bCs/>
          <w:spacing w:val="-12"/>
          <w:sz w:val="28"/>
          <w:szCs w:val="28"/>
        </w:rPr>
        <w:t>8. Размеры единовременной выплаты при предоставлении ежегодного</w:t>
      </w:r>
      <w:r w:rsidRPr="00736D00">
        <w:rPr>
          <w:b/>
          <w:bCs/>
          <w:spacing w:val="-12"/>
          <w:sz w:val="28"/>
          <w:szCs w:val="28"/>
        </w:rPr>
        <w:br/>
        <w:t>оплачиваемого отпуска и материальной помощи для</w:t>
      </w:r>
      <w:r w:rsidRPr="00736D00">
        <w:rPr>
          <w:b/>
          <w:bCs/>
          <w:color w:val="000000"/>
          <w:spacing w:val="-12"/>
          <w:sz w:val="28"/>
          <w:szCs w:val="28"/>
        </w:rPr>
        <w:t xml:space="preserve"> должностного лица и</w:t>
      </w:r>
      <w:r w:rsidRPr="00736D00">
        <w:rPr>
          <w:b/>
          <w:bCs/>
          <w:spacing w:val="-12"/>
          <w:sz w:val="28"/>
          <w:szCs w:val="28"/>
        </w:rPr>
        <w:t xml:space="preserve"> муниципального служащего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bookmarkEnd w:id="10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Размеры общей суммы единовременной выплаты при предоставлении ежегодного оплачиваемого отпуска для должностных лиц и муниципальных служащих составляют два должностных оклада в год.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Размеры материальной помощи для должностных лиц и муниципальных служащих составляют два должностных оклада в год. Выплата материальной помощи производится: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  <w:shd w:val="clear" w:color="auto" w:fill="FFFFFF"/>
        </w:rPr>
      </w:pPr>
      <w:r w:rsidRPr="00736D00">
        <w:rPr>
          <w:sz w:val="28"/>
          <w:szCs w:val="28"/>
          <w:shd w:val="clear" w:color="auto" w:fill="FFFFFF"/>
        </w:rPr>
        <w:t xml:space="preserve">Главе сельского поселения - по заявлению, на основании распоряжения Совета депутатов </w:t>
      </w:r>
      <w:r w:rsidRPr="00736D00">
        <w:rPr>
          <w:sz w:val="28"/>
          <w:szCs w:val="28"/>
        </w:rPr>
        <w:t xml:space="preserve">Торбеевского городского </w:t>
      </w:r>
      <w:r w:rsidRPr="00736D00">
        <w:rPr>
          <w:sz w:val="28"/>
          <w:szCs w:val="28"/>
          <w:shd w:val="clear" w:color="auto" w:fill="FFFFFF"/>
        </w:rPr>
        <w:t>поселения Торбеевского муниципального района;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муниципальному служащему - по заявлению на основании распоряжения Главы администрации Торбеевского городского поселения Торбеевского муниципального района или приказа руководителя соответствующего учреждения.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11" w:name="sub_1090"/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>9. Размеры ежемесячной процентной надбавки к должностному окладу за работу со сведениями, составляющими государственную тайну, и премии за выполнение особо важных и сложных заданий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bookmarkEnd w:id="11"/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Размеры ежемесячной процентной надбавки к должностному окладу за работу со сведениями, составляющими государственную тайну, определяются законодательством Российской Федерации.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Размеры премий за выполнение особо важных и сложных заданий для должностного лица и муниципального служащего максимальным размером не </w:t>
      </w:r>
      <w:r w:rsidRPr="00736D00">
        <w:rPr>
          <w:sz w:val="28"/>
          <w:szCs w:val="28"/>
        </w:rPr>
        <w:lastRenderedPageBreak/>
        <w:t>ограничиваются.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b/>
          <w:sz w:val="28"/>
          <w:szCs w:val="28"/>
        </w:rPr>
      </w:pPr>
      <w:r w:rsidRPr="00736D00">
        <w:rPr>
          <w:b/>
          <w:sz w:val="28"/>
          <w:szCs w:val="28"/>
        </w:rPr>
        <w:t>10. Плановый фонд месячного денежного содержания должностных лиц и муниципальных служащих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Плановый фонд месячного денежного содержания должностных лиц и муниципальных служащих подразделяется </w:t>
      </w:r>
      <w:proofErr w:type="gramStart"/>
      <w:r w:rsidRPr="00736D00">
        <w:rPr>
          <w:sz w:val="28"/>
          <w:szCs w:val="28"/>
        </w:rPr>
        <w:t>на</w:t>
      </w:r>
      <w:proofErr w:type="gramEnd"/>
      <w:r w:rsidRPr="00736D00">
        <w:rPr>
          <w:sz w:val="28"/>
          <w:szCs w:val="28"/>
        </w:rPr>
        <w:t xml:space="preserve">: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 xml:space="preserve">фонд  гарантированных выплат, который включает в себя: должностной оклад должностного лица и муниципального служащего в соответствии с замещаемой им должностью, ежемесячную надбавку к должностному окладу за выслугу лет, муниципальному служащему </w:t>
      </w:r>
      <w:r w:rsidRPr="00736D00">
        <w:rPr>
          <w:rFonts w:cs="Calibri"/>
          <w:b/>
          <w:sz w:val="28"/>
          <w:szCs w:val="28"/>
        </w:rPr>
        <w:t>ежемесячную  надбавку  к  должностному  окладу   за классный чин;</w:t>
      </w:r>
      <w:r w:rsidRPr="00736D00">
        <w:rPr>
          <w:sz w:val="28"/>
          <w:szCs w:val="28"/>
        </w:rPr>
        <w:t xml:space="preserve">  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  <w:r w:rsidRPr="00736D00">
        <w:rPr>
          <w:sz w:val="28"/>
          <w:szCs w:val="28"/>
        </w:rPr>
        <w:t>плановый месячный фонд стимулирования, который состоит из: ежемесячной надбавки к должностному окладу за особые условия муниципальной службы и ежемесячного денежного поощрения.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12" w:name="sub_101010"/>
      <w:r w:rsidRPr="00736D00">
        <w:rPr>
          <w:b/>
          <w:bCs/>
          <w:spacing w:val="-12"/>
          <w:sz w:val="28"/>
          <w:szCs w:val="28"/>
        </w:rPr>
        <w:t>11. Порядок формирования фонда стимулирования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bookmarkEnd w:id="12"/>
    <w:p w:rsidR="00736D00" w:rsidRPr="00736D00" w:rsidRDefault="00736D00" w:rsidP="00736D00">
      <w:pPr>
        <w:widowControl w:val="0"/>
        <w:numPr>
          <w:ilvl w:val="0"/>
          <w:numId w:val="5"/>
        </w:numPr>
        <w:tabs>
          <w:tab w:val="num" w:pos="284"/>
        </w:tabs>
        <w:suppressAutoHyphens w:val="0"/>
        <w:autoSpaceDE w:val="0"/>
        <w:ind w:firstLine="255"/>
        <w:jc w:val="both"/>
        <w:rPr>
          <w:sz w:val="28"/>
          <w:szCs w:val="28"/>
        </w:rPr>
      </w:pPr>
      <w:proofErr w:type="gramStart"/>
      <w:r w:rsidRPr="00736D00">
        <w:rPr>
          <w:sz w:val="28"/>
          <w:szCs w:val="28"/>
        </w:rPr>
        <w:t>Порядок формирования фонда стимулирования органов местного самоуправления Торбеевского городского поселения Торбеевского муниципального района и условия выплаты должностному лицу и муниципальному служащему ежемесячной надбавки к должностному окладу за особые условия работы, особые условия муниципальной службы, ежемесячного денежного поощрения и премий (ежеквартальной и годовой) по результатам работы (далее премии по результатам работы) с учетом выполнения основных показателей социально-экономического развития Торбеевского городского поселения</w:t>
      </w:r>
      <w:proofErr w:type="gramEnd"/>
      <w:r w:rsidRPr="00736D00">
        <w:rPr>
          <w:sz w:val="28"/>
          <w:szCs w:val="28"/>
        </w:rPr>
        <w:t xml:space="preserve"> </w:t>
      </w:r>
      <w:proofErr w:type="gramStart"/>
      <w:r w:rsidRPr="00736D00">
        <w:rPr>
          <w:sz w:val="28"/>
          <w:szCs w:val="28"/>
        </w:rPr>
        <w:t>Торбеевского муниципального района устанавливается согласно решения Совета депутатов Торбеевского городского поселения Торбеевского муниципального района Республики Мордовия от 10.03.2005 г. №3  «О стимулировании труда работников муниципальных учреждений и аппарата Торбеевского поселкового Совета и условий выплаты ежемесячных надбавок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 в</w:t>
      </w:r>
      <w:proofErr w:type="gramEnd"/>
      <w:r w:rsidRPr="00736D00">
        <w:rPr>
          <w:sz w:val="28"/>
          <w:szCs w:val="28"/>
        </w:rPr>
        <w:t xml:space="preserve"> зависимости от выполнения показателей социально-экономического развития»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color w:val="000000"/>
          <w:sz w:val="22"/>
          <w:szCs w:val="22"/>
        </w:rPr>
      </w:pPr>
      <w:r w:rsidRPr="00736D00">
        <w:rPr>
          <w:sz w:val="28"/>
          <w:szCs w:val="28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  <w:r w:rsidRPr="00736D00">
        <w:rPr>
          <w:sz w:val="20"/>
          <w:szCs w:val="20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-284"/>
        <w:jc w:val="right"/>
        <w:rPr>
          <w:sz w:val="22"/>
          <w:szCs w:val="22"/>
        </w:rPr>
      </w:pPr>
      <w:r w:rsidRPr="00736D00">
        <w:rPr>
          <w:sz w:val="22"/>
          <w:szCs w:val="22"/>
        </w:rPr>
        <w:t>Приложение 1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к Положению о размерах и условиях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>оплаты труда муниципального служащего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8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Торбеевского город</w:t>
      </w:r>
      <w:r w:rsidRPr="00736D00">
        <w:rPr>
          <w:color w:val="000080"/>
          <w:sz w:val="22"/>
          <w:szCs w:val="22"/>
        </w:rPr>
        <w:t>ского поселения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Торбеевского  муниципального района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>Республики Мордовия</w:t>
      </w:r>
    </w:p>
    <w:p w:rsid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                                                                                       от «__»__________201</w:t>
      </w:r>
      <w:r>
        <w:rPr>
          <w:color w:val="000000"/>
          <w:sz w:val="22"/>
          <w:szCs w:val="22"/>
        </w:rPr>
        <w:t>2</w:t>
      </w:r>
      <w:r w:rsidRPr="00736D00">
        <w:rPr>
          <w:color w:val="000000"/>
          <w:sz w:val="22"/>
          <w:szCs w:val="22"/>
        </w:rPr>
        <w:t>г. №___</w:t>
      </w:r>
    </w:p>
    <w:p w:rsid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</w:p>
    <w:p w:rsid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</w:p>
    <w:p w:rsidR="00736D00" w:rsidRP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sz w:val="28"/>
          <w:szCs w:val="28"/>
        </w:rPr>
      </w:pPr>
      <w:r w:rsidRPr="00736D00">
        <w:rPr>
          <w:sz w:val="28"/>
          <w:szCs w:val="28"/>
        </w:rPr>
        <w:t>Перечень должностей муниципальной службы в администрации Торбеевского   городского поселения Торбеевского муниципального района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54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sz w:val="28"/>
          <w:szCs w:val="28"/>
        </w:rPr>
      </w:pPr>
      <w:proofErr w:type="gramStart"/>
      <w:r w:rsidRPr="00736D00">
        <w:rPr>
          <w:sz w:val="28"/>
          <w:szCs w:val="28"/>
        </w:rPr>
        <w:t>П</w:t>
      </w:r>
      <w:proofErr w:type="gramEnd"/>
      <w:r w:rsidRPr="00736D00">
        <w:rPr>
          <w:sz w:val="28"/>
          <w:szCs w:val="28"/>
        </w:rPr>
        <w:t xml:space="preserve"> Е Р Е Ч Е Н Ь</w:t>
      </w: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sz w:val="28"/>
          <w:szCs w:val="28"/>
        </w:rPr>
      </w:pPr>
      <w:r w:rsidRPr="00736D00">
        <w:rPr>
          <w:sz w:val="28"/>
          <w:szCs w:val="28"/>
        </w:rPr>
        <w:t>должностей муниципальной службы в  администрации</w:t>
      </w: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sz w:val="28"/>
          <w:szCs w:val="28"/>
        </w:rPr>
      </w:pPr>
      <w:r w:rsidRPr="00736D00">
        <w:rPr>
          <w:sz w:val="28"/>
          <w:szCs w:val="28"/>
        </w:rPr>
        <w:t>Торбеевского городского  поселения Торбеевского муниципального района Республики Мордовия.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num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color w:val="000000"/>
          <w:spacing w:val="-12"/>
          <w:sz w:val="28"/>
          <w:szCs w:val="28"/>
        </w:rPr>
      </w:pPr>
      <w:r w:rsidRPr="00736D00">
        <w:rPr>
          <w:b/>
          <w:bCs/>
          <w:color w:val="000000"/>
          <w:spacing w:val="-12"/>
          <w:sz w:val="28"/>
          <w:szCs w:val="28"/>
        </w:rPr>
        <w:t>Высшая группа должностей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 Глава 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 Заместитель главы 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num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color w:val="000000"/>
          <w:spacing w:val="-12"/>
          <w:sz w:val="28"/>
          <w:szCs w:val="28"/>
        </w:rPr>
      </w:pPr>
      <w:r w:rsidRPr="00736D00">
        <w:rPr>
          <w:b/>
          <w:bCs/>
          <w:color w:val="000000"/>
          <w:spacing w:val="-12"/>
          <w:sz w:val="28"/>
          <w:szCs w:val="28"/>
        </w:rPr>
        <w:t xml:space="preserve"> Главная группа должностей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 Главный бухгалтер 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num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color w:val="000000"/>
          <w:spacing w:val="-12"/>
          <w:sz w:val="28"/>
          <w:szCs w:val="28"/>
        </w:rPr>
      </w:pPr>
      <w:r w:rsidRPr="00736D00">
        <w:rPr>
          <w:b/>
          <w:bCs/>
          <w:color w:val="000000"/>
          <w:spacing w:val="-12"/>
          <w:sz w:val="28"/>
          <w:szCs w:val="28"/>
        </w:rPr>
        <w:t xml:space="preserve"> Старшая группа должностей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  Главный специалист</w:t>
      </w:r>
      <w:r w:rsidRPr="00736D00">
        <w:rPr>
          <w:sz w:val="20"/>
          <w:szCs w:val="20"/>
        </w:rPr>
        <w:t xml:space="preserve"> </w:t>
      </w:r>
      <w:r w:rsidRPr="00736D00">
        <w:rPr>
          <w:sz w:val="28"/>
          <w:szCs w:val="28"/>
        </w:rPr>
        <w:t xml:space="preserve">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  Специалист I категории 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  <w:r w:rsidRPr="00736D00">
        <w:rPr>
          <w:sz w:val="28"/>
          <w:szCs w:val="28"/>
        </w:rPr>
        <w:t xml:space="preserve"> 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num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color w:val="000000"/>
          <w:spacing w:val="-12"/>
          <w:sz w:val="28"/>
          <w:szCs w:val="28"/>
        </w:rPr>
      </w:pPr>
      <w:r w:rsidRPr="00736D00">
        <w:rPr>
          <w:b/>
          <w:bCs/>
          <w:color w:val="000000"/>
          <w:spacing w:val="-12"/>
          <w:sz w:val="28"/>
          <w:szCs w:val="28"/>
        </w:rPr>
        <w:t xml:space="preserve"> Младшая группа должностей</w:t>
      </w:r>
    </w:p>
    <w:p w:rsidR="00736D00" w:rsidRPr="00736D00" w:rsidRDefault="00736D00" w:rsidP="00736D00">
      <w:pPr>
        <w:widowControl w:val="0"/>
        <w:suppressAutoHyphens w:val="0"/>
        <w:autoSpaceDE w:val="0"/>
        <w:ind w:left="180" w:hanging="180"/>
        <w:rPr>
          <w:sz w:val="28"/>
          <w:szCs w:val="28"/>
        </w:rPr>
      </w:pPr>
      <w:r w:rsidRPr="00736D00">
        <w:rPr>
          <w:sz w:val="28"/>
          <w:szCs w:val="28"/>
        </w:rPr>
        <w:t xml:space="preserve">   Специалист II категории администрации Торбеевского городского поселения       Специалист администрации Торбеевского городского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  <w:r w:rsidRPr="00736D00">
        <w:rPr>
          <w:sz w:val="20"/>
          <w:szCs w:val="20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lastRenderedPageBreak/>
        <w:t>Приложение №2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к Положению о размерах и условиях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оплаты труда муниципального служащего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80"/>
          <w:sz w:val="22"/>
          <w:szCs w:val="22"/>
        </w:rPr>
      </w:pPr>
      <w:r w:rsidRPr="00736D00">
        <w:rPr>
          <w:color w:val="000080"/>
          <w:sz w:val="22"/>
          <w:szCs w:val="22"/>
        </w:rPr>
        <w:t>Торбеевского городского поселения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Торбеевского  муниципального района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>Республики Мордовия</w:t>
      </w:r>
    </w:p>
    <w:p w:rsidR="00736D00" w:rsidRP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                                                                                       от «__»__________201</w:t>
      </w:r>
      <w:r>
        <w:rPr>
          <w:color w:val="000000"/>
          <w:sz w:val="22"/>
          <w:szCs w:val="22"/>
        </w:rPr>
        <w:t>2</w:t>
      </w:r>
      <w:r w:rsidRPr="00736D00">
        <w:rPr>
          <w:color w:val="000000"/>
          <w:sz w:val="22"/>
          <w:szCs w:val="22"/>
        </w:rPr>
        <w:t>г. №___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color w:val="000000"/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center"/>
        <w:rPr>
          <w:b/>
          <w:bCs/>
          <w:sz w:val="28"/>
          <w:szCs w:val="28"/>
        </w:rPr>
      </w:pPr>
      <w:r w:rsidRPr="00736D00">
        <w:rPr>
          <w:b/>
          <w:bCs/>
          <w:sz w:val="28"/>
          <w:szCs w:val="28"/>
        </w:rPr>
        <w:t>Размеры должностных окладов должностных лиц и муниципальных служащих Торбеевского городского поселения  Торбеевского муниципального района</w:t>
      </w:r>
      <w:r w:rsidRPr="00736D00">
        <w:rPr>
          <w:b/>
          <w:bCs/>
          <w:sz w:val="28"/>
          <w:szCs w:val="28"/>
        </w:rPr>
        <w:br/>
      </w:r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8120"/>
        <w:gridCol w:w="2270"/>
      </w:tblGrid>
      <w:tr w:rsidR="00736D00" w:rsidRPr="00736D00" w:rsidTr="00EA76B8"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Размер должностного оклада (рублей в месяц)</w:t>
            </w:r>
          </w:p>
        </w:tc>
      </w:tr>
    </w:tbl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napToGrid w:val="0"/>
        <w:spacing w:before="67"/>
        <w:ind w:right="3"/>
        <w:jc w:val="center"/>
        <w:outlineLvl w:val="0"/>
        <w:rPr>
          <w:b/>
          <w:bCs/>
          <w:color w:val="000000"/>
          <w:spacing w:val="-12"/>
          <w:sz w:val="26"/>
          <w:szCs w:val="26"/>
        </w:rPr>
      </w:pPr>
      <w:r w:rsidRPr="00736D00">
        <w:rPr>
          <w:b/>
          <w:bCs/>
          <w:color w:val="000000"/>
          <w:spacing w:val="-12"/>
          <w:sz w:val="26"/>
          <w:szCs w:val="26"/>
        </w:rPr>
        <w:t xml:space="preserve">Раздел 1.  Муниципальные должности 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tbl>
      <w:tblPr>
        <w:tblW w:w="1039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8120"/>
        <w:gridCol w:w="2240"/>
        <w:gridCol w:w="30"/>
      </w:tblGrid>
      <w:tr w:rsidR="00736D00" w:rsidRPr="00736D00" w:rsidTr="00EA76B8">
        <w:trPr>
          <w:trHeight w:val="379"/>
        </w:trPr>
        <w:tc>
          <w:tcPr>
            <w:tcW w:w="8120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Глава администрации Торбеевского городского поселения</w:t>
            </w:r>
          </w:p>
        </w:tc>
        <w:tc>
          <w:tcPr>
            <w:tcW w:w="2270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>
              <w:rPr>
                <w:sz w:val="28"/>
                <w:szCs w:val="28"/>
                <w:shd w:val="clear" w:color="auto" w:fill="00FF00"/>
              </w:rPr>
              <w:t>4220</w:t>
            </w:r>
          </w:p>
        </w:tc>
      </w:tr>
      <w:tr w:rsidR="00736D00" w:rsidRPr="00736D00" w:rsidTr="00EA76B8">
        <w:trPr>
          <w:gridAfter w:val="1"/>
          <w:wAfter w:w="30" w:type="dxa"/>
        </w:trPr>
        <w:tc>
          <w:tcPr>
            <w:tcW w:w="10360" w:type="dxa"/>
            <w:gridSpan w:val="2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keepNext/>
              <w:widowControl w:val="0"/>
              <w:shd w:val="clear" w:color="auto" w:fill="FFFFFF"/>
              <w:tabs>
                <w:tab w:val="left" w:pos="0"/>
              </w:tabs>
              <w:suppressAutoHyphens w:val="0"/>
              <w:autoSpaceDE w:val="0"/>
              <w:spacing w:before="67"/>
              <w:ind w:right="3"/>
              <w:outlineLvl w:val="0"/>
              <w:rPr>
                <w:b/>
                <w:bCs/>
                <w:color w:val="000000"/>
                <w:spacing w:val="-12"/>
                <w:sz w:val="28"/>
                <w:szCs w:val="28"/>
              </w:rPr>
            </w:pPr>
            <w:r w:rsidRPr="00736D00">
              <w:rPr>
                <w:bCs/>
                <w:color w:val="000000"/>
                <w:spacing w:val="-12"/>
                <w:sz w:val="26"/>
                <w:szCs w:val="26"/>
              </w:rPr>
              <w:t xml:space="preserve">            </w:t>
            </w:r>
            <w:r w:rsidRPr="00736D00">
              <w:rPr>
                <w:bCs/>
                <w:color w:val="000000"/>
                <w:spacing w:val="-12"/>
                <w:sz w:val="28"/>
                <w:szCs w:val="28"/>
              </w:rPr>
              <w:t>Раздел 2. Муниципальные должности муниципальной службы в Администрации Торбеевского городского поселения Торбеевского муниципального района</w:t>
            </w:r>
          </w:p>
        </w:tc>
      </w:tr>
      <w:tr w:rsidR="00736D00" w:rsidRPr="00736D00" w:rsidTr="00EA76B8">
        <w:trPr>
          <w:trHeight w:val="778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Заместитель Главы Администрации Торбеевского городского поселения Торбеевского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>
              <w:rPr>
                <w:sz w:val="28"/>
                <w:szCs w:val="28"/>
                <w:shd w:val="clear" w:color="auto" w:fill="00FF00"/>
              </w:rPr>
              <w:t>3668</w:t>
            </w:r>
          </w:p>
        </w:tc>
      </w:tr>
      <w:tr w:rsidR="00736D00" w:rsidRPr="00736D00" w:rsidTr="00EA76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Главный бухгалтер Администрации Торбеевского городского поселения Торбеевского муниципального района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 w:rsidRPr="00736D00">
              <w:rPr>
                <w:sz w:val="28"/>
                <w:szCs w:val="28"/>
                <w:shd w:val="clear" w:color="auto" w:fill="00FF00"/>
              </w:rPr>
              <w:t>3</w:t>
            </w:r>
            <w:r>
              <w:rPr>
                <w:sz w:val="28"/>
                <w:szCs w:val="28"/>
                <w:shd w:val="clear" w:color="auto" w:fill="00FF00"/>
              </w:rPr>
              <w:t>668</w:t>
            </w:r>
          </w:p>
        </w:tc>
      </w:tr>
      <w:tr w:rsidR="00736D00" w:rsidRPr="00736D00" w:rsidTr="00EA76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Главный специалист  администрации Торбеевского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 w:rsidRPr="00736D00">
              <w:rPr>
                <w:sz w:val="28"/>
                <w:szCs w:val="28"/>
                <w:shd w:val="clear" w:color="auto" w:fill="00FF00"/>
              </w:rPr>
              <w:t>2</w:t>
            </w:r>
            <w:r>
              <w:rPr>
                <w:sz w:val="28"/>
                <w:szCs w:val="28"/>
                <w:shd w:val="clear" w:color="auto" w:fill="00FF00"/>
              </w:rPr>
              <w:t>547</w:t>
            </w:r>
          </w:p>
        </w:tc>
      </w:tr>
      <w:tr w:rsidR="00736D00" w:rsidRPr="00736D00" w:rsidTr="00EA76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1 категории администрации Торбеевского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 w:rsidRPr="00736D00">
              <w:rPr>
                <w:sz w:val="28"/>
                <w:szCs w:val="28"/>
                <w:shd w:val="clear" w:color="auto" w:fill="00FF00"/>
              </w:rPr>
              <w:t>2</w:t>
            </w:r>
            <w:r>
              <w:rPr>
                <w:sz w:val="28"/>
                <w:szCs w:val="28"/>
                <w:shd w:val="clear" w:color="auto" w:fill="00FF00"/>
              </w:rPr>
              <w:t>455</w:t>
            </w:r>
          </w:p>
        </w:tc>
      </w:tr>
      <w:tr w:rsidR="00736D00" w:rsidRPr="00736D00" w:rsidTr="00EA76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2 категории администрации Торбеевского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 w:rsidRPr="00736D00">
              <w:rPr>
                <w:sz w:val="28"/>
                <w:szCs w:val="28"/>
                <w:shd w:val="clear" w:color="auto" w:fill="00FF00"/>
              </w:rPr>
              <w:t>2</w:t>
            </w:r>
            <w:r>
              <w:rPr>
                <w:sz w:val="28"/>
                <w:szCs w:val="28"/>
                <w:shd w:val="clear" w:color="auto" w:fill="00FF00"/>
              </w:rPr>
              <w:t>297</w:t>
            </w:r>
          </w:p>
        </w:tc>
      </w:tr>
      <w:tr w:rsidR="00736D00" w:rsidRPr="00736D00" w:rsidTr="00EA76B8">
        <w:trPr>
          <w:trHeight w:val="350"/>
        </w:trPr>
        <w:tc>
          <w:tcPr>
            <w:tcW w:w="8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 администрации Торбеевского городского поселения        </w:t>
            </w:r>
          </w:p>
        </w:tc>
        <w:tc>
          <w:tcPr>
            <w:tcW w:w="22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  <w:shd w:val="clear" w:color="auto" w:fill="00FF00"/>
              </w:rPr>
            </w:pPr>
            <w:r>
              <w:rPr>
                <w:sz w:val="28"/>
                <w:szCs w:val="28"/>
                <w:shd w:val="clear" w:color="auto" w:fill="00FF00"/>
              </w:rPr>
              <w:t>2015</w:t>
            </w:r>
          </w:p>
        </w:tc>
      </w:tr>
    </w:tbl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698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0"/>
        </w:tabs>
        <w:suppressAutoHyphens w:val="0"/>
        <w:autoSpaceDE w:val="0"/>
        <w:rPr>
          <w:bCs/>
          <w:spacing w:val="-12"/>
          <w:sz w:val="28"/>
          <w:szCs w:val="28"/>
        </w:rPr>
      </w:pPr>
    </w:p>
    <w:p w:rsidR="00736D00" w:rsidRPr="00736D00" w:rsidRDefault="00736D00" w:rsidP="00736D00">
      <w:pPr>
        <w:widowControl w:val="0"/>
        <w:tabs>
          <w:tab w:val="left" w:pos="0"/>
        </w:tabs>
        <w:suppressAutoHyphens w:val="0"/>
        <w:autoSpaceDE w:val="0"/>
        <w:jc w:val="right"/>
        <w:rPr>
          <w:bCs/>
          <w:spacing w:val="-12"/>
          <w:sz w:val="22"/>
          <w:szCs w:val="22"/>
        </w:rPr>
      </w:pPr>
      <w:r w:rsidRPr="00736D00">
        <w:rPr>
          <w:bCs/>
          <w:spacing w:val="-12"/>
          <w:sz w:val="28"/>
          <w:szCs w:val="28"/>
        </w:rPr>
        <w:lastRenderedPageBreak/>
        <w:t xml:space="preserve">                                                                        </w:t>
      </w:r>
      <w:r w:rsidRPr="00736D00">
        <w:rPr>
          <w:bCs/>
          <w:spacing w:val="-12"/>
          <w:sz w:val="22"/>
          <w:szCs w:val="22"/>
        </w:rPr>
        <w:t>Приложение № 3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rFonts w:cs="Calibri"/>
          <w:color w:val="000000"/>
          <w:sz w:val="22"/>
          <w:szCs w:val="22"/>
        </w:rPr>
      </w:pPr>
      <w:r w:rsidRPr="00736D00">
        <w:rPr>
          <w:rFonts w:cs="Calibri"/>
          <w:sz w:val="22"/>
          <w:szCs w:val="22"/>
        </w:rPr>
        <w:t xml:space="preserve">                                                          к</w:t>
      </w:r>
      <w:r w:rsidRPr="00736D00">
        <w:rPr>
          <w:rFonts w:cs="Calibri"/>
          <w:b/>
          <w:bCs/>
          <w:color w:val="000000"/>
          <w:sz w:val="22"/>
          <w:szCs w:val="22"/>
        </w:rPr>
        <w:t xml:space="preserve"> </w:t>
      </w:r>
      <w:r w:rsidRPr="00736D00">
        <w:rPr>
          <w:rFonts w:cs="Calibri"/>
          <w:color w:val="000000"/>
          <w:sz w:val="22"/>
          <w:szCs w:val="22"/>
        </w:rPr>
        <w:t xml:space="preserve"> Положению о размерах и условиях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rFonts w:cs="Calibri"/>
          <w:color w:val="000000"/>
          <w:sz w:val="22"/>
          <w:szCs w:val="22"/>
        </w:rPr>
      </w:pPr>
      <w:r w:rsidRPr="00736D00">
        <w:rPr>
          <w:rFonts w:cs="Calibri"/>
          <w:color w:val="000000"/>
          <w:sz w:val="22"/>
          <w:szCs w:val="22"/>
        </w:rPr>
        <w:t xml:space="preserve">                                                          оплаты труда муниципального служащего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rFonts w:cs="Calibri"/>
          <w:color w:val="000000"/>
          <w:sz w:val="22"/>
          <w:szCs w:val="22"/>
        </w:rPr>
      </w:pPr>
      <w:r w:rsidRPr="00736D00">
        <w:rPr>
          <w:rFonts w:cs="Calibri"/>
          <w:color w:val="000000"/>
          <w:sz w:val="22"/>
          <w:szCs w:val="22"/>
        </w:rPr>
        <w:t xml:space="preserve">                                                          Торбеевского городского  поселения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rFonts w:cs="Calibri"/>
          <w:color w:val="000000"/>
          <w:sz w:val="22"/>
          <w:szCs w:val="22"/>
        </w:rPr>
      </w:pPr>
      <w:r w:rsidRPr="00736D00">
        <w:rPr>
          <w:rFonts w:cs="Calibri"/>
          <w:color w:val="000000"/>
          <w:sz w:val="22"/>
          <w:szCs w:val="22"/>
        </w:rPr>
        <w:t xml:space="preserve">                                                          Торбеевского  муниципального района </w:t>
      </w: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rFonts w:cs="Calibri"/>
          <w:color w:val="000000"/>
          <w:sz w:val="22"/>
          <w:szCs w:val="22"/>
        </w:rPr>
      </w:pPr>
      <w:r w:rsidRPr="00736D00">
        <w:rPr>
          <w:rFonts w:cs="Calibri"/>
          <w:color w:val="000000"/>
          <w:sz w:val="22"/>
          <w:szCs w:val="22"/>
        </w:rPr>
        <w:t xml:space="preserve">                                                          Республики Мордовия</w:t>
      </w: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>Размеры ежемесячной надбавки к должностному окладу муниципального</w:t>
      </w:r>
      <w:r w:rsidRPr="00736D00">
        <w:rPr>
          <w:b/>
          <w:bCs/>
          <w:spacing w:val="-12"/>
          <w:sz w:val="28"/>
          <w:szCs w:val="28"/>
        </w:rPr>
        <w:br/>
        <w:t>служащего за классный чин.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38"/>
        <w:gridCol w:w="3509"/>
      </w:tblGrid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b/>
              </w:rPr>
              <w:t>Классные чины, присваиваемые в соответствии с Законом РМ от 14.06.2011г.</w:t>
            </w:r>
            <w:r w:rsidRPr="00736D00">
              <w:t xml:space="preserve"> №21-З «О порядке присвоения и сохранения классных чинов муниципальных служащих в РМ»  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sz w:val="28"/>
                <w:szCs w:val="28"/>
              </w:rPr>
              <w:t>Размер ежемесячной надбавки за классный чин (в процентах от должностного оклада)</w:t>
            </w:r>
          </w:p>
        </w:tc>
      </w:tr>
      <w:tr w:rsidR="00736D00" w:rsidRPr="00736D00" w:rsidTr="00EA76B8">
        <w:tc>
          <w:tcPr>
            <w:tcW w:w="9747" w:type="dxa"/>
            <w:gridSpan w:val="2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Высшая группа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b/>
              </w:rPr>
              <w:t>Действительный муниципальный советник 1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55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Действительный муниципальный советник 2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54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Действительный муниципальный советник 3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53</w:t>
            </w:r>
          </w:p>
        </w:tc>
      </w:tr>
      <w:tr w:rsidR="00736D00" w:rsidRPr="00736D00" w:rsidTr="00EA76B8">
        <w:tc>
          <w:tcPr>
            <w:tcW w:w="9747" w:type="dxa"/>
            <w:gridSpan w:val="2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Главная группа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Муниципальный советник 1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51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Муниципальный советник 2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50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Муниципальный советник 3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49</w:t>
            </w:r>
          </w:p>
        </w:tc>
      </w:tr>
      <w:tr w:rsidR="00736D00" w:rsidRPr="00736D00" w:rsidTr="00EA76B8">
        <w:tc>
          <w:tcPr>
            <w:tcW w:w="9747" w:type="dxa"/>
            <w:gridSpan w:val="2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Ведущая группа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b/>
              </w:rPr>
              <w:t>Советник муниципальной службы 1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47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Советник муниципальной службы 2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45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Советник муниципальной службы 3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43</w:t>
            </w:r>
          </w:p>
        </w:tc>
      </w:tr>
      <w:tr w:rsidR="00736D00" w:rsidRPr="00736D00" w:rsidTr="00EA76B8">
        <w:tc>
          <w:tcPr>
            <w:tcW w:w="9747" w:type="dxa"/>
            <w:gridSpan w:val="2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Старшая группа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b/>
              </w:rPr>
              <w:t>Референт муниципальной службы 1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41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Референт муниципальной службы 2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39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Референт муниципальной службы 3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ind w:left="742" w:hanging="742"/>
              <w:jc w:val="center"/>
              <w:rPr>
                <w:b/>
              </w:rPr>
            </w:pPr>
            <w:r w:rsidRPr="00736D00">
              <w:rPr>
                <w:b/>
              </w:rPr>
              <w:t>37</w:t>
            </w:r>
          </w:p>
        </w:tc>
      </w:tr>
      <w:tr w:rsidR="00736D00" w:rsidRPr="00736D00" w:rsidTr="00EA76B8">
        <w:tc>
          <w:tcPr>
            <w:tcW w:w="9747" w:type="dxa"/>
            <w:gridSpan w:val="2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Младшая группа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both"/>
              <w:rPr>
                <w:b/>
              </w:rPr>
            </w:pPr>
            <w:r w:rsidRPr="00736D00">
              <w:rPr>
                <w:b/>
              </w:rPr>
              <w:t>Секретарь муниципальной службы 1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36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Секретарь муниципальной службы 2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jc w:val="center"/>
              <w:rPr>
                <w:b/>
              </w:rPr>
            </w:pPr>
            <w:r w:rsidRPr="00736D00">
              <w:rPr>
                <w:b/>
              </w:rPr>
              <w:t>35</w:t>
            </w:r>
          </w:p>
        </w:tc>
      </w:tr>
      <w:tr w:rsidR="00736D00" w:rsidRPr="00736D00" w:rsidTr="00EA76B8">
        <w:tc>
          <w:tcPr>
            <w:tcW w:w="6238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  <w:r w:rsidRPr="00736D00">
              <w:rPr>
                <w:b/>
              </w:rPr>
              <w:t>Секретарь муниципальной службы 3 класса</w:t>
            </w:r>
          </w:p>
        </w:tc>
        <w:tc>
          <w:tcPr>
            <w:tcW w:w="3509" w:type="dxa"/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ind w:left="742" w:hanging="742"/>
              <w:jc w:val="center"/>
              <w:rPr>
                <w:b/>
              </w:rPr>
            </w:pPr>
            <w:r w:rsidRPr="00736D00">
              <w:rPr>
                <w:b/>
              </w:rPr>
              <w:t>34</w:t>
            </w:r>
          </w:p>
        </w:tc>
      </w:tr>
    </w:tbl>
    <w:p w:rsidR="00736D00" w:rsidRPr="00736D00" w:rsidRDefault="00736D00" w:rsidP="00736D00">
      <w:pPr>
        <w:widowControl w:val="0"/>
        <w:suppressAutoHyphens w:val="0"/>
        <w:autoSpaceDE w:val="0"/>
        <w:ind w:left="1080"/>
        <w:jc w:val="both"/>
        <w:rPr>
          <w:b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1080"/>
        <w:jc w:val="both"/>
        <w:rPr>
          <w:b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center"/>
        <w:rPr>
          <w:rFonts w:cs="Calibri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lastRenderedPageBreak/>
        <w:t>Приложение №4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к Положению о размерах и условиях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оплаты труда муниципального служащего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80"/>
          <w:sz w:val="22"/>
          <w:szCs w:val="22"/>
        </w:rPr>
      </w:pPr>
      <w:r w:rsidRPr="00736D00">
        <w:rPr>
          <w:color w:val="000080"/>
          <w:sz w:val="22"/>
          <w:szCs w:val="22"/>
        </w:rPr>
        <w:t>Торбеевского городского поселения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>Торбеевского  муниципального района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Республики Мордовия </w:t>
      </w:r>
    </w:p>
    <w:p w:rsidR="00736D00" w:rsidRP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                                                                                       от «__»__________201</w:t>
      </w:r>
      <w:r>
        <w:rPr>
          <w:color w:val="000000"/>
          <w:sz w:val="22"/>
          <w:szCs w:val="22"/>
        </w:rPr>
        <w:t>2</w:t>
      </w:r>
      <w:r w:rsidRPr="00736D00">
        <w:rPr>
          <w:color w:val="000000"/>
          <w:sz w:val="22"/>
          <w:szCs w:val="22"/>
        </w:rPr>
        <w:t>г. №___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right"/>
        <w:rPr>
          <w:sz w:val="28"/>
          <w:szCs w:val="28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>Размеры</w:t>
      </w:r>
      <w:r w:rsidRPr="00736D00">
        <w:rPr>
          <w:b/>
          <w:bCs/>
          <w:spacing w:val="-12"/>
          <w:sz w:val="28"/>
          <w:szCs w:val="28"/>
        </w:rPr>
        <w:br/>
        <w:t xml:space="preserve">ежемесячной надбавки к должностному окладу </w:t>
      </w:r>
      <w:r w:rsidRPr="00736D00">
        <w:rPr>
          <w:b/>
          <w:bCs/>
          <w:spacing w:val="-12"/>
          <w:sz w:val="28"/>
          <w:szCs w:val="28"/>
        </w:rPr>
        <w:br/>
        <w:t>муниципальных служащих за особые условия</w:t>
      </w:r>
      <w:r w:rsidRPr="00736D00">
        <w:rPr>
          <w:b/>
          <w:bCs/>
          <w:spacing w:val="-12"/>
          <w:sz w:val="28"/>
          <w:szCs w:val="28"/>
        </w:rPr>
        <w:br/>
        <w:t>муниципальной службы</w:t>
      </w:r>
    </w:p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8"/>
          <w:szCs w:val="28"/>
        </w:rPr>
      </w:pPr>
    </w:p>
    <w:tbl>
      <w:tblPr>
        <w:tblW w:w="10230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4054"/>
        <w:gridCol w:w="6176"/>
      </w:tblGrid>
      <w:tr w:rsidR="00736D00" w:rsidRPr="00736D00" w:rsidTr="00EA76B8"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6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Размеры ежемесячной надбавки к должностному окладу муниципального служащего за особые условия муниципальной службы (в процентах от должностного оклада)</w:t>
            </w:r>
          </w:p>
        </w:tc>
      </w:tr>
      <w:tr w:rsidR="00736D00" w:rsidRPr="00736D00" w:rsidTr="00EA76B8">
        <w:tc>
          <w:tcPr>
            <w:tcW w:w="4054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Глава администрации городского поселения</w:t>
            </w:r>
          </w:p>
        </w:tc>
        <w:tc>
          <w:tcPr>
            <w:tcW w:w="6176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150</w:t>
            </w:r>
          </w:p>
        </w:tc>
      </w:tr>
      <w:tr w:rsidR="00736D00" w:rsidRPr="00736D00" w:rsidTr="00EA76B8">
        <w:tc>
          <w:tcPr>
            <w:tcW w:w="4054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Муниципальные служащие</w:t>
            </w:r>
          </w:p>
        </w:tc>
        <w:tc>
          <w:tcPr>
            <w:tcW w:w="61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50</w:t>
            </w:r>
          </w:p>
        </w:tc>
      </w:tr>
    </w:tbl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                                               </w:t>
      </w: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tabs>
          <w:tab w:val="left" w:pos="5670"/>
        </w:tabs>
        <w:suppressAutoHyphens w:val="0"/>
        <w:autoSpaceDE w:val="0"/>
        <w:ind w:firstLine="698"/>
        <w:jc w:val="center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both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bCs/>
          <w:color w:val="000080"/>
          <w:sz w:val="22"/>
          <w:szCs w:val="22"/>
        </w:rPr>
      </w:pPr>
      <w:r w:rsidRPr="00736D00">
        <w:rPr>
          <w:bCs/>
          <w:color w:val="000080"/>
          <w:sz w:val="22"/>
          <w:szCs w:val="22"/>
        </w:rPr>
        <w:t xml:space="preserve">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rPr>
          <w:sz w:val="20"/>
          <w:szCs w:val="20"/>
        </w:rPr>
      </w:pPr>
    </w:p>
    <w:p w:rsidR="00736D00" w:rsidRPr="00736D00" w:rsidRDefault="00736D00" w:rsidP="00736D00">
      <w:pPr>
        <w:widowControl w:val="0"/>
        <w:suppressAutoHyphens w:val="0"/>
        <w:autoSpaceDE w:val="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lastRenderedPageBreak/>
        <w:t>Приложение №5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к Положению о размерах и условиях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оплаты труда и муниципального служащего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bCs/>
          <w:color w:val="000000"/>
          <w:sz w:val="22"/>
          <w:szCs w:val="22"/>
        </w:rPr>
      </w:pPr>
      <w:r w:rsidRPr="00736D00">
        <w:rPr>
          <w:color w:val="000080"/>
          <w:sz w:val="22"/>
          <w:szCs w:val="22"/>
        </w:rPr>
        <w:t xml:space="preserve">Торбеевского городского </w:t>
      </w:r>
      <w:r w:rsidRPr="00736D00">
        <w:rPr>
          <w:bCs/>
          <w:color w:val="000000"/>
          <w:sz w:val="22"/>
          <w:szCs w:val="22"/>
        </w:rPr>
        <w:t>поселения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Торбеевского муниципального района </w:t>
      </w:r>
    </w:p>
    <w:p w:rsidR="00736D00" w:rsidRPr="00736D00" w:rsidRDefault="00736D00" w:rsidP="00736D00">
      <w:pPr>
        <w:widowControl w:val="0"/>
        <w:suppressAutoHyphens w:val="0"/>
        <w:autoSpaceDE w:val="0"/>
        <w:ind w:left="482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>Республики Мордовия</w:t>
      </w:r>
    </w:p>
    <w:p w:rsidR="00736D00" w:rsidRPr="00736D00" w:rsidRDefault="00736D00" w:rsidP="00736D00">
      <w:pPr>
        <w:widowControl w:val="0"/>
        <w:tabs>
          <w:tab w:val="left" w:pos="5812"/>
        </w:tabs>
        <w:suppressAutoHyphens w:val="0"/>
        <w:autoSpaceDE w:val="0"/>
        <w:jc w:val="right"/>
        <w:rPr>
          <w:color w:val="000000"/>
          <w:sz w:val="22"/>
          <w:szCs w:val="22"/>
        </w:rPr>
      </w:pPr>
      <w:r w:rsidRPr="00736D00">
        <w:rPr>
          <w:color w:val="000000"/>
          <w:sz w:val="22"/>
          <w:szCs w:val="22"/>
        </w:rPr>
        <w:t xml:space="preserve">                                                                                        от «__»__________201</w:t>
      </w:r>
      <w:r>
        <w:rPr>
          <w:color w:val="000000"/>
          <w:sz w:val="22"/>
          <w:szCs w:val="22"/>
        </w:rPr>
        <w:t>2</w:t>
      </w:r>
      <w:r w:rsidRPr="00736D00">
        <w:rPr>
          <w:color w:val="000000"/>
          <w:sz w:val="22"/>
          <w:szCs w:val="22"/>
        </w:rPr>
        <w:t>г. №___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r w:rsidRPr="00736D00">
        <w:rPr>
          <w:b/>
          <w:bCs/>
          <w:spacing w:val="-12"/>
          <w:sz w:val="28"/>
          <w:szCs w:val="28"/>
        </w:rPr>
        <w:t>Размеры</w:t>
      </w:r>
      <w:r w:rsidRPr="00736D00">
        <w:rPr>
          <w:b/>
          <w:bCs/>
          <w:spacing w:val="-12"/>
          <w:sz w:val="28"/>
          <w:szCs w:val="28"/>
        </w:rPr>
        <w:br/>
        <w:t>ежемесячного денежного поощрения, ежеквартальной и годовой премий</w:t>
      </w:r>
      <w:r w:rsidRPr="00736D00">
        <w:rPr>
          <w:b/>
          <w:bCs/>
          <w:spacing w:val="-12"/>
          <w:sz w:val="28"/>
          <w:szCs w:val="28"/>
        </w:rPr>
        <w:br/>
        <w:t xml:space="preserve">по итогам работы муниципальных служащих </w:t>
      </w:r>
      <w:r w:rsidRPr="00736D00">
        <w:rPr>
          <w:rFonts w:cs="Calibri"/>
          <w:b/>
          <w:bCs/>
          <w:color w:val="000080"/>
          <w:spacing w:val="-12"/>
          <w:sz w:val="28"/>
          <w:szCs w:val="28"/>
        </w:rPr>
        <w:t>Торбеевского городского поселения</w:t>
      </w:r>
      <w:r w:rsidRPr="00736D00">
        <w:rPr>
          <w:rFonts w:cs="Calibri"/>
          <w:color w:val="000080"/>
          <w:spacing w:val="-12"/>
          <w:sz w:val="28"/>
          <w:szCs w:val="28"/>
        </w:rPr>
        <w:t xml:space="preserve"> </w:t>
      </w:r>
      <w:r w:rsidRPr="00736D00">
        <w:rPr>
          <w:b/>
          <w:bCs/>
          <w:spacing w:val="-12"/>
          <w:sz w:val="28"/>
          <w:szCs w:val="28"/>
        </w:rPr>
        <w:t>Торбеевского муниципального района Республики Мордовия</w:t>
      </w:r>
    </w:p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13" w:name="sub_4010"/>
      <w:r w:rsidRPr="00736D00">
        <w:rPr>
          <w:b/>
          <w:bCs/>
          <w:color w:val="000000"/>
          <w:spacing w:val="-12"/>
          <w:sz w:val="28"/>
          <w:szCs w:val="25"/>
        </w:rPr>
        <w:t xml:space="preserve">Раздел 1. Муниципальные должности </w:t>
      </w:r>
      <w:bookmarkEnd w:id="13"/>
    </w:p>
    <w:tbl>
      <w:tblPr>
        <w:tblW w:w="0" w:type="auto"/>
        <w:tblInd w:w="-15" w:type="dxa"/>
        <w:tblLayout w:type="fixed"/>
        <w:tblLook w:val="0000" w:firstRow="0" w:lastRow="0" w:firstColumn="0" w:lastColumn="0" w:noHBand="0" w:noVBand="0"/>
      </w:tblPr>
      <w:tblGrid>
        <w:gridCol w:w="3546"/>
        <w:gridCol w:w="2643"/>
        <w:gridCol w:w="2018"/>
        <w:gridCol w:w="2008"/>
        <w:gridCol w:w="15"/>
      </w:tblGrid>
      <w:tr w:rsidR="00736D00" w:rsidRPr="00736D00" w:rsidTr="00EA76B8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Размеры ежемесячного денежного поощрения, ежеквартальной и годовой премий по итогам работы Главы городского поселения</w:t>
            </w:r>
          </w:p>
        </w:tc>
      </w:tr>
      <w:tr w:rsidR="00736D00" w:rsidRPr="00736D00" w:rsidTr="00EA76B8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018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Ежеквартальная премия</w:t>
            </w:r>
          </w:p>
        </w:tc>
        <w:tc>
          <w:tcPr>
            <w:tcW w:w="202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Годовая премия</w:t>
            </w:r>
          </w:p>
        </w:tc>
      </w:tr>
      <w:tr w:rsidR="00736D00" w:rsidRPr="00736D00" w:rsidTr="00EA76B8"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40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В должностных окладах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Глава администрации </w:t>
            </w:r>
            <w:r w:rsidRPr="00736D00">
              <w:rPr>
                <w:color w:val="000080"/>
                <w:sz w:val="28"/>
                <w:szCs w:val="28"/>
              </w:rPr>
              <w:t>Торбеевского городского</w:t>
            </w:r>
            <w:r w:rsidRPr="00736D00">
              <w:rPr>
                <w:color w:val="000000"/>
                <w:sz w:val="28"/>
                <w:szCs w:val="28"/>
              </w:rPr>
              <w:t xml:space="preserve"> поселения</w:t>
            </w:r>
            <w:r w:rsidRPr="00736D00">
              <w:rPr>
                <w:sz w:val="28"/>
                <w:szCs w:val="28"/>
              </w:rPr>
              <w:t xml:space="preserve"> Торбеевского муниципального района</w:t>
            </w:r>
          </w:p>
        </w:tc>
        <w:tc>
          <w:tcPr>
            <w:tcW w:w="2643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85</w:t>
            </w:r>
          </w:p>
        </w:tc>
        <w:tc>
          <w:tcPr>
            <w:tcW w:w="2018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350</w:t>
            </w:r>
          </w:p>
        </w:tc>
        <w:tc>
          <w:tcPr>
            <w:tcW w:w="20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400</w:t>
            </w:r>
          </w:p>
        </w:tc>
      </w:tr>
    </w:tbl>
    <w:p w:rsidR="00736D00" w:rsidRPr="00736D00" w:rsidRDefault="00736D00" w:rsidP="00736D00">
      <w:pPr>
        <w:keepNext/>
        <w:widowControl w:val="0"/>
        <w:shd w:val="clear" w:color="auto" w:fill="FFFFFF"/>
        <w:tabs>
          <w:tab w:val="left" w:pos="0"/>
        </w:tabs>
        <w:suppressAutoHyphens w:val="0"/>
        <w:autoSpaceDE w:val="0"/>
        <w:spacing w:before="67"/>
        <w:ind w:right="3"/>
        <w:jc w:val="center"/>
        <w:outlineLvl w:val="0"/>
        <w:rPr>
          <w:b/>
          <w:bCs/>
          <w:spacing w:val="-12"/>
          <w:sz w:val="28"/>
          <w:szCs w:val="28"/>
        </w:rPr>
      </w:pPr>
      <w:bookmarkStart w:id="14" w:name="sub_4020"/>
      <w:r w:rsidRPr="00736D00">
        <w:rPr>
          <w:b/>
          <w:bCs/>
          <w:color w:val="000000"/>
          <w:spacing w:val="-12"/>
          <w:sz w:val="28"/>
          <w:szCs w:val="25"/>
        </w:rPr>
        <w:t>Раздел 2. Муниципальные должности муниципальной службы в Торбеевском городском</w:t>
      </w:r>
      <w:r w:rsidRPr="00736D00">
        <w:rPr>
          <w:rFonts w:cs="Calibri"/>
          <w:b/>
          <w:bCs/>
          <w:color w:val="000080"/>
          <w:spacing w:val="-12"/>
          <w:sz w:val="28"/>
          <w:szCs w:val="28"/>
        </w:rPr>
        <w:t xml:space="preserve">  поселении</w:t>
      </w:r>
      <w:r w:rsidRPr="00736D00">
        <w:rPr>
          <w:b/>
          <w:bCs/>
          <w:color w:val="000000"/>
          <w:spacing w:val="-12"/>
          <w:sz w:val="28"/>
          <w:szCs w:val="25"/>
        </w:rPr>
        <w:t xml:space="preserve"> Торбеевского муниципального района и ее структурных подразделений</w:t>
      </w:r>
      <w:bookmarkEnd w:id="14"/>
    </w:p>
    <w:tbl>
      <w:tblPr>
        <w:tblW w:w="10215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3546"/>
        <w:gridCol w:w="2628"/>
        <w:gridCol w:w="2033"/>
        <w:gridCol w:w="1993"/>
        <w:gridCol w:w="15"/>
      </w:tblGrid>
      <w:tr w:rsidR="00736D00" w:rsidRPr="00736D00" w:rsidTr="00EA76B8">
        <w:trPr>
          <w:cantSplit/>
          <w:trHeight w:hRule="exact" w:val="976"/>
        </w:trPr>
        <w:tc>
          <w:tcPr>
            <w:tcW w:w="35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Наименование должностей</w:t>
            </w:r>
          </w:p>
        </w:tc>
        <w:tc>
          <w:tcPr>
            <w:tcW w:w="666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Размеры ежемесячного денежного поощрения, ежеквартальной и годовой премий по итогам работы муниципального служащего</w:t>
            </w:r>
          </w:p>
        </w:tc>
      </w:tr>
      <w:tr w:rsidR="00736D00" w:rsidRPr="00736D00" w:rsidTr="00EA76B8">
        <w:trPr>
          <w:cantSplit/>
        </w:trPr>
        <w:tc>
          <w:tcPr>
            <w:tcW w:w="35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rPr>
                <w:sz w:val="20"/>
                <w:szCs w:val="20"/>
              </w:rPr>
            </w:pP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Ежемесячное денежное поощрение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Ежеквартальная премия</w:t>
            </w:r>
          </w:p>
        </w:tc>
        <w:tc>
          <w:tcPr>
            <w:tcW w:w="200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Годовая премия</w:t>
            </w:r>
          </w:p>
        </w:tc>
      </w:tr>
      <w:tr w:rsidR="00736D00" w:rsidRPr="00736D00" w:rsidTr="00EA76B8"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В процентах от должностного оклада</w:t>
            </w:r>
          </w:p>
        </w:tc>
        <w:tc>
          <w:tcPr>
            <w:tcW w:w="4041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В должностных окладах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Заместитель Главы администрации</w:t>
            </w:r>
          </w:p>
        </w:tc>
        <w:tc>
          <w:tcPr>
            <w:tcW w:w="2628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  <w:bottom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170</w:t>
            </w:r>
          </w:p>
        </w:tc>
        <w:tc>
          <w:tcPr>
            <w:tcW w:w="19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300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both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Главный бухгалтер администрации</w:t>
            </w:r>
          </w:p>
        </w:tc>
        <w:tc>
          <w:tcPr>
            <w:tcW w:w="2628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170</w:t>
            </w:r>
          </w:p>
        </w:tc>
        <w:tc>
          <w:tcPr>
            <w:tcW w:w="1993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300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Главный специалист  администрации </w:t>
            </w:r>
          </w:p>
        </w:tc>
        <w:tc>
          <w:tcPr>
            <w:tcW w:w="2628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0,75</w:t>
            </w:r>
          </w:p>
        </w:tc>
        <w:tc>
          <w:tcPr>
            <w:tcW w:w="1993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100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1 категории администрации </w:t>
            </w:r>
          </w:p>
        </w:tc>
        <w:tc>
          <w:tcPr>
            <w:tcW w:w="2628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50</w:t>
            </w:r>
          </w:p>
        </w:tc>
        <w:tc>
          <w:tcPr>
            <w:tcW w:w="1993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100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2 категории администрации </w:t>
            </w:r>
          </w:p>
        </w:tc>
        <w:tc>
          <w:tcPr>
            <w:tcW w:w="2628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50</w:t>
            </w:r>
          </w:p>
        </w:tc>
        <w:tc>
          <w:tcPr>
            <w:tcW w:w="1993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100</w:t>
            </w:r>
          </w:p>
        </w:tc>
      </w:tr>
      <w:tr w:rsidR="00736D00" w:rsidRPr="00736D00" w:rsidTr="00EA76B8">
        <w:trPr>
          <w:gridAfter w:val="1"/>
          <w:wAfter w:w="15" w:type="dxa"/>
        </w:trPr>
        <w:tc>
          <w:tcPr>
            <w:tcW w:w="3546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 xml:space="preserve">Специалист  администрации </w:t>
            </w:r>
          </w:p>
        </w:tc>
        <w:tc>
          <w:tcPr>
            <w:tcW w:w="2628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70</w:t>
            </w:r>
          </w:p>
        </w:tc>
        <w:tc>
          <w:tcPr>
            <w:tcW w:w="2033" w:type="dxa"/>
            <w:tcBorders>
              <w:lef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50</w:t>
            </w:r>
          </w:p>
        </w:tc>
        <w:tc>
          <w:tcPr>
            <w:tcW w:w="1993" w:type="dxa"/>
            <w:tcBorders>
              <w:left w:val="single" w:sz="4" w:space="0" w:color="000000"/>
              <w:right w:val="single" w:sz="4" w:space="0" w:color="000000"/>
            </w:tcBorders>
          </w:tcPr>
          <w:p w:rsidR="00736D00" w:rsidRPr="00736D00" w:rsidRDefault="00736D00" w:rsidP="00736D00">
            <w:pPr>
              <w:widowControl w:val="0"/>
              <w:suppressAutoHyphens w:val="0"/>
              <w:autoSpaceDE w:val="0"/>
              <w:snapToGrid w:val="0"/>
              <w:jc w:val="center"/>
              <w:rPr>
                <w:sz w:val="28"/>
                <w:szCs w:val="28"/>
              </w:rPr>
            </w:pPr>
            <w:r w:rsidRPr="00736D00">
              <w:rPr>
                <w:sz w:val="28"/>
                <w:szCs w:val="28"/>
              </w:rPr>
              <w:t>100</w:t>
            </w:r>
          </w:p>
        </w:tc>
      </w:tr>
      <w:bookmarkEnd w:id="5"/>
    </w:tbl>
    <w:p w:rsidR="00736D00" w:rsidRPr="00736D00" w:rsidRDefault="00736D00" w:rsidP="00736D00">
      <w:pPr>
        <w:widowControl w:val="0"/>
        <w:suppressAutoHyphens w:val="0"/>
        <w:autoSpaceDE w:val="0"/>
        <w:ind w:firstLine="720"/>
        <w:jc w:val="both"/>
        <w:rPr>
          <w:b/>
          <w:i/>
          <w:szCs w:val="20"/>
        </w:rPr>
      </w:pPr>
    </w:p>
    <w:p w:rsidR="003436D9" w:rsidRDefault="003436D9"/>
    <w:sectPr w:rsidR="003436D9">
      <w:footnotePr>
        <w:pos w:val="beneathText"/>
      </w:footnotePr>
      <w:pgSz w:w="11905" w:h="16837"/>
      <w:pgMar w:top="709" w:right="851" w:bottom="426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sz w:val="24"/>
      </w:rPr>
    </w:lvl>
    <w:lvl w:ilvl="2">
      <w:start w:val="1"/>
      <w:numFmt w:val="decimal"/>
      <w:lvlText w:val="Глава .%3"/>
      <w:lvlJc w:val="left"/>
      <w:pPr>
        <w:tabs>
          <w:tab w:val="num" w:pos="0"/>
        </w:tabs>
        <w:ind w:left="0" w:firstLine="0"/>
      </w:pPr>
      <w:rPr>
        <w:b/>
        <w:i w:val="0"/>
        <w:sz w:val="28"/>
        <w:szCs w:val="28"/>
      </w:rPr>
    </w:lvl>
    <w:lvl w:ilvl="3">
      <w:start w:val="1"/>
      <w:numFmt w:val="decimal"/>
      <w:lvlText w:val="Статья %4"/>
      <w:lvlJc w:val="left"/>
      <w:pPr>
        <w:tabs>
          <w:tab w:val="num" w:pos="0"/>
        </w:tabs>
        <w:ind w:left="0" w:firstLine="0"/>
      </w:pPr>
      <w:rPr>
        <w:b/>
        <w:i w:val="0"/>
        <w:sz w:val="18"/>
        <w:szCs w:val="18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lvlText w:val=".%6"/>
      <w:lvlJc w:val="left"/>
      <w:pPr>
        <w:tabs>
          <w:tab w:val="num" w:pos="0"/>
        </w:tabs>
        <w:ind w:left="0" w:firstLine="0"/>
      </w:pPr>
      <w:rPr>
        <w:b w:val="0"/>
        <w:i w:val="0"/>
        <w:strike w:val="0"/>
        <w:dstrike w:val="0"/>
      </w:rPr>
    </w:lvl>
    <w:lvl w:ilvl="6">
      <w:start w:val="1"/>
      <w:numFmt w:val="decimal"/>
      <w:lvlText w:val=") %7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lvlText w:val=")%8"/>
      <w:lvlJc w:val="left"/>
      <w:pPr>
        <w:tabs>
          <w:tab w:val="num" w:pos="0"/>
        </w:tabs>
        <w:ind w:left="0" w:firstLine="0"/>
      </w:pPr>
      <w:rPr>
        <w:b w:val="0"/>
        <w:i w:val="0"/>
        <w:sz w:val="24"/>
        <w:szCs w:val="24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77F94D31"/>
    <w:multiLevelType w:val="singleLevel"/>
    <w:tmpl w:val="3ED4C528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360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6D00"/>
    <w:rsid w:val="003436D9"/>
    <w:rsid w:val="00655245"/>
    <w:rsid w:val="00736D00"/>
    <w:rsid w:val="00973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2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82A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97382A"/>
    <w:pPr>
      <w:keepNext/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0"/>
    <w:link w:val="20"/>
    <w:qFormat/>
    <w:rsid w:val="0097382A"/>
    <w:pPr>
      <w:keepNext/>
      <w:keepLines/>
      <w:spacing w:after="360"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4"/>
    <w:link w:val="30"/>
    <w:qFormat/>
    <w:rsid w:val="0097382A"/>
    <w:pPr>
      <w:keepNext/>
      <w:keepLines/>
      <w:spacing w:before="360"/>
      <w:outlineLvl w:val="2"/>
    </w:pPr>
    <w:rPr>
      <w:b/>
      <w:sz w:val="28"/>
      <w:szCs w:val="20"/>
    </w:rPr>
  </w:style>
  <w:style w:type="paragraph" w:styleId="4">
    <w:name w:val="heading 4"/>
    <w:basedOn w:val="a"/>
    <w:next w:val="a0"/>
    <w:link w:val="40"/>
    <w:qFormat/>
    <w:rsid w:val="0097382A"/>
    <w:pPr>
      <w:keepNext/>
      <w:keepLines/>
      <w:spacing w:before="240"/>
      <w:outlineLvl w:val="3"/>
    </w:pPr>
    <w:rPr>
      <w:rFonts w:eastAsiaTheme="majorEastAsia" w:cstheme="majorBidi"/>
      <w:b/>
      <w:szCs w:val="20"/>
    </w:rPr>
  </w:style>
  <w:style w:type="paragraph" w:styleId="5">
    <w:name w:val="heading 5"/>
    <w:basedOn w:val="a"/>
    <w:next w:val="a"/>
    <w:link w:val="50"/>
    <w:qFormat/>
    <w:rsid w:val="0097382A"/>
    <w:pPr>
      <w:keepNext/>
      <w:spacing w:before="240" w:after="60"/>
      <w:ind w:right="284"/>
      <w:jc w:val="center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link w:val="60"/>
    <w:qFormat/>
    <w:rsid w:val="0097382A"/>
    <w:pPr>
      <w:keepNext/>
      <w:widowControl w:val="0"/>
      <w:shd w:val="clear" w:color="auto" w:fill="FFFFFF"/>
      <w:suppressAutoHyphens w:val="0"/>
      <w:autoSpaceDE w:val="0"/>
      <w:spacing w:before="280" w:after="280"/>
      <w:ind w:firstLine="709"/>
      <w:jc w:val="center"/>
      <w:outlineLvl w:val="5"/>
    </w:pPr>
    <w:rPr>
      <w:b/>
      <w:bCs/>
      <w:color w:val="000000"/>
      <w:spacing w:val="-13"/>
      <w:sz w:val="28"/>
      <w:szCs w:val="25"/>
    </w:rPr>
  </w:style>
  <w:style w:type="paragraph" w:styleId="7">
    <w:name w:val="heading 7"/>
    <w:basedOn w:val="a"/>
    <w:next w:val="a"/>
    <w:link w:val="70"/>
    <w:qFormat/>
    <w:rsid w:val="0097382A"/>
    <w:p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rsid w:val="0097382A"/>
    <w:pPr>
      <w:keepNext/>
      <w:suppressAutoHyphens w:val="0"/>
      <w:jc w:val="center"/>
      <w:outlineLvl w:val="7"/>
    </w:pPr>
    <w:rPr>
      <w:b/>
      <w:bCs/>
      <w:sz w:val="40"/>
      <w:szCs w:val="20"/>
    </w:rPr>
  </w:style>
  <w:style w:type="paragraph" w:styleId="9">
    <w:name w:val="heading 9"/>
    <w:basedOn w:val="a"/>
    <w:next w:val="a"/>
    <w:link w:val="90"/>
    <w:qFormat/>
    <w:rsid w:val="0097382A"/>
    <w:pPr>
      <w:keepNext/>
      <w:suppressAutoHyphens w:val="0"/>
      <w:jc w:val="center"/>
      <w:outlineLvl w:val="8"/>
    </w:pPr>
    <w:rPr>
      <w:b/>
      <w:bCs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7382A"/>
    <w:rPr>
      <w:rFonts w:ascii="Arial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1"/>
    <w:link w:val="2"/>
    <w:rsid w:val="0097382A"/>
    <w:rPr>
      <w:b/>
      <w:sz w:val="28"/>
      <w:lang w:eastAsia="ar-SA"/>
    </w:rPr>
  </w:style>
  <w:style w:type="paragraph" w:styleId="a0">
    <w:name w:val="Body Text"/>
    <w:basedOn w:val="a"/>
    <w:link w:val="a4"/>
    <w:uiPriority w:val="99"/>
    <w:semiHidden/>
    <w:unhideWhenUsed/>
    <w:rsid w:val="0097382A"/>
    <w:pPr>
      <w:spacing w:after="120"/>
    </w:pPr>
  </w:style>
  <w:style w:type="character" w:customStyle="1" w:styleId="a4">
    <w:name w:val="Основной текст Знак"/>
    <w:basedOn w:val="a1"/>
    <w:link w:val="a0"/>
    <w:uiPriority w:val="99"/>
    <w:semiHidden/>
    <w:rsid w:val="0097382A"/>
    <w:rPr>
      <w:sz w:val="24"/>
      <w:szCs w:val="24"/>
      <w:lang w:eastAsia="ar-SA"/>
    </w:rPr>
  </w:style>
  <w:style w:type="character" w:customStyle="1" w:styleId="30">
    <w:name w:val="Заголовок 3 Знак"/>
    <w:basedOn w:val="a1"/>
    <w:link w:val="3"/>
    <w:rsid w:val="0097382A"/>
    <w:rPr>
      <w:b/>
      <w:sz w:val="28"/>
      <w:lang w:eastAsia="ar-SA"/>
    </w:rPr>
  </w:style>
  <w:style w:type="character" w:customStyle="1" w:styleId="40">
    <w:name w:val="Заголовок 4 Знак"/>
    <w:basedOn w:val="a1"/>
    <w:link w:val="4"/>
    <w:rsid w:val="0097382A"/>
    <w:rPr>
      <w:rFonts w:eastAsiaTheme="majorEastAsia" w:cstheme="majorBidi"/>
      <w:b/>
      <w:sz w:val="24"/>
      <w:lang w:eastAsia="ar-SA"/>
    </w:rPr>
  </w:style>
  <w:style w:type="character" w:customStyle="1" w:styleId="50">
    <w:name w:val="Заголовок 5 Знак"/>
    <w:basedOn w:val="a1"/>
    <w:link w:val="5"/>
    <w:rsid w:val="0097382A"/>
    <w:rPr>
      <w:b/>
      <w:sz w:val="28"/>
      <w:lang w:eastAsia="ar-SA"/>
    </w:rPr>
  </w:style>
  <w:style w:type="character" w:customStyle="1" w:styleId="60">
    <w:name w:val="Заголовок 6 Знак"/>
    <w:basedOn w:val="a1"/>
    <w:link w:val="6"/>
    <w:rsid w:val="0097382A"/>
    <w:rPr>
      <w:b/>
      <w:bCs/>
      <w:color w:val="000000"/>
      <w:spacing w:val="-13"/>
      <w:sz w:val="28"/>
      <w:szCs w:val="25"/>
      <w:shd w:val="clear" w:color="auto" w:fill="FFFFFF"/>
      <w:lang w:eastAsia="ar-SA"/>
    </w:rPr>
  </w:style>
  <w:style w:type="character" w:customStyle="1" w:styleId="70">
    <w:name w:val="Заголовок 7 Знак"/>
    <w:basedOn w:val="a1"/>
    <w:link w:val="7"/>
    <w:rsid w:val="0097382A"/>
    <w:rPr>
      <w:rFonts w:ascii="Calibri" w:hAnsi="Calibri"/>
      <w:sz w:val="24"/>
      <w:szCs w:val="24"/>
      <w:lang w:eastAsia="ar-SA"/>
    </w:rPr>
  </w:style>
  <w:style w:type="character" w:customStyle="1" w:styleId="80">
    <w:name w:val="Заголовок 8 Знак"/>
    <w:basedOn w:val="a1"/>
    <w:link w:val="8"/>
    <w:rsid w:val="0097382A"/>
    <w:rPr>
      <w:b/>
      <w:bCs/>
      <w:sz w:val="40"/>
      <w:lang w:eastAsia="ar-SA"/>
    </w:rPr>
  </w:style>
  <w:style w:type="character" w:customStyle="1" w:styleId="90">
    <w:name w:val="Заголовок 9 Знак"/>
    <w:basedOn w:val="a1"/>
    <w:link w:val="9"/>
    <w:rsid w:val="0097382A"/>
    <w:rPr>
      <w:b/>
      <w:bCs/>
      <w:sz w:val="32"/>
      <w:lang w:eastAsia="ar-SA"/>
    </w:rPr>
  </w:style>
  <w:style w:type="paragraph" w:styleId="a5">
    <w:name w:val="Title"/>
    <w:basedOn w:val="a"/>
    <w:next w:val="a6"/>
    <w:link w:val="a7"/>
    <w:qFormat/>
    <w:rsid w:val="0097382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a7">
    <w:name w:val="Название Знак"/>
    <w:basedOn w:val="a1"/>
    <w:link w:val="a5"/>
    <w:rsid w:val="0097382A"/>
    <w:rPr>
      <w:rFonts w:ascii="Arial" w:eastAsia="Lucida Sans Unicode" w:hAnsi="Arial" w:cs="Tahoma"/>
      <w:sz w:val="28"/>
      <w:szCs w:val="28"/>
      <w:lang w:eastAsia="ar-SA"/>
    </w:rPr>
  </w:style>
  <w:style w:type="paragraph" w:styleId="a6">
    <w:name w:val="Subtitle"/>
    <w:basedOn w:val="a"/>
    <w:next w:val="a0"/>
    <w:link w:val="a8"/>
    <w:qFormat/>
    <w:rsid w:val="0097382A"/>
    <w:pPr>
      <w:keepNext/>
      <w:spacing w:before="240" w:after="120"/>
      <w:jc w:val="center"/>
    </w:pPr>
    <w:rPr>
      <w:rFonts w:ascii="Arial" w:eastAsia="Lucida Sans Unicode" w:hAnsi="Arial" w:cs="Tahoma"/>
      <w:i/>
      <w:iCs/>
      <w:sz w:val="28"/>
      <w:szCs w:val="28"/>
    </w:rPr>
  </w:style>
  <w:style w:type="character" w:customStyle="1" w:styleId="a8">
    <w:name w:val="Подзаголовок Знак"/>
    <w:basedOn w:val="a1"/>
    <w:link w:val="a6"/>
    <w:rsid w:val="0097382A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styleId="a9">
    <w:name w:val="List Paragraph"/>
    <w:basedOn w:val="a"/>
    <w:qFormat/>
    <w:rsid w:val="0097382A"/>
    <w:pPr>
      <w:suppressAutoHyphens w:val="0"/>
      <w:spacing w:after="200" w:line="276" w:lineRule="auto"/>
      <w:ind w:left="720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11</Pages>
  <Words>2654</Words>
  <Characters>15133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17752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Uzer</cp:lastModifiedBy>
  <cp:revision>2</cp:revision>
  <dcterms:created xsi:type="dcterms:W3CDTF">2012-11-23T09:53:00Z</dcterms:created>
  <dcterms:modified xsi:type="dcterms:W3CDTF">2013-03-21T11:25:00Z</dcterms:modified>
</cp:coreProperties>
</file>