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63D72" w:rsidRPr="00436975" w:rsidRDefault="00C63D72" w:rsidP="00C63D72">
      <w:pPr>
        <w:jc w:val="center"/>
        <w:outlineLvl w:val="0"/>
        <w:rPr>
          <w:b/>
          <w:bCs/>
          <w:sz w:val="28"/>
          <w:szCs w:val="28"/>
        </w:rPr>
      </w:pPr>
      <w:r w:rsidRPr="00436975">
        <w:rPr>
          <w:b/>
          <w:bCs/>
          <w:sz w:val="28"/>
          <w:szCs w:val="28"/>
        </w:rPr>
        <w:t>АДМИНИСТРАЦИЯ КРАСНОАРМЕЙСКОГО СЕЛЬСКОГО ПОСЕЛЕНИЯ</w:t>
      </w:r>
    </w:p>
    <w:p w:rsidR="00C63D72" w:rsidRPr="00436975" w:rsidRDefault="00C63D72" w:rsidP="00C63D72">
      <w:pPr>
        <w:jc w:val="center"/>
        <w:outlineLvl w:val="0"/>
        <w:rPr>
          <w:b/>
          <w:bCs/>
          <w:sz w:val="28"/>
          <w:szCs w:val="28"/>
        </w:rPr>
      </w:pPr>
      <w:r w:rsidRPr="00436975">
        <w:rPr>
          <w:b/>
          <w:bCs/>
          <w:sz w:val="28"/>
          <w:szCs w:val="28"/>
        </w:rPr>
        <w:t xml:space="preserve">ТОРБЕЕВСКОГО МУНИЦИПАЛЬНОГО РАЙОНА </w:t>
      </w:r>
    </w:p>
    <w:p w:rsidR="00C63D72" w:rsidRPr="00764B4A" w:rsidRDefault="00C63D72" w:rsidP="00C63D72">
      <w:pPr>
        <w:pStyle w:val="FR1"/>
        <w:spacing w:line="240" w:lineRule="auto"/>
        <w:ind w:left="0"/>
        <w:outlineLvl w:val="0"/>
        <w:rPr>
          <w:sz w:val="28"/>
          <w:szCs w:val="28"/>
        </w:rPr>
      </w:pPr>
      <w:r w:rsidRPr="00764B4A">
        <w:rPr>
          <w:sz w:val="28"/>
          <w:szCs w:val="28"/>
        </w:rPr>
        <w:t>РЕСПУБЛИКИ МОРДОВИЯ</w:t>
      </w:r>
    </w:p>
    <w:p w:rsidR="00C63D72" w:rsidRPr="006A46C8" w:rsidRDefault="00C63D72" w:rsidP="00C63D72">
      <w:pPr>
        <w:spacing w:line="252" w:lineRule="auto"/>
        <w:rPr>
          <w:b/>
          <w:sz w:val="16"/>
          <w:szCs w:val="16"/>
        </w:rPr>
      </w:pPr>
    </w:p>
    <w:p w:rsidR="00C63D72" w:rsidRDefault="00C63D72" w:rsidP="00C63D72">
      <w:pPr>
        <w:spacing w:line="252" w:lineRule="auto"/>
        <w:jc w:val="center"/>
        <w:rPr>
          <w:b/>
          <w:sz w:val="28"/>
          <w:szCs w:val="28"/>
        </w:rPr>
      </w:pPr>
    </w:p>
    <w:p w:rsidR="00C63D72" w:rsidRPr="004F5FE8" w:rsidRDefault="00C63D72" w:rsidP="00C63D72">
      <w:pPr>
        <w:spacing w:line="252" w:lineRule="auto"/>
        <w:jc w:val="center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C63D72" w:rsidRPr="006A46C8" w:rsidRDefault="00C63D72" w:rsidP="00C63D72">
      <w:pPr>
        <w:jc w:val="center"/>
        <w:rPr>
          <w:sz w:val="16"/>
          <w:szCs w:val="16"/>
        </w:rPr>
      </w:pPr>
    </w:p>
    <w:p w:rsidR="00C63D72" w:rsidRDefault="00C63D72" w:rsidP="00C63D72">
      <w:pPr>
        <w:jc w:val="center"/>
        <w:rPr>
          <w:b/>
          <w:sz w:val="28"/>
          <w:szCs w:val="28"/>
        </w:rPr>
      </w:pPr>
    </w:p>
    <w:p w:rsidR="00C63D72" w:rsidRDefault="00C63D72" w:rsidP="00C63D7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от 21 сентября 2020</w:t>
      </w:r>
      <w:r w:rsidRPr="009E5649">
        <w:rPr>
          <w:b/>
          <w:sz w:val="28"/>
          <w:szCs w:val="28"/>
        </w:rPr>
        <w:t xml:space="preserve"> г.               п. Красноармейский                                  №</w:t>
      </w:r>
      <w:r>
        <w:rPr>
          <w:b/>
          <w:sz w:val="28"/>
          <w:szCs w:val="28"/>
        </w:rPr>
        <w:t xml:space="preserve">48 </w:t>
      </w:r>
    </w:p>
    <w:p w:rsidR="00A62163" w:rsidRDefault="00A62163">
      <w:pPr>
        <w:pStyle w:val="a3"/>
        <w:spacing w:before="6"/>
        <w:ind w:left="0"/>
        <w:jc w:val="left"/>
        <w:rPr>
          <w:b/>
          <w:sz w:val="24"/>
        </w:rPr>
      </w:pPr>
    </w:p>
    <w:p w:rsidR="00A62163" w:rsidRDefault="00CA1CB7">
      <w:pPr>
        <w:pStyle w:val="Heading1"/>
        <w:ind w:right="94" w:firstLine="1492"/>
      </w:pPr>
      <w:r>
        <w:t>Об определении места первичного сбора, размещения и организации сбора отработанных ртутьсодержащих ламп у потребителей</w:t>
      </w:r>
    </w:p>
    <w:p w:rsidR="00A62163" w:rsidRDefault="00CA1CB7" w:rsidP="00C63D72">
      <w:pPr>
        <w:ind w:left="142" w:right="101"/>
        <w:jc w:val="center"/>
        <w:rPr>
          <w:b/>
          <w:sz w:val="28"/>
        </w:rPr>
      </w:pPr>
      <w:r>
        <w:rPr>
          <w:b/>
          <w:sz w:val="28"/>
        </w:rPr>
        <w:t>ртутьсодержащих ламп на территории</w:t>
      </w:r>
      <w:r w:rsidR="00C63D72">
        <w:rPr>
          <w:b/>
          <w:sz w:val="28"/>
        </w:rPr>
        <w:t xml:space="preserve"> Красноармейского </w:t>
      </w:r>
      <w:r>
        <w:rPr>
          <w:b/>
          <w:sz w:val="28"/>
        </w:rPr>
        <w:t xml:space="preserve"> сельского поселения </w:t>
      </w:r>
      <w:proofErr w:type="spellStart"/>
      <w:r w:rsidR="00C63D72">
        <w:rPr>
          <w:b/>
          <w:sz w:val="28"/>
        </w:rPr>
        <w:t>Торбеевского</w:t>
      </w:r>
      <w:proofErr w:type="spellEnd"/>
      <w:r w:rsidR="00C63D72">
        <w:rPr>
          <w:b/>
          <w:sz w:val="28"/>
        </w:rPr>
        <w:t xml:space="preserve"> района Республики Мордовия</w:t>
      </w:r>
    </w:p>
    <w:p w:rsidR="00A62163" w:rsidRPr="00C63D72" w:rsidRDefault="00CA1CB7" w:rsidP="00C63D72">
      <w:pPr>
        <w:spacing w:before="269"/>
        <w:ind w:left="102" w:right="106" w:firstLine="707"/>
        <w:jc w:val="both"/>
        <w:rPr>
          <w:sz w:val="28"/>
          <w:szCs w:val="28"/>
        </w:rPr>
      </w:pPr>
      <w:proofErr w:type="gramStart"/>
      <w:r w:rsidRPr="00C63D72">
        <w:rPr>
          <w:sz w:val="28"/>
          <w:szCs w:val="28"/>
        </w:rPr>
        <w:t xml:space="preserve">В соответствии с Федеральным законом от 06.10.2003 </w:t>
      </w:r>
      <w:r w:rsidRPr="00C63D72">
        <w:rPr>
          <w:spacing w:val="2"/>
          <w:sz w:val="28"/>
          <w:szCs w:val="28"/>
        </w:rPr>
        <w:t xml:space="preserve">г. </w:t>
      </w:r>
      <w:r w:rsidRPr="00C63D72">
        <w:rPr>
          <w:sz w:val="28"/>
          <w:szCs w:val="28"/>
        </w:rPr>
        <w:t xml:space="preserve">№ 131-ФЗ </w:t>
      </w:r>
      <w:r w:rsidRPr="00C63D72">
        <w:rPr>
          <w:spacing w:val="-3"/>
          <w:sz w:val="28"/>
          <w:szCs w:val="28"/>
        </w:rPr>
        <w:t xml:space="preserve">«Об </w:t>
      </w:r>
      <w:r w:rsidRPr="00C63D72">
        <w:rPr>
          <w:sz w:val="28"/>
          <w:szCs w:val="28"/>
        </w:rPr>
        <w:t xml:space="preserve">общих принципах организации местного самоуправления в Российской Федерации», </w:t>
      </w:r>
      <w:r w:rsidR="00380FFE" w:rsidRPr="005B3773">
        <w:rPr>
          <w:color w:val="000000"/>
        </w:rPr>
        <w:t xml:space="preserve"> </w:t>
      </w:r>
      <w:r w:rsidR="00380FFE" w:rsidRPr="00380FFE">
        <w:rPr>
          <w:color w:val="000000"/>
          <w:sz w:val="28"/>
          <w:szCs w:val="28"/>
        </w:rPr>
        <w:t>пунктом 9 статьи 10 Федерального закона от 23.11.2009 № 261-ФЗ «Об энергосбережении и о повышении энергетической эффективности и о внесении изменений в отдельные законодательные акты Российской Федерации»,</w:t>
      </w:r>
      <w:r w:rsidR="00380FFE" w:rsidRPr="005B3773">
        <w:rPr>
          <w:color w:val="000000"/>
        </w:rPr>
        <w:t xml:space="preserve"> </w:t>
      </w:r>
      <w:r w:rsidR="00380FFE" w:rsidRPr="00380FFE">
        <w:rPr>
          <w:color w:val="000000"/>
          <w:sz w:val="28"/>
          <w:szCs w:val="28"/>
        </w:rPr>
        <w:t>в</w:t>
      </w:r>
      <w:r w:rsidR="00380FFE" w:rsidRPr="00380FFE">
        <w:rPr>
          <w:rFonts w:eastAsia="Calibri"/>
          <w:iCs/>
          <w:sz w:val="28"/>
          <w:szCs w:val="28"/>
          <w:lang w:eastAsia="en-US" w:bidi="en-US"/>
        </w:rPr>
        <w:t xml:space="preserve"> целях реализации постановления</w:t>
      </w:r>
      <w:r w:rsidR="00380FFE" w:rsidRPr="005B3773">
        <w:rPr>
          <w:rFonts w:eastAsia="Calibri"/>
          <w:iCs/>
          <w:lang w:eastAsia="en-US" w:bidi="en-US"/>
        </w:rPr>
        <w:t xml:space="preserve"> </w:t>
      </w:r>
      <w:r w:rsidRPr="00C63D72">
        <w:rPr>
          <w:sz w:val="28"/>
          <w:szCs w:val="28"/>
        </w:rPr>
        <w:t xml:space="preserve">Правительства Российской Федерации от 03.09.2010 г. № 681 </w:t>
      </w:r>
      <w:r w:rsidRPr="00C63D72">
        <w:rPr>
          <w:spacing w:val="-3"/>
          <w:sz w:val="28"/>
          <w:szCs w:val="28"/>
        </w:rPr>
        <w:t xml:space="preserve">«Об </w:t>
      </w:r>
      <w:r w:rsidRPr="00C63D72">
        <w:rPr>
          <w:sz w:val="28"/>
          <w:szCs w:val="28"/>
        </w:rPr>
        <w:t>утверждении Правил обращения с</w:t>
      </w:r>
      <w:proofErr w:type="gramEnd"/>
      <w:r w:rsidRPr="00C63D72">
        <w:rPr>
          <w:sz w:val="28"/>
          <w:szCs w:val="28"/>
        </w:rPr>
        <w:t xml:space="preserve"> </w:t>
      </w:r>
      <w:proofErr w:type="gramStart"/>
      <w:r w:rsidRPr="00C63D72">
        <w:rPr>
          <w:sz w:val="28"/>
          <w:szCs w:val="28"/>
        </w:rPr>
        <w:t>отходами производства и</w:t>
      </w:r>
      <w:proofErr w:type="gramEnd"/>
      <w:r w:rsidRPr="00C63D72">
        <w:rPr>
          <w:sz w:val="28"/>
          <w:szCs w:val="28"/>
        </w:rPr>
        <w:t xml:space="preserve"> потребления в части осветительных устройств, электрических ламп, ненадлежащие сбор, накопление, использование, обезвреживание, транспортирование и размещение которых может повлечь причинение вреда жизни, здоровью граждан, вреда животным, растениям и окружающей среде», администрация </w:t>
      </w:r>
      <w:r w:rsidR="00C63D72">
        <w:rPr>
          <w:sz w:val="28"/>
          <w:szCs w:val="28"/>
        </w:rPr>
        <w:t xml:space="preserve">Красноармейского </w:t>
      </w:r>
      <w:r w:rsidRPr="00C63D72">
        <w:rPr>
          <w:sz w:val="28"/>
          <w:szCs w:val="28"/>
        </w:rPr>
        <w:t xml:space="preserve">сельского поселения </w:t>
      </w:r>
      <w:r w:rsidR="00C63D72">
        <w:rPr>
          <w:sz w:val="28"/>
          <w:szCs w:val="28"/>
        </w:rPr>
        <w:t>постановляет:</w:t>
      </w:r>
    </w:p>
    <w:p w:rsidR="00A62163" w:rsidRPr="00C63D72" w:rsidRDefault="00A62163">
      <w:pPr>
        <w:pStyle w:val="a3"/>
        <w:spacing w:before="7"/>
        <w:ind w:left="0"/>
        <w:jc w:val="left"/>
        <w:rPr>
          <w:b/>
        </w:rPr>
      </w:pPr>
    </w:p>
    <w:p w:rsidR="00A62163" w:rsidRDefault="00CA1CB7">
      <w:pPr>
        <w:pStyle w:val="a4"/>
        <w:numPr>
          <w:ilvl w:val="0"/>
          <w:numId w:val="6"/>
        </w:numPr>
        <w:tabs>
          <w:tab w:val="left" w:pos="1003"/>
        </w:tabs>
        <w:ind w:right="107" w:firstLine="719"/>
        <w:rPr>
          <w:sz w:val="28"/>
          <w:szCs w:val="28"/>
        </w:rPr>
      </w:pPr>
      <w:r w:rsidRPr="00C63D72">
        <w:rPr>
          <w:sz w:val="28"/>
          <w:szCs w:val="28"/>
        </w:rPr>
        <w:t xml:space="preserve">Определить местом первичного сбора и размещения отработанных ртутьсодержащих ламп для потребителей ртутьсодержащих ламп помещение, расположенное по адресу: </w:t>
      </w:r>
      <w:r w:rsidR="00C63D72">
        <w:rPr>
          <w:sz w:val="28"/>
          <w:szCs w:val="28"/>
        </w:rPr>
        <w:t xml:space="preserve">Республика Мордовия, </w:t>
      </w:r>
      <w:proofErr w:type="spellStart"/>
      <w:r w:rsidR="00C63D72">
        <w:rPr>
          <w:sz w:val="28"/>
          <w:szCs w:val="28"/>
        </w:rPr>
        <w:t>Торбеевский</w:t>
      </w:r>
      <w:proofErr w:type="spellEnd"/>
      <w:r w:rsidR="00C63D72">
        <w:rPr>
          <w:sz w:val="28"/>
          <w:szCs w:val="28"/>
        </w:rPr>
        <w:t xml:space="preserve"> район, п</w:t>
      </w:r>
      <w:proofErr w:type="gramStart"/>
      <w:r w:rsidR="00C63D72">
        <w:rPr>
          <w:sz w:val="28"/>
          <w:szCs w:val="28"/>
        </w:rPr>
        <w:t>.К</w:t>
      </w:r>
      <w:proofErr w:type="gramEnd"/>
      <w:r w:rsidR="00C63D72">
        <w:rPr>
          <w:sz w:val="28"/>
          <w:szCs w:val="28"/>
        </w:rPr>
        <w:t>расноармейский,</w:t>
      </w:r>
      <w:r w:rsidRPr="00C63D72">
        <w:rPr>
          <w:sz w:val="28"/>
          <w:szCs w:val="28"/>
        </w:rPr>
        <w:t xml:space="preserve"> улица </w:t>
      </w:r>
      <w:r w:rsidR="00C63D72">
        <w:rPr>
          <w:sz w:val="28"/>
          <w:szCs w:val="28"/>
        </w:rPr>
        <w:t>Советск</w:t>
      </w:r>
      <w:r w:rsidRPr="00C63D72">
        <w:rPr>
          <w:sz w:val="28"/>
          <w:szCs w:val="28"/>
        </w:rPr>
        <w:t xml:space="preserve">ая д. </w:t>
      </w:r>
      <w:r w:rsidR="00C63D72">
        <w:rPr>
          <w:sz w:val="28"/>
          <w:szCs w:val="28"/>
        </w:rPr>
        <w:t>1</w:t>
      </w:r>
      <w:r w:rsidRPr="00C63D72">
        <w:rPr>
          <w:sz w:val="28"/>
          <w:szCs w:val="28"/>
        </w:rPr>
        <w:t xml:space="preserve"> (в подсобном помещении здания администрации на</w:t>
      </w:r>
      <w:r w:rsidR="00C63D72">
        <w:rPr>
          <w:sz w:val="28"/>
          <w:szCs w:val="28"/>
        </w:rPr>
        <w:t>ходится специальный контейнер оцинкованный с крышкой</w:t>
      </w:r>
      <w:r w:rsidRPr="00C63D72">
        <w:rPr>
          <w:sz w:val="28"/>
          <w:szCs w:val="28"/>
        </w:rPr>
        <w:t xml:space="preserve"> для сбора ртутьсодержащих</w:t>
      </w:r>
      <w:r w:rsidRPr="00C63D72">
        <w:rPr>
          <w:spacing w:val="-13"/>
          <w:sz w:val="28"/>
          <w:szCs w:val="28"/>
        </w:rPr>
        <w:t xml:space="preserve"> </w:t>
      </w:r>
      <w:r w:rsidR="00C63D72">
        <w:rPr>
          <w:sz w:val="28"/>
          <w:szCs w:val="28"/>
        </w:rPr>
        <w:t>ламп</w:t>
      </w:r>
      <w:r w:rsidRPr="00C63D72">
        <w:rPr>
          <w:sz w:val="28"/>
          <w:szCs w:val="28"/>
        </w:rPr>
        <w:t>).</w:t>
      </w:r>
    </w:p>
    <w:p w:rsidR="00380FFE" w:rsidRPr="009C3B64" w:rsidRDefault="00380FFE" w:rsidP="00380FFE">
      <w:pPr>
        <w:pStyle w:val="a4"/>
        <w:numPr>
          <w:ilvl w:val="0"/>
          <w:numId w:val="6"/>
        </w:numPr>
        <w:ind w:firstLine="749"/>
        <w:rPr>
          <w:sz w:val="28"/>
          <w:szCs w:val="28"/>
        </w:rPr>
      </w:pPr>
      <w:r w:rsidRPr="00380FFE">
        <w:rPr>
          <w:color w:val="000000"/>
          <w:sz w:val="28"/>
          <w:szCs w:val="28"/>
        </w:rPr>
        <w:t>Организовать учет и накопление отработанных ртутьсодержащих ламп.</w:t>
      </w:r>
    </w:p>
    <w:p w:rsidR="009C3B64" w:rsidRPr="009C3B64" w:rsidRDefault="009C3B64" w:rsidP="009C3B64">
      <w:pPr>
        <w:pStyle w:val="a4"/>
        <w:numPr>
          <w:ilvl w:val="0"/>
          <w:numId w:val="6"/>
        </w:numPr>
        <w:ind w:firstLine="749"/>
        <w:rPr>
          <w:sz w:val="28"/>
          <w:szCs w:val="28"/>
        </w:rPr>
      </w:pPr>
      <w:r w:rsidRPr="009C3B64">
        <w:rPr>
          <w:color w:val="000000"/>
          <w:sz w:val="28"/>
          <w:szCs w:val="28"/>
        </w:rPr>
        <w:t xml:space="preserve">Сбору подлежат ртутьсодержащие отходы, представляющие </w:t>
      </w:r>
      <w:proofErr w:type="gramStart"/>
      <w:r w:rsidRPr="009C3B64">
        <w:rPr>
          <w:color w:val="000000"/>
          <w:sz w:val="28"/>
          <w:szCs w:val="28"/>
        </w:rPr>
        <w:t>собой</w:t>
      </w:r>
      <w:proofErr w:type="gramEnd"/>
      <w:r w:rsidRPr="009C3B64">
        <w:rPr>
          <w:color w:val="000000"/>
          <w:sz w:val="28"/>
          <w:szCs w:val="28"/>
        </w:rPr>
        <w:t xml:space="preserve"> выведенные из эксплуатации и подлежащие утилизации осветительные устройства и электрические лампы с ртутным наполнением и содержанием ртути не менее 0,01 процента.</w:t>
      </w:r>
    </w:p>
    <w:p w:rsidR="00A62163" w:rsidRPr="009C3B64" w:rsidRDefault="00CA1CB7" w:rsidP="009C3B64">
      <w:pPr>
        <w:pStyle w:val="a4"/>
        <w:numPr>
          <w:ilvl w:val="0"/>
          <w:numId w:val="6"/>
        </w:numPr>
        <w:ind w:firstLine="749"/>
        <w:rPr>
          <w:sz w:val="28"/>
          <w:szCs w:val="28"/>
        </w:rPr>
      </w:pPr>
      <w:r w:rsidRPr="009C3B64">
        <w:rPr>
          <w:sz w:val="28"/>
          <w:szCs w:val="28"/>
        </w:rPr>
        <w:t xml:space="preserve">Утвердить график работы места сбора отработанных ртутьсодержащих ламп для потребителей ртутьсодержащих ламп: последняя пятница каждого месяца с </w:t>
      </w:r>
      <w:r w:rsidRPr="009C3B64">
        <w:rPr>
          <w:spacing w:val="2"/>
          <w:sz w:val="28"/>
          <w:szCs w:val="28"/>
        </w:rPr>
        <w:t xml:space="preserve">9-00 </w:t>
      </w:r>
      <w:r w:rsidRPr="009C3B64">
        <w:rPr>
          <w:sz w:val="28"/>
          <w:szCs w:val="28"/>
        </w:rPr>
        <w:t>до 13-00 час.</w:t>
      </w:r>
    </w:p>
    <w:p w:rsidR="009C3B64" w:rsidRPr="009C3B64" w:rsidRDefault="009C3B64" w:rsidP="009C3B64">
      <w:pPr>
        <w:pStyle w:val="a4"/>
        <w:numPr>
          <w:ilvl w:val="0"/>
          <w:numId w:val="6"/>
        </w:numPr>
        <w:ind w:firstLine="749"/>
        <w:rPr>
          <w:sz w:val="28"/>
          <w:szCs w:val="28"/>
        </w:rPr>
      </w:pPr>
      <w:r w:rsidRPr="009C3B64">
        <w:rPr>
          <w:color w:val="000000"/>
          <w:sz w:val="28"/>
          <w:szCs w:val="28"/>
        </w:rPr>
        <w:t xml:space="preserve">Обеспечить информирование населения </w:t>
      </w:r>
      <w:r>
        <w:rPr>
          <w:rFonts w:eastAsia="Calibri"/>
          <w:iCs/>
          <w:sz w:val="28"/>
          <w:szCs w:val="28"/>
          <w:lang w:eastAsia="en-US" w:bidi="en-US"/>
        </w:rPr>
        <w:t>Красноармейского</w:t>
      </w:r>
      <w:r w:rsidRPr="009C3B64">
        <w:rPr>
          <w:rFonts w:eastAsia="Calibri"/>
          <w:iCs/>
          <w:sz w:val="28"/>
          <w:szCs w:val="28"/>
          <w:lang w:eastAsia="en-US" w:bidi="en-US"/>
        </w:rPr>
        <w:t xml:space="preserve"> сельского поселения</w:t>
      </w:r>
      <w:r w:rsidRPr="009C3B64">
        <w:rPr>
          <w:color w:val="000000"/>
          <w:sz w:val="28"/>
          <w:szCs w:val="28"/>
        </w:rPr>
        <w:t xml:space="preserve"> о порядке сбора и размещения отработанных ртутьсодержащих ламп у потребителей ртутьсодержащих ламп на территории </w:t>
      </w:r>
      <w:r>
        <w:rPr>
          <w:rFonts w:eastAsia="Calibri"/>
          <w:iCs/>
          <w:sz w:val="28"/>
          <w:szCs w:val="28"/>
          <w:lang w:eastAsia="en-US" w:bidi="en-US"/>
        </w:rPr>
        <w:t>Красноармейского</w:t>
      </w:r>
      <w:r w:rsidRPr="009C3B64">
        <w:rPr>
          <w:rFonts w:eastAsia="Calibri"/>
          <w:iCs/>
          <w:sz w:val="28"/>
          <w:szCs w:val="28"/>
          <w:lang w:eastAsia="en-US" w:bidi="en-US"/>
        </w:rPr>
        <w:t xml:space="preserve"> сельского поселения.</w:t>
      </w:r>
    </w:p>
    <w:p w:rsidR="00C63D72" w:rsidRPr="00C63D72" w:rsidRDefault="00C63D72" w:rsidP="00C63D72">
      <w:pPr>
        <w:pStyle w:val="a4"/>
        <w:numPr>
          <w:ilvl w:val="0"/>
          <w:numId w:val="6"/>
        </w:numPr>
        <w:tabs>
          <w:tab w:val="left" w:pos="0"/>
        </w:tabs>
        <w:ind w:right="-15" w:firstLine="749"/>
        <w:rPr>
          <w:sz w:val="28"/>
          <w:szCs w:val="28"/>
        </w:rPr>
      </w:pPr>
      <w:r w:rsidRPr="00C63D72">
        <w:rPr>
          <w:sz w:val="28"/>
          <w:szCs w:val="28"/>
        </w:rPr>
        <w:lastRenderedPageBreak/>
        <w:t xml:space="preserve">Настоящее постановление вступает в силу со дня его официального опубликования в информационном бюллетене  «Красноармейский Вестник», подлежит размещению на официальном сайте </w:t>
      </w:r>
      <w:proofErr w:type="spellStart"/>
      <w:r w:rsidRPr="00C63D72">
        <w:rPr>
          <w:sz w:val="28"/>
          <w:szCs w:val="28"/>
        </w:rPr>
        <w:t>Торбеевского</w:t>
      </w:r>
      <w:proofErr w:type="spellEnd"/>
      <w:r w:rsidRPr="00C63D72">
        <w:rPr>
          <w:sz w:val="28"/>
          <w:szCs w:val="28"/>
        </w:rPr>
        <w:t xml:space="preserve"> муниципального района  </w:t>
      </w:r>
      <w:hyperlink r:id="rId5" w:history="1">
        <w:proofErr w:type="spellStart"/>
        <w:r w:rsidRPr="00C63D72">
          <w:rPr>
            <w:rStyle w:val="a5"/>
            <w:sz w:val="28"/>
            <w:szCs w:val="28"/>
          </w:rPr>
          <w:t>torbeevo.e-mordovia.ru</w:t>
        </w:r>
        <w:proofErr w:type="spellEnd"/>
      </w:hyperlink>
      <w:r w:rsidRPr="00C63D72">
        <w:rPr>
          <w:sz w:val="28"/>
          <w:szCs w:val="28"/>
        </w:rPr>
        <w:t xml:space="preserve">  на странице Красноармейского сельского поселения.</w:t>
      </w:r>
      <w:r w:rsidRPr="00C63D72">
        <w:rPr>
          <w:color w:val="333333"/>
          <w:sz w:val="28"/>
          <w:szCs w:val="28"/>
        </w:rPr>
        <w:t> </w:t>
      </w:r>
    </w:p>
    <w:p w:rsidR="00A62163" w:rsidRPr="00C63D72" w:rsidRDefault="00CA1CB7" w:rsidP="009C3B64">
      <w:pPr>
        <w:pStyle w:val="a4"/>
        <w:numPr>
          <w:ilvl w:val="0"/>
          <w:numId w:val="6"/>
        </w:numPr>
        <w:tabs>
          <w:tab w:val="left" w:pos="1003"/>
        </w:tabs>
        <w:ind w:right="-41" w:firstLine="607"/>
        <w:jc w:val="left"/>
        <w:rPr>
          <w:sz w:val="28"/>
          <w:szCs w:val="28"/>
        </w:rPr>
      </w:pPr>
      <w:r w:rsidRPr="00C63D72">
        <w:rPr>
          <w:sz w:val="28"/>
          <w:szCs w:val="28"/>
        </w:rPr>
        <w:t>Контроль исполнения настоящего постановления оставляю за</w:t>
      </w:r>
      <w:r w:rsidRPr="00C63D72">
        <w:rPr>
          <w:spacing w:val="-16"/>
          <w:sz w:val="28"/>
          <w:szCs w:val="28"/>
        </w:rPr>
        <w:t xml:space="preserve"> </w:t>
      </w:r>
      <w:r w:rsidRPr="00C63D72">
        <w:rPr>
          <w:sz w:val="28"/>
          <w:szCs w:val="28"/>
        </w:rPr>
        <w:t>собой.</w:t>
      </w:r>
    </w:p>
    <w:p w:rsidR="00A62163" w:rsidRDefault="00A62163">
      <w:pPr>
        <w:pStyle w:val="a3"/>
        <w:ind w:left="0"/>
        <w:jc w:val="left"/>
        <w:rPr>
          <w:sz w:val="26"/>
        </w:rPr>
      </w:pPr>
    </w:p>
    <w:p w:rsidR="009C3B64" w:rsidRDefault="009C3B64" w:rsidP="00380FFE">
      <w:pPr>
        <w:pStyle w:val="a6"/>
        <w:spacing w:before="0" w:beforeAutospacing="0" w:after="0" w:afterAutospacing="0"/>
        <w:jc w:val="both"/>
        <w:rPr>
          <w:b/>
          <w:sz w:val="28"/>
          <w:szCs w:val="28"/>
        </w:rPr>
      </w:pPr>
    </w:p>
    <w:p w:rsidR="00A62163" w:rsidRPr="00380FFE" w:rsidRDefault="00C63D72" w:rsidP="00380FFE">
      <w:pPr>
        <w:pStyle w:val="a6"/>
        <w:spacing w:before="0" w:beforeAutospacing="0" w:after="0" w:afterAutospacing="0"/>
        <w:jc w:val="both"/>
        <w:rPr>
          <w:b/>
          <w:sz w:val="28"/>
          <w:szCs w:val="28"/>
        </w:rPr>
        <w:sectPr w:rsidR="00A62163" w:rsidRPr="00380FFE" w:rsidSect="009C3B64">
          <w:type w:val="continuous"/>
          <w:pgSz w:w="11910" w:h="16840"/>
          <w:pgMar w:top="851" w:right="428" w:bottom="709" w:left="1600" w:header="720" w:footer="720" w:gutter="0"/>
          <w:cols w:space="720"/>
        </w:sectPr>
      </w:pPr>
      <w:r w:rsidRPr="009D2695">
        <w:rPr>
          <w:b/>
          <w:sz w:val="28"/>
          <w:szCs w:val="28"/>
        </w:rPr>
        <w:t xml:space="preserve">Глава Красноармейского сельского поселения                                   А.Г. </w:t>
      </w:r>
      <w:proofErr w:type="spellStart"/>
      <w:r w:rsidRPr="009D2695">
        <w:rPr>
          <w:b/>
          <w:sz w:val="28"/>
          <w:szCs w:val="28"/>
        </w:rPr>
        <w:t>Немов</w:t>
      </w:r>
      <w:proofErr w:type="spellEnd"/>
    </w:p>
    <w:p w:rsidR="00A62163" w:rsidRDefault="00A62163" w:rsidP="00380FFE">
      <w:pPr>
        <w:pStyle w:val="a3"/>
        <w:ind w:left="0"/>
      </w:pPr>
    </w:p>
    <w:sectPr w:rsidR="00A62163" w:rsidSect="00705EFF">
      <w:pgSz w:w="11910" w:h="16840"/>
      <w:pgMar w:top="709" w:right="740" w:bottom="280" w:left="1600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861324"/>
    <w:multiLevelType w:val="hybridMultilevel"/>
    <w:tmpl w:val="2CCCF494"/>
    <w:lvl w:ilvl="0" w:tplc="796A3C54">
      <w:start w:val="2"/>
      <w:numFmt w:val="decimal"/>
      <w:lvlText w:val="%1"/>
      <w:lvlJc w:val="left"/>
      <w:pPr>
        <w:ind w:left="102" w:hanging="506"/>
      </w:pPr>
      <w:rPr>
        <w:rFonts w:hint="default"/>
        <w:lang w:val="ru-RU" w:eastAsia="ru-RU" w:bidi="ru-RU"/>
      </w:rPr>
    </w:lvl>
    <w:lvl w:ilvl="1" w:tplc="E6026A92">
      <w:numFmt w:val="none"/>
      <w:lvlText w:val=""/>
      <w:lvlJc w:val="left"/>
      <w:pPr>
        <w:tabs>
          <w:tab w:val="num" w:pos="360"/>
        </w:tabs>
      </w:pPr>
    </w:lvl>
    <w:lvl w:ilvl="2" w:tplc="F9C0DEAC">
      <w:numFmt w:val="bullet"/>
      <w:lvlText w:val="•"/>
      <w:lvlJc w:val="left"/>
      <w:pPr>
        <w:ind w:left="1993" w:hanging="506"/>
      </w:pPr>
      <w:rPr>
        <w:rFonts w:hint="default"/>
        <w:lang w:val="ru-RU" w:eastAsia="ru-RU" w:bidi="ru-RU"/>
      </w:rPr>
    </w:lvl>
    <w:lvl w:ilvl="3" w:tplc="1474F7EA">
      <w:numFmt w:val="bullet"/>
      <w:lvlText w:val="•"/>
      <w:lvlJc w:val="left"/>
      <w:pPr>
        <w:ind w:left="2939" w:hanging="506"/>
      </w:pPr>
      <w:rPr>
        <w:rFonts w:hint="default"/>
        <w:lang w:val="ru-RU" w:eastAsia="ru-RU" w:bidi="ru-RU"/>
      </w:rPr>
    </w:lvl>
    <w:lvl w:ilvl="4" w:tplc="572CC6F8">
      <w:numFmt w:val="bullet"/>
      <w:lvlText w:val="•"/>
      <w:lvlJc w:val="left"/>
      <w:pPr>
        <w:ind w:left="3886" w:hanging="506"/>
      </w:pPr>
      <w:rPr>
        <w:rFonts w:hint="default"/>
        <w:lang w:val="ru-RU" w:eastAsia="ru-RU" w:bidi="ru-RU"/>
      </w:rPr>
    </w:lvl>
    <w:lvl w:ilvl="5" w:tplc="C074B8A8">
      <w:numFmt w:val="bullet"/>
      <w:lvlText w:val="•"/>
      <w:lvlJc w:val="left"/>
      <w:pPr>
        <w:ind w:left="4833" w:hanging="506"/>
      </w:pPr>
      <w:rPr>
        <w:rFonts w:hint="default"/>
        <w:lang w:val="ru-RU" w:eastAsia="ru-RU" w:bidi="ru-RU"/>
      </w:rPr>
    </w:lvl>
    <w:lvl w:ilvl="6" w:tplc="7F36AFDE">
      <w:numFmt w:val="bullet"/>
      <w:lvlText w:val="•"/>
      <w:lvlJc w:val="left"/>
      <w:pPr>
        <w:ind w:left="5779" w:hanging="506"/>
      </w:pPr>
      <w:rPr>
        <w:rFonts w:hint="default"/>
        <w:lang w:val="ru-RU" w:eastAsia="ru-RU" w:bidi="ru-RU"/>
      </w:rPr>
    </w:lvl>
    <w:lvl w:ilvl="7" w:tplc="46D4BE2A">
      <w:numFmt w:val="bullet"/>
      <w:lvlText w:val="•"/>
      <w:lvlJc w:val="left"/>
      <w:pPr>
        <w:ind w:left="6726" w:hanging="506"/>
      </w:pPr>
      <w:rPr>
        <w:rFonts w:hint="default"/>
        <w:lang w:val="ru-RU" w:eastAsia="ru-RU" w:bidi="ru-RU"/>
      </w:rPr>
    </w:lvl>
    <w:lvl w:ilvl="8" w:tplc="E3A24880">
      <w:numFmt w:val="bullet"/>
      <w:lvlText w:val="•"/>
      <w:lvlJc w:val="left"/>
      <w:pPr>
        <w:ind w:left="7673" w:hanging="506"/>
      </w:pPr>
      <w:rPr>
        <w:rFonts w:hint="default"/>
        <w:lang w:val="ru-RU" w:eastAsia="ru-RU" w:bidi="ru-RU"/>
      </w:rPr>
    </w:lvl>
  </w:abstractNum>
  <w:abstractNum w:abstractNumId="1">
    <w:nsid w:val="0E063745"/>
    <w:multiLevelType w:val="hybridMultilevel"/>
    <w:tmpl w:val="1BE2EE90"/>
    <w:lvl w:ilvl="0" w:tplc="6F7EA99A">
      <w:start w:val="2"/>
      <w:numFmt w:val="decimal"/>
      <w:lvlText w:val="%1."/>
      <w:lvlJc w:val="left"/>
      <w:pPr>
        <w:ind w:left="3401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4121" w:hanging="360"/>
      </w:pPr>
    </w:lvl>
    <w:lvl w:ilvl="2" w:tplc="0419001B" w:tentative="1">
      <w:start w:val="1"/>
      <w:numFmt w:val="lowerRoman"/>
      <w:lvlText w:val="%3."/>
      <w:lvlJc w:val="right"/>
      <w:pPr>
        <w:ind w:left="4841" w:hanging="180"/>
      </w:pPr>
    </w:lvl>
    <w:lvl w:ilvl="3" w:tplc="0419000F" w:tentative="1">
      <w:start w:val="1"/>
      <w:numFmt w:val="decimal"/>
      <w:lvlText w:val="%4."/>
      <w:lvlJc w:val="left"/>
      <w:pPr>
        <w:ind w:left="5561" w:hanging="360"/>
      </w:pPr>
    </w:lvl>
    <w:lvl w:ilvl="4" w:tplc="04190019" w:tentative="1">
      <w:start w:val="1"/>
      <w:numFmt w:val="lowerLetter"/>
      <w:lvlText w:val="%5."/>
      <w:lvlJc w:val="left"/>
      <w:pPr>
        <w:ind w:left="6281" w:hanging="360"/>
      </w:pPr>
    </w:lvl>
    <w:lvl w:ilvl="5" w:tplc="0419001B" w:tentative="1">
      <w:start w:val="1"/>
      <w:numFmt w:val="lowerRoman"/>
      <w:lvlText w:val="%6."/>
      <w:lvlJc w:val="right"/>
      <w:pPr>
        <w:ind w:left="7001" w:hanging="180"/>
      </w:pPr>
    </w:lvl>
    <w:lvl w:ilvl="6" w:tplc="0419000F" w:tentative="1">
      <w:start w:val="1"/>
      <w:numFmt w:val="decimal"/>
      <w:lvlText w:val="%7."/>
      <w:lvlJc w:val="left"/>
      <w:pPr>
        <w:ind w:left="7721" w:hanging="360"/>
      </w:pPr>
    </w:lvl>
    <w:lvl w:ilvl="7" w:tplc="04190019" w:tentative="1">
      <w:start w:val="1"/>
      <w:numFmt w:val="lowerLetter"/>
      <w:lvlText w:val="%8."/>
      <w:lvlJc w:val="left"/>
      <w:pPr>
        <w:ind w:left="8441" w:hanging="360"/>
      </w:pPr>
    </w:lvl>
    <w:lvl w:ilvl="8" w:tplc="0419001B" w:tentative="1">
      <w:start w:val="1"/>
      <w:numFmt w:val="lowerRoman"/>
      <w:lvlText w:val="%9."/>
      <w:lvlJc w:val="right"/>
      <w:pPr>
        <w:ind w:left="9161" w:hanging="180"/>
      </w:pPr>
    </w:lvl>
  </w:abstractNum>
  <w:abstractNum w:abstractNumId="2">
    <w:nsid w:val="19580A43"/>
    <w:multiLevelType w:val="hybridMultilevel"/>
    <w:tmpl w:val="97622AA4"/>
    <w:lvl w:ilvl="0" w:tplc="51664624">
      <w:numFmt w:val="bullet"/>
      <w:lvlText w:val="-"/>
      <w:lvlJc w:val="left"/>
      <w:pPr>
        <w:ind w:left="102" w:hanging="164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ru-RU" w:bidi="ru-RU"/>
      </w:rPr>
    </w:lvl>
    <w:lvl w:ilvl="1" w:tplc="33DC02CA">
      <w:numFmt w:val="bullet"/>
      <w:lvlText w:val="•"/>
      <w:lvlJc w:val="left"/>
      <w:pPr>
        <w:ind w:left="1046" w:hanging="164"/>
      </w:pPr>
      <w:rPr>
        <w:rFonts w:hint="default"/>
        <w:lang w:val="ru-RU" w:eastAsia="ru-RU" w:bidi="ru-RU"/>
      </w:rPr>
    </w:lvl>
    <w:lvl w:ilvl="2" w:tplc="48BE1072">
      <w:numFmt w:val="bullet"/>
      <w:lvlText w:val="•"/>
      <w:lvlJc w:val="left"/>
      <w:pPr>
        <w:ind w:left="1993" w:hanging="164"/>
      </w:pPr>
      <w:rPr>
        <w:rFonts w:hint="default"/>
        <w:lang w:val="ru-RU" w:eastAsia="ru-RU" w:bidi="ru-RU"/>
      </w:rPr>
    </w:lvl>
    <w:lvl w:ilvl="3" w:tplc="67D60E00">
      <w:numFmt w:val="bullet"/>
      <w:lvlText w:val="•"/>
      <w:lvlJc w:val="left"/>
      <w:pPr>
        <w:ind w:left="2939" w:hanging="164"/>
      </w:pPr>
      <w:rPr>
        <w:rFonts w:hint="default"/>
        <w:lang w:val="ru-RU" w:eastAsia="ru-RU" w:bidi="ru-RU"/>
      </w:rPr>
    </w:lvl>
    <w:lvl w:ilvl="4" w:tplc="7C28A4D0">
      <w:numFmt w:val="bullet"/>
      <w:lvlText w:val="•"/>
      <w:lvlJc w:val="left"/>
      <w:pPr>
        <w:ind w:left="3886" w:hanging="164"/>
      </w:pPr>
      <w:rPr>
        <w:rFonts w:hint="default"/>
        <w:lang w:val="ru-RU" w:eastAsia="ru-RU" w:bidi="ru-RU"/>
      </w:rPr>
    </w:lvl>
    <w:lvl w:ilvl="5" w:tplc="5B4601F0">
      <w:numFmt w:val="bullet"/>
      <w:lvlText w:val="•"/>
      <w:lvlJc w:val="left"/>
      <w:pPr>
        <w:ind w:left="4833" w:hanging="164"/>
      </w:pPr>
      <w:rPr>
        <w:rFonts w:hint="default"/>
        <w:lang w:val="ru-RU" w:eastAsia="ru-RU" w:bidi="ru-RU"/>
      </w:rPr>
    </w:lvl>
    <w:lvl w:ilvl="6" w:tplc="9EB8A01E">
      <w:numFmt w:val="bullet"/>
      <w:lvlText w:val="•"/>
      <w:lvlJc w:val="left"/>
      <w:pPr>
        <w:ind w:left="5779" w:hanging="164"/>
      </w:pPr>
      <w:rPr>
        <w:rFonts w:hint="default"/>
        <w:lang w:val="ru-RU" w:eastAsia="ru-RU" w:bidi="ru-RU"/>
      </w:rPr>
    </w:lvl>
    <w:lvl w:ilvl="7" w:tplc="0BCAC00E">
      <w:numFmt w:val="bullet"/>
      <w:lvlText w:val="•"/>
      <w:lvlJc w:val="left"/>
      <w:pPr>
        <w:ind w:left="6726" w:hanging="164"/>
      </w:pPr>
      <w:rPr>
        <w:rFonts w:hint="default"/>
        <w:lang w:val="ru-RU" w:eastAsia="ru-RU" w:bidi="ru-RU"/>
      </w:rPr>
    </w:lvl>
    <w:lvl w:ilvl="8" w:tplc="7A069C04">
      <w:numFmt w:val="bullet"/>
      <w:lvlText w:val="•"/>
      <w:lvlJc w:val="left"/>
      <w:pPr>
        <w:ind w:left="7673" w:hanging="164"/>
      </w:pPr>
      <w:rPr>
        <w:rFonts w:hint="default"/>
        <w:lang w:val="ru-RU" w:eastAsia="ru-RU" w:bidi="ru-RU"/>
      </w:rPr>
    </w:lvl>
  </w:abstractNum>
  <w:abstractNum w:abstractNumId="3">
    <w:nsid w:val="1D092B0B"/>
    <w:multiLevelType w:val="hybridMultilevel"/>
    <w:tmpl w:val="A7DAC80A"/>
    <w:lvl w:ilvl="0" w:tplc="AA3C35A0">
      <w:start w:val="4"/>
      <w:numFmt w:val="decimal"/>
      <w:lvlText w:val="%1"/>
      <w:lvlJc w:val="left"/>
      <w:pPr>
        <w:ind w:left="102" w:hanging="677"/>
      </w:pPr>
      <w:rPr>
        <w:rFonts w:hint="default"/>
        <w:lang w:val="ru-RU" w:eastAsia="ru-RU" w:bidi="ru-RU"/>
      </w:rPr>
    </w:lvl>
    <w:lvl w:ilvl="1" w:tplc="BCA47D0E">
      <w:numFmt w:val="none"/>
      <w:lvlText w:val=""/>
      <w:lvlJc w:val="left"/>
      <w:pPr>
        <w:tabs>
          <w:tab w:val="num" w:pos="360"/>
        </w:tabs>
      </w:pPr>
    </w:lvl>
    <w:lvl w:ilvl="2" w:tplc="F2122464">
      <w:numFmt w:val="bullet"/>
      <w:lvlText w:val="•"/>
      <w:lvlJc w:val="left"/>
      <w:pPr>
        <w:ind w:left="1993" w:hanging="677"/>
      </w:pPr>
      <w:rPr>
        <w:rFonts w:hint="default"/>
        <w:lang w:val="ru-RU" w:eastAsia="ru-RU" w:bidi="ru-RU"/>
      </w:rPr>
    </w:lvl>
    <w:lvl w:ilvl="3" w:tplc="9CB2C6F0">
      <w:numFmt w:val="bullet"/>
      <w:lvlText w:val="•"/>
      <w:lvlJc w:val="left"/>
      <w:pPr>
        <w:ind w:left="2939" w:hanging="677"/>
      </w:pPr>
      <w:rPr>
        <w:rFonts w:hint="default"/>
        <w:lang w:val="ru-RU" w:eastAsia="ru-RU" w:bidi="ru-RU"/>
      </w:rPr>
    </w:lvl>
    <w:lvl w:ilvl="4" w:tplc="61044716">
      <w:numFmt w:val="bullet"/>
      <w:lvlText w:val="•"/>
      <w:lvlJc w:val="left"/>
      <w:pPr>
        <w:ind w:left="3886" w:hanging="677"/>
      </w:pPr>
      <w:rPr>
        <w:rFonts w:hint="default"/>
        <w:lang w:val="ru-RU" w:eastAsia="ru-RU" w:bidi="ru-RU"/>
      </w:rPr>
    </w:lvl>
    <w:lvl w:ilvl="5" w:tplc="765C22C4">
      <w:numFmt w:val="bullet"/>
      <w:lvlText w:val="•"/>
      <w:lvlJc w:val="left"/>
      <w:pPr>
        <w:ind w:left="4833" w:hanging="677"/>
      </w:pPr>
      <w:rPr>
        <w:rFonts w:hint="default"/>
        <w:lang w:val="ru-RU" w:eastAsia="ru-RU" w:bidi="ru-RU"/>
      </w:rPr>
    </w:lvl>
    <w:lvl w:ilvl="6" w:tplc="305A5E7C">
      <w:numFmt w:val="bullet"/>
      <w:lvlText w:val="•"/>
      <w:lvlJc w:val="left"/>
      <w:pPr>
        <w:ind w:left="5779" w:hanging="677"/>
      </w:pPr>
      <w:rPr>
        <w:rFonts w:hint="default"/>
        <w:lang w:val="ru-RU" w:eastAsia="ru-RU" w:bidi="ru-RU"/>
      </w:rPr>
    </w:lvl>
    <w:lvl w:ilvl="7" w:tplc="34E6AD3C">
      <w:numFmt w:val="bullet"/>
      <w:lvlText w:val="•"/>
      <w:lvlJc w:val="left"/>
      <w:pPr>
        <w:ind w:left="6726" w:hanging="677"/>
      </w:pPr>
      <w:rPr>
        <w:rFonts w:hint="default"/>
        <w:lang w:val="ru-RU" w:eastAsia="ru-RU" w:bidi="ru-RU"/>
      </w:rPr>
    </w:lvl>
    <w:lvl w:ilvl="8" w:tplc="65F8354E">
      <w:numFmt w:val="bullet"/>
      <w:lvlText w:val="•"/>
      <w:lvlJc w:val="left"/>
      <w:pPr>
        <w:ind w:left="7673" w:hanging="677"/>
      </w:pPr>
      <w:rPr>
        <w:rFonts w:hint="default"/>
        <w:lang w:val="ru-RU" w:eastAsia="ru-RU" w:bidi="ru-RU"/>
      </w:rPr>
    </w:lvl>
  </w:abstractNum>
  <w:abstractNum w:abstractNumId="4">
    <w:nsid w:val="6174691E"/>
    <w:multiLevelType w:val="hybridMultilevel"/>
    <w:tmpl w:val="4C1AE68C"/>
    <w:lvl w:ilvl="0" w:tplc="0892250C">
      <w:start w:val="1"/>
      <w:numFmt w:val="decimal"/>
      <w:lvlText w:val="%1"/>
      <w:lvlJc w:val="left"/>
      <w:pPr>
        <w:ind w:left="102" w:hanging="708"/>
      </w:pPr>
      <w:rPr>
        <w:rFonts w:hint="default"/>
        <w:lang w:val="ru-RU" w:eastAsia="ru-RU" w:bidi="ru-RU"/>
      </w:rPr>
    </w:lvl>
    <w:lvl w:ilvl="1" w:tplc="A7D28BB0">
      <w:numFmt w:val="none"/>
      <w:lvlText w:val=""/>
      <w:lvlJc w:val="left"/>
      <w:pPr>
        <w:tabs>
          <w:tab w:val="num" w:pos="360"/>
        </w:tabs>
      </w:pPr>
    </w:lvl>
    <w:lvl w:ilvl="2" w:tplc="73D65D48">
      <w:numFmt w:val="bullet"/>
      <w:lvlText w:val="•"/>
      <w:lvlJc w:val="left"/>
      <w:pPr>
        <w:ind w:left="1993" w:hanging="708"/>
      </w:pPr>
      <w:rPr>
        <w:rFonts w:hint="default"/>
        <w:lang w:val="ru-RU" w:eastAsia="ru-RU" w:bidi="ru-RU"/>
      </w:rPr>
    </w:lvl>
    <w:lvl w:ilvl="3" w:tplc="02804B42">
      <w:numFmt w:val="bullet"/>
      <w:lvlText w:val="•"/>
      <w:lvlJc w:val="left"/>
      <w:pPr>
        <w:ind w:left="2939" w:hanging="708"/>
      </w:pPr>
      <w:rPr>
        <w:rFonts w:hint="default"/>
        <w:lang w:val="ru-RU" w:eastAsia="ru-RU" w:bidi="ru-RU"/>
      </w:rPr>
    </w:lvl>
    <w:lvl w:ilvl="4" w:tplc="AEA8DE0E">
      <w:numFmt w:val="bullet"/>
      <w:lvlText w:val="•"/>
      <w:lvlJc w:val="left"/>
      <w:pPr>
        <w:ind w:left="3886" w:hanging="708"/>
      </w:pPr>
      <w:rPr>
        <w:rFonts w:hint="default"/>
        <w:lang w:val="ru-RU" w:eastAsia="ru-RU" w:bidi="ru-RU"/>
      </w:rPr>
    </w:lvl>
    <w:lvl w:ilvl="5" w:tplc="4FAE420E">
      <w:numFmt w:val="bullet"/>
      <w:lvlText w:val="•"/>
      <w:lvlJc w:val="left"/>
      <w:pPr>
        <w:ind w:left="4833" w:hanging="708"/>
      </w:pPr>
      <w:rPr>
        <w:rFonts w:hint="default"/>
        <w:lang w:val="ru-RU" w:eastAsia="ru-RU" w:bidi="ru-RU"/>
      </w:rPr>
    </w:lvl>
    <w:lvl w:ilvl="6" w:tplc="800CEF46">
      <w:numFmt w:val="bullet"/>
      <w:lvlText w:val="•"/>
      <w:lvlJc w:val="left"/>
      <w:pPr>
        <w:ind w:left="5779" w:hanging="708"/>
      </w:pPr>
      <w:rPr>
        <w:rFonts w:hint="default"/>
        <w:lang w:val="ru-RU" w:eastAsia="ru-RU" w:bidi="ru-RU"/>
      </w:rPr>
    </w:lvl>
    <w:lvl w:ilvl="7" w:tplc="1486B596">
      <w:numFmt w:val="bullet"/>
      <w:lvlText w:val="•"/>
      <w:lvlJc w:val="left"/>
      <w:pPr>
        <w:ind w:left="6726" w:hanging="708"/>
      </w:pPr>
      <w:rPr>
        <w:rFonts w:hint="default"/>
        <w:lang w:val="ru-RU" w:eastAsia="ru-RU" w:bidi="ru-RU"/>
      </w:rPr>
    </w:lvl>
    <w:lvl w:ilvl="8" w:tplc="C9D0BBC8">
      <w:numFmt w:val="bullet"/>
      <w:lvlText w:val="•"/>
      <w:lvlJc w:val="left"/>
      <w:pPr>
        <w:ind w:left="7673" w:hanging="708"/>
      </w:pPr>
      <w:rPr>
        <w:rFonts w:hint="default"/>
        <w:lang w:val="ru-RU" w:eastAsia="ru-RU" w:bidi="ru-RU"/>
      </w:rPr>
    </w:lvl>
  </w:abstractNum>
  <w:abstractNum w:abstractNumId="5">
    <w:nsid w:val="667024F7"/>
    <w:multiLevelType w:val="hybridMultilevel"/>
    <w:tmpl w:val="76EE0360"/>
    <w:lvl w:ilvl="0" w:tplc="B97C5CC2">
      <w:start w:val="1"/>
      <w:numFmt w:val="decimal"/>
      <w:lvlText w:val="%1."/>
      <w:lvlJc w:val="left"/>
      <w:pPr>
        <w:ind w:left="102" w:hanging="181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ru-RU" w:bidi="ru-RU"/>
      </w:rPr>
    </w:lvl>
    <w:lvl w:ilvl="1" w:tplc="3800DEAE">
      <w:start w:val="1"/>
      <w:numFmt w:val="decimal"/>
      <w:lvlText w:val="%2."/>
      <w:lvlJc w:val="left"/>
      <w:pPr>
        <w:ind w:left="3541" w:hanging="500"/>
        <w:jc w:val="right"/>
      </w:pPr>
      <w:rPr>
        <w:rFonts w:hint="default"/>
        <w:b/>
        <w:bCs/>
        <w:spacing w:val="-2"/>
        <w:w w:val="100"/>
        <w:lang w:val="ru-RU" w:eastAsia="ru-RU" w:bidi="ru-RU"/>
      </w:rPr>
    </w:lvl>
    <w:lvl w:ilvl="2" w:tplc="71203726">
      <w:numFmt w:val="bullet"/>
      <w:lvlText w:val="•"/>
      <w:lvlJc w:val="left"/>
      <w:pPr>
        <w:ind w:left="4209" w:hanging="500"/>
      </w:pPr>
      <w:rPr>
        <w:rFonts w:hint="default"/>
        <w:lang w:val="ru-RU" w:eastAsia="ru-RU" w:bidi="ru-RU"/>
      </w:rPr>
    </w:lvl>
    <w:lvl w:ilvl="3" w:tplc="2B0CB00C">
      <w:numFmt w:val="bullet"/>
      <w:lvlText w:val="•"/>
      <w:lvlJc w:val="left"/>
      <w:pPr>
        <w:ind w:left="4879" w:hanging="500"/>
      </w:pPr>
      <w:rPr>
        <w:rFonts w:hint="default"/>
        <w:lang w:val="ru-RU" w:eastAsia="ru-RU" w:bidi="ru-RU"/>
      </w:rPr>
    </w:lvl>
    <w:lvl w:ilvl="4" w:tplc="6AD267C8">
      <w:numFmt w:val="bullet"/>
      <w:lvlText w:val="•"/>
      <w:lvlJc w:val="left"/>
      <w:pPr>
        <w:ind w:left="5548" w:hanging="500"/>
      </w:pPr>
      <w:rPr>
        <w:rFonts w:hint="default"/>
        <w:lang w:val="ru-RU" w:eastAsia="ru-RU" w:bidi="ru-RU"/>
      </w:rPr>
    </w:lvl>
    <w:lvl w:ilvl="5" w:tplc="C48E18BC">
      <w:numFmt w:val="bullet"/>
      <w:lvlText w:val="•"/>
      <w:lvlJc w:val="left"/>
      <w:pPr>
        <w:ind w:left="6218" w:hanging="500"/>
      </w:pPr>
      <w:rPr>
        <w:rFonts w:hint="default"/>
        <w:lang w:val="ru-RU" w:eastAsia="ru-RU" w:bidi="ru-RU"/>
      </w:rPr>
    </w:lvl>
    <w:lvl w:ilvl="6" w:tplc="60C60730">
      <w:numFmt w:val="bullet"/>
      <w:lvlText w:val="•"/>
      <w:lvlJc w:val="left"/>
      <w:pPr>
        <w:ind w:left="6888" w:hanging="500"/>
      </w:pPr>
      <w:rPr>
        <w:rFonts w:hint="default"/>
        <w:lang w:val="ru-RU" w:eastAsia="ru-RU" w:bidi="ru-RU"/>
      </w:rPr>
    </w:lvl>
    <w:lvl w:ilvl="7" w:tplc="25A8F6D4">
      <w:numFmt w:val="bullet"/>
      <w:lvlText w:val="•"/>
      <w:lvlJc w:val="left"/>
      <w:pPr>
        <w:ind w:left="7557" w:hanging="500"/>
      </w:pPr>
      <w:rPr>
        <w:rFonts w:hint="default"/>
        <w:lang w:val="ru-RU" w:eastAsia="ru-RU" w:bidi="ru-RU"/>
      </w:rPr>
    </w:lvl>
    <w:lvl w:ilvl="8" w:tplc="E0E44088">
      <w:numFmt w:val="bullet"/>
      <w:lvlText w:val="•"/>
      <w:lvlJc w:val="left"/>
      <w:pPr>
        <w:ind w:left="8227" w:hanging="500"/>
      </w:pPr>
      <w:rPr>
        <w:rFonts w:hint="default"/>
        <w:lang w:val="ru-RU" w:eastAsia="ru-RU" w:bidi="ru-RU"/>
      </w:rPr>
    </w:lvl>
  </w:abstractNum>
  <w:abstractNum w:abstractNumId="6">
    <w:nsid w:val="67E57878"/>
    <w:multiLevelType w:val="hybridMultilevel"/>
    <w:tmpl w:val="61928394"/>
    <w:lvl w:ilvl="0" w:tplc="36CE0142">
      <w:start w:val="3"/>
      <w:numFmt w:val="decimal"/>
      <w:lvlText w:val="%1"/>
      <w:lvlJc w:val="left"/>
      <w:pPr>
        <w:ind w:left="102" w:hanging="629"/>
      </w:pPr>
      <w:rPr>
        <w:rFonts w:hint="default"/>
        <w:lang w:val="ru-RU" w:eastAsia="ru-RU" w:bidi="ru-RU"/>
      </w:rPr>
    </w:lvl>
    <w:lvl w:ilvl="1" w:tplc="A82AE200">
      <w:numFmt w:val="none"/>
      <w:lvlText w:val=""/>
      <w:lvlJc w:val="left"/>
      <w:pPr>
        <w:tabs>
          <w:tab w:val="num" w:pos="360"/>
        </w:tabs>
      </w:pPr>
    </w:lvl>
    <w:lvl w:ilvl="2" w:tplc="C82CDADC">
      <w:numFmt w:val="bullet"/>
      <w:lvlText w:val="•"/>
      <w:lvlJc w:val="left"/>
      <w:pPr>
        <w:ind w:left="1993" w:hanging="629"/>
      </w:pPr>
      <w:rPr>
        <w:rFonts w:hint="default"/>
        <w:lang w:val="ru-RU" w:eastAsia="ru-RU" w:bidi="ru-RU"/>
      </w:rPr>
    </w:lvl>
    <w:lvl w:ilvl="3" w:tplc="D4F2C0AE">
      <w:numFmt w:val="bullet"/>
      <w:lvlText w:val="•"/>
      <w:lvlJc w:val="left"/>
      <w:pPr>
        <w:ind w:left="2939" w:hanging="629"/>
      </w:pPr>
      <w:rPr>
        <w:rFonts w:hint="default"/>
        <w:lang w:val="ru-RU" w:eastAsia="ru-RU" w:bidi="ru-RU"/>
      </w:rPr>
    </w:lvl>
    <w:lvl w:ilvl="4" w:tplc="557AAAB6">
      <w:numFmt w:val="bullet"/>
      <w:lvlText w:val="•"/>
      <w:lvlJc w:val="left"/>
      <w:pPr>
        <w:ind w:left="3886" w:hanging="629"/>
      </w:pPr>
      <w:rPr>
        <w:rFonts w:hint="default"/>
        <w:lang w:val="ru-RU" w:eastAsia="ru-RU" w:bidi="ru-RU"/>
      </w:rPr>
    </w:lvl>
    <w:lvl w:ilvl="5" w:tplc="7CCE4A36">
      <w:numFmt w:val="bullet"/>
      <w:lvlText w:val="•"/>
      <w:lvlJc w:val="left"/>
      <w:pPr>
        <w:ind w:left="4833" w:hanging="629"/>
      </w:pPr>
      <w:rPr>
        <w:rFonts w:hint="default"/>
        <w:lang w:val="ru-RU" w:eastAsia="ru-RU" w:bidi="ru-RU"/>
      </w:rPr>
    </w:lvl>
    <w:lvl w:ilvl="6" w:tplc="84F05BC8">
      <w:numFmt w:val="bullet"/>
      <w:lvlText w:val="•"/>
      <w:lvlJc w:val="left"/>
      <w:pPr>
        <w:ind w:left="5779" w:hanging="629"/>
      </w:pPr>
      <w:rPr>
        <w:rFonts w:hint="default"/>
        <w:lang w:val="ru-RU" w:eastAsia="ru-RU" w:bidi="ru-RU"/>
      </w:rPr>
    </w:lvl>
    <w:lvl w:ilvl="7" w:tplc="9ECED35E">
      <w:numFmt w:val="bullet"/>
      <w:lvlText w:val="•"/>
      <w:lvlJc w:val="left"/>
      <w:pPr>
        <w:ind w:left="6726" w:hanging="629"/>
      </w:pPr>
      <w:rPr>
        <w:rFonts w:hint="default"/>
        <w:lang w:val="ru-RU" w:eastAsia="ru-RU" w:bidi="ru-RU"/>
      </w:rPr>
    </w:lvl>
    <w:lvl w:ilvl="8" w:tplc="4E22F344">
      <w:numFmt w:val="bullet"/>
      <w:lvlText w:val="•"/>
      <w:lvlJc w:val="left"/>
      <w:pPr>
        <w:ind w:left="7673" w:hanging="629"/>
      </w:pPr>
      <w:rPr>
        <w:rFonts w:hint="default"/>
        <w:lang w:val="ru-RU" w:eastAsia="ru-RU" w:bidi="ru-RU"/>
      </w:rPr>
    </w:lvl>
  </w:abstractNum>
  <w:num w:numId="1">
    <w:abstractNumId w:val="3"/>
  </w:num>
  <w:num w:numId="2">
    <w:abstractNumId w:val="2"/>
  </w:num>
  <w:num w:numId="3">
    <w:abstractNumId w:val="6"/>
  </w:num>
  <w:num w:numId="4">
    <w:abstractNumId w:val="0"/>
  </w:num>
  <w:num w:numId="5">
    <w:abstractNumId w:val="4"/>
  </w:num>
  <w:num w:numId="6">
    <w:abstractNumId w:val="5"/>
  </w:num>
  <w:num w:numId="7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shapeLayoutLikeWW8/>
  </w:compat>
  <w:rsids>
    <w:rsidRoot w:val="00A62163"/>
    <w:rsid w:val="00380FFE"/>
    <w:rsid w:val="00705EFF"/>
    <w:rsid w:val="009C3B64"/>
    <w:rsid w:val="00A62163"/>
    <w:rsid w:val="00C14E6C"/>
    <w:rsid w:val="00C63D72"/>
    <w:rsid w:val="00C9516D"/>
    <w:rsid w:val="00CA1CB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A62163"/>
    <w:rPr>
      <w:rFonts w:ascii="Times New Roman" w:eastAsia="Times New Roman" w:hAnsi="Times New Roman" w:cs="Times New Roman"/>
      <w:lang w:val="ru-RU" w:eastAsia="ru-RU"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A62163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sid w:val="00A62163"/>
    <w:pPr>
      <w:ind w:left="102"/>
      <w:jc w:val="both"/>
    </w:pPr>
    <w:rPr>
      <w:sz w:val="28"/>
      <w:szCs w:val="28"/>
    </w:rPr>
  </w:style>
  <w:style w:type="paragraph" w:customStyle="1" w:styleId="Heading1">
    <w:name w:val="Heading 1"/>
    <w:basedOn w:val="a"/>
    <w:uiPriority w:val="1"/>
    <w:qFormat/>
    <w:rsid w:val="00A62163"/>
    <w:pPr>
      <w:ind w:left="102" w:hanging="1931"/>
      <w:outlineLvl w:val="1"/>
    </w:pPr>
    <w:rPr>
      <w:b/>
      <w:bCs/>
      <w:sz w:val="28"/>
      <w:szCs w:val="28"/>
    </w:rPr>
  </w:style>
  <w:style w:type="paragraph" w:styleId="a4">
    <w:name w:val="List Paragraph"/>
    <w:basedOn w:val="a"/>
    <w:uiPriority w:val="1"/>
    <w:qFormat/>
    <w:rsid w:val="00A62163"/>
    <w:pPr>
      <w:ind w:left="102"/>
      <w:jc w:val="both"/>
    </w:pPr>
  </w:style>
  <w:style w:type="paragraph" w:customStyle="1" w:styleId="TableParagraph">
    <w:name w:val="Table Paragraph"/>
    <w:basedOn w:val="a"/>
    <w:uiPriority w:val="1"/>
    <w:qFormat/>
    <w:rsid w:val="00A62163"/>
  </w:style>
  <w:style w:type="paragraph" w:customStyle="1" w:styleId="FR1">
    <w:name w:val="FR1"/>
    <w:rsid w:val="00C63D72"/>
    <w:pPr>
      <w:suppressAutoHyphens/>
      <w:autoSpaceDE/>
      <w:autoSpaceDN/>
      <w:spacing w:line="420" w:lineRule="auto"/>
      <w:ind w:left="2000"/>
      <w:jc w:val="center"/>
    </w:pPr>
    <w:rPr>
      <w:rFonts w:ascii="Times New Roman" w:eastAsia="Times New Roman" w:hAnsi="Times New Roman" w:cs="Times New Roman"/>
      <w:b/>
      <w:sz w:val="32"/>
      <w:szCs w:val="20"/>
      <w:lang w:val="ru-RU" w:eastAsia="ar-SA"/>
    </w:rPr>
  </w:style>
  <w:style w:type="character" w:customStyle="1" w:styleId="a5">
    <w:name w:val="Гипертекстовая ссылка"/>
    <w:rsid w:val="00C63D72"/>
    <w:rPr>
      <w:rFonts w:ascii="Times New Roman" w:hAnsi="Times New Roman" w:cs="Times New Roman" w:hint="default"/>
      <w:b/>
      <w:bCs/>
      <w:color w:val="008000"/>
    </w:rPr>
  </w:style>
  <w:style w:type="paragraph" w:styleId="a6">
    <w:name w:val="Normal (Web)"/>
    <w:basedOn w:val="a"/>
    <w:uiPriority w:val="99"/>
    <w:unhideWhenUsed/>
    <w:rsid w:val="00C63D72"/>
    <w:pPr>
      <w:widowControl/>
      <w:autoSpaceDE/>
      <w:autoSpaceDN/>
      <w:spacing w:before="100" w:beforeAutospacing="1" w:after="100" w:afterAutospacing="1"/>
    </w:pPr>
    <w:rPr>
      <w:sz w:val="24"/>
      <w:szCs w:val="24"/>
      <w:lang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garantf1://8816657.154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138</TotalTime>
  <Pages>3</Pages>
  <Words>419</Words>
  <Characters>2392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2806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Татьяна</cp:lastModifiedBy>
  <cp:revision>4</cp:revision>
  <dcterms:created xsi:type="dcterms:W3CDTF">2020-09-22T09:52:00Z</dcterms:created>
  <dcterms:modified xsi:type="dcterms:W3CDTF">2020-09-22T12:30:00Z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2019-06-18T00:00:00Z</vt:filetime>
  </property>
  <property fmtid="{D5CDD505-2E9C-101B-9397-08002B2CF9AE}" pid="3" name="Creator">
    <vt:lpwstr>Microsoft® Office Word 2007</vt:lpwstr>
  </property>
  <property fmtid="{D5CDD505-2E9C-101B-9397-08002B2CF9AE}" pid="4" name="LastSaved">
    <vt:filetime>2020-09-22T00:00:00Z</vt:filetime>
  </property>
</Properties>
</file>