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BF3" w:rsidRDefault="00A14BF3" w:rsidP="00A14BF3">
      <w:pPr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 КРАСНОАРМЕЙСКОГО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Pr="006A46C8" w:rsidRDefault="00C63D72" w:rsidP="00C63D72">
      <w:pPr>
        <w:jc w:val="center"/>
        <w:rPr>
          <w:sz w:val="16"/>
          <w:szCs w:val="16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A14BF3"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 xml:space="preserve"> 2020</w:t>
      </w:r>
      <w:r w:rsidRPr="009E5649">
        <w:rPr>
          <w:b/>
          <w:sz w:val="28"/>
          <w:szCs w:val="28"/>
        </w:rPr>
        <w:t xml:space="preserve"> г.               п. Красноармейский                                  №</w:t>
      </w:r>
      <w:r w:rsidR="00A14BF3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Pr="00A14BF3" w:rsidRDefault="00A14BF3" w:rsidP="00A14BF3">
      <w:pPr>
        <w:pStyle w:val="a4"/>
        <w:tabs>
          <w:tab w:val="left" w:pos="1003"/>
        </w:tabs>
        <w:ind w:left="821" w:right="111"/>
        <w:jc w:val="center"/>
        <w:rPr>
          <w:b/>
          <w:sz w:val="28"/>
          <w:szCs w:val="28"/>
        </w:rPr>
      </w:pPr>
      <w:r w:rsidRPr="00A14BF3">
        <w:rPr>
          <w:b/>
          <w:sz w:val="28"/>
          <w:szCs w:val="28"/>
        </w:rPr>
        <w:t xml:space="preserve">Об утверждении Порядка организации сбора отработанных ртутьсодержащих ламп на территории сельского поселения Красноармейского сельского поселения </w:t>
      </w:r>
      <w:proofErr w:type="spellStart"/>
      <w:r w:rsidR="00C63D72" w:rsidRPr="00A14BF3">
        <w:rPr>
          <w:b/>
          <w:sz w:val="28"/>
          <w:szCs w:val="28"/>
        </w:rPr>
        <w:t>Торбеевского</w:t>
      </w:r>
      <w:proofErr w:type="spellEnd"/>
      <w:r w:rsidR="00C63D72" w:rsidRPr="00A14BF3">
        <w:rPr>
          <w:b/>
          <w:sz w:val="28"/>
          <w:szCs w:val="28"/>
        </w:rPr>
        <w:t xml:space="preserve"> района Республики Мордовия</w:t>
      </w:r>
    </w:p>
    <w:p w:rsidR="00A62163" w:rsidRPr="00C63D72" w:rsidRDefault="00A14BF3" w:rsidP="00C63D72">
      <w:pPr>
        <w:spacing w:before="269"/>
        <w:ind w:left="102" w:right="106" w:firstLine="707"/>
        <w:jc w:val="both"/>
        <w:rPr>
          <w:sz w:val="28"/>
          <w:szCs w:val="28"/>
        </w:rPr>
      </w:pPr>
      <w:proofErr w:type="gramStart"/>
      <w:r w:rsidRPr="00C63D72">
        <w:rPr>
          <w:sz w:val="28"/>
          <w:szCs w:val="28"/>
        </w:rPr>
        <w:t xml:space="preserve">В соответствии с Федеральным законом от 06.10.2003 </w:t>
      </w:r>
      <w:r w:rsidRPr="00C63D72">
        <w:rPr>
          <w:spacing w:val="2"/>
          <w:sz w:val="28"/>
          <w:szCs w:val="28"/>
        </w:rPr>
        <w:t xml:space="preserve">г. </w:t>
      </w:r>
      <w:r w:rsidRPr="00C63D72">
        <w:rPr>
          <w:sz w:val="28"/>
          <w:szCs w:val="28"/>
        </w:rPr>
        <w:t>№</w:t>
      </w:r>
      <w:r w:rsidRPr="00C63D72">
        <w:rPr>
          <w:sz w:val="28"/>
          <w:szCs w:val="28"/>
        </w:rPr>
        <w:t xml:space="preserve">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Постановлением Правительства Российской Федерации от 03.09.2010 г. № 681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>утверждении Правил обращения с отходами производства и потребления в части осветительных у</w:t>
      </w:r>
      <w:r w:rsidRPr="00C63D72">
        <w:rPr>
          <w:sz w:val="28"/>
          <w:szCs w:val="28"/>
        </w:rPr>
        <w:t>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</w:t>
      </w:r>
      <w:proofErr w:type="gramEnd"/>
      <w:r w:rsidRPr="00C63D72">
        <w:rPr>
          <w:sz w:val="28"/>
          <w:szCs w:val="28"/>
        </w:rPr>
        <w:t xml:space="preserve"> и окружающей среде», администрация </w:t>
      </w:r>
      <w:r w:rsidR="00C63D72">
        <w:rPr>
          <w:sz w:val="28"/>
          <w:szCs w:val="28"/>
        </w:rPr>
        <w:t xml:space="preserve">Красноармейского </w:t>
      </w:r>
      <w:r w:rsidRPr="00C63D72">
        <w:rPr>
          <w:sz w:val="28"/>
          <w:szCs w:val="28"/>
        </w:rPr>
        <w:t>сельског</w:t>
      </w:r>
      <w:r w:rsidRPr="00C63D72">
        <w:rPr>
          <w:sz w:val="28"/>
          <w:szCs w:val="28"/>
        </w:rPr>
        <w:t xml:space="preserve">о поселения </w:t>
      </w:r>
      <w:r w:rsidR="00C63D72">
        <w:rPr>
          <w:sz w:val="28"/>
          <w:szCs w:val="28"/>
        </w:rPr>
        <w:t>постановляет:</w:t>
      </w:r>
    </w:p>
    <w:p w:rsidR="00A62163" w:rsidRPr="00C63D72" w:rsidRDefault="00A62163">
      <w:pPr>
        <w:pStyle w:val="a3"/>
        <w:spacing w:before="7"/>
        <w:ind w:left="0"/>
        <w:jc w:val="left"/>
        <w:rPr>
          <w:b/>
        </w:rPr>
      </w:pPr>
    </w:p>
    <w:p w:rsidR="00A62163" w:rsidRPr="00C63D72" w:rsidRDefault="00A14BF3">
      <w:pPr>
        <w:pStyle w:val="a4"/>
        <w:numPr>
          <w:ilvl w:val="0"/>
          <w:numId w:val="6"/>
        </w:numPr>
        <w:tabs>
          <w:tab w:val="left" w:pos="1003"/>
        </w:tabs>
        <w:ind w:right="111" w:firstLine="719"/>
        <w:jc w:val="both"/>
        <w:rPr>
          <w:sz w:val="28"/>
          <w:szCs w:val="28"/>
        </w:rPr>
      </w:pPr>
      <w:r w:rsidRPr="00C63D7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 </w:t>
      </w:r>
      <w:r w:rsidRPr="00C63D72">
        <w:rPr>
          <w:sz w:val="28"/>
          <w:szCs w:val="28"/>
        </w:rPr>
        <w:t xml:space="preserve"> Порядок организации сбора отработанных ртутьсодержащих ламп на территории сельского</w:t>
      </w:r>
      <w:r w:rsidRPr="00C63D72">
        <w:rPr>
          <w:sz w:val="28"/>
          <w:szCs w:val="28"/>
        </w:rPr>
        <w:t xml:space="preserve"> поселения </w:t>
      </w:r>
      <w:r w:rsidR="00C63D72">
        <w:rPr>
          <w:sz w:val="28"/>
          <w:szCs w:val="28"/>
        </w:rPr>
        <w:t xml:space="preserve">Красноармейского </w:t>
      </w:r>
      <w:r w:rsidR="00C63D72" w:rsidRPr="00C63D72">
        <w:rPr>
          <w:sz w:val="28"/>
          <w:szCs w:val="28"/>
        </w:rPr>
        <w:t>сельского поселения</w:t>
      </w:r>
      <w:r w:rsidRPr="00C63D72">
        <w:rPr>
          <w:sz w:val="28"/>
          <w:szCs w:val="28"/>
        </w:rPr>
        <w:t>.</w:t>
      </w:r>
    </w:p>
    <w:p w:rsidR="00A62163" w:rsidRPr="00C63D72" w:rsidRDefault="00A14BF3">
      <w:pPr>
        <w:pStyle w:val="a4"/>
        <w:numPr>
          <w:ilvl w:val="0"/>
          <w:numId w:val="6"/>
        </w:numPr>
        <w:tabs>
          <w:tab w:val="left" w:pos="1003"/>
        </w:tabs>
        <w:ind w:right="111" w:firstLine="719"/>
        <w:jc w:val="both"/>
        <w:rPr>
          <w:sz w:val="28"/>
          <w:szCs w:val="28"/>
        </w:rPr>
      </w:pPr>
      <w:r w:rsidRPr="00C63D72">
        <w:rPr>
          <w:sz w:val="28"/>
          <w:szCs w:val="28"/>
        </w:rPr>
        <w:t>Руководителям предприятий, организаций, учреждений всех форм собственности, индивидуальным предпринимателям, осуществляющим обращение с ртутьсодержащими отходами, руководствоваться Порядком, утвержденным настоящим пос</w:t>
      </w:r>
      <w:r w:rsidRPr="00C63D72">
        <w:rPr>
          <w:sz w:val="28"/>
          <w:szCs w:val="28"/>
        </w:rPr>
        <w:t>тановлением.</w:t>
      </w:r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jc w:val="both"/>
        <w:rPr>
          <w:sz w:val="28"/>
          <w:szCs w:val="28"/>
        </w:rPr>
      </w:pPr>
      <w:r w:rsidRPr="00C63D72">
        <w:rPr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 «Красноармейский Вестник»,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Pr="00C63D72">
          <w:rPr>
            <w:rStyle w:val="a5"/>
            <w:sz w:val="28"/>
            <w:szCs w:val="28"/>
          </w:rPr>
          <w:t>torbeevo.e-mordovia.ru</w:t>
        </w:r>
        <w:proofErr w:type="spellEnd"/>
      </w:hyperlink>
      <w:r w:rsidRPr="00C63D72">
        <w:rPr>
          <w:sz w:val="28"/>
          <w:szCs w:val="28"/>
        </w:rPr>
        <w:t xml:space="preserve">  на странице Красноармейского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A14BF3" w:rsidP="00C63D72">
      <w:pPr>
        <w:pStyle w:val="a4"/>
        <w:tabs>
          <w:tab w:val="left" w:pos="1003"/>
        </w:tabs>
        <w:ind w:left="821" w:right="-41"/>
        <w:jc w:val="left"/>
        <w:rPr>
          <w:sz w:val="28"/>
          <w:szCs w:val="28"/>
        </w:rPr>
      </w:pPr>
      <w:r>
        <w:rPr>
          <w:sz w:val="28"/>
          <w:szCs w:val="28"/>
        </w:rPr>
        <w:t>4</w:t>
      </w:r>
      <w:r w:rsidRPr="00C63D7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63D72">
        <w:rPr>
          <w:sz w:val="28"/>
          <w:szCs w:val="28"/>
        </w:rPr>
        <w:t>Контроль исполнения настоящего постановления оставляю за</w:t>
      </w:r>
      <w:r w:rsidRPr="00C63D72">
        <w:rPr>
          <w:spacing w:val="-16"/>
          <w:sz w:val="28"/>
          <w:szCs w:val="28"/>
        </w:rPr>
        <w:t xml:space="preserve"> </w:t>
      </w:r>
      <w:r w:rsidRPr="00C63D72">
        <w:rPr>
          <w:sz w:val="28"/>
          <w:szCs w:val="28"/>
        </w:rPr>
        <w:t>с</w:t>
      </w:r>
      <w:r w:rsidRPr="00C63D72">
        <w:rPr>
          <w:sz w:val="28"/>
          <w:szCs w:val="28"/>
        </w:rPr>
        <w:t>обой.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A14BF3" w:rsidRDefault="00A14BF3" w:rsidP="00C63D72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14BF3" w:rsidRDefault="00A14BF3" w:rsidP="00C63D72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14BF3" w:rsidRDefault="00A14BF3" w:rsidP="00C63D72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14BF3" w:rsidRDefault="00A14BF3" w:rsidP="00C63D72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63D72" w:rsidRPr="009D2695" w:rsidRDefault="00C63D72" w:rsidP="00C63D72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Красноармейского сельского поселения                                   А.Г. </w:t>
      </w:r>
      <w:proofErr w:type="spellStart"/>
      <w:r w:rsidRPr="009D2695">
        <w:rPr>
          <w:b/>
          <w:sz w:val="28"/>
          <w:szCs w:val="28"/>
        </w:rPr>
        <w:t>Немов</w:t>
      </w:r>
      <w:proofErr w:type="spellEnd"/>
    </w:p>
    <w:p w:rsidR="00A62163" w:rsidRDefault="00A62163">
      <w:pPr>
        <w:pStyle w:val="a3"/>
        <w:ind w:left="0"/>
        <w:jc w:val="left"/>
        <w:rPr>
          <w:sz w:val="26"/>
        </w:rPr>
      </w:pPr>
    </w:p>
    <w:p w:rsidR="00A62163" w:rsidRDefault="00A62163">
      <w:pPr>
        <w:rPr>
          <w:sz w:val="24"/>
        </w:rPr>
        <w:sectPr w:rsidR="00A62163" w:rsidSect="00C63D72">
          <w:type w:val="continuous"/>
          <w:pgSz w:w="11910" w:h="16840"/>
          <w:pgMar w:top="568" w:right="428" w:bottom="280" w:left="1600" w:header="720" w:footer="720" w:gutter="0"/>
          <w:cols w:space="720"/>
        </w:sectPr>
      </w:pPr>
    </w:p>
    <w:p w:rsidR="00A62163" w:rsidRPr="00C63D72" w:rsidRDefault="00A14BF3" w:rsidP="00C63D72">
      <w:pPr>
        <w:pStyle w:val="a3"/>
        <w:ind w:left="0"/>
        <w:jc w:val="right"/>
        <w:rPr>
          <w:sz w:val="22"/>
          <w:szCs w:val="22"/>
        </w:rPr>
      </w:pPr>
      <w:r w:rsidRPr="00C63D72">
        <w:rPr>
          <w:sz w:val="22"/>
          <w:szCs w:val="22"/>
        </w:rPr>
        <w:lastRenderedPageBreak/>
        <w:t>Приложение</w:t>
      </w:r>
    </w:p>
    <w:p w:rsidR="00C63D72" w:rsidRDefault="00705EFF" w:rsidP="00705EFF">
      <w:pPr>
        <w:pStyle w:val="a3"/>
        <w:ind w:left="4962"/>
        <w:jc w:val="right"/>
        <w:rPr>
          <w:sz w:val="22"/>
          <w:szCs w:val="22"/>
        </w:rPr>
      </w:pPr>
      <w:r>
        <w:rPr>
          <w:sz w:val="22"/>
          <w:szCs w:val="22"/>
        </w:rPr>
        <w:t>к п</w:t>
      </w:r>
      <w:r w:rsidR="00A14BF3" w:rsidRPr="00C63D72">
        <w:rPr>
          <w:sz w:val="22"/>
          <w:szCs w:val="22"/>
        </w:rPr>
        <w:t>остановлению</w:t>
      </w:r>
      <w:r w:rsidR="00C63D72">
        <w:rPr>
          <w:sz w:val="22"/>
          <w:szCs w:val="22"/>
        </w:rPr>
        <w:t xml:space="preserve"> </w:t>
      </w:r>
      <w:r w:rsidR="00A14BF3" w:rsidRPr="00C63D72">
        <w:rPr>
          <w:sz w:val="22"/>
          <w:szCs w:val="22"/>
        </w:rPr>
        <w:t xml:space="preserve">администрации </w:t>
      </w:r>
      <w:r w:rsidR="00C63D72">
        <w:rPr>
          <w:sz w:val="22"/>
          <w:szCs w:val="22"/>
        </w:rPr>
        <w:t xml:space="preserve">Красноармейского </w:t>
      </w:r>
      <w:r w:rsidR="00A14BF3" w:rsidRPr="00C63D72">
        <w:rPr>
          <w:sz w:val="22"/>
          <w:szCs w:val="22"/>
        </w:rPr>
        <w:t xml:space="preserve">сельского поселения </w:t>
      </w:r>
    </w:p>
    <w:p w:rsidR="00A62163" w:rsidRPr="00C63D72" w:rsidRDefault="00C63D72" w:rsidP="00C63D72">
      <w:pPr>
        <w:pStyle w:val="a3"/>
        <w:ind w:left="4962" w:right="-69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района Республики Мордовия</w:t>
      </w:r>
    </w:p>
    <w:p w:rsidR="00A62163" w:rsidRPr="00C63D72" w:rsidRDefault="00A14BF3" w:rsidP="00C63D72">
      <w:pPr>
        <w:pStyle w:val="a3"/>
        <w:spacing w:line="321" w:lineRule="exact"/>
        <w:ind w:left="5841"/>
        <w:jc w:val="right"/>
        <w:rPr>
          <w:sz w:val="22"/>
          <w:szCs w:val="22"/>
        </w:rPr>
      </w:pPr>
      <w:r w:rsidRPr="00C63D72">
        <w:rPr>
          <w:sz w:val="22"/>
          <w:szCs w:val="22"/>
        </w:rPr>
        <w:t>№</w:t>
      </w:r>
      <w:r w:rsidR="00705EFF">
        <w:rPr>
          <w:sz w:val="22"/>
          <w:szCs w:val="22"/>
        </w:rPr>
        <w:t>48 от 21</w:t>
      </w:r>
      <w:r w:rsidRPr="00C63D72">
        <w:rPr>
          <w:sz w:val="22"/>
          <w:szCs w:val="22"/>
        </w:rPr>
        <w:t>.0</w:t>
      </w:r>
      <w:r w:rsidR="00705EFF">
        <w:rPr>
          <w:sz w:val="22"/>
          <w:szCs w:val="22"/>
        </w:rPr>
        <w:t>9.2020</w:t>
      </w:r>
      <w:r w:rsidRPr="00C63D72">
        <w:rPr>
          <w:sz w:val="22"/>
          <w:szCs w:val="22"/>
        </w:rPr>
        <w:t xml:space="preserve"> г.</w:t>
      </w:r>
    </w:p>
    <w:p w:rsidR="00A62163" w:rsidRDefault="00A62163">
      <w:pPr>
        <w:pStyle w:val="a3"/>
        <w:spacing w:before="1"/>
        <w:ind w:left="0"/>
        <w:jc w:val="left"/>
      </w:pPr>
    </w:p>
    <w:p w:rsidR="00C9516D" w:rsidRDefault="00C9516D" w:rsidP="00C63D72">
      <w:pPr>
        <w:pStyle w:val="a3"/>
        <w:spacing w:before="1" w:line="322" w:lineRule="exact"/>
        <w:ind w:left="3962" w:right="-69" w:hanging="3962"/>
        <w:jc w:val="center"/>
        <w:rPr>
          <w:b/>
        </w:rPr>
      </w:pPr>
    </w:p>
    <w:p w:rsidR="00A62163" w:rsidRPr="00C9516D" w:rsidRDefault="00A14BF3" w:rsidP="00C63D72">
      <w:pPr>
        <w:pStyle w:val="a3"/>
        <w:spacing w:before="1" w:line="322" w:lineRule="exact"/>
        <w:ind w:left="3962" w:right="-69" w:hanging="3962"/>
        <w:jc w:val="center"/>
        <w:rPr>
          <w:b/>
        </w:rPr>
      </w:pPr>
      <w:r w:rsidRPr="00C9516D">
        <w:rPr>
          <w:b/>
        </w:rPr>
        <w:t>ПОРЯДОК</w:t>
      </w:r>
    </w:p>
    <w:p w:rsidR="00705EFF" w:rsidRDefault="00A14BF3" w:rsidP="00C9516D">
      <w:pPr>
        <w:pStyle w:val="a3"/>
        <w:ind w:right="-69" w:hanging="102"/>
        <w:jc w:val="center"/>
        <w:rPr>
          <w:b/>
        </w:rPr>
      </w:pPr>
      <w:r w:rsidRPr="00C9516D">
        <w:rPr>
          <w:b/>
        </w:rPr>
        <w:t xml:space="preserve">организации сбора отработанных ртутьсодержащих ламп </w:t>
      </w:r>
    </w:p>
    <w:p w:rsidR="00C9516D" w:rsidRDefault="00A14BF3" w:rsidP="00C9516D">
      <w:pPr>
        <w:pStyle w:val="a3"/>
        <w:ind w:right="-69" w:hanging="102"/>
        <w:jc w:val="center"/>
        <w:rPr>
          <w:b/>
        </w:rPr>
      </w:pPr>
      <w:r w:rsidRPr="00C9516D">
        <w:rPr>
          <w:b/>
        </w:rPr>
        <w:t xml:space="preserve">на территории </w:t>
      </w:r>
      <w:r w:rsidR="00C9516D">
        <w:rPr>
          <w:b/>
        </w:rPr>
        <w:t xml:space="preserve">Красноармейского </w:t>
      </w:r>
      <w:r w:rsidRPr="00C9516D">
        <w:rPr>
          <w:b/>
        </w:rPr>
        <w:t xml:space="preserve">сельского поселения </w:t>
      </w:r>
    </w:p>
    <w:p w:rsidR="00C9516D" w:rsidRDefault="00C9516D" w:rsidP="00C9516D">
      <w:pPr>
        <w:pStyle w:val="a3"/>
        <w:ind w:right="-69" w:hanging="102"/>
        <w:jc w:val="center"/>
        <w:rPr>
          <w:b/>
        </w:rPr>
      </w:pPr>
    </w:p>
    <w:p w:rsidR="00A62163" w:rsidRPr="00705EFF" w:rsidRDefault="00C9516D" w:rsidP="00705EFF">
      <w:pPr>
        <w:pStyle w:val="a3"/>
        <w:ind w:right="-69" w:hanging="102"/>
        <w:jc w:val="center"/>
        <w:rPr>
          <w:b/>
          <w:sz w:val="24"/>
        </w:rPr>
      </w:pPr>
      <w:r w:rsidRPr="00C9516D">
        <w:rPr>
          <w:b/>
        </w:rPr>
        <w:t>1.</w:t>
      </w:r>
      <w:r w:rsidR="00A14BF3" w:rsidRPr="00C9516D">
        <w:rPr>
          <w:b/>
        </w:rPr>
        <w:t>Общие</w:t>
      </w:r>
      <w:r w:rsidR="00A14BF3" w:rsidRPr="00C9516D">
        <w:rPr>
          <w:b/>
          <w:spacing w:val="-1"/>
        </w:rPr>
        <w:t xml:space="preserve"> </w:t>
      </w:r>
      <w:r w:rsidR="00A14BF3" w:rsidRPr="00C9516D">
        <w:rPr>
          <w:b/>
        </w:rPr>
        <w:t>положения</w:t>
      </w:r>
    </w:p>
    <w:p w:rsidR="00A62163" w:rsidRDefault="00A14BF3">
      <w:pPr>
        <w:pStyle w:val="a4"/>
        <w:numPr>
          <w:ilvl w:val="1"/>
          <w:numId w:val="5"/>
        </w:numPr>
        <w:tabs>
          <w:tab w:val="left" w:pos="810"/>
        </w:tabs>
        <w:ind w:right="113"/>
        <w:rPr>
          <w:sz w:val="28"/>
        </w:rPr>
      </w:pPr>
      <w:r>
        <w:rPr>
          <w:sz w:val="28"/>
        </w:rPr>
        <w:t>Порядок организации сбора отработанных ртутьсодержащих ламп (далее Порядок) разработан в целях предотвращения неблагоприятного</w:t>
      </w:r>
      <w:r>
        <w:rPr>
          <w:sz w:val="28"/>
        </w:rPr>
        <w:t xml:space="preserve"> воздействия на здоровье граждан и окружающую среду отработанных ртутьсодержащих ламп путем организации их</w:t>
      </w:r>
      <w:r>
        <w:rPr>
          <w:spacing w:val="-2"/>
          <w:sz w:val="28"/>
        </w:rPr>
        <w:t xml:space="preserve"> </w:t>
      </w:r>
      <w:r>
        <w:rPr>
          <w:sz w:val="28"/>
        </w:rPr>
        <w:t>сбора.</w:t>
      </w:r>
    </w:p>
    <w:p w:rsidR="00A62163" w:rsidRDefault="00A14BF3">
      <w:pPr>
        <w:pStyle w:val="a4"/>
        <w:numPr>
          <w:ilvl w:val="1"/>
          <w:numId w:val="5"/>
        </w:numPr>
        <w:tabs>
          <w:tab w:val="left" w:pos="810"/>
        </w:tabs>
        <w:spacing w:before="2"/>
        <w:ind w:right="106"/>
        <w:rPr>
          <w:sz w:val="28"/>
        </w:rPr>
      </w:pPr>
      <w:r>
        <w:rPr>
          <w:sz w:val="28"/>
        </w:rPr>
        <w:t>Порядок разработан в соответствии с Федеральными законами от 24.06.1998 № 89-ФЗ "Об отходах производства и потребления", от</w:t>
      </w:r>
      <w:r>
        <w:rPr>
          <w:spacing w:val="37"/>
          <w:sz w:val="28"/>
        </w:rPr>
        <w:t xml:space="preserve"> </w:t>
      </w:r>
      <w:r>
        <w:rPr>
          <w:sz w:val="28"/>
        </w:rPr>
        <w:t>06.11.2003</w:t>
      </w:r>
    </w:p>
    <w:p w:rsidR="00A62163" w:rsidRDefault="00A14BF3">
      <w:pPr>
        <w:pStyle w:val="a3"/>
        <w:ind w:right="103"/>
      </w:pPr>
      <w:proofErr w:type="gramStart"/>
      <w:r>
        <w:t>№ 131-Ф3 «Об общих принципах организации местного самоуправления в Российской Федерации», от 30.03.1999 № 52-ФЗ «О санитарно- эпидемиологическом благополучии населения», от 10.01.2002 № 7-ФЗ «Об охране окружающей среды», от 23.11.2009 № 261-ФЗ «Об энергосб</w:t>
      </w:r>
      <w:r>
        <w:t>ережении и о повышении энергетической эффективности и о внесении изменений в отдельные законодательные акты Российской Федерации», Государственным стандартом 12.3.031-83 "Система стандартов безопасности труда.</w:t>
      </w:r>
      <w:proofErr w:type="gramEnd"/>
      <w:r>
        <w:t xml:space="preserve"> Работы с ртутью. Требования безопасности", утв</w:t>
      </w:r>
      <w:r>
        <w:t>ержденным постановлением Госстандарта СССР от 10.10.1983 г. № 4833, Санитарными правилами при работе с ртутью, еѐ соединениями и приборами с ртутным заполнением, утв. Главным государственным санитарным врачом СССР 04.04.1988 г. № 4607- 88, Постановлением П</w:t>
      </w:r>
      <w:r>
        <w:t>равительства Российской Федерации от 03.09.2010 г.</w:t>
      </w:r>
    </w:p>
    <w:p w:rsidR="00A62163" w:rsidRDefault="00A14BF3">
      <w:pPr>
        <w:pStyle w:val="a3"/>
        <w:ind w:right="109"/>
      </w:pPr>
      <w:r>
        <w:t>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обеззараживание, транспортиро</w:t>
      </w:r>
      <w:r>
        <w:t>вание и размещение которых может повлечь причинение вреда жизни, здоровью граждан, вреда животным, растениям и окружающей среде,</w:t>
      </w:r>
    </w:p>
    <w:p w:rsidR="00A62163" w:rsidRDefault="00A14BF3">
      <w:pPr>
        <w:pStyle w:val="a4"/>
        <w:numPr>
          <w:ilvl w:val="1"/>
          <w:numId w:val="5"/>
        </w:numPr>
        <w:tabs>
          <w:tab w:val="left" w:pos="810"/>
        </w:tabs>
        <w:ind w:right="104"/>
        <w:rPr>
          <w:sz w:val="28"/>
        </w:rPr>
      </w:pPr>
      <w:r>
        <w:rPr>
          <w:sz w:val="28"/>
        </w:rPr>
        <w:t>Положения настоящего Порядка являются обязательными для исполнения организациями независимо от организационно-правовых форм и ф</w:t>
      </w:r>
      <w:r>
        <w:rPr>
          <w:sz w:val="28"/>
        </w:rPr>
        <w:t xml:space="preserve">орм собственности, индивидуальными предпринимателями, осуществляющими свою деятельность на территории </w:t>
      </w:r>
      <w:r w:rsidR="00C9516D">
        <w:rPr>
          <w:sz w:val="28"/>
        </w:rPr>
        <w:t xml:space="preserve">Красноармейского </w:t>
      </w:r>
      <w:r>
        <w:rPr>
          <w:sz w:val="28"/>
        </w:rPr>
        <w:t>сельского поселения</w:t>
      </w:r>
      <w:r>
        <w:rPr>
          <w:sz w:val="28"/>
        </w:rPr>
        <w:t>, не имеющими лицензии на осуществление деятельности по сбору, использованию, обезвреживанию, транспортирова</w:t>
      </w:r>
      <w:r>
        <w:rPr>
          <w:sz w:val="28"/>
        </w:rPr>
        <w:t xml:space="preserve">нию, размещению отходов 1-4 класса опасности, физическими лицами, проживающими на территории </w:t>
      </w:r>
      <w:r w:rsidR="00C9516D">
        <w:rPr>
          <w:sz w:val="28"/>
        </w:rPr>
        <w:t xml:space="preserve">Красноармейского </w:t>
      </w:r>
      <w:r>
        <w:rPr>
          <w:sz w:val="28"/>
        </w:rPr>
        <w:t>сельского поселения</w:t>
      </w:r>
      <w:r>
        <w:rPr>
          <w:sz w:val="28"/>
        </w:rPr>
        <w:t>.</w:t>
      </w:r>
    </w:p>
    <w:p w:rsidR="00705EFF" w:rsidRPr="00C9516D" w:rsidRDefault="00705EFF" w:rsidP="00C9516D">
      <w:pPr>
        <w:tabs>
          <w:tab w:val="left" w:pos="810"/>
        </w:tabs>
        <w:ind w:right="104"/>
        <w:rPr>
          <w:sz w:val="28"/>
        </w:rPr>
      </w:pPr>
    </w:p>
    <w:p w:rsidR="00C9516D" w:rsidRDefault="00A14BF3" w:rsidP="00C9516D">
      <w:pPr>
        <w:pStyle w:val="Heading1"/>
        <w:numPr>
          <w:ilvl w:val="0"/>
          <w:numId w:val="7"/>
        </w:numPr>
        <w:tabs>
          <w:tab w:val="left" w:pos="284"/>
        </w:tabs>
        <w:spacing w:before="5"/>
        <w:ind w:left="0" w:firstLine="0"/>
        <w:jc w:val="center"/>
      </w:pPr>
      <w:r>
        <w:t>Организация сбора отработанных ртутьсодержащих</w:t>
      </w:r>
      <w:r>
        <w:rPr>
          <w:spacing w:val="-4"/>
        </w:rPr>
        <w:t xml:space="preserve"> </w:t>
      </w:r>
      <w:r>
        <w:t>ламп.</w:t>
      </w:r>
    </w:p>
    <w:p w:rsidR="00A62163" w:rsidRPr="00C9516D" w:rsidRDefault="00A14BF3" w:rsidP="00C9516D">
      <w:pPr>
        <w:tabs>
          <w:tab w:val="left" w:pos="608"/>
        </w:tabs>
        <w:spacing w:before="71"/>
        <w:ind w:right="106" w:firstLine="709"/>
        <w:jc w:val="both"/>
        <w:rPr>
          <w:sz w:val="28"/>
        </w:rPr>
      </w:pPr>
      <w:r w:rsidRPr="00C9516D">
        <w:rPr>
          <w:sz w:val="28"/>
        </w:rPr>
        <w:t>Сбору в соответствии с Порядком подлежат осветит</w:t>
      </w:r>
      <w:r w:rsidRPr="00C9516D">
        <w:rPr>
          <w:sz w:val="28"/>
        </w:rPr>
        <w:t>ельные устройства и электрические лампы с ртутным заполнением и содержанием ртути не менее 0,01 %, выведенные из эксплуатации и подлежащие</w:t>
      </w:r>
      <w:r w:rsidRPr="00C9516D">
        <w:rPr>
          <w:spacing w:val="-9"/>
          <w:sz w:val="28"/>
        </w:rPr>
        <w:t xml:space="preserve"> </w:t>
      </w:r>
      <w:r w:rsidRPr="00C9516D">
        <w:rPr>
          <w:sz w:val="28"/>
        </w:rPr>
        <w:t>утилизации.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526"/>
        </w:tabs>
        <w:ind w:right="105"/>
        <w:rPr>
          <w:sz w:val="28"/>
        </w:rPr>
      </w:pPr>
      <w:r>
        <w:rPr>
          <w:sz w:val="28"/>
        </w:rPr>
        <w:t xml:space="preserve">Юридические лица и индивидуальные предприниматели, </w:t>
      </w:r>
      <w:r>
        <w:rPr>
          <w:sz w:val="28"/>
        </w:rPr>
        <w:lastRenderedPageBreak/>
        <w:t>эксплуатирующие осветительные устройства и электрическ</w:t>
      </w:r>
      <w:r>
        <w:rPr>
          <w:sz w:val="28"/>
        </w:rPr>
        <w:t>ие лампы с ртутным заполнением, должные вести постоянный учет получаемых и отработанных ртутьсодержащих</w:t>
      </w:r>
      <w:r>
        <w:rPr>
          <w:spacing w:val="-3"/>
          <w:sz w:val="28"/>
        </w:rPr>
        <w:t xml:space="preserve"> </w:t>
      </w:r>
      <w:r>
        <w:rPr>
          <w:sz w:val="28"/>
        </w:rPr>
        <w:t>ламп.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601"/>
        </w:tabs>
        <w:ind w:right="103"/>
        <w:rPr>
          <w:sz w:val="28"/>
        </w:rPr>
      </w:pPr>
      <w:r>
        <w:rPr>
          <w:sz w:val="28"/>
        </w:rPr>
        <w:t>Юридические лица или индивидуальные предприниматели, не имеющие лицензии на осуществление деятельности по сбору, использованию, обезвреживанию, тр</w:t>
      </w:r>
      <w:r>
        <w:rPr>
          <w:sz w:val="28"/>
        </w:rPr>
        <w:t>анспортированию, размещению отходов 1-4 класса опасности, осуществляют накопление отработанных ртутьсодержащих</w:t>
      </w:r>
      <w:r>
        <w:rPr>
          <w:spacing w:val="-19"/>
          <w:sz w:val="28"/>
        </w:rPr>
        <w:t xml:space="preserve"> </w:t>
      </w:r>
      <w:r>
        <w:rPr>
          <w:sz w:val="28"/>
        </w:rPr>
        <w:t>ламп.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601"/>
        </w:tabs>
        <w:spacing w:line="242" w:lineRule="auto"/>
        <w:ind w:right="114"/>
        <w:rPr>
          <w:sz w:val="28"/>
        </w:rPr>
      </w:pPr>
      <w:r>
        <w:rPr>
          <w:sz w:val="28"/>
        </w:rPr>
        <w:t>Сбор и накопление отработанных ртутьсодержащих ламп от физических лиц, проживающих в многоквартирных домах,</w:t>
      </w:r>
      <w:r>
        <w:rPr>
          <w:spacing w:val="-15"/>
          <w:sz w:val="28"/>
        </w:rPr>
        <w:t xml:space="preserve"> </w:t>
      </w:r>
      <w:r>
        <w:rPr>
          <w:sz w:val="28"/>
        </w:rPr>
        <w:t>производят:</w:t>
      </w:r>
    </w:p>
    <w:p w:rsidR="00A62163" w:rsidRPr="00705EFF" w:rsidRDefault="00A14BF3">
      <w:pPr>
        <w:pStyle w:val="a3"/>
        <w:ind w:right="106"/>
      </w:pPr>
      <w:r w:rsidRPr="00705EFF">
        <w:t>а) при управлении управляющей организацией – юридические лица и индивидуальные предприниматели, осуществляющие управление многоквартирными домами на основании заключенного договора с собственниками помещений многоквартирного дома;</w:t>
      </w:r>
    </w:p>
    <w:p w:rsidR="00A62163" w:rsidRPr="00705EFF" w:rsidRDefault="00A14BF3">
      <w:pPr>
        <w:pStyle w:val="a3"/>
        <w:ind w:right="107"/>
      </w:pPr>
      <w:r w:rsidRPr="00705EFF">
        <w:t>б) при управлении товарищ</w:t>
      </w:r>
      <w:r w:rsidRPr="00705EFF">
        <w:t>еством собственников жилья либо жилищным кооперативом или иным специализированным потребительским кооперативом-товариществом собственников жилья либо жилищным кооперативом или иным специализированным потребительским кооперативом, либо юридическими лицами и</w:t>
      </w:r>
      <w:r w:rsidRPr="00705EFF">
        <w:t xml:space="preserve"> индивидуальными предпринимателями, заключившими с указанными организациями договоры на оказание услуг по содержанию и ремонту общего имущества.</w:t>
      </w:r>
    </w:p>
    <w:p w:rsidR="00A62163" w:rsidRDefault="00A14BF3">
      <w:pPr>
        <w:pStyle w:val="a3"/>
        <w:tabs>
          <w:tab w:val="left" w:pos="8073"/>
        </w:tabs>
        <w:ind w:right="106"/>
      </w:pPr>
      <w:r w:rsidRPr="00705EFF">
        <w:t>в) при непосредственном управлении собственниками помещений в многоквартирном доме – юридические лица и индивид</w:t>
      </w:r>
      <w:r w:rsidRPr="00705EFF">
        <w:t xml:space="preserve">уальные предприниматели,      заключившие    </w:t>
      </w:r>
      <w:r w:rsidRPr="00705EFF">
        <w:rPr>
          <w:spacing w:val="44"/>
        </w:rPr>
        <w:t xml:space="preserve"> </w:t>
      </w:r>
      <w:r w:rsidRPr="00705EFF">
        <w:t xml:space="preserve">с    </w:t>
      </w:r>
      <w:r w:rsidRPr="00705EFF">
        <w:rPr>
          <w:spacing w:val="59"/>
        </w:rPr>
        <w:t xml:space="preserve"> </w:t>
      </w:r>
      <w:r w:rsidRPr="00705EFF">
        <w:t>собственниками</w:t>
      </w:r>
      <w:r w:rsidRPr="00705EFF">
        <w:tab/>
      </w:r>
      <w:r w:rsidRPr="00705EFF">
        <w:rPr>
          <w:spacing w:val="-3"/>
        </w:rPr>
        <w:t xml:space="preserve">помещений </w:t>
      </w:r>
      <w:r w:rsidRPr="00705EFF">
        <w:t>многоквартирного дома договоры на оказание услуг по содержанию и ремонту общего имущества в таком</w:t>
      </w:r>
      <w:r w:rsidRPr="00705EFF">
        <w:rPr>
          <w:spacing w:val="-11"/>
        </w:rPr>
        <w:t xml:space="preserve"> </w:t>
      </w:r>
      <w:r w:rsidRPr="00705EFF">
        <w:t>доме.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604"/>
        </w:tabs>
        <w:ind w:right="110"/>
        <w:rPr>
          <w:sz w:val="28"/>
        </w:rPr>
      </w:pPr>
      <w:r>
        <w:rPr>
          <w:sz w:val="28"/>
        </w:rPr>
        <w:t>Накопление отработанных ртутьсодержащих ламп в местах, являющихся общим иму</w:t>
      </w:r>
      <w:r>
        <w:rPr>
          <w:sz w:val="28"/>
        </w:rPr>
        <w:t>ществом собственников помещений многоквартирного дома, не допускается.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712"/>
        </w:tabs>
        <w:ind w:right="103"/>
        <w:rPr>
          <w:sz w:val="28"/>
        </w:rPr>
      </w:pPr>
      <w:r>
        <w:rPr>
          <w:sz w:val="28"/>
        </w:rPr>
        <w:t>Накопление должно производиться в соответствии с требованиями Государственного стандарта 12.3.031-83 "Система стандартов безопасности труда. Работы с ртутью. Требования безопасности", у</w:t>
      </w:r>
      <w:r>
        <w:rPr>
          <w:sz w:val="28"/>
        </w:rPr>
        <w:t>твержденным постановлением Госстандарта СССР от 10.10.1983 г. № 4833, Санитарных правил при работе с ртутью, еѐ соединениями и приборами с ртутным заполнением, утв. Главным государственным санитарным врачом СССР 04.04.1988 г. №</w:t>
      </w:r>
      <w:r>
        <w:rPr>
          <w:spacing w:val="-4"/>
          <w:sz w:val="28"/>
        </w:rPr>
        <w:t xml:space="preserve"> </w:t>
      </w:r>
      <w:r>
        <w:rPr>
          <w:sz w:val="28"/>
        </w:rPr>
        <w:t>4607-88.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812"/>
        </w:tabs>
        <w:ind w:right="111"/>
        <w:rPr>
          <w:sz w:val="28"/>
        </w:rPr>
      </w:pPr>
      <w:r>
        <w:rPr>
          <w:sz w:val="28"/>
        </w:rPr>
        <w:t>Накопление отработа</w:t>
      </w:r>
      <w:r>
        <w:rPr>
          <w:sz w:val="28"/>
        </w:rPr>
        <w:t>нных ртутьсодержащих ламп производится отдельно от других видов</w:t>
      </w:r>
      <w:r>
        <w:rPr>
          <w:spacing w:val="-10"/>
          <w:sz w:val="28"/>
        </w:rPr>
        <w:t xml:space="preserve"> </w:t>
      </w:r>
      <w:r>
        <w:rPr>
          <w:sz w:val="28"/>
        </w:rPr>
        <w:t>отходов.</w:t>
      </w:r>
    </w:p>
    <w:p w:rsidR="00A62163" w:rsidRPr="00705EFF" w:rsidRDefault="00A14BF3" w:rsidP="00705EFF">
      <w:pPr>
        <w:pStyle w:val="a4"/>
        <w:numPr>
          <w:ilvl w:val="1"/>
          <w:numId w:val="4"/>
        </w:numPr>
        <w:tabs>
          <w:tab w:val="left" w:pos="789"/>
        </w:tabs>
        <w:ind w:right="109"/>
        <w:rPr>
          <w:sz w:val="28"/>
          <w:szCs w:val="28"/>
        </w:rPr>
      </w:pPr>
      <w:r w:rsidRPr="00705EFF">
        <w:rPr>
          <w:sz w:val="28"/>
        </w:rPr>
        <w:t>Хранение отработанных ртутьсодержащих ламп производится в специально</w:t>
      </w:r>
      <w:r w:rsidRPr="00705EFF">
        <w:rPr>
          <w:spacing w:val="16"/>
          <w:sz w:val="28"/>
        </w:rPr>
        <w:t xml:space="preserve"> </w:t>
      </w:r>
      <w:r w:rsidRPr="00705EFF">
        <w:rPr>
          <w:sz w:val="28"/>
        </w:rPr>
        <w:t>выделенном</w:t>
      </w:r>
      <w:r w:rsidRPr="00705EFF">
        <w:rPr>
          <w:spacing w:val="15"/>
          <w:sz w:val="28"/>
        </w:rPr>
        <w:t xml:space="preserve"> </w:t>
      </w:r>
      <w:r w:rsidRPr="00705EFF">
        <w:rPr>
          <w:sz w:val="28"/>
        </w:rPr>
        <w:t>для</w:t>
      </w:r>
      <w:r w:rsidRPr="00705EFF">
        <w:rPr>
          <w:spacing w:val="16"/>
          <w:sz w:val="28"/>
        </w:rPr>
        <w:t xml:space="preserve"> </w:t>
      </w:r>
      <w:r w:rsidRPr="00705EFF">
        <w:rPr>
          <w:sz w:val="28"/>
        </w:rPr>
        <w:t>этих</w:t>
      </w:r>
      <w:r w:rsidRPr="00705EFF">
        <w:rPr>
          <w:spacing w:val="16"/>
          <w:sz w:val="28"/>
        </w:rPr>
        <w:t xml:space="preserve"> </w:t>
      </w:r>
      <w:r w:rsidRPr="00705EFF">
        <w:rPr>
          <w:sz w:val="28"/>
        </w:rPr>
        <w:t>целей</w:t>
      </w:r>
      <w:r w:rsidRPr="00705EFF">
        <w:rPr>
          <w:spacing w:val="16"/>
          <w:sz w:val="28"/>
        </w:rPr>
        <w:t xml:space="preserve"> </w:t>
      </w:r>
      <w:r w:rsidRPr="00705EFF">
        <w:rPr>
          <w:sz w:val="28"/>
        </w:rPr>
        <w:t>помещении,</w:t>
      </w:r>
      <w:r w:rsidRPr="00705EFF">
        <w:rPr>
          <w:spacing w:val="15"/>
          <w:sz w:val="28"/>
        </w:rPr>
        <w:t xml:space="preserve"> </w:t>
      </w:r>
      <w:r w:rsidRPr="00705EFF">
        <w:rPr>
          <w:sz w:val="28"/>
        </w:rPr>
        <w:t>защищенном</w:t>
      </w:r>
      <w:r w:rsidRPr="00705EFF">
        <w:rPr>
          <w:spacing w:val="15"/>
          <w:sz w:val="28"/>
        </w:rPr>
        <w:t xml:space="preserve"> </w:t>
      </w:r>
      <w:r w:rsidRPr="00705EFF">
        <w:rPr>
          <w:sz w:val="28"/>
        </w:rPr>
        <w:t>от</w:t>
      </w:r>
      <w:r w:rsidR="00705EFF">
        <w:rPr>
          <w:sz w:val="28"/>
        </w:rPr>
        <w:t xml:space="preserve"> </w:t>
      </w:r>
      <w:r w:rsidRPr="00705EFF">
        <w:rPr>
          <w:sz w:val="28"/>
          <w:szCs w:val="28"/>
        </w:rPr>
        <w:t>химически агрессивных веществ, атмосферных осадко</w:t>
      </w:r>
      <w:r w:rsidRPr="00705EFF">
        <w:rPr>
          <w:sz w:val="28"/>
          <w:szCs w:val="28"/>
        </w:rPr>
        <w:t>в, поверхностных и грунтовых вод, в местах, исключающих повреждение тары.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628"/>
        </w:tabs>
        <w:ind w:right="113"/>
        <w:rPr>
          <w:sz w:val="28"/>
        </w:rPr>
      </w:pPr>
      <w:r>
        <w:rPr>
          <w:sz w:val="28"/>
        </w:rPr>
        <w:t>Не допускается совместное хранение поврежденных и неповрежденных ртутьсодержащих ламп. Хранение поврежденных ртутьсодержащих ламп осуществляется в специальной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таре.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788"/>
        </w:tabs>
        <w:ind w:right="103"/>
        <w:rPr>
          <w:sz w:val="28"/>
        </w:rPr>
      </w:pPr>
      <w:r>
        <w:rPr>
          <w:sz w:val="28"/>
        </w:rPr>
        <w:t xml:space="preserve">Юридические лица </w:t>
      </w:r>
      <w:r>
        <w:rPr>
          <w:sz w:val="28"/>
        </w:rPr>
        <w:t>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920"/>
        </w:tabs>
        <w:ind w:right="111"/>
        <w:rPr>
          <w:sz w:val="28"/>
        </w:rPr>
      </w:pPr>
      <w:r>
        <w:rPr>
          <w:sz w:val="28"/>
        </w:rPr>
        <w:lastRenderedPageBreak/>
        <w:t>Не допускается самостоятельно обезвреживание, использование, транспортирование и размещение ртутьсодержащих ламп</w:t>
      </w:r>
      <w:r>
        <w:rPr>
          <w:spacing w:val="-14"/>
          <w:sz w:val="28"/>
        </w:rPr>
        <w:t xml:space="preserve"> </w:t>
      </w:r>
      <w:r>
        <w:rPr>
          <w:sz w:val="28"/>
        </w:rPr>
        <w:t>потребителями.</w:t>
      </w:r>
    </w:p>
    <w:p w:rsidR="00A62163" w:rsidRDefault="00A14BF3">
      <w:pPr>
        <w:pStyle w:val="a4"/>
        <w:numPr>
          <w:ilvl w:val="1"/>
          <w:numId w:val="4"/>
        </w:numPr>
        <w:tabs>
          <w:tab w:val="left" w:pos="935"/>
        </w:tabs>
        <w:ind w:right="105"/>
        <w:rPr>
          <w:sz w:val="28"/>
        </w:rPr>
      </w:pPr>
      <w:r>
        <w:rPr>
          <w:sz w:val="28"/>
        </w:rPr>
        <w:t xml:space="preserve">Сбор и утилизацию отработанных ртутьсодержащих ламп на территории </w:t>
      </w:r>
      <w:r w:rsidR="00705EFF">
        <w:rPr>
          <w:sz w:val="28"/>
        </w:rPr>
        <w:t xml:space="preserve">Красноармейского </w:t>
      </w:r>
      <w:r>
        <w:rPr>
          <w:sz w:val="28"/>
        </w:rPr>
        <w:t xml:space="preserve">сельского поселения </w:t>
      </w:r>
      <w:r>
        <w:rPr>
          <w:sz w:val="28"/>
        </w:rPr>
        <w:t>от населения ос</w:t>
      </w:r>
      <w:r>
        <w:rPr>
          <w:sz w:val="28"/>
        </w:rPr>
        <w:t>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A62163" w:rsidRDefault="00A62163">
      <w:pPr>
        <w:pStyle w:val="a3"/>
        <w:ind w:left="0"/>
        <w:jc w:val="left"/>
      </w:pPr>
    </w:p>
    <w:p w:rsidR="00A62163" w:rsidRPr="00705EFF" w:rsidRDefault="00A14BF3" w:rsidP="00705EFF">
      <w:pPr>
        <w:pStyle w:val="Heading1"/>
        <w:numPr>
          <w:ilvl w:val="0"/>
          <w:numId w:val="7"/>
        </w:numPr>
        <w:tabs>
          <w:tab w:val="left" w:pos="2764"/>
        </w:tabs>
      </w:pPr>
      <w:r>
        <w:t>Информирование</w:t>
      </w:r>
      <w:r>
        <w:rPr>
          <w:spacing w:val="-1"/>
        </w:rPr>
        <w:t xml:space="preserve"> </w:t>
      </w:r>
      <w:r>
        <w:t>населения</w:t>
      </w:r>
    </w:p>
    <w:p w:rsidR="00A62163" w:rsidRDefault="00A14BF3">
      <w:pPr>
        <w:pStyle w:val="a4"/>
        <w:numPr>
          <w:ilvl w:val="1"/>
          <w:numId w:val="3"/>
        </w:numPr>
        <w:tabs>
          <w:tab w:val="left" w:pos="731"/>
        </w:tabs>
        <w:ind w:right="105"/>
        <w:rPr>
          <w:sz w:val="28"/>
        </w:rPr>
      </w:pPr>
      <w:r>
        <w:rPr>
          <w:sz w:val="28"/>
        </w:rPr>
        <w:t xml:space="preserve">Информирование о порядке сбора отработанных ртутьсодержащих отходов осуществляется </w:t>
      </w:r>
      <w:r>
        <w:rPr>
          <w:sz w:val="28"/>
        </w:rPr>
        <w:t xml:space="preserve">организацией, осуществляющей управление многоквартирными домами и местной администрацией </w:t>
      </w:r>
      <w:r w:rsidR="00705EFF">
        <w:rPr>
          <w:sz w:val="28"/>
        </w:rPr>
        <w:t xml:space="preserve">Красноармейского </w:t>
      </w:r>
      <w:r>
        <w:rPr>
          <w:sz w:val="28"/>
        </w:rPr>
        <w:t>сельского поселения</w:t>
      </w:r>
      <w:r>
        <w:rPr>
          <w:sz w:val="28"/>
        </w:rPr>
        <w:t>, специализированными организациями, а также юридическими лицами и индивидуальными предпринимателями, осуществляющими нак</w:t>
      </w:r>
      <w:r>
        <w:rPr>
          <w:sz w:val="28"/>
        </w:rPr>
        <w:t>опление и реализацию ртутьсодержащих</w:t>
      </w:r>
      <w:r>
        <w:rPr>
          <w:spacing w:val="-11"/>
          <w:sz w:val="28"/>
        </w:rPr>
        <w:t xml:space="preserve"> </w:t>
      </w:r>
      <w:r>
        <w:rPr>
          <w:sz w:val="28"/>
        </w:rPr>
        <w:t>ламп.</w:t>
      </w:r>
    </w:p>
    <w:p w:rsidR="00A62163" w:rsidRPr="00705EFF" w:rsidRDefault="00A14BF3" w:rsidP="00705EFF">
      <w:pPr>
        <w:pStyle w:val="a4"/>
        <w:numPr>
          <w:ilvl w:val="1"/>
          <w:numId w:val="3"/>
        </w:numPr>
        <w:tabs>
          <w:tab w:val="left" w:pos="731"/>
          <w:tab w:val="left" w:pos="992"/>
        </w:tabs>
        <w:spacing w:before="1"/>
        <w:ind w:right="104"/>
        <w:rPr>
          <w:sz w:val="28"/>
        </w:rPr>
      </w:pPr>
      <w:r w:rsidRPr="00705EFF">
        <w:rPr>
          <w:sz w:val="28"/>
        </w:rPr>
        <w:t xml:space="preserve">Информация о порядке сбора отработанных ртутьсодержащих отходов размещается на официальном сайте местной администрации </w:t>
      </w:r>
      <w:r w:rsidR="00705EFF" w:rsidRPr="00705EFF">
        <w:rPr>
          <w:sz w:val="28"/>
        </w:rPr>
        <w:t xml:space="preserve">Красноармейского </w:t>
      </w:r>
      <w:r w:rsidRPr="00705EFF">
        <w:rPr>
          <w:sz w:val="28"/>
        </w:rPr>
        <w:t xml:space="preserve">сельского поселения </w:t>
      </w:r>
      <w:r w:rsidRPr="00705EFF">
        <w:rPr>
          <w:sz w:val="28"/>
        </w:rPr>
        <w:t>в сети Интернет, в средствах массовой информаци</w:t>
      </w:r>
      <w:r w:rsidRPr="00705EFF">
        <w:rPr>
          <w:sz w:val="28"/>
        </w:rPr>
        <w:t xml:space="preserve">и, в местах реализации ртутьсодержащих ламп. </w:t>
      </w:r>
    </w:p>
    <w:p w:rsidR="00A62163" w:rsidRDefault="00A14BF3">
      <w:pPr>
        <w:pStyle w:val="a4"/>
        <w:numPr>
          <w:ilvl w:val="1"/>
          <w:numId w:val="3"/>
        </w:numPr>
        <w:tabs>
          <w:tab w:val="left" w:pos="992"/>
        </w:tabs>
        <w:ind w:right="104"/>
        <w:rPr>
          <w:sz w:val="28"/>
        </w:rPr>
      </w:pPr>
      <w:proofErr w:type="gramStart"/>
      <w:r w:rsidRPr="00705EFF">
        <w:rPr>
          <w:sz w:val="28"/>
        </w:rPr>
        <w:t>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</w:t>
      </w:r>
      <w:r w:rsidRPr="00705EFF">
        <w:rPr>
          <w:sz w:val="28"/>
        </w:rPr>
        <w:t>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информации, указанной в п. 3.4. настоящего Порядка на информационн</w:t>
      </w:r>
      <w:r w:rsidRPr="00705EFF">
        <w:rPr>
          <w:sz w:val="28"/>
        </w:rPr>
        <w:t>ых</w:t>
      </w:r>
      <w:proofErr w:type="gramEnd"/>
      <w:r w:rsidRPr="00705EFF">
        <w:rPr>
          <w:sz w:val="28"/>
        </w:rPr>
        <w:t xml:space="preserve"> </w:t>
      </w:r>
      <w:proofErr w:type="gramStart"/>
      <w:r w:rsidRPr="00705EFF">
        <w:rPr>
          <w:sz w:val="28"/>
        </w:rPr>
        <w:t>стендах</w:t>
      </w:r>
      <w:proofErr w:type="gramEnd"/>
      <w:r w:rsidRPr="00705EFF">
        <w:rPr>
          <w:sz w:val="28"/>
        </w:rPr>
        <w:t xml:space="preserve"> в помещении управляюще</w:t>
      </w:r>
      <w:r w:rsidRPr="00705EFF">
        <w:rPr>
          <w:spacing w:val="-4"/>
          <w:sz w:val="28"/>
        </w:rPr>
        <w:t>й</w:t>
      </w:r>
      <w:r w:rsidRPr="00705EFF">
        <w:rPr>
          <w:spacing w:val="-4"/>
          <w:sz w:val="28"/>
        </w:rPr>
        <w:t xml:space="preserve"> </w:t>
      </w:r>
      <w:r w:rsidRPr="00705EFF">
        <w:rPr>
          <w:sz w:val="28"/>
        </w:rPr>
        <w:t>организации.</w:t>
      </w:r>
    </w:p>
    <w:p w:rsidR="00A62163" w:rsidRDefault="00A14BF3">
      <w:pPr>
        <w:pStyle w:val="a4"/>
        <w:numPr>
          <w:ilvl w:val="1"/>
          <w:numId w:val="3"/>
        </w:numPr>
        <w:tabs>
          <w:tab w:val="left" w:pos="595"/>
        </w:tabs>
        <w:spacing w:line="322" w:lineRule="exact"/>
        <w:ind w:left="594" w:hanging="493"/>
        <w:rPr>
          <w:sz w:val="28"/>
        </w:rPr>
      </w:pPr>
      <w:r>
        <w:rPr>
          <w:sz w:val="28"/>
        </w:rPr>
        <w:t>Размещению подлежит следующая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информация:</w:t>
      </w:r>
    </w:p>
    <w:p w:rsidR="00A62163" w:rsidRDefault="00A14BF3">
      <w:pPr>
        <w:pStyle w:val="a4"/>
        <w:numPr>
          <w:ilvl w:val="0"/>
          <w:numId w:val="2"/>
        </w:numPr>
        <w:tabs>
          <w:tab w:val="left" w:pos="266"/>
        </w:tabs>
        <w:spacing w:line="322" w:lineRule="exact"/>
        <w:ind w:left="265"/>
        <w:jc w:val="left"/>
        <w:rPr>
          <w:sz w:val="28"/>
        </w:rPr>
      </w:pPr>
      <w:r>
        <w:rPr>
          <w:sz w:val="28"/>
        </w:rPr>
        <w:t>порядок организации сбора отработанных ртутьсодержащих</w:t>
      </w:r>
      <w:r>
        <w:rPr>
          <w:spacing w:val="-8"/>
          <w:sz w:val="28"/>
        </w:rPr>
        <w:t xml:space="preserve"> </w:t>
      </w:r>
      <w:r>
        <w:rPr>
          <w:sz w:val="28"/>
        </w:rPr>
        <w:t>ламп;</w:t>
      </w:r>
    </w:p>
    <w:p w:rsidR="00705EFF" w:rsidRDefault="00A14BF3" w:rsidP="00705EFF">
      <w:pPr>
        <w:pStyle w:val="a4"/>
        <w:numPr>
          <w:ilvl w:val="0"/>
          <w:numId w:val="2"/>
        </w:numPr>
        <w:tabs>
          <w:tab w:val="left" w:pos="464"/>
          <w:tab w:val="left" w:pos="465"/>
          <w:tab w:val="left" w:pos="1814"/>
          <w:tab w:val="left" w:pos="2495"/>
          <w:tab w:val="left" w:pos="3872"/>
          <w:tab w:val="left" w:pos="4294"/>
          <w:tab w:val="left" w:pos="4620"/>
          <w:tab w:val="left" w:pos="6006"/>
          <w:tab w:val="left" w:pos="6461"/>
          <w:tab w:val="left" w:pos="8426"/>
          <w:tab w:val="left" w:pos="8837"/>
        </w:tabs>
        <w:ind w:right="110" w:firstLine="0"/>
        <w:jc w:val="left"/>
        <w:rPr>
          <w:sz w:val="28"/>
        </w:rPr>
      </w:pPr>
      <w:r>
        <w:rPr>
          <w:sz w:val="28"/>
        </w:rPr>
        <w:t>перечень</w:t>
      </w:r>
      <w:r>
        <w:rPr>
          <w:sz w:val="28"/>
        </w:rPr>
        <w:tab/>
        <w:t>специализированных</w:t>
      </w:r>
      <w:r>
        <w:rPr>
          <w:sz w:val="28"/>
        </w:rPr>
        <w:tab/>
        <w:t>организаций,</w:t>
      </w:r>
      <w:r>
        <w:rPr>
          <w:sz w:val="28"/>
        </w:rPr>
        <w:tab/>
        <w:t>осуществляющих</w:t>
      </w:r>
      <w:r>
        <w:rPr>
          <w:sz w:val="28"/>
        </w:rPr>
        <w:tab/>
      </w:r>
      <w:r>
        <w:rPr>
          <w:spacing w:val="-4"/>
          <w:sz w:val="28"/>
        </w:rPr>
        <w:t xml:space="preserve">сбор, </w:t>
      </w:r>
      <w:r>
        <w:rPr>
          <w:sz w:val="28"/>
        </w:rPr>
        <w:t>транспортировку,</w:t>
      </w:r>
      <w:r>
        <w:rPr>
          <w:sz w:val="28"/>
        </w:rPr>
        <w:tab/>
        <w:t>хранение</w:t>
      </w:r>
      <w:r>
        <w:rPr>
          <w:sz w:val="28"/>
        </w:rPr>
        <w:tab/>
        <w:t>и</w:t>
      </w:r>
      <w:r>
        <w:rPr>
          <w:sz w:val="28"/>
        </w:rPr>
        <w:tab/>
        <w:t>размещение</w:t>
      </w:r>
      <w:r>
        <w:rPr>
          <w:sz w:val="28"/>
        </w:rPr>
        <w:tab/>
      </w:r>
      <w:r>
        <w:rPr>
          <w:sz w:val="28"/>
        </w:rPr>
        <w:t>ртутьсодержащих</w:t>
      </w:r>
      <w:r>
        <w:rPr>
          <w:sz w:val="28"/>
        </w:rPr>
        <w:tab/>
      </w:r>
      <w:r>
        <w:rPr>
          <w:spacing w:val="-4"/>
          <w:sz w:val="28"/>
        </w:rPr>
        <w:t>отходов,</w:t>
      </w:r>
    </w:p>
    <w:p w:rsidR="00A62163" w:rsidRDefault="00A14BF3">
      <w:pPr>
        <w:pStyle w:val="a4"/>
        <w:numPr>
          <w:ilvl w:val="0"/>
          <w:numId w:val="2"/>
        </w:numPr>
        <w:tabs>
          <w:tab w:val="left" w:pos="266"/>
        </w:tabs>
        <w:spacing w:line="317" w:lineRule="exact"/>
        <w:ind w:left="265"/>
        <w:rPr>
          <w:sz w:val="28"/>
        </w:rPr>
      </w:pPr>
      <w:r>
        <w:rPr>
          <w:sz w:val="28"/>
        </w:rPr>
        <w:t>места и условия приема отработанных ртутьсодержащих</w:t>
      </w:r>
      <w:r>
        <w:rPr>
          <w:spacing w:val="-10"/>
          <w:sz w:val="28"/>
        </w:rPr>
        <w:t xml:space="preserve"> </w:t>
      </w:r>
      <w:r>
        <w:rPr>
          <w:sz w:val="28"/>
        </w:rPr>
        <w:t>ламп;</w:t>
      </w:r>
    </w:p>
    <w:p w:rsidR="00A62163" w:rsidRDefault="00A14BF3">
      <w:pPr>
        <w:pStyle w:val="a4"/>
        <w:numPr>
          <w:ilvl w:val="0"/>
          <w:numId w:val="2"/>
        </w:numPr>
        <w:tabs>
          <w:tab w:val="left" w:pos="266"/>
        </w:tabs>
        <w:spacing w:line="322" w:lineRule="exact"/>
        <w:ind w:left="265"/>
        <w:rPr>
          <w:sz w:val="28"/>
        </w:rPr>
      </w:pPr>
      <w:r>
        <w:rPr>
          <w:sz w:val="28"/>
        </w:rPr>
        <w:t>стоимость услуг по приему отработанных ртутьсодержащих</w:t>
      </w:r>
      <w:r>
        <w:rPr>
          <w:spacing w:val="-12"/>
          <w:sz w:val="28"/>
        </w:rPr>
        <w:t xml:space="preserve"> </w:t>
      </w:r>
      <w:r>
        <w:rPr>
          <w:sz w:val="28"/>
        </w:rPr>
        <w:t>отходов.</w:t>
      </w:r>
    </w:p>
    <w:p w:rsidR="00A62163" w:rsidRDefault="00A14BF3" w:rsidP="00705EFF">
      <w:pPr>
        <w:pStyle w:val="a4"/>
        <w:numPr>
          <w:ilvl w:val="1"/>
          <w:numId w:val="3"/>
        </w:numPr>
        <w:tabs>
          <w:tab w:val="left" w:pos="704"/>
        </w:tabs>
        <w:ind w:right="105"/>
        <w:rPr>
          <w:sz w:val="28"/>
        </w:rPr>
      </w:pPr>
      <w:r>
        <w:rPr>
          <w:sz w:val="28"/>
        </w:rPr>
        <w:t xml:space="preserve">Обращение населения, руководителей предприятий, организаций по вопросам организации сбора, накопления, временного хранения, утилизации и обезвреживания отработанных ртутьсодержащих отходов принимаются </w:t>
      </w:r>
      <w:r>
        <w:rPr>
          <w:sz w:val="28"/>
        </w:rPr>
        <w:t>администрацией</w:t>
      </w:r>
      <w:r w:rsidR="00705EFF">
        <w:rPr>
          <w:sz w:val="28"/>
        </w:rPr>
        <w:t xml:space="preserve"> Красноармейского </w:t>
      </w:r>
      <w:r>
        <w:rPr>
          <w:sz w:val="28"/>
        </w:rPr>
        <w:t>сельского поселения</w:t>
      </w:r>
      <w:r>
        <w:rPr>
          <w:sz w:val="28"/>
        </w:rPr>
        <w:t>.</w:t>
      </w:r>
    </w:p>
    <w:p w:rsidR="00705EFF" w:rsidRPr="00705EFF" w:rsidRDefault="00705EFF" w:rsidP="00705EFF">
      <w:pPr>
        <w:pStyle w:val="a4"/>
        <w:numPr>
          <w:ilvl w:val="1"/>
          <w:numId w:val="3"/>
        </w:numPr>
        <w:tabs>
          <w:tab w:val="left" w:pos="704"/>
        </w:tabs>
        <w:ind w:right="105"/>
        <w:rPr>
          <w:sz w:val="28"/>
        </w:rPr>
      </w:pPr>
    </w:p>
    <w:p w:rsidR="00705EFF" w:rsidRDefault="00A14BF3" w:rsidP="00705EFF">
      <w:pPr>
        <w:pStyle w:val="Heading1"/>
        <w:numPr>
          <w:ilvl w:val="0"/>
          <w:numId w:val="7"/>
        </w:numPr>
        <w:tabs>
          <w:tab w:val="left" w:pos="0"/>
        </w:tabs>
        <w:ind w:left="0" w:right="-69" w:firstLine="0"/>
        <w:jc w:val="center"/>
      </w:pPr>
      <w:r>
        <w:t xml:space="preserve">Ответственность за нарушение правил обращения </w:t>
      </w:r>
    </w:p>
    <w:p w:rsidR="00A62163" w:rsidRDefault="00A14BF3" w:rsidP="00705EFF">
      <w:pPr>
        <w:pStyle w:val="Heading1"/>
        <w:tabs>
          <w:tab w:val="left" w:pos="0"/>
        </w:tabs>
        <w:ind w:left="0" w:right="-69" w:firstLine="0"/>
        <w:jc w:val="center"/>
      </w:pPr>
      <w:r>
        <w:t>с отработанными ртутьсодержащими</w:t>
      </w:r>
      <w:r>
        <w:rPr>
          <w:spacing w:val="-2"/>
        </w:rPr>
        <w:t xml:space="preserve"> </w:t>
      </w:r>
      <w:r>
        <w:t>отходами</w:t>
      </w:r>
    </w:p>
    <w:p w:rsidR="00A62163" w:rsidRDefault="00A62163">
      <w:pPr>
        <w:pStyle w:val="a3"/>
        <w:spacing w:before="6"/>
        <w:ind w:left="0"/>
        <w:jc w:val="left"/>
        <w:rPr>
          <w:b/>
          <w:sz w:val="27"/>
        </w:rPr>
      </w:pPr>
    </w:p>
    <w:p w:rsidR="00A62163" w:rsidRDefault="00A14BF3">
      <w:pPr>
        <w:pStyle w:val="a4"/>
        <w:numPr>
          <w:ilvl w:val="1"/>
          <w:numId w:val="1"/>
        </w:numPr>
        <w:tabs>
          <w:tab w:val="left" w:pos="779"/>
        </w:tabs>
        <w:ind w:right="108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соблюдением требований в области обращения с отработанными ртутьсодержащими отходами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</w:t>
      </w:r>
      <w:r>
        <w:rPr>
          <w:sz w:val="28"/>
        </w:rPr>
        <w:t xml:space="preserve">, находящихся на территории </w:t>
      </w:r>
      <w:r w:rsidR="00705EFF">
        <w:rPr>
          <w:sz w:val="28"/>
        </w:rPr>
        <w:t xml:space="preserve">Красноармейского </w:t>
      </w:r>
      <w:r>
        <w:rPr>
          <w:sz w:val="28"/>
        </w:rPr>
        <w:t>сельского поселения</w:t>
      </w:r>
      <w:r>
        <w:rPr>
          <w:sz w:val="28"/>
        </w:rPr>
        <w:t>.</w:t>
      </w:r>
    </w:p>
    <w:p w:rsidR="00A62163" w:rsidRDefault="00A14BF3">
      <w:pPr>
        <w:pStyle w:val="a4"/>
        <w:numPr>
          <w:ilvl w:val="1"/>
          <w:numId w:val="1"/>
        </w:numPr>
        <w:tabs>
          <w:tab w:val="left" w:pos="647"/>
        </w:tabs>
        <w:spacing w:before="1"/>
        <w:ind w:right="111"/>
        <w:rPr>
          <w:sz w:val="28"/>
        </w:rPr>
      </w:pPr>
      <w:r>
        <w:rPr>
          <w:sz w:val="28"/>
        </w:rPr>
        <w:t>За нарушение правил обращения с отработанными ртутьсодержащими отходами потребители несут ответственность в соответствии с действующим законодательством.</w:t>
      </w:r>
    </w:p>
    <w:sectPr w:rsidR="00A62163" w:rsidSect="00705EFF">
      <w:pgSz w:w="11910" w:h="16840"/>
      <w:pgMar w:top="709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705EFF"/>
    <w:rsid w:val="00A14BF3"/>
    <w:rsid w:val="00A62163"/>
    <w:rsid w:val="00C63D72"/>
    <w:rsid w:val="00C9516D"/>
    <w:rsid w:val="00CA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2</cp:revision>
  <dcterms:created xsi:type="dcterms:W3CDTF">2020-09-22T12:15:00Z</dcterms:created>
  <dcterms:modified xsi:type="dcterms:W3CDTF">2020-09-22T12:15:00Z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