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13F" w:rsidRPr="00F4013F" w:rsidRDefault="00F4013F" w:rsidP="00F4013F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4013F">
        <w:rPr>
          <w:rFonts w:ascii="Times New Roman" w:hAnsi="Times New Roman" w:cs="Times New Roman"/>
          <w:b/>
          <w:bCs/>
          <w:sz w:val="24"/>
          <w:szCs w:val="24"/>
        </w:rPr>
        <w:t>АДМИНИСТРАЦИЯ НИКОЛЬСКОГО СЕЛЬСКОГО ПОСЕЛЕНИЯ</w:t>
      </w:r>
    </w:p>
    <w:p w:rsidR="00F4013F" w:rsidRPr="00F4013F" w:rsidRDefault="00F4013F" w:rsidP="00F4013F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4013F">
        <w:rPr>
          <w:rFonts w:ascii="Times New Roman" w:hAnsi="Times New Roman" w:cs="Times New Roman"/>
          <w:b/>
          <w:bCs/>
          <w:sz w:val="24"/>
          <w:szCs w:val="24"/>
        </w:rPr>
        <w:t xml:space="preserve">ТОРБЕЕВСКОГО МУНИЦИПАЛЬНОГО РАЙОНА </w:t>
      </w:r>
    </w:p>
    <w:p w:rsidR="00F4013F" w:rsidRPr="00F4013F" w:rsidRDefault="00F4013F" w:rsidP="00F4013F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401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4013F" w:rsidRPr="00F4013F" w:rsidRDefault="00F4013F" w:rsidP="00F4013F">
      <w:pPr>
        <w:spacing w:after="0" w:line="252" w:lineRule="auto"/>
        <w:rPr>
          <w:rFonts w:ascii="Times New Roman" w:hAnsi="Times New Roman" w:cs="Times New Roman"/>
          <w:b/>
          <w:sz w:val="24"/>
          <w:szCs w:val="24"/>
        </w:rPr>
      </w:pPr>
    </w:p>
    <w:p w:rsidR="00F4013F" w:rsidRPr="00F4013F" w:rsidRDefault="00F4013F" w:rsidP="00F4013F">
      <w:pPr>
        <w:spacing w:after="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13F" w:rsidRPr="00F4013F" w:rsidRDefault="00F4013F" w:rsidP="00F4013F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4013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4013F" w:rsidRDefault="00F4013F" w:rsidP="002F3A2B">
      <w:pPr>
        <w:pStyle w:val="FR1"/>
        <w:tabs>
          <w:tab w:val="left" w:pos="1584"/>
        </w:tabs>
        <w:spacing w:line="240" w:lineRule="auto"/>
        <w:ind w:left="0"/>
        <w:jc w:val="left"/>
        <w:rPr>
          <w:sz w:val="24"/>
          <w:szCs w:val="24"/>
        </w:rPr>
      </w:pPr>
    </w:p>
    <w:p w:rsidR="002F3A2B" w:rsidRDefault="00F4013F" w:rsidP="002F3A2B">
      <w:pPr>
        <w:pStyle w:val="FR1"/>
        <w:tabs>
          <w:tab w:val="left" w:pos="1584"/>
        </w:tabs>
        <w:spacing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«31</w:t>
      </w:r>
      <w:r w:rsidR="002F3A2B">
        <w:rPr>
          <w:sz w:val="24"/>
          <w:szCs w:val="24"/>
        </w:rPr>
        <w:t>»  августа 2020 года                       с. Никольское                                      №</w:t>
      </w:r>
      <w:r>
        <w:rPr>
          <w:sz w:val="24"/>
          <w:szCs w:val="24"/>
        </w:rPr>
        <w:t xml:space="preserve"> 47</w:t>
      </w:r>
    </w:p>
    <w:p w:rsidR="002F3A2B" w:rsidRDefault="002F3A2B" w:rsidP="002F3A2B">
      <w:pPr>
        <w:pStyle w:val="FR1"/>
        <w:tabs>
          <w:tab w:val="left" w:pos="1584"/>
        </w:tabs>
        <w:spacing w:line="240" w:lineRule="auto"/>
        <w:ind w:left="0"/>
        <w:rPr>
          <w:sz w:val="24"/>
          <w:szCs w:val="24"/>
        </w:rPr>
      </w:pPr>
    </w:p>
    <w:p w:rsidR="00F4013F" w:rsidRDefault="00F4013F" w:rsidP="002F3A2B">
      <w:pPr>
        <w:pStyle w:val="FR1"/>
        <w:tabs>
          <w:tab w:val="left" w:pos="1584"/>
        </w:tabs>
        <w:spacing w:line="240" w:lineRule="auto"/>
        <w:ind w:left="0"/>
        <w:rPr>
          <w:sz w:val="24"/>
          <w:szCs w:val="24"/>
        </w:rPr>
      </w:pPr>
    </w:p>
    <w:p w:rsidR="002F3A2B" w:rsidRPr="002F3A2B" w:rsidRDefault="002F3A2B" w:rsidP="002F3A2B">
      <w:pPr>
        <w:pStyle w:val="FR1"/>
        <w:tabs>
          <w:tab w:val="left" w:pos="1584"/>
        </w:tabs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Об отмене постановления администрации Никольского сельского поселения от «11» марта 2020 г. №14/1  «</w:t>
      </w:r>
      <w:r w:rsidRPr="002F3A2B">
        <w:rPr>
          <w:sz w:val="24"/>
          <w:szCs w:val="24"/>
        </w:rPr>
        <w:t xml:space="preserve">О продлении срока аренды земельного участка, </w:t>
      </w:r>
    </w:p>
    <w:p w:rsidR="002F3A2B" w:rsidRPr="002F3A2B" w:rsidRDefault="002F3A2B" w:rsidP="002F3A2B">
      <w:pPr>
        <w:pStyle w:val="FR1"/>
        <w:tabs>
          <w:tab w:val="left" w:pos="1584"/>
        </w:tabs>
        <w:spacing w:line="240" w:lineRule="auto"/>
        <w:ind w:left="0"/>
        <w:rPr>
          <w:sz w:val="24"/>
          <w:szCs w:val="24"/>
        </w:rPr>
      </w:pPr>
      <w:r w:rsidRPr="002F3A2B">
        <w:rPr>
          <w:sz w:val="24"/>
          <w:szCs w:val="24"/>
        </w:rPr>
        <w:t xml:space="preserve">предоставленного без торгов, ИП Главе </w:t>
      </w:r>
      <w:proofErr w:type="gramStart"/>
      <w:r w:rsidRPr="002F3A2B">
        <w:rPr>
          <w:sz w:val="24"/>
          <w:szCs w:val="24"/>
        </w:rPr>
        <w:t>К(</w:t>
      </w:r>
      <w:proofErr w:type="gramEnd"/>
      <w:r w:rsidRPr="002F3A2B">
        <w:rPr>
          <w:sz w:val="24"/>
          <w:szCs w:val="24"/>
        </w:rPr>
        <w:t xml:space="preserve">Ф)Х </w:t>
      </w:r>
      <w:proofErr w:type="spellStart"/>
      <w:r w:rsidRPr="002F3A2B">
        <w:rPr>
          <w:sz w:val="24"/>
          <w:szCs w:val="24"/>
        </w:rPr>
        <w:t>Шумкину</w:t>
      </w:r>
      <w:proofErr w:type="spellEnd"/>
      <w:r w:rsidRPr="002F3A2B">
        <w:rPr>
          <w:sz w:val="24"/>
          <w:szCs w:val="24"/>
        </w:rPr>
        <w:t xml:space="preserve"> И.Т.</w:t>
      </w:r>
      <w:r>
        <w:rPr>
          <w:sz w:val="24"/>
          <w:szCs w:val="24"/>
        </w:rPr>
        <w:t>»</w:t>
      </w:r>
      <w:r w:rsidRPr="002F3A2B">
        <w:rPr>
          <w:sz w:val="24"/>
          <w:szCs w:val="24"/>
        </w:rPr>
        <w:t xml:space="preserve"> </w:t>
      </w:r>
    </w:p>
    <w:p w:rsidR="002F3A2B" w:rsidRPr="002F3A2B" w:rsidRDefault="002F3A2B" w:rsidP="002F3A2B">
      <w:pPr>
        <w:pStyle w:val="FR1"/>
        <w:spacing w:line="240" w:lineRule="auto"/>
        <w:ind w:left="0"/>
      </w:pPr>
    </w:p>
    <w:p w:rsidR="002F3A2B" w:rsidRDefault="002F3A2B" w:rsidP="002F3A2B">
      <w:pPr>
        <w:pStyle w:val="FR1"/>
        <w:spacing w:line="240" w:lineRule="auto"/>
        <w:ind w:left="0" w:firstLine="708"/>
        <w:jc w:val="both"/>
        <w:rPr>
          <w:b w:val="0"/>
          <w:sz w:val="24"/>
          <w:szCs w:val="24"/>
        </w:rPr>
      </w:pPr>
    </w:p>
    <w:p w:rsidR="002F3A2B" w:rsidRPr="002F3A2B" w:rsidRDefault="002F3A2B" w:rsidP="002F3A2B">
      <w:pPr>
        <w:pStyle w:val="FR1"/>
        <w:spacing w:line="240" w:lineRule="auto"/>
        <w:ind w:left="0" w:firstLine="708"/>
        <w:jc w:val="both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В соответствии с</w:t>
      </w:r>
      <w:r w:rsidRPr="002F3A2B">
        <w:rPr>
          <w:b w:val="0"/>
          <w:sz w:val="24"/>
          <w:szCs w:val="24"/>
        </w:rPr>
        <w:t xml:space="preserve"> частью 1 статьи 48 Федерального закона от 6 октября 2003 г. N 131-ФЗ "Об общих принципах организации местного самоуправления в Российской Федерации",</w:t>
      </w:r>
      <w:r>
        <w:rPr>
          <w:b w:val="0"/>
          <w:sz w:val="24"/>
          <w:szCs w:val="24"/>
        </w:rPr>
        <w:t xml:space="preserve"> </w:t>
      </w:r>
      <w:r w:rsidRPr="002F3A2B">
        <w:rPr>
          <w:b w:val="0"/>
          <w:sz w:val="24"/>
          <w:szCs w:val="24"/>
        </w:rPr>
        <w:t xml:space="preserve">Федеральным законом от 13 июля </w:t>
      </w:r>
      <w:smartTag w:uri="urn:schemas-microsoft-com:office:smarttags" w:element="metricconverter">
        <w:smartTagPr>
          <w:attr w:name="ProductID" w:val="2015 г"/>
        </w:smartTagPr>
        <w:r w:rsidRPr="002F3A2B">
          <w:rPr>
            <w:b w:val="0"/>
            <w:sz w:val="24"/>
            <w:szCs w:val="24"/>
          </w:rPr>
          <w:t>2015 г</w:t>
        </w:r>
      </w:smartTag>
      <w:r w:rsidRPr="002F3A2B">
        <w:rPr>
          <w:b w:val="0"/>
          <w:sz w:val="24"/>
          <w:szCs w:val="24"/>
        </w:rPr>
        <w:t>. №218-ФЗ "О государственной регистрации недвижимости",</w:t>
      </w:r>
      <w:r>
        <w:rPr>
          <w:b w:val="0"/>
          <w:sz w:val="24"/>
          <w:szCs w:val="24"/>
        </w:rPr>
        <w:t xml:space="preserve"> частью 1 статьи 63</w:t>
      </w:r>
      <w:r w:rsidRPr="002F3A2B">
        <w:rPr>
          <w:b w:val="0"/>
          <w:sz w:val="24"/>
          <w:szCs w:val="24"/>
        </w:rPr>
        <w:t xml:space="preserve"> Устав</w:t>
      </w:r>
      <w:r>
        <w:rPr>
          <w:b w:val="0"/>
          <w:sz w:val="24"/>
          <w:szCs w:val="24"/>
        </w:rPr>
        <w:t>а</w:t>
      </w:r>
      <w:r w:rsidRPr="002F3A2B">
        <w:rPr>
          <w:b w:val="0"/>
          <w:sz w:val="24"/>
          <w:szCs w:val="24"/>
        </w:rPr>
        <w:t xml:space="preserve"> Никольского сельского поселения </w:t>
      </w:r>
      <w:proofErr w:type="spellStart"/>
      <w:r w:rsidRPr="002F3A2B">
        <w:rPr>
          <w:b w:val="0"/>
          <w:sz w:val="24"/>
          <w:szCs w:val="24"/>
        </w:rPr>
        <w:t>Торбеевского</w:t>
      </w:r>
      <w:proofErr w:type="spellEnd"/>
      <w:r w:rsidRPr="002F3A2B">
        <w:rPr>
          <w:b w:val="0"/>
          <w:sz w:val="24"/>
          <w:szCs w:val="24"/>
        </w:rPr>
        <w:t xml:space="preserve"> муниципального района Республики Мордовия, </w:t>
      </w:r>
      <w:r w:rsidR="0075279E">
        <w:rPr>
          <w:b w:val="0"/>
          <w:sz w:val="24"/>
          <w:szCs w:val="24"/>
        </w:rPr>
        <w:t xml:space="preserve">в связи с нарушением </w:t>
      </w:r>
      <w:r w:rsidR="0075279E" w:rsidRPr="0075279E">
        <w:rPr>
          <w:b w:val="0"/>
          <w:sz w:val="24"/>
          <w:szCs w:val="24"/>
        </w:rPr>
        <w:t xml:space="preserve">порядка предоставления </w:t>
      </w:r>
      <w:r w:rsidR="0075279E">
        <w:rPr>
          <w:b w:val="0"/>
          <w:sz w:val="24"/>
          <w:szCs w:val="24"/>
        </w:rPr>
        <w:t xml:space="preserve">земельного </w:t>
      </w:r>
      <w:r w:rsidR="0075279E" w:rsidRPr="0075279E">
        <w:rPr>
          <w:b w:val="0"/>
          <w:sz w:val="24"/>
          <w:szCs w:val="24"/>
        </w:rPr>
        <w:t>участка</w:t>
      </w:r>
      <w:r w:rsidR="0075279E">
        <w:rPr>
          <w:b w:val="0"/>
          <w:sz w:val="24"/>
          <w:szCs w:val="24"/>
        </w:rPr>
        <w:t xml:space="preserve"> в аренду</w:t>
      </w:r>
      <w:proofErr w:type="gramEnd"/>
      <w:r w:rsidR="0075279E">
        <w:rPr>
          <w:b w:val="0"/>
          <w:sz w:val="24"/>
          <w:szCs w:val="24"/>
        </w:rPr>
        <w:t>,</w:t>
      </w:r>
      <w:r w:rsidR="0075279E" w:rsidRPr="0075279E">
        <w:rPr>
          <w:b w:val="0"/>
          <w:sz w:val="24"/>
          <w:szCs w:val="24"/>
        </w:rPr>
        <w:t xml:space="preserve"> </w:t>
      </w:r>
      <w:r w:rsidRPr="002F3A2B">
        <w:rPr>
          <w:b w:val="0"/>
          <w:sz w:val="24"/>
          <w:szCs w:val="24"/>
        </w:rPr>
        <w:t xml:space="preserve">Администрация Никольского сельского поселения </w:t>
      </w:r>
      <w:proofErr w:type="spellStart"/>
      <w:r w:rsidRPr="002F3A2B">
        <w:rPr>
          <w:b w:val="0"/>
          <w:sz w:val="24"/>
          <w:szCs w:val="24"/>
        </w:rPr>
        <w:t>Торбеевского</w:t>
      </w:r>
      <w:proofErr w:type="spellEnd"/>
      <w:r w:rsidRPr="002F3A2B">
        <w:rPr>
          <w:b w:val="0"/>
          <w:sz w:val="24"/>
          <w:szCs w:val="24"/>
        </w:rPr>
        <w:t xml:space="preserve"> муниципального района Республики Мордовия, </w:t>
      </w:r>
    </w:p>
    <w:p w:rsidR="002F3A2B" w:rsidRPr="002F3A2B" w:rsidRDefault="002F3A2B" w:rsidP="002F3A2B">
      <w:pPr>
        <w:pStyle w:val="FR1"/>
        <w:tabs>
          <w:tab w:val="left" w:pos="2772"/>
        </w:tabs>
        <w:spacing w:line="240" w:lineRule="auto"/>
        <w:ind w:left="0"/>
        <w:rPr>
          <w:sz w:val="24"/>
          <w:szCs w:val="24"/>
        </w:rPr>
      </w:pPr>
    </w:p>
    <w:p w:rsidR="002F3A2B" w:rsidRPr="002F3A2B" w:rsidRDefault="002F3A2B" w:rsidP="002F3A2B">
      <w:pPr>
        <w:pStyle w:val="FR1"/>
        <w:tabs>
          <w:tab w:val="left" w:pos="2772"/>
        </w:tabs>
        <w:spacing w:line="240" w:lineRule="auto"/>
        <w:ind w:left="0"/>
        <w:rPr>
          <w:sz w:val="24"/>
          <w:szCs w:val="24"/>
        </w:rPr>
      </w:pPr>
      <w:r w:rsidRPr="002F3A2B">
        <w:rPr>
          <w:sz w:val="24"/>
          <w:szCs w:val="24"/>
        </w:rPr>
        <w:t>ПОСТАНОВЛЯЕТ:</w:t>
      </w:r>
    </w:p>
    <w:p w:rsidR="002F3A2B" w:rsidRPr="002F3A2B" w:rsidRDefault="002F3A2B" w:rsidP="002F3A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3A2B" w:rsidRPr="002F3A2B" w:rsidRDefault="002F3A2B" w:rsidP="00752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A2B">
        <w:rPr>
          <w:rFonts w:ascii="Times New Roman" w:hAnsi="Times New Roman" w:cs="Times New Roman"/>
          <w:sz w:val="24"/>
          <w:szCs w:val="24"/>
        </w:rPr>
        <w:t>1.</w:t>
      </w:r>
      <w:r w:rsidR="0075279E" w:rsidRPr="0075279E">
        <w:rPr>
          <w:rFonts w:ascii="Times New Roman" w:hAnsi="Times New Roman" w:cs="Times New Roman"/>
          <w:sz w:val="24"/>
          <w:szCs w:val="24"/>
        </w:rPr>
        <w:t>Признать утратившим юридическую силу</w:t>
      </w:r>
      <w:r w:rsidRPr="002F3A2B">
        <w:rPr>
          <w:rFonts w:ascii="Times New Roman" w:hAnsi="Times New Roman" w:cs="Times New Roman"/>
          <w:sz w:val="24"/>
          <w:szCs w:val="24"/>
        </w:rPr>
        <w:t xml:space="preserve"> </w:t>
      </w:r>
      <w:r w:rsidR="0075279E" w:rsidRPr="0075279E">
        <w:rPr>
          <w:rFonts w:ascii="Times New Roman" w:hAnsi="Times New Roman" w:cs="Times New Roman"/>
          <w:sz w:val="24"/>
          <w:szCs w:val="24"/>
        </w:rPr>
        <w:t>постановление администрации Никольского сельского поселения от «11» марта 2020 г. №14/1  «</w:t>
      </w:r>
      <w:r w:rsidR="0075279E" w:rsidRPr="002F3A2B">
        <w:rPr>
          <w:rFonts w:ascii="Times New Roman" w:hAnsi="Times New Roman" w:cs="Times New Roman"/>
          <w:sz w:val="24"/>
          <w:szCs w:val="24"/>
        </w:rPr>
        <w:t xml:space="preserve">О продлении срока аренды земельного участка, предоставленного без торгов, ИП Главе </w:t>
      </w:r>
      <w:proofErr w:type="gramStart"/>
      <w:r w:rsidR="0075279E" w:rsidRPr="002F3A2B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75279E" w:rsidRPr="002F3A2B">
        <w:rPr>
          <w:rFonts w:ascii="Times New Roman" w:hAnsi="Times New Roman" w:cs="Times New Roman"/>
          <w:sz w:val="24"/>
          <w:szCs w:val="24"/>
        </w:rPr>
        <w:t xml:space="preserve">Ф)Х </w:t>
      </w:r>
      <w:proofErr w:type="spellStart"/>
      <w:r w:rsidR="0075279E" w:rsidRPr="002F3A2B">
        <w:rPr>
          <w:rFonts w:ascii="Times New Roman" w:hAnsi="Times New Roman" w:cs="Times New Roman"/>
          <w:sz w:val="24"/>
          <w:szCs w:val="24"/>
        </w:rPr>
        <w:t>Шумкину</w:t>
      </w:r>
      <w:proofErr w:type="spellEnd"/>
      <w:r w:rsidR="0075279E" w:rsidRPr="002F3A2B">
        <w:rPr>
          <w:rFonts w:ascii="Times New Roman" w:hAnsi="Times New Roman" w:cs="Times New Roman"/>
          <w:sz w:val="24"/>
          <w:szCs w:val="24"/>
        </w:rPr>
        <w:t xml:space="preserve"> И.Т.</w:t>
      </w:r>
      <w:r w:rsidR="0075279E" w:rsidRPr="0075279E">
        <w:rPr>
          <w:rFonts w:ascii="Times New Roman" w:hAnsi="Times New Roman" w:cs="Times New Roman"/>
          <w:sz w:val="24"/>
          <w:szCs w:val="24"/>
        </w:rPr>
        <w:t>» в связи с нарушением порядка предоставления земельного участка в аренду</w:t>
      </w:r>
      <w:r w:rsidR="0075279E">
        <w:rPr>
          <w:rFonts w:ascii="Times New Roman" w:hAnsi="Times New Roman" w:cs="Times New Roman"/>
          <w:sz w:val="24"/>
          <w:szCs w:val="24"/>
        </w:rPr>
        <w:t>, в соответствии с</w:t>
      </w:r>
      <w:r w:rsidR="0075279E" w:rsidRPr="0075279E">
        <w:rPr>
          <w:rFonts w:ascii="Times New Roman" w:hAnsi="Times New Roman" w:cs="Times New Roman"/>
          <w:sz w:val="24"/>
          <w:szCs w:val="24"/>
        </w:rPr>
        <w:t xml:space="preserve"> Договором аренды земельного участка из земель сельскохозяйственного назначения от 11.03.2019 года, №1 срок </w:t>
      </w:r>
      <w:proofErr w:type="gramStart"/>
      <w:r w:rsidR="0075279E" w:rsidRPr="0075279E">
        <w:rPr>
          <w:rFonts w:ascii="Times New Roman" w:hAnsi="Times New Roman" w:cs="Times New Roman"/>
          <w:sz w:val="24"/>
          <w:szCs w:val="24"/>
        </w:rPr>
        <w:t>действия вышеуказанного договора с  «11  » марта 2019 года по « 11 » февраля  2020 года</w:t>
      </w:r>
      <w:r w:rsidR="0075279E">
        <w:rPr>
          <w:rFonts w:ascii="Times New Roman" w:hAnsi="Times New Roman" w:cs="Times New Roman"/>
          <w:sz w:val="24"/>
          <w:szCs w:val="24"/>
        </w:rPr>
        <w:t>,</w:t>
      </w:r>
      <w:r w:rsidR="0075279E" w:rsidRPr="0075279E">
        <w:rPr>
          <w:rFonts w:ascii="Times New Roman" w:hAnsi="Times New Roman" w:cs="Times New Roman"/>
          <w:sz w:val="24"/>
          <w:szCs w:val="24"/>
        </w:rPr>
        <w:t xml:space="preserve"> </w:t>
      </w:r>
      <w:r w:rsidR="0075279E">
        <w:rPr>
          <w:rFonts w:ascii="Times New Roman" w:hAnsi="Times New Roman" w:cs="Times New Roman"/>
          <w:sz w:val="24"/>
          <w:szCs w:val="24"/>
        </w:rPr>
        <w:t>с</w:t>
      </w:r>
      <w:r w:rsidR="0075279E" w:rsidRPr="0075279E">
        <w:rPr>
          <w:rFonts w:ascii="Times New Roman" w:hAnsi="Times New Roman" w:cs="Times New Roman"/>
          <w:sz w:val="24"/>
          <w:szCs w:val="24"/>
        </w:rPr>
        <w:t>огласно п.п. 31 п.2 ст.39.6 ЗК РФ Договор аренды земельного участка, находящегося в муниципальной собственности, заключается без проведения торгов в случае предоставления земельного участка, предназначенного для ведения сельскохозяйственного производства, арендатору, в отношении которого у уполномоченного органа отсутствует  информация о выявленных в рамках государственного земельного</w:t>
      </w:r>
      <w:proofErr w:type="gramEnd"/>
      <w:r w:rsidR="0075279E" w:rsidRPr="007527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279E" w:rsidRPr="0075279E">
        <w:rPr>
          <w:rFonts w:ascii="Times New Roman" w:hAnsi="Times New Roman" w:cs="Times New Roman"/>
          <w:sz w:val="24"/>
          <w:szCs w:val="24"/>
        </w:rPr>
        <w:t>надзора и неустранимых нарушениях законодательства РФ при использовании такого земельного участка, при условии,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участка.</w:t>
      </w:r>
      <w:proofErr w:type="gramEnd"/>
      <w:r w:rsidR="0075279E">
        <w:rPr>
          <w:rFonts w:ascii="Times New Roman" w:hAnsi="Times New Roman" w:cs="Times New Roman"/>
          <w:sz w:val="24"/>
          <w:szCs w:val="24"/>
        </w:rPr>
        <w:t xml:space="preserve"> </w:t>
      </w:r>
      <w:r w:rsidR="00BC7FF5">
        <w:rPr>
          <w:rFonts w:ascii="Times New Roman" w:hAnsi="Times New Roman" w:cs="Times New Roman"/>
          <w:sz w:val="24"/>
          <w:szCs w:val="24"/>
        </w:rPr>
        <w:t>Срок действия договора истек «11» февраля 2020 г., з</w:t>
      </w:r>
      <w:r w:rsidR="0075279E">
        <w:rPr>
          <w:rFonts w:ascii="Times New Roman" w:hAnsi="Times New Roman" w:cs="Times New Roman"/>
          <w:sz w:val="24"/>
          <w:szCs w:val="24"/>
        </w:rPr>
        <w:t xml:space="preserve">аявление </w:t>
      </w:r>
      <w:r w:rsidR="00BC7FF5" w:rsidRPr="00BC7FF5">
        <w:rPr>
          <w:rFonts w:ascii="Times New Roman" w:hAnsi="Times New Roman" w:cs="Times New Roman"/>
          <w:sz w:val="24"/>
          <w:szCs w:val="24"/>
        </w:rPr>
        <w:t xml:space="preserve">ИП Главы </w:t>
      </w:r>
      <w:proofErr w:type="gramStart"/>
      <w:r w:rsidR="00BC7FF5" w:rsidRPr="00BC7FF5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BC7FF5" w:rsidRPr="00BC7FF5">
        <w:rPr>
          <w:rFonts w:ascii="Times New Roman" w:hAnsi="Times New Roman" w:cs="Times New Roman"/>
          <w:sz w:val="24"/>
          <w:szCs w:val="24"/>
        </w:rPr>
        <w:t xml:space="preserve">Ф)Х </w:t>
      </w:r>
      <w:proofErr w:type="spellStart"/>
      <w:r w:rsidR="00BC7FF5" w:rsidRPr="00BC7FF5">
        <w:rPr>
          <w:rFonts w:ascii="Times New Roman" w:hAnsi="Times New Roman" w:cs="Times New Roman"/>
          <w:sz w:val="24"/>
          <w:szCs w:val="24"/>
        </w:rPr>
        <w:t>Шумкина</w:t>
      </w:r>
      <w:proofErr w:type="spellEnd"/>
      <w:r w:rsidR="00BC7FF5" w:rsidRPr="00BC7FF5">
        <w:rPr>
          <w:rFonts w:ascii="Times New Roman" w:hAnsi="Times New Roman" w:cs="Times New Roman"/>
          <w:sz w:val="24"/>
          <w:szCs w:val="24"/>
        </w:rPr>
        <w:t xml:space="preserve"> И.Т. от «11» марта 2020 года подано после истечения срока.</w:t>
      </w:r>
    </w:p>
    <w:p w:rsidR="002F3A2B" w:rsidRPr="002F3A2B" w:rsidRDefault="002F3A2B" w:rsidP="00752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A2B" w:rsidRPr="002F3A2B" w:rsidRDefault="002F3A2B" w:rsidP="00752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A2B">
        <w:rPr>
          <w:rFonts w:ascii="Times New Roman" w:hAnsi="Times New Roman" w:cs="Times New Roman"/>
          <w:sz w:val="24"/>
          <w:szCs w:val="24"/>
        </w:rPr>
        <w:t xml:space="preserve">2. ИП Главе </w:t>
      </w:r>
      <w:proofErr w:type="gramStart"/>
      <w:r w:rsidRPr="002F3A2B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2F3A2B">
        <w:rPr>
          <w:rFonts w:ascii="Times New Roman" w:hAnsi="Times New Roman" w:cs="Times New Roman"/>
          <w:sz w:val="24"/>
          <w:szCs w:val="24"/>
        </w:rPr>
        <w:t xml:space="preserve">Ф)Х </w:t>
      </w:r>
      <w:proofErr w:type="spellStart"/>
      <w:r w:rsidRPr="002F3A2B">
        <w:rPr>
          <w:rFonts w:ascii="Times New Roman" w:hAnsi="Times New Roman" w:cs="Times New Roman"/>
          <w:sz w:val="24"/>
          <w:szCs w:val="24"/>
        </w:rPr>
        <w:t>Шумкину</w:t>
      </w:r>
      <w:proofErr w:type="spellEnd"/>
      <w:r w:rsidRPr="002F3A2B">
        <w:rPr>
          <w:rFonts w:ascii="Times New Roman" w:hAnsi="Times New Roman" w:cs="Times New Roman"/>
          <w:sz w:val="24"/>
          <w:szCs w:val="24"/>
        </w:rPr>
        <w:t xml:space="preserve"> И.Т. рекомендует заключить с администрацией Никольского сельского поселения Соглашение о </w:t>
      </w:r>
      <w:r w:rsidR="0075279E">
        <w:rPr>
          <w:rFonts w:ascii="Times New Roman" w:hAnsi="Times New Roman" w:cs="Times New Roman"/>
          <w:sz w:val="24"/>
          <w:szCs w:val="24"/>
        </w:rPr>
        <w:t xml:space="preserve">расторжении </w:t>
      </w:r>
      <w:r w:rsidRPr="002F3A2B">
        <w:rPr>
          <w:rFonts w:ascii="Times New Roman" w:hAnsi="Times New Roman" w:cs="Times New Roman"/>
          <w:sz w:val="24"/>
          <w:szCs w:val="24"/>
        </w:rPr>
        <w:t>Договор</w:t>
      </w:r>
      <w:r w:rsidR="0075279E">
        <w:rPr>
          <w:rFonts w:ascii="Times New Roman" w:hAnsi="Times New Roman" w:cs="Times New Roman"/>
          <w:sz w:val="24"/>
          <w:szCs w:val="24"/>
        </w:rPr>
        <w:t>а</w:t>
      </w:r>
      <w:r w:rsidRPr="002F3A2B">
        <w:rPr>
          <w:rFonts w:ascii="Times New Roman" w:hAnsi="Times New Roman" w:cs="Times New Roman"/>
          <w:sz w:val="24"/>
          <w:szCs w:val="24"/>
        </w:rPr>
        <w:t xml:space="preserve"> аренды земельного участка из земель сельскохозяйственног</w:t>
      </w:r>
      <w:r w:rsidR="0075279E">
        <w:rPr>
          <w:rFonts w:ascii="Times New Roman" w:hAnsi="Times New Roman" w:cs="Times New Roman"/>
          <w:sz w:val="24"/>
          <w:szCs w:val="24"/>
        </w:rPr>
        <w:t>о назначения от 11.03.2020 года</w:t>
      </w:r>
      <w:r w:rsidRPr="002F3A2B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2F3A2B" w:rsidRPr="002F3A2B" w:rsidRDefault="002F3A2B" w:rsidP="00752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A2B" w:rsidRPr="002F3A2B" w:rsidRDefault="002F3A2B" w:rsidP="00752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3A2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2F3A2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F3A2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F4013F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2F3A2B" w:rsidRPr="002F3A2B" w:rsidRDefault="002F3A2B" w:rsidP="00752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A2B" w:rsidRPr="002F3A2B" w:rsidRDefault="002F3A2B" w:rsidP="00752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F3A2B" w:rsidRPr="002F3A2B" w:rsidRDefault="002F3A2B" w:rsidP="002F3A2B">
      <w:pPr>
        <w:pStyle w:val="FR1"/>
        <w:spacing w:line="240" w:lineRule="auto"/>
        <w:ind w:left="0"/>
        <w:jc w:val="left"/>
        <w:rPr>
          <w:b w:val="0"/>
          <w:sz w:val="24"/>
          <w:szCs w:val="24"/>
        </w:rPr>
      </w:pPr>
      <w:r w:rsidRPr="002F3A2B">
        <w:rPr>
          <w:b w:val="0"/>
          <w:sz w:val="24"/>
          <w:szCs w:val="24"/>
        </w:rPr>
        <w:t xml:space="preserve">Глава администрации Никольского    </w:t>
      </w:r>
    </w:p>
    <w:p w:rsidR="00672605" w:rsidRPr="002F3A2B" w:rsidRDefault="002F3A2B" w:rsidP="0075279E">
      <w:pPr>
        <w:pStyle w:val="FR1"/>
        <w:spacing w:line="240" w:lineRule="auto"/>
        <w:ind w:left="0"/>
        <w:jc w:val="left"/>
      </w:pPr>
      <w:r w:rsidRPr="002F3A2B">
        <w:rPr>
          <w:b w:val="0"/>
          <w:sz w:val="24"/>
          <w:szCs w:val="24"/>
        </w:rPr>
        <w:t>сельского поселения                                                                                                  Л.А. Котова</w:t>
      </w:r>
    </w:p>
    <w:sectPr w:rsidR="00672605" w:rsidRPr="002F3A2B" w:rsidSect="00F4013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3A2B"/>
    <w:rsid w:val="002F3A2B"/>
    <w:rsid w:val="00672605"/>
    <w:rsid w:val="0075279E"/>
    <w:rsid w:val="00BC7FF5"/>
    <w:rsid w:val="00F4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F3A2B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3</cp:revision>
  <cp:lastPrinted>2020-08-31T08:00:00Z</cp:lastPrinted>
  <dcterms:created xsi:type="dcterms:W3CDTF">2020-08-26T11:09:00Z</dcterms:created>
  <dcterms:modified xsi:type="dcterms:W3CDTF">2020-08-31T08:01:00Z</dcterms:modified>
</cp:coreProperties>
</file>