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0D9" w:rsidRDefault="009850D9" w:rsidP="009850D9">
      <w:pPr>
        <w:jc w:val="center"/>
      </w:pPr>
      <w:r>
        <w:rPr>
          <w:b/>
          <w:sz w:val="28"/>
        </w:rPr>
        <w:t xml:space="preserve">                                                                                                        ПРОЕКТ</w:t>
      </w:r>
    </w:p>
    <w:p w:rsidR="009850D9" w:rsidRDefault="009850D9" w:rsidP="009850D9">
      <w:pPr>
        <w:jc w:val="center"/>
      </w:pPr>
      <w:r>
        <w:rPr>
          <w:b/>
          <w:sz w:val="28"/>
        </w:rPr>
        <w:t>СОВЕТ ДЕПУТАТОВ КАЖЛОДСКОГО СЕЛЬСКОГО ПОСЕЛЕНИЯ ТОРБЕЕВСКОГО МУНИЦИПАЛЬНОГО РАЙОНА</w:t>
      </w:r>
    </w:p>
    <w:p w:rsidR="009850D9" w:rsidRDefault="009850D9" w:rsidP="009850D9">
      <w:pPr>
        <w:tabs>
          <w:tab w:val="center" w:pos="5102"/>
          <w:tab w:val="left" w:pos="8400"/>
        </w:tabs>
      </w:pPr>
      <w:r>
        <w:rPr>
          <w:b/>
          <w:sz w:val="28"/>
        </w:rPr>
        <w:tab/>
        <w:t>РЕСПУБЛИКИ МОРДОВИЯ</w:t>
      </w:r>
      <w:r>
        <w:rPr>
          <w:b/>
          <w:sz w:val="28"/>
        </w:rPr>
        <w:tab/>
      </w:r>
    </w:p>
    <w:p w:rsidR="009850D9" w:rsidRDefault="009850D9" w:rsidP="009850D9">
      <w:pPr>
        <w:jc w:val="center"/>
        <w:rPr>
          <w:b/>
          <w:sz w:val="28"/>
          <w:szCs w:val="28"/>
        </w:rPr>
      </w:pPr>
    </w:p>
    <w:p w:rsidR="009850D9" w:rsidRDefault="009850D9" w:rsidP="009850D9">
      <w:pPr>
        <w:jc w:val="center"/>
      </w:pPr>
      <w:r>
        <w:rPr>
          <w:b/>
          <w:sz w:val="28"/>
        </w:rPr>
        <w:t>____________  сессия</w:t>
      </w:r>
    </w:p>
    <w:p w:rsidR="009850D9" w:rsidRDefault="009850D9" w:rsidP="009850D9">
      <w:pPr>
        <w:jc w:val="center"/>
      </w:pPr>
      <w:r>
        <w:rPr>
          <w:b/>
          <w:sz w:val="28"/>
        </w:rPr>
        <w:t>(_________ созыва</w:t>
      </w:r>
      <w:r>
        <w:rPr>
          <w:sz w:val="28"/>
          <w:szCs w:val="28"/>
        </w:rPr>
        <w:t>)</w:t>
      </w:r>
    </w:p>
    <w:p w:rsidR="009850D9" w:rsidRDefault="009850D9" w:rsidP="009850D9">
      <w:pPr>
        <w:jc w:val="center"/>
        <w:rPr>
          <w:sz w:val="28"/>
          <w:szCs w:val="28"/>
        </w:rPr>
      </w:pPr>
    </w:p>
    <w:p w:rsidR="009850D9" w:rsidRDefault="009850D9" w:rsidP="009850D9">
      <w:pPr>
        <w:jc w:val="center"/>
        <w:rPr>
          <w:sz w:val="28"/>
          <w:szCs w:val="28"/>
        </w:rPr>
      </w:pPr>
    </w:p>
    <w:p w:rsidR="009850D9" w:rsidRDefault="009850D9" w:rsidP="009850D9">
      <w:pPr>
        <w:jc w:val="center"/>
      </w:pPr>
      <w:r>
        <w:rPr>
          <w:b/>
          <w:sz w:val="32"/>
        </w:rPr>
        <w:t>РЕШЕНИЕ</w:t>
      </w:r>
    </w:p>
    <w:p w:rsidR="009850D9" w:rsidRDefault="009850D9" w:rsidP="009850D9">
      <w:pPr>
        <w:jc w:val="center"/>
        <w:rPr>
          <w:b/>
          <w:sz w:val="28"/>
          <w:szCs w:val="28"/>
        </w:rPr>
      </w:pPr>
    </w:p>
    <w:p w:rsidR="009850D9" w:rsidRDefault="009850D9" w:rsidP="009850D9">
      <w:pPr>
        <w:jc w:val="center"/>
        <w:rPr>
          <w:b/>
          <w:sz w:val="28"/>
          <w:szCs w:val="28"/>
        </w:rPr>
      </w:pPr>
    </w:p>
    <w:p w:rsidR="009850D9" w:rsidRDefault="009850D9" w:rsidP="009850D9">
      <w:pPr>
        <w:jc w:val="center"/>
        <w:rPr>
          <w:b/>
          <w:sz w:val="28"/>
          <w:szCs w:val="28"/>
        </w:rPr>
      </w:pPr>
    </w:p>
    <w:p w:rsidR="009850D9" w:rsidRDefault="009850D9" w:rsidP="009850D9">
      <w:pPr>
        <w:jc w:val="center"/>
        <w:rPr>
          <w:b/>
          <w:sz w:val="28"/>
          <w:szCs w:val="28"/>
        </w:rPr>
      </w:pPr>
    </w:p>
    <w:p w:rsidR="009850D9" w:rsidRDefault="009850D9" w:rsidP="009850D9">
      <w:pPr>
        <w:rPr>
          <w:b/>
          <w:sz w:val="28"/>
          <w:szCs w:val="28"/>
        </w:rPr>
      </w:pPr>
    </w:p>
    <w:p w:rsidR="009850D9" w:rsidRDefault="009850D9" w:rsidP="009850D9">
      <w:pPr>
        <w:rPr>
          <w:b/>
          <w:sz w:val="28"/>
          <w:szCs w:val="28"/>
        </w:rPr>
      </w:pPr>
      <w:r>
        <w:t xml:space="preserve">«          »                     2020 года                           с. </w:t>
      </w:r>
      <w:proofErr w:type="spellStart"/>
      <w:r>
        <w:t>Кажлодка</w:t>
      </w:r>
      <w:proofErr w:type="spellEnd"/>
      <w:r>
        <w:t xml:space="preserve">                       №   </w:t>
      </w:r>
    </w:p>
    <w:p w:rsidR="009850D9" w:rsidRDefault="009850D9" w:rsidP="009850D9">
      <w:pPr>
        <w:rPr>
          <w:b/>
          <w:sz w:val="28"/>
          <w:szCs w:val="28"/>
        </w:rPr>
      </w:pPr>
    </w:p>
    <w:p w:rsidR="009850D9" w:rsidRPr="007F1441" w:rsidRDefault="009850D9" w:rsidP="009850D9">
      <w:pPr>
        <w:jc w:val="center"/>
        <w:rPr>
          <w:rStyle w:val="a7"/>
          <w:sz w:val="28"/>
          <w:szCs w:val="28"/>
        </w:rPr>
      </w:pPr>
      <w:r w:rsidRPr="007F1441">
        <w:rPr>
          <w:rStyle w:val="a7"/>
          <w:sz w:val="28"/>
          <w:szCs w:val="28"/>
        </w:rPr>
        <w:t xml:space="preserve">О бюджете </w:t>
      </w:r>
      <w:proofErr w:type="spellStart"/>
      <w:r w:rsidRPr="007F1441">
        <w:rPr>
          <w:rStyle w:val="a7"/>
          <w:sz w:val="28"/>
          <w:szCs w:val="28"/>
        </w:rPr>
        <w:t>Кажлодского</w:t>
      </w:r>
      <w:proofErr w:type="spellEnd"/>
      <w:r w:rsidRPr="007F1441">
        <w:rPr>
          <w:rStyle w:val="a7"/>
          <w:sz w:val="28"/>
          <w:szCs w:val="28"/>
        </w:rPr>
        <w:t xml:space="preserve"> сельского поселения </w:t>
      </w:r>
      <w:proofErr w:type="spellStart"/>
      <w:r w:rsidRPr="007F1441">
        <w:rPr>
          <w:rStyle w:val="a7"/>
          <w:sz w:val="28"/>
          <w:szCs w:val="28"/>
        </w:rPr>
        <w:t>Торбеевского</w:t>
      </w:r>
      <w:proofErr w:type="spellEnd"/>
      <w:r w:rsidRPr="007F1441">
        <w:rPr>
          <w:rStyle w:val="a7"/>
          <w:sz w:val="28"/>
          <w:szCs w:val="28"/>
        </w:rPr>
        <w:t xml:space="preserve"> муниципального района Республики Мордовия</w:t>
      </w:r>
      <w:r w:rsidR="007F1441" w:rsidRPr="007F1441">
        <w:rPr>
          <w:rStyle w:val="a7"/>
          <w:sz w:val="28"/>
          <w:szCs w:val="28"/>
        </w:rPr>
        <w:t xml:space="preserve"> </w:t>
      </w:r>
      <w:r w:rsidRPr="007F1441">
        <w:rPr>
          <w:rStyle w:val="a7"/>
          <w:sz w:val="28"/>
          <w:szCs w:val="28"/>
        </w:rPr>
        <w:t xml:space="preserve">на 2021 год и плановый период 2022 и 2023 годов </w:t>
      </w:r>
    </w:p>
    <w:p w:rsidR="009850D9" w:rsidRPr="007F1441" w:rsidRDefault="009850D9" w:rsidP="009850D9">
      <w:pPr>
        <w:jc w:val="both"/>
      </w:pPr>
    </w:p>
    <w:p w:rsidR="009850D9" w:rsidRPr="007F1441" w:rsidRDefault="009850D9" w:rsidP="009850D9">
      <w:pPr>
        <w:jc w:val="both"/>
      </w:pPr>
      <w:r w:rsidRPr="007F1441">
        <w:tab/>
        <w:t xml:space="preserve"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самоуправления в Российской Федерации», </w:t>
      </w:r>
      <w:r w:rsidRPr="007F1441">
        <w:rPr>
          <w:highlight w:val="yellow"/>
        </w:rPr>
        <w:t>статьей</w:t>
      </w:r>
      <w:r w:rsidRPr="007F1441">
        <w:rPr>
          <w:color w:val="FF0000"/>
          <w:highlight w:val="yellow"/>
          <w:u w:val="single"/>
        </w:rPr>
        <w:t xml:space="preserve">       </w:t>
      </w:r>
      <w:r w:rsidRPr="007F1441">
        <w:rPr>
          <w:highlight w:val="yellow"/>
        </w:rPr>
        <w:t>Устава</w:t>
      </w:r>
      <w:r w:rsidRPr="007F1441">
        <w:t xml:space="preserve">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на основании прогноза социально – экономического развития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поселения, утверждает объем доходов и расходов, дефицит, а также иные показатели бюджета </w:t>
      </w:r>
      <w:proofErr w:type="spellStart"/>
      <w:r w:rsidRPr="007F1441">
        <w:t>Кажлодского</w:t>
      </w:r>
      <w:proofErr w:type="spellEnd"/>
      <w:r w:rsidRPr="007F1441">
        <w:t xml:space="preserve"> муниципального района Республики Мордовия на 2021 год и на плановый период 2022 и 2023 годов.</w:t>
      </w:r>
    </w:p>
    <w:p w:rsidR="009850D9" w:rsidRPr="007F1441" w:rsidRDefault="009850D9" w:rsidP="009850D9">
      <w:pPr>
        <w:jc w:val="both"/>
        <w:rPr>
          <w:b/>
        </w:rPr>
      </w:pPr>
    </w:p>
    <w:p w:rsidR="009850D9" w:rsidRPr="007F1441" w:rsidRDefault="009850D9" w:rsidP="009850D9">
      <w:pPr>
        <w:ind w:firstLine="540"/>
        <w:jc w:val="both"/>
      </w:pPr>
      <w:r w:rsidRPr="007F1441">
        <w:rPr>
          <w:b/>
        </w:rPr>
        <w:t xml:space="preserve">            </w:t>
      </w:r>
      <w:r w:rsidRPr="007F1441">
        <w:rPr>
          <w:b/>
        </w:rPr>
        <w:tab/>
        <w:t>Статья 1. Основные характеристики бюджета</w:t>
      </w:r>
      <w:r w:rsidRPr="007F1441">
        <w:t xml:space="preserve"> </w:t>
      </w:r>
      <w:proofErr w:type="spellStart"/>
      <w:r w:rsidRPr="007F1441">
        <w:rPr>
          <w:b/>
          <w:bCs/>
        </w:rPr>
        <w:t>Кажлодского</w:t>
      </w:r>
      <w:proofErr w:type="spellEnd"/>
      <w:r w:rsidRPr="007F1441">
        <w:rPr>
          <w:b/>
        </w:rPr>
        <w:t xml:space="preserve"> сельского поселения</w:t>
      </w:r>
    </w:p>
    <w:p w:rsidR="009850D9" w:rsidRPr="007F1441" w:rsidRDefault="009850D9" w:rsidP="009850D9">
      <w:pPr>
        <w:ind w:firstLine="540"/>
        <w:jc w:val="both"/>
        <w:rPr>
          <w:b/>
        </w:rPr>
      </w:pPr>
    </w:p>
    <w:p w:rsidR="009850D9" w:rsidRPr="007F1441" w:rsidRDefault="009850D9" w:rsidP="009850D9">
      <w:pPr>
        <w:ind w:firstLine="709"/>
        <w:jc w:val="both"/>
      </w:pPr>
      <w:r w:rsidRPr="007F1441">
        <w:t xml:space="preserve">1. Утвердить бюджет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на 2021 год по доходам в сумме 1 620,5 тыс. рублей и по расходам в сумме 1 625,5 тыс. рублей, с превышением расходов над доходами в сумме 5,0 тыс. рублей, </w:t>
      </w:r>
      <w:r w:rsidRPr="007F1441">
        <w:rPr>
          <w:bCs/>
        </w:rPr>
        <w:t>исходя из уровня инфляции, не превышающего 3,4 процента (декабрь 2021 года к декабрю 2020 года).</w:t>
      </w:r>
    </w:p>
    <w:p w:rsidR="009850D9" w:rsidRPr="007F1441" w:rsidRDefault="009850D9" w:rsidP="009850D9">
      <w:pPr>
        <w:ind w:firstLine="709"/>
        <w:jc w:val="both"/>
      </w:pPr>
      <w:r w:rsidRPr="007F1441">
        <w:t xml:space="preserve">2. Утвердить бюджет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 на 2022 год по доходам в сумме 1 680,6 тыс. рублей и по расходам в сумме 1 680,6 тыс. рублей, в том числе условно утвержденным расходам в сумме 15,6 тыс. рублей, </w:t>
      </w:r>
      <w:r w:rsidRPr="007F1441">
        <w:rPr>
          <w:bCs/>
        </w:rPr>
        <w:t>исходя из уровня инфляции, не превышающего 4,0 процента (декабрь 2022 года к декабрю 2021 года).</w:t>
      </w:r>
    </w:p>
    <w:p w:rsidR="009850D9" w:rsidRPr="007F1441" w:rsidRDefault="009850D9" w:rsidP="009850D9">
      <w:pPr>
        <w:ind w:firstLine="709"/>
        <w:jc w:val="both"/>
      </w:pPr>
      <w:r w:rsidRPr="007F1441">
        <w:t xml:space="preserve">3. Утвердить бюджет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на 2023 год по доходам в сумме 1 750,7 тыс. рублей и по расходам в сумме 1 750,7 тыс. рублей,  в том числе условно утвержденным расходам в сумме 32,4 тыс. рублей, </w:t>
      </w:r>
      <w:r w:rsidRPr="007F1441">
        <w:rPr>
          <w:bCs/>
        </w:rPr>
        <w:t>исходя из уровня инфляции, не превышающего 4,0 процента (декабрь 2023 года к декабрю 2022 года).</w:t>
      </w:r>
    </w:p>
    <w:p w:rsidR="009850D9" w:rsidRPr="007F1441" w:rsidRDefault="009850D9" w:rsidP="009850D9">
      <w:pPr>
        <w:ind w:firstLine="540"/>
        <w:jc w:val="both"/>
      </w:pPr>
      <w:r w:rsidRPr="007F1441">
        <w:tab/>
      </w:r>
    </w:p>
    <w:p w:rsidR="009850D9" w:rsidRPr="007F1441" w:rsidRDefault="009850D9" w:rsidP="009850D9">
      <w:pPr>
        <w:ind w:firstLine="540"/>
        <w:jc w:val="both"/>
      </w:pPr>
      <w:r w:rsidRPr="007F1441">
        <w:rPr>
          <w:b/>
        </w:rPr>
        <w:tab/>
        <w:t xml:space="preserve">Статья 2. Главные администраторы доходов бюджета </w:t>
      </w:r>
      <w:proofErr w:type="spellStart"/>
      <w:r w:rsidRPr="007F1441">
        <w:rPr>
          <w:b/>
        </w:rPr>
        <w:t>Кажлодского</w:t>
      </w:r>
      <w:proofErr w:type="spellEnd"/>
      <w:r w:rsidRPr="007F1441">
        <w:rPr>
          <w:b/>
        </w:rPr>
        <w:t xml:space="preserve"> сельского поселения </w:t>
      </w:r>
      <w:proofErr w:type="spellStart"/>
      <w:r w:rsidRPr="007F1441">
        <w:rPr>
          <w:b/>
        </w:rPr>
        <w:t>Торбеевского</w:t>
      </w:r>
      <w:proofErr w:type="spellEnd"/>
      <w:r w:rsidRPr="007F1441">
        <w:rPr>
          <w:b/>
        </w:rPr>
        <w:t xml:space="preserve"> муниципального района и главные администраторы источников финансирования дефицита бюджета </w:t>
      </w:r>
      <w:proofErr w:type="spellStart"/>
      <w:r w:rsidRPr="007F1441">
        <w:rPr>
          <w:b/>
        </w:rPr>
        <w:t>Кажлодского</w:t>
      </w:r>
      <w:proofErr w:type="spellEnd"/>
      <w:r w:rsidRPr="007F1441">
        <w:rPr>
          <w:b/>
        </w:rPr>
        <w:t xml:space="preserve"> сельского поселения</w:t>
      </w:r>
      <w:r w:rsidRPr="007F1441">
        <w:t xml:space="preserve"> </w:t>
      </w:r>
      <w:proofErr w:type="spellStart"/>
      <w:r w:rsidRPr="007F1441">
        <w:rPr>
          <w:b/>
        </w:rPr>
        <w:t>Торбеевского</w:t>
      </w:r>
      <w:proofErr w:type="spellEnd"/>
      <w:r w:rsidRPr="007F1441">
        <w:rPr>
          <w:b/>
        </w:rPr>
        <w:t xml:space="preserve"> муниципального района Республики Мордовия  </w:t>
      </w:r>
    </w:p>
    <w:p w:rsidR="009850D9" w:rsidRPr="007F1441" w:rsidRDefault="009850D9" w:rsidP="009850D9">
      <w:pPr>
        <w:ind w:firstLine="540"/>
        <w:jc w:val="both"/>
        <w:rPr>
          <w:b/>
        </w:rPr>
      </w:pPr>
    </w:p>
    <w:p w:rsidR="009850D9" w:rsidRPr="007F1441" w:rsidRDefault="009850D9" w:rsidP="009850D9">
      <w:pPr>
        <w:ind w:firstLine="540"/>
        <w:jc w:val="both"/>
      </w:pPr>
      <w:r w:rsidRPr="007F1441">
        <w:tab/>
        <w:t xml:space="preserve">1. Утвердить перечень главных администраторов доходов бюджета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– органов местного </w:t>
      </w:r>
      <w:r w:rsidRPr="007F1441">
        <w:lastRenderedPageBreak/>
        <w:t xml:space="preserve">самоуправления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согласно приложению №1 к настоящему Решению.</w:t>
      </w:r>
    </w:p>
    <w:p w:rsidR="009850D9" w:rsidRPr="007F1441" w:rsidRDefault="009850D9" w:rsidP="009850D9">
      <w:pPr>
        <w:ind w:firstLine="540"/>
        <w:jc w:val="both"/>
      </w:pPr>
      <w:r w:rsidRPr="007F1441">
        <w:t xml:space="preserve">  2. Утвердить перечень главных администраторов источников финансирования дефицита бюджета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согласно приложению №2 к настоящему Решению.</w:t>
      </w:r>
    </w:p>
    <w:p w:rsidR="009850D9" w:rsidRPr="007F1441" w:rsidRDefault="009850D9" w:rsidP="009850D9">
      <w:pPr>
        <w:ind w:firstLine="540"/>
        <w:jc w:val="both"/>
      </w:pPr>
    </w:p>
    <w:p w:rsidR="009850D9" w:rsidRPr="007F1441" w:rsidRDefault="009850D9" w:rsidP="009850D9">
      <w:pPr>
        <w:ind w:firstLine="540"/>
        <w:jc w:val="both"/>
      </w:pPr>
      <w:r w:rsidRPr="007F1441">
        <w:rPr>
          <w:b/>
        </w:rPr>
        <w:t xml:space="preserve">Статья 3. Формирование доходов бюджета, безвозмездные поступления в бюджет </w:t>
      </w:r>
      <w:proofErr w:type="spellStart"/>
      <w:r w:rsidRPr="007F1441">
        <w:rPr>
          <w:b/>
        </w:rPr>
        <w:t>Кажлодского</w:t>
      </w:r>
      <w:proofErr w:type="spellEnd"/>
      <w:r w:rsidRPr="007F1441">
        <w:rPr>
          <w:b/>
        </w:rPr>
        <w:t xml:space="preserve"> сельского поселения </w:t>
      </w:r>
      <w:proofErr w:type="spellStart"/>
      <w:r w:rsidRPr="007F1441">
        <w:rPr>
          <w:b/>
        </w:rPr>
        <w:t>Торбеевского</w:t>
      </w:r>
      <w:proofErr w:type="spellEnd"/>
      <w:r w:rsidRPr="007F1441">
        <w:rPr>
          <w:b/>
        </w:rPr>
        <w:t xml:space="preserve"> муниципального района Республики Мордовия</w:t>
      </w:r>
    </w:p>
    <w:p w:rsidR="009850D9" w:rsidRPr="007F1441" w:rsidRDefault="009850D9" w:rsidP="009850D9">
      <w:pPr>
        <w:ind w:firstLine="540"/>
        <w:jc w:val="both"/>
        <w:rPr>
          <w:b/>
        </w:rPr>
      </w:pPr>
    </w:p>
    <w:p w:rsidR="009850D9" w:rsidRPr="007F1441" w:rsidRDefault="009850D9" w:rsidP="009850D9">
      <w:pPr>
        <w:numPr>
          <w:ilvl w:val="0"/>
          <w:numId w:val="1"/>
        </w:numPr>
        <w:ind w:left="0" w:firstLine="851"/>
        <w:jc w:val="both"/>
      </w:pPr>
      <w:r w:rsidRPr="007F1441">
        <w:rPr>
          <w:bCs/>
        </w:rPr>
        <w:t xml:space="preserve">Доходы бюджета </w:t>
      </w:r>
      <w:proofErr w:type="spellStart"/>
      <w:r w:rsidRPr="007F1441">
        <w:rPr>
          <w:bCs/>
        </w:rPr>
        <w:t>Кажлодского</w:t>
      </w:r>
      <w:proofErr w:type="spellEnd"/>
      <w:r w:rsidRPr="007F1441">
        <w:rPr>
          <w:bCs/>
        </w:rPr>
        <w:t xml:space="preserve"> сельского поселения на 2021 год и плановый период 2022 и 2023 годов формируются за счет федеральных налогов и сборов, в том числе налогов, предусмотренных специальными налоговыми режимами, региональных налогов, местных налогов и сборов – в соответствии с нормативами отчислений, установленными федеральным законодательством, Законом Республики Мордовия от 21 февраля 2008 года №4-З «О межбюджетных отношениях в Республики Мордовия», представительным органом муниципального района, а также за счет пеней и штрафов по ним, безвозмездных поступлений и налоговых доходов.</w:t>
      </w:r>
    </w:p>
    <w:p w:rsidR="009850D9" w:rsidRPr="007F1441" w:rsidRDefault="009850D9" w:rsidP="009850D9">
      <w:pPr>
        <w:numPr>
          <w:ilvl w:val="0"/>
          <w:numId w:val="1"/>
        </w:numPr>
        <w:ind w:left="0" w:firstLine="851"/>
        <w:jc w:val="both"/>
      </w:pPr>
      <w:r w:rsidRPr="007F1441">
        <w:rPr>
          <w:bCs/>
        </w:rPr>
        <w:t xml:space="preserve">Доходы бюджета </w:t>
      </w:r>
      <w:proofErr w:type="spellStart"/>
      <w:r w:rsidRPr="007F1441">
        <w:rPr>
          <w:bCs/>
        </w:rPr>
        <w:t>Кажлодского</w:t>
      </w:r>
      <w:proofErr w:type="spellEnd"/>
      <w:r w:rsidRPr="007F1441">
        <w:rPr>
          <w:bCs/>
        </w:rPr>
        <w:t xml:space="preserve"> сельского поселения формируются в соответствии с классификацией доходов бюджетов Российской Федерации в суммах, согласно приложению №3 к настоящему Решению.</w:t>
      </w:r>
    </w:p>
    <w:p w:rsidR="009850D9" w:rsidRPr="007F1441" w:rsidRDefault="009850D9" w:rsidP="009850D9">
      <w:pPr>
        <w:numPr>
          <w:ilvl w:val="0"/>
          <w:numId w:val="1"/>
        </w:numPr>
        <w:ind w:left="0" w:firstLine="851"/>
        <w:jc w:val="both"/>
      </w:pPr>
      <w:r w:rsidRPr="007F1441">
        <w:rPr>
          <w:bCs/>
        </w:rPr>
        <w:t xml:space="preserve">Утвердить объем безвозмездных поступлений в бюджет </w:t>
      </w:r>
      <w:proofErr w:type="spellStart"/>
      <w:r w:rsidRPr="007F1441">
        <w:rPr>
          <w:bCs/>
        </w:rPr>
        <w:t>Кажлодского</w:t>
      </w:r>
      <w:proofErr w:type="spellEnd"/>
      <w:r w:rsidRPr="007F1441">
        <w:rPr>
          <w:bCs/>
        </w:rPr>
        <w:t xml:space="preserve"> сельского поселения </w:t>
      </w:r>
      <w:proofErr w:type="spellStart"/>
      <w:r w:rsidRPr="007F1441">
        <w:rPr>
          <w:bCs/>
        </w:rPr>
        <w:t>Торбеевского</w:t>
      </w:r>
      <w:proofErr w:type="spellEnd"/>
      <w:r w:rsidRPr="007F1441">
        <w:rPr>
          <w:bCs/>
        </w:rPr>
        <w:t xml:space="preserve"> муниципального района Республики Мордовия на  2021 год в сумме 1 285,5 тыс. рублей, на 2022 год 1 332,2 тыс. рублей, на 2023 год 1 385,5 тыс. рублей.</w:t>
      </w:r>
    </w:p>
    <w:p w:rsidR="009850D9" w:rsidRPr="007F1441" w:rsidRDefault="009850D9" w:rsidP="009850D9">
      <w:pPr>
        <w:jc w:val="both"/>
        <w:rPr>
          <w:bCs/>
        </w:rPr>
      </w:pPr>
    </w:p>
    <w:p w:rsidR="009850D9" w:rsidRPr="007F1441" w:rsidRDefault="009850D9" w:rsidP="009850D9">
      <w:pPr>
        <w:ind w:firstLine="540"/>
        <w:jc w:val="both"/>
      </w:pPr>
      <w:r w:rsidRPr="007F1441">
        <w:rPr>
          <w:b/>
        </w:rPr>
        <w:t xml:space="preserve">Статья 4. Распределение расходов бюджета </w:t>
      </w:r>
      <w:proofErr w:type="spellStart"/>
      <w:r w:rsidRPr="007F1441">
        <w:rPr>
          <w:b/>
        </w:rPr>
        <w:t>Кажлодского</w:t>
      </w:r>
      <w:proofErr w:type="spellEnd"/>
      <w:r w:rsidRPr="007F1441">
        <w:rPr>
          <w:b/>
        </w:rPr>
        <w:t xml:space="preserve"> сельского поселения</w:t>
      </w:r>
    </w:p>
    <w:p w:rsidR="009850D9" w:rsidRPr="007F1441" w:rsidRDefault="009850D9" w:rsidP="009850D9">
      <w:pPr>
        <w:ind w:firstLine="540"/>
        <w:jc w:val="both"/>
        <w:rPr>
          <w:b/>
        </w:rPr>
      </w:pPr>
    </w:p>
    <w:p w:rsidR="009850D9" w:rsidRPr="007F1441" w:rsidRDefault="009850D9" w:rsidP="009850D9">
      <w:pPr>
        <w:ind w:firstLine="540"/>
        <w:jc w:val="both"/>
      </w:pPr>
      <w:r w:rsidRPr="007F1441">
        <w:t>Утвердить:</w:t>
      </w:r>
    </w:p>
    <w:p w:rsidR="009850D9" w:rsidRPr="007F1441" w:rsidRDefault="009850D9" w:rsidP="009850D9">
      <w:pPr>
        <w:ind w:firstLine="540"/>
        <w:jc w:val="both"/>
      </w:pPr>
      <w:r w:rsidRPr="007F1441">
        <w:t xml:space="preserve">распределение бюджетных ассигнований бюджета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7F1441">
        <w:t>непрограммным</w:t>
      </w:r>
      <w:proofErr w:type="spellEnd"/>
      <w:r w:rsidRPr="007F1441">
        <w:t xml:space="preserve"> направлениям деятельности), группам (группам и подгруппам) видов расходов</w:t>
      </w:r>
      <w:r w:rsidRPr="007F1441">
        <w:rPr>
          <w:bCs/>
        </w:rPr>
        <w:t xml:space="preserve"> </w:t>
      </w:r>
      <w:r w:rsidRPr="007F1441">
        <w:t xml:space="preserve">классификации расходов бюджетов </w:t>
      </w:r>
      <w:r w:rsidRPr="007F1441">
        <w:rPr>
          <w:bCs/>
        </w:rPr>
        <w:t xml:space="preserve">на 2021 год и плановый период 2022 и 2023 годов </w:t>
      </w:r>
      <w:r w:rsidRPr="007F1441">
        <w:t xml:space="preserve">согласно приложению №4 к настоящему Решению; </w:t>
      </w:r>
    </w:p>
    <w:p w:rsidR="009850D9" w:rsidRPr="007F1441" w:rsidRDefault="009850D9" w:rsidP="009850D9">
      <w:pPr>
        <w:ind w:firstLine="540"/>
        <w:jc w:val="both"/>
      </w:pPr>
      <w:r w:rsidRPr="007F1441">
        <w:t xml:space="preserve">ведомственную структуру расходов бюджета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</w:t>
      </w:r>
      <w:r w:rsidRPr="007F1441">
        <w:rPr>
          <w:bCs/>
        </w:rPr>
        <w:t xml:space="preserve"> на 2021 год</w:t>
      </w:r>
      <w:r w:rsidRPr="007F1441">
        <w:t xml:space="preserve"> и плановый период 2022 и 2023 годов согласно приложению №5 к настоящему Решению;</w:t>
      </w:r>
    </w:p>
    <w:p w:rsidR="009850D9" w:rsidRPr="007F1441" w:rsidRDefault="009850D9" w:rsidP="009850D9">
      <w:pPr>
        <w:ind w:firstLine="540"/>
        <w:jc w:val="both"/>
      </w:pPr>
      <w:r w:rsidRPr="007F1441">
        <w:t xml:space="preserve">распределение бюджетных ассигнований бюджета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по целевым статьям (муниципальным программам и </w:t>
      </w:r>
      <w:proofErr w:type="spellStart"/>
      <w:r w:rsidRPr="007F1441">
        <w:t>непрограммным</w:t>
      </w:r>
      <w:proofErr w:type="spellEnd"/>
      <w:r w:rsidRPr="007F1441">
        <w:t xml:space="preserve"> направлениям деятельности), группам (группам и подгруппам) видов расходов классификации расходов бюджетов, на 2021 год и на плановый период 2022 и 2023 годов согласно приложению №6 к настоящему Решению.</w:t>
      </w:r>
    </w:p>
    <w:p w:rsidR="009850D9" w:rsidRPr="007F1441" w:rsidRDefault="009850D9" w:rsidP="009850D9">
      <w:pPr>
        <w:jc w:val="both"/>
      </w:pPr>
    </w:p>
    <w:p w:rsidR="009850D9" w:rsidRPr="007F1441" w:rsidRDefault="009850D9" w:rsidP="009850D9">
      <w:pPr>
        <w:ind w:firstLine="540"/>
        <w:jc w:val="both"/>
      </w:pPr>
      <w:r w:rsidRPr="007F1441">
        <w:rPr>
          <w:b/>
        </w:rPr>
        <w:t xml:space="preserve">Статья 5. Бюджетные ассигнования на социальное обеспечение населения, </w:t>
      </w:r>
    </w:p>
    <w:p w:rsidR="009850D9" w:rsidRPr="007F1441" w:rsidRDefault="009850D9" w:rsidP="009850D9">
      <w:pPr>
        <w:ind w:firstLine="540"/>
        <w:jc w:val="both"/>
      </w:pPr>
      <w:r w:rsidRPr="007F1441">
        <w:rPr>
          <w:b/>
        </w:rPr>
        <w:t xml:space="preserve">                  не связанные с предоставлением мер социальной поддержки</w:t>
      </w:r>
    </w:p>
    <w:p w:rsidR="009850D9" w:rsidRPr="007F1441" w:rsidRDefault="009850D9" w:rsidP="009850D9">
      <w:pPr>
        <w:ind w:firstLine="540"/>
        <w:jc w:val="both"/>
        <w:rPr>
          <w:b/>
        </w:rPr>
      </w:pPr>
    </w:p>
    <w:p w:rsidR="009850D9" w:rsidRPr="007F1441" w:rsidRDefault="009850D9" w:rsidP="009850D9">
      <w:pPr>
        <w:ind w:firstLine="540"/>
        <w:jc w:val="both"/>
      </w:pPr>
      <w:r w:rsidRPr="007F1441">
        <w:t xml:space="preserve">Из бюджета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9850D9" w:rsidRPr="007F1441" w:rsidRDefault="009850D9" w:rsidP="009850D9">
      <w:pPr>
        <w:autoSpaceDE w:val="0"/>
        <w:ind w:firstLine="540"/>
        <w:jc w:val="both"/>
      </w:pPr>
      <w:r w:rsidRPr="007F1441">
        <w:t>-пенсия за выслугу лет лицам, замещавшим муниципальные должности, муниципальным служащим.</w:t>
      </w:r>
    </w:p>
    <w:p w:rsidR="009850D9" w:rsidRPr="007F1441" w:rsidRDefault="009850D9" w:rsidP="009850D9">
      <w:pPr>
        <w:autoSpaceDE w:val="0"/>
        <w:ind w:firstLine="540"/>
        <w:jc w:val="both"/>
      </w:pPr>
    </w:p>
    <w:p w:rsidR="009850D9" w:rsidRPr="007F1441" w:rsidRDefault="009850D9" w:rsidP="009850D9">
      <w:pPr>
        <w:autoSpaceDE w:val="0"/>
        <w:ind w:firstLine="540"/>
        <w:jc w:val="both"/>
      </w:pPr>
      <w:r w:rsidRPr="007F1441">
        <w:rPr>
          <w:b/>
        </w:rPr>
        <w:t xml:space="preserve">Статья 6. Бюджетные ассигнования Дорожного фонда </w:t>
      </w:r>
      <w:proofErr w:type="spellStart"/>
      <w:r w:rsidRPr="007F1441">
        <w:rPr>
          <w:b/>
        </w:rPr>
        <w:t>Кажлодского</w:t>
      </w:r>
      <w:proofErr w:type="spellEnd"/>
      <w:r w:rsidRPr="007F1441">
        <w:rPr>
          <w:b/>
        </w:rPr>
        <w:t xml:space="preserve"> сельского поселения </w:t>
      </w:r>
      <w:proofErr w:type="spellStart"/>
      <w:r w:rsidRPr="007F1441">
        <w:rPr>
          <w:b/>
        </w:rPr>
        <w:t>Торбеевского</w:t>
      </w:r>
      <w:proofErr w:type="spellEnd"/>
      <w:r w:rsidRPr="007F1441">
        <w:rPr>
          <w:b/>
        </w:rPr>
        <w:t xml:space="preserve"> муниципального района Республики Мордовия</w:t>
      </w:r>
    </w:p>
    <w:p w:rsidR="009850D9" w:rsidRPr="007F1441" w:rsidRDefault="009850D9" w:rsidP="009850D9">
      <w:pPr>
        <w:autoSpaceDE w:val="0"/>
        <w:ind w:firstLine="540"/>
        <w:jc w:val="both"/>
        <w:rPr>
          <w:b/>
        </w:rPr>
      </w:pPr>
    </w:p>
    <w:p w:rsidR="009850D9" w:rsidRPr="007F1441" w:rsidRDefault="009850D9" w:rsidP="009850D9">
      <w:pPr>
        <w:autoSpaceDE w:val="0"/>
        <w:ind w:firstLine="540"/>
        <w:jc w:val="both"/>
      </w:pPr>
      <w:r w:rsidRPr="007F1441">
        <w:lastRenderedPageBreak/>
        <w:t xml:space="preserve">1. Утвердить объем бюджетных ассигнований Дорожного фонда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на 2021 год в размере  340,9 тыс. рублей, на 2022 год –  366,2  тыс. рублей, на 2023 год – 402,7 тыс. рублей.</w:t>
      </w:r>
    </w:p>
    <w:p w:rsidR="009850D9" w:rsidRPr="007F1441" w:rsidRDefault="009850D9" w:rsidP="009850D9">
      <w:pPr>
        <w:ind w:firstLine="540"/>
        <w:jc w:val="both"/>
      </w:pPr>
      <w:r w:rsidRPr="007F1441">
        <w:t xml:space="preserve">2. Направления расходования бюджетных ассигнований Дорожного фонда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района.</w:t>
      </w:r>
    </w:p>
    <w:p w:rsidR="009850D9" w:rsidRPr="007F1441" w:rsidRDefault="009850D9" w:rsidP="009850D9">
      <w:pPr>
        <w:jc w:val="both"/>
      </w:pPr>
    </w:p>
    <w:p w:rsidR="009850D9" w:rsidRPr="007F1441" w:rsidRDefault="009850D9" w:rsidP="009850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1441">
        <w:rPr>
          <w:rFonts w:ascii="Times New Roman" w:hAnsi="Times New Roman" w:cs="Times New Roman"/>
          <w:b/>
          <w:sz w:val="24"/>
          <w:szCs w:val="24"/>
        </w:rPr>
        <w:t>Статья 7.</w:t>
      </w:r>
      <w:r w:rsidRPr="007F1441">
        <w:rPr>
          <w:rFonts w:ascii="Times New Roman" w:hAnsi="Times New Roman" w:cs="Times New Roman"/>
          <w:sz w:val="24"/>
          <w:szCs w:val="24"/>
        </w:rPr>
        <w:t xml:space="preserve"> </w:t>
      </w:r>
      <w:r w:rsidRPr="007F1441"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proofErr w:type="spellStart"/>
      <w:r w:rsidRPr="007F1441">
        <w:rPr>
          <w:rFonts w:ascii="Times New Roman" w:hAnsi="Times New Roman" w:cs="Times New Roman"/>
          <w:b/>
          <w:sz w:val="24"/>
          <w:szCs w:val="24"/>
        </w:rPr>
        <w:t>Кажлодского</w:t>
      </w:r>
      <w:proofErr w:type="spellEnd"/>
      <w:r w:rsidRPr="007F1441"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</w:t>
      </w:r>
      <w:proofErr w:type="spellStart"/>
      <w:r w:rsidRPr="007F1441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7F1441">
        <w:rPr>
          <w:rFonts w:ascii="Times New Roman" w:hAnsi="Times New Roman" w:cs="Times New Roman"/>
          <w:b/>
          <w:sz w:val="24"/>
          <w:szCs w:val="24"/>
        </w:rPr>
        <w:t xml:space="preserve"> муниципального  района Республики Мордовия</w:t>
      </w:r>
    </w:p>
    <w:p w:rsidR="009850D9" w:rsidRPr="007F1441" w:rsidRDefault="009850D9" w:rsidP="009850D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50D9" w:rsidRPr="007F1441" w:rsidRDefault="009850D9" w:rsidP="009850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1441">
        <w:rPr>
          <w:rFonts w:ascii="Times New Roman" w:hAnsi="Times New Roman" w:cs="Times New Roman"/>
          <w:sz w:val="24"/>
          <w:szCs w:val="24"/>
        </w:rPr>
        <w:t xml:space="preserve">1. Установить размер Резервного фонда Администрации </w:t>
      </w:r>
      <w:proofErr w:type="spellStart"/>
      <w:r w:rsidRPr="007F1441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7F144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F144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7F144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2021 год и на плановый период 2022 и 2023 годов в сумме 5,0 тыс. рублей ежегодно.</w:t>
      </w:r>
    </w:p>
    <w:p w:rsidR="009850D9" w:rsidRPr="007F1441" w:rsidRDefault="009850D9" w:rsidP="009850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1441">
        <w:rPr>
          <w:rFonts w:ascii="Times New Roman" w:hAnsi="Times New Roman" w:cs="Times New Roman"/>
          <w:sz w:val="24"/>
          <w:szCs w:val="24"/>
        </w:rPr>
        <w:t xml:space="preserve"> 2. Средства Резервного фонда администрации </w:t>
      </w:r>
      <w:proofErr w:type="spellStart"/>
      <w:r w:rsidRPr="007F1441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7F144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F144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7F144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850D9" w:rsidRPr="007F1441" w:rsidRDefault="009850D9" w:rsidP="009850D9">
      <w:pPr>
        <w:autoSpaceDE w:val="0"/>
        <w:ind w:firstLine="540"/>
        <w:jc w:val="both"/>
      </w:pPr>
      <w:r w:rsidRPr="007F1441">
        <w:t xml:space="preserve">3. Бюджетные ассигнования Резервного фонда Администрации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Мордовия, предусмотренные в составе бюджета, используются по решению Администрации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Мордовия.</w:t>
      </w:r>
    </w:p>
    <w:p w:rsidR="009850D9" w:rsidRPr="007F1441" w:rsidRDefault="009850D9" w:rsidP="009850D9">
      <w:pPr>
        <w:pStyle w:val="ConsNonformat"/>
        <w:ind w:right="0"/>
        <w:jc w:val="center"/>
        <w:rPr>
          <w:rFonts w:ascii="Times New Roman" w:hAnsi="Times New Roman" w:cs="Times New Roman"/>
        </w:rPr>
      </w:pPr>
    </w:p>
    <w:p w:rsidR="009850D9" w:rsidRPr="007F1441" w:rsidRDefault="009850D9" w:rsidP="009850D9">
      <w:pPr>
        <w:pStyle w:val="ConsNonformat"/>
        <w:ind w:right="0"/>
        <w:jc w:val="center"/>
        <w:rPr>
          <w:rFonts w:ascii="Times New Roman" w:hAnsi="Times New Roman" w:cs="Times New Roman"/>
        </w:rPr>
      </w:pPr>
    </w:p>
    <w:p w:rsidR="009850D9" w:rsidRPr="007F1441" w:rsidRDefault="009850D9" w:rsidP="009850D9">
      <w:pPr>
        <w:pStyle w:val="ConsNonformat"/>
        <w:tabs>
          <w:tab w:val="left" w:pos="525"/>
          <w:tab w:val="left" w:pos="555"/>
        </w:tabs>
        <w:ind w:right="0"/>
        <w:jc w:val="both"/>
        <w:rPr>
          <w:rFonts w:ascii="Times New Roman" w:hAnsi="Times New Roman" w:cs="Times New Roman"/>
        </w:rPr>
      </w:pPr>
      <w:r w:rsidRPr="007F1441">
        <w:rPr>
          <w:rFonts w:ascii="Times New Roman" w:hAnsi="Times New Roman" w:cs="Times New Roman"/>
          <w:b/>
        </w:rPr>
        <w:tab/>
        <w:t xml:space="preserve">Статья 8. Расходы на исполнение судебных актов по искам к </w:t>
      </w:r>
      <w:proofErr w:type="spellStart"/>
      <w:r w:rsidRPr="007F1441">
        <w:rPr>
          <w:rFonts w:ascii="Times New Roman" w:hAnsi="Times New Roman" w:cs="Times New Roman"/>
          <w:b/>
        </w:rPr>
        <w:t>Кажлодскому</w:t>
      </w:r>
      <w:proofErr w:type="spellEnd"/>
      <w:r w:rsidRPr="007F1441">
        <w:rPr>
          <w:rFonts w:ascii="Times New Roman" w:hAnsi="Times New Roman" w:cs="Times New Roman"/>
          <w:b/>
        </w:rPr>
        <w:t xml:space="preserve"> сельскому поселению </w:t>
      </w:r>
      <w:proofErr w:type="spellStart"/>
      <w:r w:rsidRPr="007F1441">
        <w:rPr>
          <w:rFonts w:ascii="Times New Roman" w:hAnsi="Times New Roman" w:cs="Times New Roman"/>
          <w:b/>
        </w:rPr>
        <w:t>Торбеевского</w:t>
      </w:r>
      <w:proofErr w:type="spellEnd"/>
      <w:r w:rsidRPr="007F1441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9850D9" w:rsidRPr="007F1441" w:rsidRDefault="009850D9" w:rsidP="009850D9">
      <w:pPr>
        <w:pStyle w:val="ConsNonformat"/>
        <w:ind w:right="0" w:firstLine="540"/>
        <w:jc w:val="center"/>
        <w:rPr>
          <w:rFonts w:ascii="Times New Roman" w:hAnsi="Times New Roman" w:cs="Times New Roman"/>
          <w:b/>
        </w:rPr>
      </w:pPr>
    </w:p>
    <w:p w:rsidR="009850D9" w:rsidRPr="007F1441" w:rsidRDefault="009850D9" w:rsidP="009850D9">
      <w:pPr>
        <w:autoSpaceDE w:val="0"/>
        <w:ind w:firstLine="728"/>
        <w:jc w:val="both"/>
      </w:pPr>
      <w:r w:rsidRPr="007F1441">
        <w:rPr>
          <w:b/>
        </w:rPr>
        <w:tab/>
      </w:r>
      <w:r w:rsidRPr="007F1441">
        <w:t xml:space="preserve">Из бюджета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 w:rsidRPr="007F1441">
        <w:t>Кажлодскому</w:t>
      </w:r>
      <w:proofErr w:type="spellEnd"/>
      <w:r w:rsidRPr="007F1441">
        <w:t xml:space="preserve"> сельскому поселению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района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поселения.</w:t>
      </w:r>
    </w:p>
    <w:p w:rsidR="009850D9" w:rsidRPr="007F1441" w:rsidRDefault="009850D9" w:rsidP="009850D9">
      <w:pPr>
        <w:ind w:firstLine="540"/>
        <w:jc w:val="both"/>
        <w:rPr>
          <w:bCs/>
          <w:spacing w:val="100"/>
          <w:highlight w:val="yellow"/>
        </w:rPr>
      </w:pPr>
    </w:p>
    <w:p w:rsidR="009850D9" w:rsidRPr="007F1441" w:rsidRDefault="009850D9" w:rsidP="009850D9">
      <w:pPr>
        <w:pStyle w:val="ConsNonformat"/>
        <w:ind w:right="0" w:firstLine="540"/>
        <w:jc w:val="center"/>
        <w:rPr>
          <w:rFonts w:ascii="Times New Roman" w:hAnsi="Times New Roman" w:cs="Times New Roman"/>
        </w:rPr>
      </w:pPr>
      <w:r w:rsidRPr="007F1441">
        <w:rPr>
          <w:rFonts w:ascii="Times New Roman" w:hAnsi="Times New Roman" w:cs="Times New Roman"/>
          <w:b/>
        </w:rPr>
        <w:t xml:space="preserve">Статья 9. Муниципальные внутренние заимствования </w:t>
      </w:r>
      <w:proofErr w:type="spellStart"/>
      <w:r w:rsidRPr="007F1441">
        <w:rPr>
          <w:rFonts w:ascii="Times New Roman" w:hAnsi="Times New Roman" w:cs="Times New Roman"/>
          <w:b/>
        </w:rPr>
        <w:t>Кажлодского</w:t>
      </w:r>
      <w:proofErr w:type="spellEnd"/>
      <w:r w:rsidRPr="007F1441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7F1441">
        <w:rPr>
          <w:rFonts w:ascii="Times New Roman" w:hAnsi="Times New Roman" w:cs="Times New Roman"/>
          <w:b/>
        </w:rPr>
        <w:t>Торбеевского</w:t>
      </w:r>
      <w:proofErr w:type="spellEnd"/>
      <w:r w:rsidRPr="007F1441">
        <w:rPr>
          <w:rFonts w:ascii="Times New Roman" w:hAnsi="Times New Roman" w:cs="Times New Roman"/>
          <w:b/>
        </w:rPr>
        <w:t xml:space="preserve">   муниципального района Республики Мордовия,</w:t>
      </w:r>
    </w:p>
    <w:p w:rsidR="009850D9" w:rsidRPr="007F1441" w:rsidRDefault="009850D9" w:rsidP="009850D9">
      <w:pPr>
        <w:pStyle w:val="ConsNonformat"/>
        <w:ind w:right="0" w:firstLine="540"/>
        <w:jc w:val="center"/>
        <w:rPr>
          <w:rFonts w:ascii="Times New Roman" w:hAnsi="Times New Roman" w:cs="Times New Roman"/>
        </w:rPr>
      </w:pPr>
      <w:r w:rsidRPr="007F1441">
        <w:rPr>
          <w:rFonts w:ascii="Times New Roman" w:hAnsi="Times New Roman" w:cs="Times New Roman"/>
          <w:b/>
        </w:rPr>
        <w:t>муниципальный долг</w:t>
      </w:r>
    </w:p>
    <w:p w:rsidR="009850D9" w:rsidRPr="007F1441" w:rsidRDefault="009850D9" w:rsidP="009850D9">
      <w:pPr>
        <w:pStyle w:val="ConsNonformat"/>
        <w:ind w:right="0" w:firstLine="540"/>
        <w:jc w:val="center"/>
        <w:rPr>
          <w:rFonts w:ascii="Times New Roman" w:hAnsi="Times New Roman" w:cs="Times New Roman"/>
          <w:b/>
        </w:rPr>
      </w:pPr>
    </w:p>
    <w:p w:rsidR="009850D9" w:rsidRPr="007F1441" w:rsidRDefault="009850D9" w:rsidP="009850D9">
      <w:pPr>
        <w:autoSpaceDE w:val="0"/>
        <w:spacing w:line="228" w:lineRule="auto"/>
        <w:ind w:firstLine="540"/>
        <w:jc w:val="both"/>
      </w:pPr>
      <w:r w:rsidRPr="007F1441">
        <w:t xml:space="preserve">1. Право осуществления муниципальных внутренних заимствований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от имени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 принадлежит Администрации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Республики Мордовия.</w:t>
      </w:r>
    </w:p>
    <w:p w:rsidR="009850D9" w:rsidRPr="007F1441" w:rsidRDefault="009850D9" w:rsidP="009850D9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7F1441">
        <w:rPr>
          <w:rFonts w:ascii="Times New Roman" w:hAnsi="Times New Roman" w:cs="Times New Roman"/>
        </w:rPr>
        <w:t xml:space="preserve">2. Утвердить источники финансирования дефицита бюджета </w:t>
      </w:r>
      <w:proofErr w:type="spellStart"/>
      <w:r w:rsidRPr="007F1441">
        <w:rPr>
          <w:rFonts w:ascii="Times New Roman" w:hAnsi="Times New Roman" w:cs="Times New Roman"/>
        </w:rPr>
        <w:t>Кажлодского</w:t>
      </w:r>
      <w:proofErr w:type="spellEnd"/>
      <w:r w:rsidRPr="007F1441">
        <w:rPr>
          <w:rFonts w:ascii="Times New Roman" w:hAnsi="Times New Roman" w:cs="Times New Roman"/>
        </w:rPr>
        <w:t xml:space="preserve"> сельского поселения согласно приложению №7 к настоящему Решению.</w:t>
      </w:r>
    </w:p>
    <w:p w:rsidR="009850D9" w:rsidRPr="007F1441" w:rsidRDefault="009850D9" w:rsidP="009850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1441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заимствований </w:t>
      </w:r>
      <w:proofErr w:type="spellStart"/>
      <w:r w:rsidRPr="007F1441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7F144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F144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7F1441">
        <w:rPr>
          <w:rFonts w:ascii="Times New Roman" w:hAnsi="Times New Roman" w:cs="Times New Roman"/>
          <w:sz w:val="24"/>
          <w:szCs w:val="24"/>
        </w:rPr>
        <w:t xml:space="preserve"> муниципального района согласно приложению №8 к настоящему Решению.</w:t>
      </w:r>
    </w:p>
    <w:p w:rsidR="009850D9" w:rsidRPr="007F1441" w:rsidRDefault="009850D9" w:rsidP="009850D9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7F1441">
        <w:rPr>
          <w:rFonts w:ascii="Times New Roman" w:hAnsi="Times New Roman" w:cs="Times New Roman"/>
        </w:rPr>
        <w:t xml:space="preserve">4. Установить верхний предел муниципального внутреннего долга </w:t>
      </w:r>
      <w:proofErr w:type="spellStart"/>
      <w:r w:rsidRPr="007F1441">
        <w:rPr>
          <w:rFonts w:ascii="Times New Roman" w:hAnsi="Times New Roman" w:cs="Times New Roman"/>
        </w:rPr>
        <w:t>Кажлодского</w:t>
      </w:r>
      <w:proofErr w:type="spellEnd"/>
      <w:r w:rsidRPr="007F144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7F1441">
        <w:rPr>
          <w:rFonts w:ascii="Times New Roman" w:hAnsi="Times New Roman" w:cs="Times New Roman"/>
        </w:rPr>
        <w:t>Торбеевского</w:t>
      </w:r>
      <w:proofErr w:type="spellEnd"/>
      <w:r w:rsidRPr="007F1441">
        <w:rPr>
          <w:rFonts w:ascii="Times New Roman" w:hAnsi="Times New Roman" w:cs="Times New Roman"/>
        </w:rPr>
        <w:t xml:space="preserve"> муниципального района Республики Мордовия на 1 января 2021 года в </w:t>
      </w:r>
      <w:r w:rsidRPr="007F1441">
        <w:rPr>
          <w:rFonts w:ascii="Times New Roman" w:hAnsi="Times New Roman" w:cs="Times New Roman"/>
        </w:rPr>
        <w:lastRenderedPageBreak/>
        <w:t>сумме  335,0  тыс. рублей, на 1 января 2022 года – 348,4 тыс. рублей, на 1 января 2023 года – 365,2 тыс. рублей.</w:t>
      </w:r>
      <w:r w:rsidRPr="007F1441">
        <w:rPr>
          <w:rFonts w:ascii="Times New Roman" w:hAnsi="Times New Roman" w:cs="Times New Roman"/>
          <w:highlight w:val="red"/>
        </w:rPr>
        <w:t xml:space="preserve"> </w:t>
      </w:r>
    </w:p>
    <w:p w:rsidR="009850D9" w:rsidRPr="007F1441" w:rsidRDefault="009850D9" w:rsidP="009850D9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7F1441">
        <w:rPr>
          <w:rFonts w:ascii="Times New Roman" w:hAnsi="Times New Roman" w:cs="Times New Roman"/>
        </w:rPr>
        <w:t xml:space="preserve">5. Утвердить объем расходов на обслуживание муниципального долга </w:t>
      </w:r>
      <w:proofErr w:type="spellStart"/>
      <w:r w:rsidRPr="007F1441">
        <w:rPr>
          <w:rFonts w:ascii="Times New Roman" w:hAnsi="Times New Roman" w:cs="Times New Roman"/>
        </w:rPr>
        <w:t>Кажлодского</w:t>
      </w:r>
      <w:proofErr w:type="spellEnd"/>
      <w:r w:rsidRPr="007F144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7F1441">
        <w:rPr>
          <w:rFonts w:ascii="Times New Roman" w:hAnsi="Times New Roman" w:cs="Times New Roman"/>
        </w:rPr>
        <w:t>Торбеевского</w:t>
      </w:r>
      <w:proofErr w:type="spellEnd"/>
      <w:r w:rsidRPr="007F1441">
        <w:rPr>
          <w:rFonts w:ascii="Times New Roman" w:hAnsi="Times New Roman" w:cs="Times New Roman"/>
        </w:rPr>
        <w:t xml:space="preserve"> муниципального района Республики Мордовия на 2021 год и плановый период 2022 и 2023 годов в сумме 0,1 тыс. рублей ежегодно.</w:t>
      </w:r>
    </w:p>
    <w:p w:rsidR="009850D9" w:rsidRPr="007F1441" w:rsidRDefault="009850D9" w:rsidP="009850D9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7F1441">
        <w:rPr>
          <w:rFonts w:ascii="Times New Roman" w:hAnsi="Times New Roman" w:cs="Times New Roman"/>
        </w:rPr>
        <w:t xml:space="preserve">6. Муниципальные гарантии из бюджета </w:t>
      </w:r>
      <w:proofErr w:type="spellStart"/>
      <w:r w:rsidRPr="007F1441">
        <w:rPr>
          <w:rFonts w:ascii="Times New Roman" w:hAnsi="Times New Roman" w:cs="Times New Roman"/>
        </w:rPr>
        <w:t>Кажлодского</w:t>
      </w:r>
      <w:proofErr w:type="spellEnd"/>
      <w:r w:rsidRPr="007F144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7F1441">
        <w:rPr>
          <w:rFonts w:ascii="Times New Roman" w:hAnsi="Times New Roman" w:cs="Times New Roman"/>
        </w:rPr>
        <w:t>Торбеевского</w:t>
      </w:r>
      <w:proofErr w:type="spellEnd"/>
      <w:r w:rsidRPr="007F1441">
        <w:rPr>
          <w:rFonts w:ascii="Times New Roman" w:hAnsi="Times New Roman" w:cs="Times New Roman"/>
        </w:rPr>
        <w:t xml:space="preserve"> муниципального района Республики Мордовия не предоставляются.</w:t>
      </w:r>
    </w:p>
    <w:p w:rsidR="009850D9" w:rsidRPr="007F1441" w:rsidRDefault="009850D9" w:rsidP="009850D9">
      <w:pPr>
        <w:autoSpaceDE w:val="0"/>
        <w:ind w:firstLine="709"/>
        <w:jc w:val="both"/>
      </w:pPr>
    </w:p>
    <w:p w:rsidR="009850D9" w:rsidRPr="007F1441" w:rsidRDefault="009850D9" w:rsidP="009850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4"/>
      <w:bookmarkEnd w:id="0"/>
      <w:r w:rsidRPr="007F1441">
        <w:rPr>
          <w:rFonts w:ascii="Times New Roman" w:hAnsi="Times New Roman" w:cs="Times New Roman"/>
          <w:b/>
          <w:sz w:val="24"/>
          <w:szCs w:val="24"/>
        </w:rPr>
        <w:t>Статья 10.</w:t>
      </w:r>
      <w:r w:rsidRPr="007F1441">
        <w:rPr>
          <w:rFonts w:ascii="Times New Roman" w:hAnsi="Times New Roman" w:cs="Times New Roman"/>
          <w:sz w:val="24"/>
          <w:szCs w:val="24"/>
        </w:rPr>
        <w:t xml:space="preserve"> </w:t>
      </w:r>
      <w:r w:rsidRPr="007F1441">
        <w:rPr>
          <w:rFonts w:ascii="Times New Roman" w:hAnsi="Times New Roman" w:cs="Times New Roman"/>
          <w:b/>
          <w:sz w:val="24"/>
          <w:szCs w:val="24"/>
        </w:rPr>
        <w:t>Вступление настоящего Решения в силу</w:t>
      </w:r>
    </w:p>
    <w:p w:rsidR="009850D9" w:rsidRPr="007F1441" w:rsidRDefault="009850D9" w:rsidP="009850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850D9" w:rsidRPr="007F1441" w:rsidRDefault="009850D9" w:rsidP="009850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1441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2021 года.</w:t>
      </w:r>
    </w:p>
    <w:p w:rsidR="009850D9" w:rsidRPr="007F1441" w:rsidRDefault="009850D9" w:rsidP="009850D9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850D9" w:rsidRPr="007F1441" w:rsidRDefault="009850D9" w:rsidP="009850D9">
      <w:pPr>
        <w:autoSpaceDE w:val="0"/>
        <w:ind w:firstLine="540"/>
        <w:jc w:val="both"/>
      </w:pPr>
      <w:r w:rsidRPr="007F1441">
        <w:rPr>
          <w:b/>
          <w:bCs/>
        </w:rPr>
        <w:t xml:space="preserve">Статья 11. Действие нормативных правовых актов Администрации </w:t>
      </w:r>
      <w:proofErr w:type="spellStart"/>
      <w:r w:rsidRPr="007F1441">
        <w:rPr>
          <w:b/>
          <w:bCs/>
        </w:rPr>
        <w:t>Кажлодского</w:t>
      </w:r>
      <w:proofErr w:type="spellEnd"/>
      <w:r w:rsidRPr="007F1441">
        <w:rPr>
          <w:b/>
        </w:rPr>
        <w:t xml:space="preserve"> сельского поселения </w:t>
      </w:r>
      <w:r w:rsidRPr="007F1441">
        <w:rPr>
          <w:b/>
          <w:bCs/>
        </w:rPr>
        <w:t xml:space="preserve"> </w:t>
      </w:r>
      <w:proofErr w:type="spellStart"/>
      <w:r w:rsidRPr="007F1441">
        <w:rPr>
          <w:b/>
          <w:bCs/>
        </w:rPr>
        <w:t>Торбеевского</w:t>
      </w:r>
      <w:proofErr w:type="spellEnd"/>
      <w:r w:rsidRPr="007F1441">
        <w:rPr>
          <w:b/>
          <w:bCs/>
        </w:rPr>
        <w:t xml:space="preserve"> муниципального района Республики Мордовия</w:t>
      </w:r>
    </w:p>
    <w:p w:rsidR="009850D9" w:rsidRPr="007F1441" w:rsidRDefault="009850D9" w:rsidP="009850D9">
      <w:pPr>
        <w:autoSpaceDE w:val="0"/>
        <w:ind w:firstLine="540"/>
        <w:jc w:val="both"/>
        <w:rPr>
          <w:b/>
          <w:bCs/>
        </w:rPr>
      </w:pPr>
    </w:p>
    <w:p w:rsidR="009850D9" w:rsidRPr="007F1441" w:rsidRDefault="009850D9" w:rsidP="009850D9">
      <w:pPr>
        <w:autoSpaceDE w:val="0"/>
        <w:ind w:firstLine="539"/>
        <w:jc w:val="both"/>
      </w:pPr>
      <w:r w:rsidRPr="007F1441">
        <w:rPr>
          <w:bCs/>
        </w:rPr>
        <w:t>Установить, что нормативные правовые акты Администрации</w:t>
      </w:r>
      <w:r w:rsidRPr="007F1441">
        <w:t xml:space="preserve">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</w:t>
      </w:r>
      <w:r w:rsidRPr="007F1441">
        <w:rPr>
          <w:bCs/>
        </w:rPr>
        <w:t xml:space="preserve"> </w:t>
      </w:r>
      <w:proofErr w:type="spellStart"/>
      <w:r w:rsidRPr="007F1441">
        <w:rPr>
          <w:bCs/>
        </w:rPr>
        <w:t>Торбеевского</w:t>
      </w:r>
      <w:proofErr w:type="spellEnd"/>
      <w:r w:rsidRPr="007F1441">
        <w:rPr>
          <w:bCs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7F1441">
        <w:rPr>
          <w:bCs/>
        </w:rPr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rPr>
          <w:bCs/>
        </w:rPr>
        <w:t>Торбеевского</w:t>
      </w:r>
      <w:proofErr w:type="spellEnd"/>
      <w:r w:rsidRPr="007F1441">
        <w:rPr>
          <w:bCs/>
        </w:rPr>
        <w:t xml:space="preserve"> муниципального района Республики Мордовия «</w:t>
      </w:r>
      <w:hyperlink r:id="rId5" w:history="1">
        <w:r w:rsidRPr="007F1441">
          <w:rPr>
            <w:rStyle w:val="a3"/>
            <w:bCs/>
          </w:rPr>
          <w:t>О бюджете</w:t>
        </w:r>
      </w:hyperlink>
      <w:r w:rsidRPr="007F1441">
        <w:rPr>
          <w:bCs/>
        </w:rPr>
        <w:t xml:space="preserve"> </w:t>
      </w:r>
      <w:proofErr w:type="spellStart"/>
      <w:r w:rsidRPr="007F1441">
        <w:rPr>
          <w:bCs/>
        </w:rPr>
        <w:t>Кажлодского</w:t>
      </w:r>
      <w:proofErr w:type="spellEnd"/>
      <w:r w:rsidRPr="007F1441">
        <w:t xml:space="preserve"> сельского поселения </w:t>
      </w:r>
      <w:proofErr w:type="spellStart"/>
      <w:r w:rsidRPr="007F1441">
        <w:rPr>
          <w:bCs/>
        </w:rPr>
        <w:t>Торбеевского</w:t>
      </w:r>
      <w:proofErr w:type="spellEnd"/>
      <w:r w:rsidRPr="007F1441">
        <w:rPr>
          <w:bCs/>
        </w:rPr>
        <w:t xml:space="preserve"> муниципального района Республики Мордовия на 2019 год и плановый период 2020 и 2021 годов» действуют в части, не противоречащей настоящему Решению.</w:t>
      </w:r>
    </w:p>
    <w:p w:rsidR="009850D9" w:rsidRPr="007F1441" w:rsidRDefault="009850D9" w:rsidP="009850D9">
      <w:pPr>
        <w:rPr>
          <w:bCs/>
        </w:rPr>
      </w:pPr>
    </w:p>
    <w:p w:rsidR="009850D9" w:rsidRPr="007F1441" w:rsidRDefault="009850D9" w:rsidP="009850D9">
      <w:pPr>
        <w:rPr>
          <w:bCs/>
        </w:rPr>
      </w:pPr>
    </w:p>
    <w:p w:rsidR="009850D9" w:rsidRPr="007F1441" w:rsidRDefault="009850D9" w:rsidP="009850D9">
      <w:pPr>
        <w:rPr>
          <w:bCs/>
        </w:rPr>
      </w:pPr>
    </w:p>
    <w:p w:rsidR="009850D9" w:rsidRPr="007F1441" w:rsidRDefault="009850D9" w:rsidP="009850D9">
      <w:r w:rsidRPr="007F1441">
        <w:t xml:space="preserve">Глава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</w:p>
    <w:p w:rsidR="009850D9" w:rsidRPr="007F1441" w:rsidRDefault="009850D9" w:rsidP="009850D9"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                                       Г.Е. Куликова</w:t>
      </w:r>
    </w:p>
    <w:p w:rsidR="009850D9" w:rsidRPr="007F1441" w:rsidRDefault="009850D9" w:rsidP="009850D9"/>
    <w:p w:rsidR="009850D9" w:rsidRPr="007F1441" w:rsidRDefault="009850D9" w:rsidP="009850D9"/>
    <w:p w:rsidR="00DD0F6C" w:rsidRPr="007F1441" w:rsidRDefault="00DD0F6C" w:rsidP="00DD0F6C">
      <w:pPr>
        <w:spacing w:line="360" w:lineRule="auto"/>
        <w:jc w:val="center"/>
      </w:pPr>
    </w:p>
    <w:p w:rsidR="00350AD2" w:rsidRPr="007F1441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F14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7F1441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B08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CB08D0">
        <w:rPr>
          <w:rFonts w:ascii="Times New Roman" w:hAnsi="Times New Roman" w:cs="Times New Roman"/>
          <w:b/>
          <w:bCs/>
          <w:sz w:val="22"/>
          <w:szCs w:val="22"/>
        </w:rPr>
        <w:lastRenderedPageBreak/>
        <w:t>Приложение 1</w:t>
      </w: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CB08D0">
        <w:rPr>
          <w:rFonts w:ascii="Times New Roman" w:hAnsi="Times New Roman" w:cs="Times New Roman"/>
          <w:sz w:val="22"/>
          <w:szCs w:val="22"/>
        </w:rPr>
        <w:t xml:space="preserve"> к Решению Совета депутатов </w:t>
      </w:r>
      <w:proofErr w:type="spellStart"/>
      <w:r>
        <w:rPr>
          <w:rFonts w:ascii="Times New Roman" w:hAnsi="Times New Roman" w:cs="Times New Roman"/>
          <w:sz w:val="22"/>
          <w:szCs w:val="22"/>
        </w:rPr>
        <w:t>Кажлод</w:t>
      </w:r>
      <w:r w:rsidRPr="00CB08D0">
        <w:rPr>
          <w:rFonts w:ascii="Times New Roman" w:hAnsi="Times New Roman" w:cs="Times New Roman"/>
          <w:sz w:val="22"/>
          <w:szCs w:val="22"/>
        </w:rPr>
        <w:t>ского</w:t>
      </w:r>
      <w:proofErr w:type="spellEnd"/>
      <w:r w:rsidRPr="00CB08D0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proofErr w:type="spellStart"/>
      <w:r w:rsidRPr="00CB08D0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CB08D0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2"/>
          <w:szCs w:val="22"/>
        </w:rPr>
        <w:t>Кажлодс</w:t>
      </w:r>
      <w:r w:rsidRPr="00CB08D0">
        <w:rPr>
          <w:rFonts w:ascii="Times New Roman" w:hAnsi="Times New Roman" w:cs="Times New Roman"/>
          <w:sz w:val="22"/>
          <w:szCs w:val="22"/>
        </w:rPr>
        <w:t>кого</w:t>
      </w:r>
      <w:proofErr w:type="spellEnd"/>
      <w:r w:rsidRPr="00CB08D0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CB08D0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CB08D0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2021 год и на плановый период 2022 и 2023</w:t>
      </w:r>
      <w:r w:rsidRPr="00CB08D0">
        <w:rPr>
          <w:rFonts w:ascii="Times New Roman" w:hAnsi="Times New Roman" w:cs="Times New Roman"/>
          <w:sz w:val="22"/>
          <w:szCs w:val="22"/>
        </w:rPr>
        <w:t xml:space="preserve"> годов»                                                                     </w:t>
      </w:r>
    </w:p>
    <w:p w:rsidR="00DD0F6C" w:rsidRPr="001618FF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1618FF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DD0F6C" w:rsidRPr="009523FF" w:rsidRDefault="00DD0F6C" w:rsidP="00DD0F6C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DD0F6C" w:rsidRPr="003F6AA0" w:rsidRDefault="00DD0F6C" w:rsidP="00DD0F6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199B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главных администраторов </w:t>
      </w:r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Кажлодс</w:t>
      </w:r>
      <w:r w:rsidRPr="003F6AA0">
        <w:rPr>
          <w:rFonts w:ascii="Times New Roman" w:hAnsi="Times New Roman" w:cs="Times New Roman"/>
          <w:b/>
          <w:bCs/>
          <w:sz w:val="24"/>
          <w:szCs w:val="24"/>
        </w:rPr>
        <w:t>кого</w:t>
      </w:r>
      <w:proofErr w:type="spellEnd"/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3F6AA0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DD0F6C" w:rsidRPr="009523FF" w:rsidRDefault="00DD0F6C" w:rsidP="00DD0F6C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568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26"/>
        <w:gridCol w:w="2269"/>
        <w:gridCol w:w="6173"/>
      </w:tblGrid>
      <w:tr w:rsidR="00DD0F6C" w:rsidTr="00E84255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Default="00DD0F6C" w:rsidP="00E84255">
            <w:pPr>
              <w:pStyle w:val="ConsPlusNormal"/>
              <w:widowControl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Default="00DD0F6C" w:rsidP="00E84255">
            <w:pPr>
              <w:pStyle w:val="ConsPlusNormal"/>
              <w:widowControl/>
              <w:ind w:firstLine="0"/>
              <w:jc w:val="center"/>
            </w:pPr>
            <w:r>
              <w:t>Код дохода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Default="00DD0F6C" w:rsidP="00E84255">
            <w:pPr>
              <w:pStyle w:val="ConsPlusNormal"/>
              <w:widowControl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DD0F6C" w:rsidTr="00E84255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Default="00DD0F6C" w:rsidP="00E84255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Default="00DD0F6C" w:rsidP="00E84255">
            <w:pPr>
              <w:pStyle w:val="ConsPlusNormal"/>
              <w:widowControl/>
              <w:ind w:firstLine="0"/>
              <w:rPr>
                <w:b/>
                <w:bCs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Default="00DD0F6C" w:rsidP="00E84255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Кажлодского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Торбеевского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</w:tr>
      <w:tr w:rsidR="00DD0F6C" w:rsidRPr="00D9058F" w:rsidTr="00E8425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1 11 05025 10 0000 120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D0F6C" w:rsidRPr="00B42054" w:rsidRDefault="00DD0F6C" w:rsidP="00E84255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DD0F6C" w:rsidTr="00E8425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1 11 05035 10 0000 120</w:t>
            </w:r>
          </w:p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DD0F6C" w:rsidTr="00E8425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0F6C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1 11 05075 10 0000 120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D0F6C" w:rsidRPr="00B42054" w:rsidRDefault="00DD0F6C" w:rsidP="00E84255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DD0F6C" w:rsidTr="00E8425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1 11 09045 10 0000 120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D0F6C" w:rsidRPr="00B42054" w:rsidRDefault="00DD0F6C" w:rsidP="00E84255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D0F6C" w:rsidTr="00E84255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1 13 01995 10 0000 130</w:t>
            </w:r>
          </w:p>
        </w:tc>
        <w:tc>
          <w:tcPr>
            <w:tcW w:w="61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DD0F6C" w:rsidTr="00E84255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1 13 02 065 10 0000 130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Доходы, поступающие в порядке возмещения расходов, понесенные в связи с эксплуатацией имущества сельских поселений</w:t>
            </w:r>
          </w:p>
        </w:tc>
      </w:tr>
      <w:tr w:rsidR="00DD0F6C" w:rsidTr="00E84255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1 13 02995 10 0000 130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доходы от компенсаций затрат бюджетов сельских поселений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1 14 02052 10 0000 410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1 14 02052 10 0000 440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DD0F6C" w:rsidTr="00E8425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C8420A" w:rsidRDefault="00DD0F6C" w:rsidP="00E84255">
            <w:pPr>
              <w:pStyle w:val="a4"/>
            </w:pPr>
            <w:r w:rsidRPr="00C8420A">
              <w:lastRenderedPageBreak/>
              <w:t>914</w:t>
            </w:r>
          </w:p>
          <w:p w:rsidR="00DD0F6C" w:rsidRPr="00C8420A" w:rsidRDefault="00DD0F6C" w:rsidP="00E84255">
            <w:pPr>
              <w:pStyle w:val="a4"/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C8420A" w:rsidRDefault="00DD0F6C" w:rsidP="00E84255">
            <w:pPr>
              <w:rPr>
                <w:snapToGrid w:val="0"/>
                <w:sz w:val="21"/>
                <w:szCs w:val="21"/>
              </w:rPr>
            </w:pPr>
            <w:r w:rsidRPr="00C8420A">
              <w:rPr>
                <w:snapToGrid w:val="0"/>
                <w:sz w:val="21"/>
                <w:szCs w:val="21"/>
              </w:rPr>
              <w:t>1 14 06025 10 0000 430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C8420A" w:rsidRDefault="00DD0F6C" w:rsidP="00E84255">
            <w:pPr>
              <w:rPr>
                <w:snapToGrid w:val="0"/>
                <w:sz w:val="21"/>
                <w:szCs w:val="21"/>
              </w:rPr>
            </w:pPr>
            <w:r w:rsidRPr="00C8420A">
              <w:rPr>
                <w:snapToGrid w:val="0"/>
                <w:sz w:val="21"/>
                <w:szCs w:val="21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DD0F6C" w:rsidTr="00E8425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1 15 02050 10 0000 140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DD0F6C" w:rsidTr="00E8425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1 16 51040 02 0000 140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DD0F6C" w:rsidTr="00E8425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1 16 90050 10 0000 140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DD0F6C" w:rsidTr="00E8425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1 17 01050 10 0000 180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Невыясненные поступления, зачисляемые в бюджеты сельских поселений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1 17 02020 10 0000 180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DD0F6C" w:rsidTr="00E84255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E9781C" w:rsidRDefault="00DD0F6C" w:rsidP="00E84255">
            <w:pPr>
              <w:rPr>
                <w:snapToGrid w:val="0"/>
                <w:sz w:val="21"/>
                <w:szCs w:val="21"/>
              </w:rPr>
            </w:pPr>
            <w:r w:rsidRPr="00E9781C">
              <w:rPr>
                <w:snapToGrid w:val="0"/>
                <w:sz w:val="21"/>
                <w:szCs w:val="21"/>
              </w:rPr>
              <w:t>1 17 05050 10 0000 180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E9781C" w:rsidRDefault="00DD0F6C" w:rsidP="00E84255">
            <w:pPr>
              <w:rPr>
                <w:snapToGrid w:val="0"/>
                <w:sz w:val="21"/>
                <w:szCs w:val="21"/>
              </w:rPr>
            </w:pPr>
            <w:r w:rsidRPr="00E9781C">
              <w:rPr>
                <w:snapToGrid w:val="0"/>
                <w:sz w:val="21"/>
                <w:szCs w:val="21"/>
              </w:rPr>
              <w:t>Прочие неналоговые доходы бюджетов сельских поселений</w:t>
            </w:r>
          </w:p>
        </w:tc>
      </w:tr>
      <w:tr w:rsidR="00DD0F6C" w:rsidTr="00E84255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E9781C" w:rsidRDefault="00DD0F6C" w:rsidP="00E84255">
            <w:pPr>
              <w:rPr>
                <w:snapToGrid w:val="0"/>
                <w:sz w:val="21"/>
                <w:szCs w:val="21"/>
              </w:rPr>
            </w:pPr>
            <w:r w:rsidRPr="00E9781C">
              <w:rPr>
                <w:snapToGrid w:val="0"/>
                <w:sz w:val="21"/>
                <w:szCs w:val="21"/>
              </w:rPr>
              <w:t>1 17 14030 10 0000 150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E9781C" w:rsidRDefault="00DD0F6C" w:rsidP="00E84255">
            <w:pPr>
              <w:rPr>
                <w:snapToGrid w:val="0"/>
                <w:sz w:val="21"/>
                <w:szCs w:val="21"/>
              </w:rPr>
            </w:pPr>
            <w:r w:rsidRPr="00E9781C">
              <w:rPr>
                <w:snapToGrid w:val="0"/>
                <w:sz w:val="21"/>
                <w:szCs w:val="21"/>
              </w:rPr>
              <w:t>Средства самообложения граждан, зачисляемые в бюджеты сельских поселений</w:t>
            </w:r>
          </w:p>
        </w:tc>
      </w:tr>
      <w:tr w:rsidR="00DD0F6C" w:rsidTr="00E84255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E9781C" w:rsidRDefault="00DD0F6C" w:rsidP="00E84255">
            <w:pPr>
              <w:rPr>
                <w:snapToGrid w:val="0"/>
                <w:sz w:val="21"/>
                <w:szCs w:val="21"/>
              </w:rPr>
            </w:pPr>
            <w:r w:rsidRPr="00E9781C">
              <w:rPr>
                <w:snapToGrid w:val="0"/>
                <w:sz w:val="21"/>
                <w:szCs w:val="21"/>
              </w:rPr>
              <w:t xml:space="preserve">2 02 15001 10 0000 150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E9781C" w:rsidRDefault="00DD0F6C" w:rsidP="00E84255">
            <w:pPr>
              <w:rPr>
                <w:snapToGrid w:val="0"/>
                <w:sz w:val="21"/>
                <w:szCs w:val="21"/>
              </w:rPr>
            </w:pPr>
            <w:r w:rsidRPr="00E9781C">
              <w:rPr>
                <w:snapToGrid w:val="0"/>
                <w:sz w:val="21"/>
                <w:szCs w:val="21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E9781C" w:rsidRDefault="00DD0F6C" w:rsidP="00E84255">
            <w:pPr>
              <w:rPr>
                <w:snapToGrid w:val="0"/>
                <w:sz w:val="21"/>
                <w:szCs w:val="21"/>
              </w:rPr>
            </w:pPr>
            <w:r w:rsidRPr="00E9781C">
              <w:rPr>
                <w:snapToGrid w:val="0"/>
                <w:sz w:val="21"/>
                <w:szCs w:val="21"/>
              </w:rPr>
              <w:t xml:space="preserve">2 02 15002 10 0000 150 </w:t>
            </w:r>
          </w:p>
          <w:p w:rsidR="00DD0F6C" w:rsidRPr="00E9781C" w:rsidRDefault="00DD0F6C" w:rsidP="00E84255">
            <w:pPr>
              <w:rPr>
                <w:snapToGrid w:val="0"/>
                <w:sz w:val="21"/>
                <w:szCs w:val="21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E9781C" w:rsidRDefault="00DD0F6C" w:rsidP="00E84255">
            <w:pPr>
              <w:rPr>
                <w:snapToGrid w:val="0"/>
                <w:sz w:val="21"/>
                <w:szCs w:val="21"/>
              </w:rPr>
            </w:pPr>
            <w:r w:rsidRPr="00E9781C">
              <w:rPr>
                <w:snapToGrid w:val="0"/>
                <w:sz w:val="21"/>
                <w:szCs w:val="21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E9781C" w:rsidRDefault="00DD0F6C" w:rsidP="00E842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E9781C">
              <w:rPr>
                <w:rFonts w:ascii="Times New Roman" w:hAnsi="Times New Roman" w:cs="Times New Roman"/>
                <w:sz w:val="21"/>
                <w:szCs w:val="21"/>
              </w:rPr>
              <w:t>2 02 25027 10 0000 150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E9781C" w:rsidRDefault="00DD0F6C" w:rsidP="00E842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E9781C">
              <w:rPr>
                <w:rFonts w:ascii="Times New Roman" w:hAnsi="Times New Roman" w:cs="Times New Roman"/>
                <w:sz w:val="21"/>
                <w:szCs w:val="21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C8420A" w:rsidRDefault="00DD0F6C" w:rsidP="00E84255">
            <w:pPr>
              <w:pStyle w:val="a4"/>
            </w:pPr>
            <w:r w:rsidRPr="00C8420A">
              <w:t>914</w:t>
            </w:r>
          </w:p>
          <w:p w:rsidR="00DD0F6C" w:rsidRPr="00C8420A" w:rsidRDefault="00DD0F6C" w:rsidP="00E84255">
            <w:pPr>
              <w:pStyle w:val="a4"/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C8420A" w:rsidRDefault="00DD0F6C" w:rsidP="00E842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C8420A">
              <w:rPr>
                <w:rFonts w:ascii="Times New Roman" w:hAnsi="Times New Roman" w:cs="Times New Roman"/>
                <w:sz w:val="21"/>
                <w:szCs w:val="21"/>
              </w:rPr>
              <w:t>2 02 25576 10 0000 150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C8420A" w:rsidRDefault="00DD0F6C" w:rsidP="00E842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C8420A">
              <w:rPr>
                <w:rFonts w:ascii="Times New Roman" w:hAnsi="Times New Roman" w:cs="Times New Roman"/>
                <w:sz w:val="21"/>
                <w:szCs w:val="21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2 02 29999 10 0000 150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Прочие субсидии бюджетам сельских поселений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2 02 30024 10 0000 150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DD0F6C" w:rsidTr="00E84255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2 02 35118 10 0000 150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D0F6C" w:rsidTr="00E84255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2 02 40014 10 0000 150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D0F6C" w:rsidTr="00E84255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2 02 45160 10 0000 150 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DD0F6C" w:rsidTr="00E84255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2 02 49999 10 0000 150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межбюджетные трансферты, передаваемые бюджетам сельских поселений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2 02 90054 10 0000 150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2 07 05030 10 0000 150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lastRenderedPageBreak/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2 08 05000 10 0000 150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2 18 60020 10 0000 150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DD0F6C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072B7E" w:rsidRDefault="00DD0F6C" w:rsidP="00E84255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2 19 60010 10 0000 150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F6C" w:rsidRPr="00B42054" w:rsidRDefault="00DD0F6C" w:rsidP="00E8425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DD0F6C" w:rsidRDefault="00DD0F6C" w:rsidP="00DD0F6C">
      <w:pPr>
        <w:jc w:val="right"/>
        <w:rPr>
          <w:sz w:val="22"/>
          <w:szCs w:val="22"/>
        </w:rPr>
      </w:pPr>
    </w:p>
    <w:p w:rsidR="00DD0F6C" w:rsidRDefault="00DD0F6C" w:rsidP="00DD0F6C">
      <w:pPr>
        <w:jc w:val="right"/>
        <w:rPr>
          <w:sz w:val="22"/>
          <w:szCs w:val="22"/>
        </w:rPr>
      </w:pPr>
    </w:p>
    <w:p w:rsidR="00DD0F6C" w:rsidRDefault="00DD0F6C" w:rsidP="00DD0F6C">
      <w:pPr>
        <w:jc w:val="right"/>
        <w:rPr>
          <w:sz w:val="22"/>
          <w:szCs w:val="22"/>
        </w:rPr>
      </w:pPr>
    </w:p>
    <w:p w:rsidR="00DD0F6C" w:rsidRDefault="00DD0F6C" w:rsidP="00DD0F6C">
      <w:pPr>
        <w:jc w:val="right"/>
        <w:rPr>
          <w:sz w:val="22"/>
          <w:szCs w:val="22"/>
        </w:rPr>
      </w:pPr>
    </w:p>
    <w:p w:rsidR="00DD0F6C" w:rsidRDefault="00DD0F6C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 2</w:t>
      </w:r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«_____»___________20     </w:t>
      </w:r>
      <w:proofErr w:type="spellStart"/>
      <w:r>
        <w:rPr>
          <w:sz w:val="22"/>
          <w:szCs w:val="22"/>
        </w:rPr>
        <w:t>года№</w:t>
      </w:r>
      <w:proofErr w:type="spellEnd"/>
      <w:r>
        <w:rPr>
          <w:sz w:val="22"/>
          <w:szCs w:val="22"/>
        </w:rPr>
        <w:t>____</w:t>
      </w:r>
    </w:p>
    <w:p w:rsidR="00DD0F6C" w:rsidRDefault="00DD0F6C" w:rsidP="00DD0F6C">
      <w:pPr>
        <w:jc w:val="right"/>
        <w:rPr>
          <w:sz w:val="22"/>
          <w:szCs w:val="22"/>
        </w:rPr>
      </w:pPr>
    </w:p>
    <w:p w:rsidR="00DD0F6C" w:rsidRDefault="00DD0F6C" w:rsidP="00DD0F6C"/>
    <w:p w:rsidR="00DD0F6C" w:rsidRDefault="00DD0F6C" w:rsidP="00DD0F6C">
      <w:pPr>
        <w:jc w:val="center"/>
        <w:rPr>
          <w:b/>
          <w:bCs/>
        </w:rPr>
      </w:pPr>
    </w:p>
    <w:p w:rsidR="00DD0F6C" w:rsidRDefault="00DD0F6C" w:rsidP="00DD0F6C">
      <w:pPr>
        <w:jc w:val="center"/>
        <w:rPr>
          <w:b/>
          <w:bCs/>
        </w:rPr>
      </w:pPr>
      <w:r>
        <w:rPr>
          <w:b/>
          <w:bCs/>
        </w:rPr>
        <w:t>П Е Р Е Ч Е Н Ь</w:t>
      </w:r>
    </w:p>
    <w:p w:rsidR="00DD0F6C" w:rsidRDefault="00DD0F6C" w:rsidP="00DD0F6C">
      <w:pPr>
        <w:jc w:val="center"/>
      </w:pPr>
      <w:r>
        <w:t xml:space="preserve">главных администраторов источников финансирования дефицита бюджета </w:t>
      </w:r>
      <w:proofErr w:type="spellStart"/>
      <w:r>
        <w:t>Кажлод</w:t>
      </w:r>
      <w:r>
        <w:rPr>
          <w:sz w:val="22"/>
          <w:szCs w:val="22"/>
        </w:rPr>
        <w:t>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РМ</w:t>
      </w:r>
    </w:p>
    <w:p w:rsidR="00DD0F6C" w:rsidRDefault="00DD0F6C" w:rsidP="00DD0F6C">
      <w:pPr>
        <w:jc w:val="center"/>
      </w:pPr>
    </w:p>
    <w:p w:rsidR="00DD0F6C" w:rsidRDefault="00DD0F6C" w:rsidP="00DD0F6C">
      <w:pPr>
        <w:jc w:val="center"/>
      </w:pPr>
    </w:p>
    <w:tbl>
      <w:tblPr>
        <w:tblW w:w="9691" w:type="dxa"/>
        <w:tblLayout w:type="fixed"/>
        <w:tblLook w:val="0000"/>
      </w:tblPr>
      <w:tblGrid>
        <w:gridCol w:w="2268"/>
        <w:gridCol w:w="3060"/>
        <w:gridCol w:w="4363"/>
      </w:tblGrid>
      <w:tr w:rsidR="00DD0F6C" w:rsidTr="00E84255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center"/>
            </w:pPr>
            <w:r>
              <w:t>Код бюджетной классификации Российской Федерации</w:t>
            </w:r>
          </w:p>
        </w:tc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  <w:jc w:val="center"/>
            </w:pPr>
            <w:r>
              <w:t>Наименование главного администратора источников финансирования дефицита бюджета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center"/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center"/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snapToGrid w:val="0"/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Кажлодского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Источники внутреннего финансирования дефицитов бюджетов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F239F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Кредиты кредитных организаций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Получение кредитов от кредитных организаций в валюте РФ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Изменение остатков средств на счетах по учету средств бюджета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F239F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lastRenderedPageBreak/>
              <w:t>9</w:t>
            </w:r>
            <w:r>
              <w:rPr>
                <w:bCs/>
              </w:rPr>
              <w:t>14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Увеличение остатков средств бюджетов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Увеличение прочих остатков средств бюджетов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>01 05 02 01 00 0000 510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>01 05 02 01 10 0000 510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Уменьшение остатков средств бюджетов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Уменьшение прочих остатков средств бюджетов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>01 05 02 01 00 0000 610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</w:tr>
      <w:tr w:rsidR="00DD0F6C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Pr="00EF0D97" w:rsidRDefault="00DD0F6C" w:rsidP="00E84255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DD0F6C" w:rsidRDefault="00DD0F6C" w:rsidP="00E84255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0F6C" w:rsidRDefault="00DD0F6C" w:rsidP="00E84255">
            <w:pPr>
              <w:snapToGrid w:val="0"/>
              <w:jc w:val="right"/>
            </w:pPr>
            <w:r>
              <w:t>01 05 02 01 10 0000 610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F6C" w:rsidRDefault="00DD0F6C" w:rsidP="00E84255">
            <w:pPr>
              <w:snapToGrid w:val="0"/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DD0F6C" w:rsidRDefault="00DD0F6C" w:rsidP="00DD0F6C">
      <w:pPr>
        <w:tabs>
          <w:tab w:val="left" w:pos="8820"/>
        </w:tabs>
      </w:pPr>
    </w:p>
    <w:p w:rsidR="00DD0F6C" w:rsidRDefault="00DD0F6C" w:rsidP="00DD0F6C">
      <w:pPr>
        <w:tabs>
          <w:tab w:val="left" w:pos="8820"/>
        </w:tabs>
      </w:pPr>
    </w:p>
    <w:p w:rsidR="00DD0F6C" w:rsidRDefault="00DD0F6C" w:rsidP="00DD0F6C">
      <w:pPr>
        <w:tabs>
          <w:tab w:val="left" w:pos="8820"/>
        </w:tabs>
      </w:pPr>
    </w:p>
    <w:p w:rsidR="00350AD2" w:rsidRDefault="00350AD2" w:rsidP="00DD0F6C">
      <w:pPr>
        <w:tabs>
          <w:tab w:val="left" w:pos="8820"/>
        </w:tabs>
      </w:pPr>
    </w:p>
    <w:p w:rsidR="00350AD2" w:rsidRDefault="00350AD2" w:rsidP="00DD0F6C">
      <w:pPr>
        <w:tabs>
          <w:tab w:val="left" w:pos="8820"/>
        </w:tabs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3</w:t>
      </w: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«_____»___________20     </w:t>
      </w:r>
      <w:proofErr w:type="spellStart"/>
      <w:r>
        <w:rPr>
          <w:sz w:val="22"/>
          <w:szCs w:val="22"/>
        </w:rPr>
        <w:t>года№</w:t>
      </w:r>
      <w:proofErr w:type="spellEnd"/>
      <w:r>
        <w:rPr>
          <w:sz w:val="22"/>
          <w:szCs w:val="22"/>
        </w:rPr>
        <w:t>____</w:t>
      </w:r>
    </w:p>
    <w:p w:rsidR="00350AD2" w:rsidRDefault="00350AD2" w:rsidP="00DD0F6C">
      <w:pPr>
        <w:tabs>
          <w:tab w:val="left" w:pos="8820"/>
        </w:tabs>
      </w:pPr>
    </w:p>
    <w:p w:rsidR="00350AD2" w:rsidRDefault="00350AD2" w:rsidP="00DD0F6C">
      <w:pPr>
        <w:tabs>
          <w:tab w:val="left" w:pos="8820"/>
        </w:tabs>
      </w:pPr>
    </w:p>
    <w:p w:rsidR="00350AD2" w:rsidRPr="00350AD2" w:rsidRDefault="00350AD2" w:rsidP="00350AD2">
      <w:pPr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350AD2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РАСПРЕДЕЛЕНИЕ ДОХОДОВ БЮДЖЕТА КАЖЛОДСКОГО СЕЛЬСКОГО ПОСЕЛЕНИЯ ТОРБЕЕВСКОГО</w:t>
      </w:r>
    </w:p>
    <w:p w:rsidR="00DD0F6C" w:rsidRDefault="00350AD2" w:rsidP="00350AD2">
      <w:pPr>
        <w:tabs>
          <w:tab w:val="left" w:pos="8820"/>
        </w:tabs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350AD2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МУНИЦИПАЛЬНОГО РАЙОНА РЕСПУБЛИКИ МОРДОВИЯ НА 2021 ГОД И НА ПЛАНОВЫЙ ПЕРИОД 2022 И 2023 ГОДОВ</w:t>
      </w:r>
    </w:p>
    <w:tbl>
      <w:tblPr>
        <w:tblStyle w:val="a6"/>
        <w:tblW w:w="0" w:type="auto"/>
        <w:tblLook w:val="04A0"/>
      </w:tblPr>
      <w:tblGrid>
        <w:gridCol w:w="2660"/>
        <w:gridCol w:w="3827"/>
        <w:gridCol w:w="1134"/>
        <w:gridCol w:w="1701"/>
        <w:gridCol w:w="1099"/>
      </w:tblGrid>
      <w:tr w:rsidR="007F1441" w:rsidTr="007F1441">
        <w:tc>
          <w:tcPr>
            <w:tcW w:w="2660" w:type="dxa"/>
            <w:vAlign w:val="bottom"/>
          </w:tcPr>
          <w:p w:rsidR="007F1441" w:rsidRDefault="007F1441" w:rsidP="00D36996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3827" w:type="dxa"/>
            <w:vAlign w:val="bottom"/>
          </w:tcPr>
          <w:p w:rsidR="007F1441" w:rsidRDefault="007F1441" w:rsidP="00D36996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134" w:type="dxa"/>
            <w:vAlign w:val="bottom"/>
          </w:tcPr>
          <w:p w:rsidR="007F1441" w:rsidRDefault="007F1441" w:rsidP="00D3699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701" w:type="dxa"/>
            <w:vAlign w:val="bottom"/>
          </w:tcPr>
          <w:p w:rsidR="007F1441" w:rsidRDefault="007F1441" w:rsidP="00D3699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099" w:type="dxa"/>
            <w:vAlign w:val="bottom"/>
          </w:tcPr>
          <w:p w:rsidR="007F1441" w:rsidRDefault="007F1441" w:rsidP="00D3699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 год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1 620,5</w:t>
            </w:r>
          </w:p>
        </w:tc>
        <w:tc>
          <w:tcPr>
            <w:tcW w:w="1701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1 680,6</w:t>
            </w:r>
          </w:p>
        </w:tc>
        <w:tc>
          <w:tcPr>
            <w:tcW w:w="1099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1 750,7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335,0</w:t>
            </w:r>
          </w:p>
        </w:tc>
        <w:tc>
          <w:tcPr>
            <w:tcW w:w="1701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348,4</w:t>
            </w:r>
          </w:p>
        </w:tc>
        <w:tc>
          <w:tcPr>
            <w:tcW w:w="1099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365,2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2,9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099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3,2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2,9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3,2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332,0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331,0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324,0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321,0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321,0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238,0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238,0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238,0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86,0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83,0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83,0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15,2</w:t>
            </w:r>
          </w:p>
        </w:tc>
        <w:tc>
          <w:tcPr>
            <w:tcW w:w="1099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30,8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15,2</w:t>
            </w:r>
          </w:p>
        </w:tc>
        <w:tc>
          <w:tcPr>
            <w:tcW w:w="1099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30,8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99" w:type="dxa"/>
            <w:vAlign w:val="bottom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1 285,5</w:t>
            </w:r>
          </w:p>
        </w:tc>
        <w:tc>
          <w:tcPr>
            <w:tcW w:w="1701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1 332,2</w:t>
            </w:r>
          </w:p>
        </w:tc>
        <w:tc>
          <w:tcPr>
            <w:tcW w:w="1099" w:type="dxa"/>
            <w:vAlign w:val="bottom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1 385,5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1 285,5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1 332,2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1 385,5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546,1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276,5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282,1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339,1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276,5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282,1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207,0</w:t>
            </w:r>
          </w:p>
        </w:tc>
        <w:tc>
          <w:tcPr>
            <w:tcW w:w="1701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99" w:type="dxa"/>
          </w:tcPr>
          <w:p w:rsidR="007F1441" w:rsidRDefault="007F1441" w:rsidP="00D36996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310,2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601,3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609,8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310,2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601,3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609,8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310,2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601,3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609,8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87,6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90,3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86,8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87,4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90,1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86,8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87,4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342,2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366,8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403,3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342,2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366,8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403,3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трансферты,передаваемые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</w:t>
            </w: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соответствии с заключенными соглашениями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342,2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366,8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403,3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000  2 02 49999 00 0000 150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F1441" w:rsidTr="007F1441">
        <w:tc>
          <w:tcPr>
            <w:tcW w:w="2660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3827" w:type="dxa"/>
          </w:tcPr>
          <w:p w:rsidR="007F1441" w:rsidRDefault="007F1441" w:rsidP="00D3699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7F1441" w:rsidRDefault="007F1441" w:rsidP="00D3699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350AD2" w:rsidRPr="00072B7E" w:rsidRDefault="00350AD2" w:rsidP="00350AD2">
      <w:pPr>
        <w:tabs>
          <w:tab w:val="left" w:pos="8820"/>
        </w:tabs>
      </w:pPr>
    </w:p>
    <w:tbl>
      <w:tblPr>
        <w:tblW w:w="9500" w:type="dxa"/>
        <w:tblInd w:w="93" w:type="dxa"/>
        <w:tblLook w:val="04A0"/>
      </w:tblPr>
      <w:tblGrid>
        <w:gridCol w:w="2560"/>
        <w:gridCol w:w="4360"/>
        <w:gridCol w:w="820"/>
        <w:gridCol w:w="1760"/>
      </w:tblGrid>
      <w:tr w:rsidR="00350AD2" w:rsidTr="00350AD2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50AD2" w:rsidRDefault="00350AD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</w:tbl>
    <w:p w:rsidR="00B82007" w:rsidRDefault="00B82007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7F1441" w:rsidRDefault="007F1441" w:rsidP="00350AD2">
      <w:pPr>
        <w:jc w:val="right"/>
        <w:rPr>
          <w:sz w:val="22"/>
          <w:szCs w:val="22"/>
        </w:rPr>
      </w:pPr>
    </w:p>
    <w:p w:rsidR="007F1441" w:rsidRDefault="007F1441" w:rsidP="00350AD2">
      <w:pPr>
        <w:jc w:val="right"/>
        <w:rPr>
          <w:sz w:val="22"/>
          <w:szCs w:val="22"/>
        </w:rPr>
      </w:pPr>
    </w:p>
    <w:p w:rsidR="007F1441" w:rsidRDefault="007F1441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4</w:t>
      </w: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«_____»___________20     </w:t>
      </w:r>
      <w:proofErr w:type="spellStart"/>
      <w:r>
        <w:rPr>
          <w:sz w:val="22"/>
          <w:szCs w:val="22"/>
        </w:rPr>
        <w:t>года№</w:t>
      </w:r>
      <w:proofErr w:type="spellEnd"/>
      <w:r>
        <w:rPr>
          <w:sz w:val="22"/>
          <w:szCs w:val="22"/>
        </w:rPr>
        <w:t>____</w:t>
      </w: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/>
    <w:p w:rsidR="00350AD2" w:rsidRPr="00350AD2" w:rsidRDefault="00350AD2" w:rsidP="00350AD2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  <w:r w:rsidRPr="00350AD2">
        <w:rPr>
          <w:rFonts w:ascii="Arial" w:hAnsi="Arial" w:cs="Arial"/>
          <w:b/>
          <w:bCs/>
          <w:sz w:val="20"/>
          <w:szCs w:val="20"/>
          <w:lang w:eastAsia="ru-RU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</w:r>
    </w:p>
    <w:p w:rsidR="00350AD2" w:rsidRDefault="00350AD2"/>
    <w:p w:rsidR="00350AD2" w:rsidRDefault="00350AD2"/>
    <w:tbl>
      <w:tblPr>
        <w:tblW w:w="10328" w:type="dxa"/>
        <w:tblInd w:w="93" w:type="dxa"/>
        <w:tblLook w:val="04A0"/>
      </w:tblPr>
      <w:tblGrid>
        <w:gridCol w:w="4357"/>
        <w:gridCol w:w="595"/>
        <w:gridCol w:w="536"/>
        <w:gridCol w:w="511"/>
        <w:gridCol w:w="328"/>
        <w:gridCol w:w="991"/>
        <w:gridCol w:w="635"/>
        <w:gridCol w:w="910"/>
        <w:gridCol w:w="772"/>
        <w:gridCol w:w="693"/>
      </w:tblGrid>
      <w:tr w:rsidR="00350AD2" w:rsidTr="007F1441">
        <w:trPr>
          <w:trHeight w:val="720"/>
        </w:trPr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8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1 625,5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1 680,6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1 750,7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1 625,5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1 680,6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1 750,7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890,8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893,5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895,5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350AD2" w:rsidTr="007F1441">
        <w:trPr>
          <w:trHeight w:val="96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350AD2" w:rsidTr="007F1441">
        <w:trPr>
          <w:trHeight w:val="52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350AD2" w:rsidTr="007F1441">
        <w:trPr>
          <w:trHeight w:val="96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</w:tr>
      <w:tr w:rsidR="00350AD2" w:rsidTr="007F1441">
        <w:trPr>
          <w:trHeight w:val="96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18,9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50AD2" w:rsidTr="007F1441">
        <w:trPr>
          <w:trHeight w:val="87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50AD2" w:rsidTr="007F1441">
        <w:trPr>
          <w:trHeight w:val="66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192,0</w:t>
            </w:r>
          </w:p>
        </w:tc>
      </w:tr>
      <w:tr w:rsidR="00350AD2" w:rsidTr="007F1441">
        <w:trPr>
          <w:trHeight w:val="69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</w:tr>
      <w:tr w:rsidR="00350AD2" w:rsidTr="007F1441">
        <w:trPr>
          <w:trHeight w:val="96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557,1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559,1</w:t>
            </w:r>
          </w:p>
        </w:tc>
      </w:tr>
      <w:tr w:rsidR="00350AD2" w:rsidTr="007F1441">
        <w:trPr>
          <w:trHeight w:val="46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556,9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558,9</w:t>
            </w:r>
          </w:p>
        </w:tc>
      </w:tr>
      <w:tr w:rsidR="00350AD2" w:rsidTr="007F1441">
        <w:trPr>
          <w:trHeight w:val="96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557,3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560,5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50AD2" w:rsidTr="007F1441">
        <w:trPr>
          <w:trHeight w:val="57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50AD2" w:rsidTr="007F1441">
        <w:trPr>
          <w:trHeight w:val="96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50AD2" w:rsidTr="007F1441">
        <w:trPr>
          <w:trHeight w:val="5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</w:tr>
      <w:tr w:rsidR="00350AD2" w:rsidTr="007F1441">
        <w:trPr>
          <w:trHeight w:val="58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20,7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109,6</w:t>
            </w:r>
          </w:p>
        </w:tc>
      </w:tr>
      <w:tr w:rsidR="00350AD2" w:rsidTr="007F1441">
        <w:trPr>
          <w:trHeight w:val="4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350AD2" w:rsidTr="007F1441">
        <w:trPr>
          <w:trHeight w:val="22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350AD2" w:rsidTr="007F1441">
        <w:trPr>
          <w:trHeight w:val="27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350AD2" w:rsidTr="007F1441">
        <w:trPr>
          <w:trHeight w:val="28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</w:tr>
      <w:tr w:rsidR="00350AD2" w:rsidTr="007F1441">
        <w:trPr>
          <w:trHeight w:val="14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192,0</w:t>
            </w:r>
          </w:p>
        </w:tc>
      </w:tr>
      <w:tr w:rsidR="00350AD2" w:rsidTr="007F1441">
        <w:trPr>
          <w:trHeight w:val="69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7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50AD2" w:rsidTr="007F1441">
        <w:trPr>
          <w:trHeight w:val="19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50AD2" w:rsidTr="007F1441">
        <w:trPr>
          <w:trHeight w:val="30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50AD2" w:rsidTr="007F1441">
        <w:trPr>
          <w:trHeight w:val="27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350AD2" w:rsidTr="007F1441">
        <w:trPr>
          <w:trHeight w:val="960"/>
        </w:trPr>
        <w:tc>
          <w:tcPr>
            <w:tcW w:w="4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350AD2" w:rsidTr="007F1441">
        <w:trPr>
          <w:trHeight w:val="30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18,6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350AD2" w:rsidTr="007F1441">
        <w:trPr>
          <w:trHeight w:val="49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341,2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366,5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403,0</w:t>
            </w:r>
          </w:p>
        </w:tc>
      </w:tr>
      <w:tr w:rsidR="00350AD2" w:rsidTr="007F1441">
        <w:trPr>
          <w:trHeight w:val="510"/>
        </w:trPr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50AD2" w:rsidTr="007F1441">
        <w:trPr>
          <w:trHeight w:val="38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поселения,организации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50AD2" w:rsidTr="007F1441">
        <w:trPr>
          <w:trHeight w:val="58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82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50AD2" w:rsidRDefault="00350A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</w:t>
            </w:r>
            <w:r>
              <w:rPr>
                <w:sz w:val="22"/>
                <w:szCs w:val="22"/>
              </w:rPr>
              <w:lastRenderedPageBreak/>
              <w:t xml:space="preserve">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</w:t>
            </w:r>
            <w:r>
              <w:rPr>
                <w:sz w:val="22"/>
                <w:szCs w:val="22"/>
              </w:rPr>
              <w:lastRenderedPageBreak/>
              <w:t>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60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</w:tr>
      <w:tr w:rsidR="00350AD2" w:rsidTr="007F1441">
        <w:trPr>
          <w:trHeight w:val="30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210,7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218,9</w:t>
            </w:r>
          </w:p>
        </w:tc>
      </w:tr>
      <w:tr w:rsidR="00350AD2" w:rsidTr="007F1441">
        <w:trPr>
          <w:trHeight w:val="30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</w:tr>
      <w:tr w:rsidR="00350AD2" w:rsidTr="007F1441">
        <w:trPr>
          <w:trHeight w:val="24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350AD2" w:rsidTr="007F1441">
        <w:trPr>
          <w:trHeight w:val="120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110,7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50AD2" w:rsidTr="007F1441">
        <w:trPr>
          <w:trHeight w:val="72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50AD2" w:rsidTr="007F1441">
        <w:trPr>
          <w:trHeight w:val="480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15,6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32,4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</w:tr>
      <w:tr w:rsidR="00350AD2" w:rsidTr="007F1441">
        <w:trPr>
          <w:trHeight w:val="255"/>
        </w:trPr>
        <w:tc>
          <w:tcPr>
            <w:tcW w:w="4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AD2" w:rsidRDefault="00350A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</w:tr>
    </w:tbl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5</w:t>
      </w:r>
    </w:p>
    <w:p w:rsidR="00E84255" w:rsidRDefault="00E84255" w:rsidP="00E8425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E84255" w:rsidRDefault="00E84255" w:rsidP="00E8425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E84255" w:rsidRDefault="00E84255" w:rsidP="00E8425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E84255" w:rsidRDefault="00E84255" w:rsidP="00E84255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E84255" w:rsidRDefault="00E84255" w:rsidP="00E8425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«_____»___________20     </w:t>
      </w:r>
      <w:proofErr w:type="spellStart"/>
      <w:r>
        <w:rPr>
          <w:sz w:val="22"/>
          <w:szCs w:val="22"/>
        </w:rPr>
        <w:t>года№</w:t>
      </w:r>
      <w:proofErr w:type="spellEnd"/>
      <w:r>
        <w:rPr>
          <w:sz w:val="22"/>
          <w:szCs w:val="22"/>
        </w:rPr>
        <w:t>____</w:t>
      </w:r>
    </w:p>
    <w:p w:rsidR="00E84255" w:rsidRDefault="00E84255" w:rsidP="00E84255">
      <w:pPr>
        <w:tabs>
          <w:tab w:val="left" w:pos="8820"/>
        </w:tabs>
      </w:pPr>
    </w:p>
    <w:p w:rsidR="00E84255" w:rsidRDefault="00E84255" w:rsidP="00E84255">
      <w:pPr>
        <w:tabs>
          <w:tab w:val="left" w:pos="8820"/>
        </w:tabs>
      </w:pPr>
    </w:p>
    <w:p w:rsidR="00E84255" w:rsidRPr="00E84255" w:rsidRDefault="00E84255" w:rsidP="00E84255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  <w:r w:rsidRPr="00E84255">
        <w:rPr>
          <w:rFonts w:ascii="Arial" w:hAnsi="Arial" w:cs="Arial"/>
          <w:b/>
          <w:bCs/>
          <w:sz w:val="20"/>
          <w:szCs w:val="20"/>
          <w:lang w:eastAsia="ru-RU"/>
        </w:rPr>
        <w:t xml:space="preserve">ВЕДОМСТВЕННАЯ СТРУКТУРА РАСХОДОВ БЮДЖЕТА КАЖЛОДСКОГО СЕЛЬСКОГО ПОСЕЛЕНИЯ ТОРБЕЕВСКОГО МУНИЦИПАЛЬНОГО РАЙОНА РЕСПУБЛИКИ МОРДОВИЯ </w:t>
      </w:r>
      <w:r w:rsidRPr="00E84255">
        <w:rPr>
          <w:rFonts w:ascii="Arial" w:hAnsi="Arial" w:cs="Arial"/>
          <w:b/>
          <w:bCs/>
          <w:sz w:val="20"/>
          <w:szCs w:val="20"/>
          <w:lang w:eastAsia="ru-RU"/>
        </w:rPr>
        <w:br/>
        <w:t>НА 2021-2023 ГОД</w:t>
      </w:r>
    </w:p>
    <w:tbl>
      <w:tblPr>
        <w:tblW w:w="10360" w:type="dxa"/>
        <w:tblInd w:w="93" w:type="dxa"/>
        <w:tblLook w:val="04A0"/>
      </w:tblPr>
      <w:tblGrid>
        <w:gridCol w:w="3447"/>
        <w:gridCol w:w="636"/>
        <w:gridCol w:w="460"/>
        <w:gridCol w:w="582"/>
        <w:gridCol w:w="417"/>
        <w:gridCol w:w="328"/>
        <w:gridCol w:w="953"/>
        <w:gridCol w:w="517"/>
        <w:gridCol w:w="900"/>
        <w:gridCol w:w="880"/>
        <w:gridCol w:w="1240"/>
      </w:tblGrid>
      <w:tr w:rsidR="00CD5821" w:rsidTr="00093B37">
        <w:trPr>
          <w:trHeight w:val="255"/>
        </w:trPr>
        <w:tc>
          <w:tcPr>
            <w:tcW w:w="3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11,0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1 625,5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1 680,6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1 750,7</w:t>
            </w:r>
          </w:p>
        </w:tc>
      </w:tr>
      <w:tr w:rsidR="00CD5821" w:rsidTr="00093B37">
        <w:trPr>
          <w:trHeight w:val="93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1 625,5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1 680,6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1 750,7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895,5</w:t>
            </w:r>
          </w:p>
        </w:tc>
      </w:tr>
      <w:tr w:rsidR="00CD5821" w:rsidTr="00093B37">
        <w:trPr>
          <w:trHeight w:val="54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CD5821" w:rsidTr="00093B37">
        <w:trPr>
          <w:trHeight w:val="51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CD5821" w:rsidTr="00093B37">
        <w:trPr>
          <w:trHeight w:val="120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18,9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093B37">
        <w:trPr>
          <w:trHeight w:val="120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192,0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</w:tr>
      <w:tr w:rsidR="00CD5821" w:rsidTr="00093B37">
        <w:trPr>
          <w:trHeight w:val="96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557,1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559,1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556,9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558,9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557,3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560,5</w:t>
            </w:r>
          </w:p>
        </w:tc>
      </w:tr>
      <w:tr w:rsidR="00CD5821" w:rsidTr="00093B37">
        <w:trPr>
          <w:trHeight w:val="51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CD5821" w:rsidTr="00093B37">
        <w:trPr>
          <w:trHeight w:val="120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20,7</w:t>
            </w:r>
          </w:p>
        </w:tc>
      </w:tr>
      <w:tr w:rsidR="00CD5821" w:rsidTr="00093B37">
        <w:trPr>
          <w:trHeight w:val="58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109,6</w:t>
            </w:r>
          </w:p>
        </w:tc>
      </w:tr>
      <w:tr w:rsidR="00CD5821" w:rsidTr="00093B37">
        <w:trPr>
          <w:trHeight w:val="120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52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</w:tr>
      <w:tr w:rsidR="00CD5821" w:rsidTr="00093B37">
        <w:trPr>
          <w:trHeight w:val="120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192,0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58,0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CD5821" w:rsidTr="00093B37">
        <w:trPr>
          <w:trHeight w:val="555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CD5821" w:rsidTr="00093B37">
        <w:trPr>
          <w:trHeight w:val="390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CD5821" w:rsidTr="00093B37">
        <w:trPr>
          <w:trHeight w:val="52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D5821" w:rsidTr="00093B37">
        <w:trPr>
          <w:trHeight w:val="17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D5821" w:rsidTr="00093B37">
        <w:trPr>
          <w:trHeight w:val="45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D5821" w:rsidTr="00093B37">
        <w:trPr>
          <w:trHeight w:val="52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18,6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403,0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093B37">
        <w:trPr>
          <w:trHeight w:val="52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093B37">
        <w:trPr>
          <w:trHeight w:val="31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поселения,организации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766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5821" w:rsidRDefault="00CD58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</w:t>
            </w:r>
            <w:r>
              <w:rPr>
                <w:sz w:val="22"/>
                <w:szCs w:val="22"/>
              </w:rPr>
              <w:lastRenderedPageBreak/>
              <w:t>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218,9</w:t>
            </w:r>
          </w:p>
        </w:tc>
      </w:tr>
      <w:tr w:rsidR="00CD5821" w:rsidTr="00093B37">
        <w:trPr>
          <w:trHeight w:val="45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D5821" w:rsidTr="00093B37">
        <w:trPr>
          <w:trHeight w:val="585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CD5821" w:rsidTr="00093B37">
        <w:trPr>
          <w:trHeight w:val="510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CD5821" w:rsidTr="00093B37">
        <w:trPr>
          <w:trHeight w:val="52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CD5821" w:rsidTr="00093B37">
        <w:trPr>
          <w:trHeight w:val="96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110,7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093B37">
        <w:trPr>
          <w:trHeight w:val="27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D5821" w:rsidTr="00093B37">
        <w:trPr>
          <w:trHeight w:val="48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D5821" w:rsidTr="00093B37">
        <w:trPr>
          <w:trHeight w:val="720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32,4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</w:tr>
      <w:tr w:rsidR="00CD5821" w:rsidTr="00093B37">
        <w:trPr>
          <w:trHeight w:val="25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</w:tr>
    </w:tbl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6</w:t>
      </w:r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«_____»___________20     </w:t>
      </w:r>
      <w:proofErr w:type="spellStart"/>
      <w:r>
        <w:rPr>
          <w:sz w:val="22"/>
          <w:szCs w:val="22"/>
        </w:rPr>
        <w:t>года№</w:t>
      </w:r>
      <w:proofErr w:type="spellEnd"/>
      <w:r>
        <w:rPr>
          <w:sz w:val="22"/>
          <w:szCs w:val="22"/>
        </w:rPr>
        <w:t>____</w:t>
      </w:r>
    </w:p>
    <w:p w:rsid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</w:p>
    <w:p w:rsid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</w:p>
    <w:p w:rsid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  <w:r w:rsidRPr="00CD5821">
        <w:rPr>
          <w:rFonts w:ascii="Arial" w:hAnsi="Arial" w:cs="Arial"/>
          <w:b/>
          <w:bCs/>
          <w:sz w:val="20"/>
          <w:szCs w:val="20"/>
          <w:lang w:eastAsia="ru-RU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</w:r>
    </w:p>
    <w:p w:rsid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</w:p>
    <w:p w:rsid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</w:p>
    <w:p w:rsidR="00CD5821" w:rsidRP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</w:p>
    <w:tbl>
      <w:tblPr>
        <w:tblW w:w="10220" w:type="dxa"/>
        <w:tblInd w:w="93" w:type="dxa"/>
        <w:tblLook w:val="04A0"/>
      </w:tblPr>
      <w:tblGrid>
        <w:gridCol w:w="3372"/>
        <w:gridCol w:w="459"/>
        <w:gridCol w:w="407"/>
        <w:gridCol w:w="456"/>
        <w:gridCol w:w="773"/>
        <w:gridCol w:w="600"/>
        <w:gridCol w:w="460"/>
        <w:gridCol w:w="582"/>
        <w:gridCol w:w="636"/>
        <w:gridCol w:w="798"/>
        <w:gridCol w:w="877"/>
        <w:gridCol w:w="800"/>
      </w:tblGrid>
      <w:tr w:rsidR="00CD5821" w:rsidTr="00CD5821">
        <w:trPr>
          <w:trHeight w:val="255"/>
        </w:trPr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9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9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1 625,5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1 680,6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1 750,7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1 625,5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1 680,6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1 750,7</w:t>
            </w:r>
          </w:p>
        </w:tc>
      </w:tr>
      <w:tr w:rsidR="00CD5821" w:rsidTr="00CD5821">
        <w:trPr>
          <w:trHeight w:val="7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888,7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891,9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CD5821" w:rsidTr="00CD5821">
        <w:trPr>
          <w:trHeight w:val="49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CD5821" w:rsidTr="00CD5821">
        <w:trPr>
          <w:trHeight w:val="12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CD5821" w:rsidTr="00CD5821">
        <w:trPr>
          <w:trHeight w:val="7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CD5821" w:rsidTr="00CD5821">
        <w:trPr>
          <w:trHeight w:val="7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CD5821" w:rsidTr="00CD5821">
        <w:trPr>
          <w:trHeight w:val="81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CD5821">
        <w:trPr>
          <w:trHeight w:val="12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CD5821">
        <w:trPr>
          <w:trHeight w:val="58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CD5821">
        <w:trPr>
          <w:trHeight w:val="4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CD5821">
        <w:trPr>
          <w:trHeight w:val="96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CD5821">
        <w:trPr>
          <w:trHeight w:val="7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CD5821">
        <w:trPr>
          <w:trHeight w:val="7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557,3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560,5</w:t>
            </w:r>
          </w:p>
        </w:tc>
      </w:tr>
      <w:tr w:rsidR="00CD5821" w:rsidTr="00CD5821">
        <w:trPr>
          <w:trHeight w:val="93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557,3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560,5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CD5821" w:rsidTr="00CD5821">
        <w:trPr>
          <w:trHeight w:val="12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CD5821" w:rsidTr="00CD5821">
        <w:trPr>
          <w:trHeight w:val="28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CD5821" w:rsidTr="00CD5821">
        <w:trPr>
          <w:trHeight w:val="10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CD5821" w:rsidTr="00CD5821">
        <w:trPr>
          <w:trHeight w:val="5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104,5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111,2</w:t>
            </w:r>
          </w:p>
        </w:tc>
      </w:tr>
      <w:tr w:rsidR="00CD5821" w:rsidTr="00CD5821">
        <w:trPr>
          <w:trHeight w:val="126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CD5821" w:rsidTr="00CD5821">
        <w:trPr>
          <w:trHeight w:val="93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CD5821" w:rsidTr="00CD5821">
        <w:trPr>
          <w:trHeight w:val="7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CD5821" w:rsidTr="00CD5821">
        <w:trPr>
          <w:trHeight w:val="45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104,1</w:t>
            </w:r>
          </w:p>
        </w:tc>
      </w:tr>
      <w:tr w:rsidR="00CD5821" w:rsidTr="00CD5821">
        <w:trPr>
          <w:trHeight w:val="5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104,1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104,1</w:t>
            </w:r>
          </w:p>
        </w:tc>
      </w:tr>
      <w:tr w:rsidR="00CD5821" w:rsidTr="00CD5821">
        <w:trPr>
          <w:trHeight w:val="93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104,1</w:t>
            </w:r>
          </w:p>
        </w:tc>
      </w:tr>
      <w:tr w:rsidR="00CD5821" w:rsidTr="00CD5821">
        <w:trPr>
          <w:trHeight w:val="7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104,1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CD5821" w:rsidTr="00CD5821">
        <w:trPr>
          <w:trHeight w:val="96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CD5821" w:rsidTr="00CD5821">
        <w:trPr>
          <w:trHeight w:val="7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CD5821" w:rsidTr="00CD5821">
        <w:trPr>
          <w:trHeight w:val="81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</w:tr>
      <w:tr w:rsidR="00CD5821" w:rsidTr="00CD5821">
        <w:trPr>
          <w:trHeight w:val="12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CD5821">
        <w:trPr>
          <w:trHeight w:val="58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CD5821">
        <w:trPr>
          <w:trHeight w:val="4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CD5821">
        <w:trPr>
          <w:trHeight w:val="96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CD5821">
        <w:trPr>
          <w:trHeight w:val="7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CD5821" w:rsidTr="00CD5821">
        <w:trPr>
          <w:trHeight w:val="58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CD5821" w:rsidTr="00CD5821">
        <w:trPr>
          <w:trHeight w:val="57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CD5821" w:rsidTr="00CD5821">
        <w:trPr>
          <w:trHeight w:val="37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CD5821" w:rsidTr="00CD5821">
        <w:trPr>
          <w:trHeight w:val="96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CD5821" w:rsidTr="00CD5821">
        <w:trPr>
          <w:trHeight w:val="7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CD5821" w:rsidTr="00CD5821">
        <w:trPr>
          <w:trHeight w:val="57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739,9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791,9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858,8</w:t>
            </w:r>
          </w:p>
        </w:tc>
      </w:tr>
      <w:tr w:rsidR="00CD5821" w:rsidTr="00CD5821">
        <w:trPr>
          <w:trHeight w:val="7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739,9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791,9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858,8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CD5821">
        <w:trPr>
          <w:trHeight w:val="3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7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7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7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7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CD5821">
        <w:trPr>
          <w:trHeight w:val="75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7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CD5821" w:rsidTr="00CD5821">
        <w:trPr>
          <w:trHeight w:val="7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D5821" w:rsidTr="00CD5821">
        <w:trPr>
          <w:trHeight w:val="25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D5821" w:rsidTr="00CD5821">
        <w:trPr>
          <w:trHeight w:val="75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D5821" w:rsidTr="00CD5821">
        <w:trPr>
          <w:trHeight w:val="28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CD5821" w:rsidTr="00CD5821">
        <w:trPr>
          <w:trHeight w:val="34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CD5821" w:rsidTr="00CD5821">
        <w:trPr>
          <w:trHeight w:val="3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CD5821" w:rsidTr="00CD5821">
        <w:trPr>
          <w:trHeight w:val="3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30,8</w:t>
            </w:r>
          </w:p>
        </w:tc>
      </w:tr>
      <w:tr w:rsidR="00CD5821" w:rsidTr="00CD5821">
        <w:trPr>
          <w:trHeight w:val="3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30,8</w:t>
            </w:r>
          </w:p>
        </w:tc>
      </w:tr>
      <w:tr w:rsidR="00CD5821" w:rsidTr="00CD5821">
        <w:trPr>
          <w:trHeight w:val="3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30,8</w:t>
            </w:r>
          </w:p>
        </w:tc>
      </w:tr>
      <w:tr w:rsidR="00CD5821" w:rsidTr="00CD5821">
        <w:trPr>
          <w:trHeight w:val="3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30,8</w:t>
            </w:r>
          </w:p>
        </w:tc>
      </w:tr>
      <w:tr w:rsidR="00CD5821" w:rsidTr="00CD5821">
        <w:trPr>
          <w:trHeight w:val="3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30,8</w:t>
            </w:r>
          </w:p>
        </w:tc>
      </w:tr>
      <w:tr w:rsidR="00CD5821" w:rsidTr="00CD5821">
        <w:trPr>
          <w:trHeight w:val="30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30,8</w:t>
            </w:r>
          </w:p>
        </w:tc>
      </w:tr>
      <w:tr w:rsidR="00CD5821" w:rsidTr="00CD5821">
        <w:trPr>
          <w:trHeight w:val="31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D5821" w:rsidTr="00CD5821">
        <w:trPr>
          <w:trHeight w:val="45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D5821" w:rsidTr="00CD5821">
        <w:trPr>
          <w:trHeight w:val="45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D5821" w:rsidTr="00CD5821">
        <w:trPr>
          <w:trHeight w:val="45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D5821" w:rsidTr="00CD5821">
        <w:trPr>
          <w:trHeight w:val="39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D5821" w:rsidTr="00CD5821">
        <w:trPr>
          <w:trHeight w:val="70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D5821" w:rsidTr="00CD5821">
        <w:trPr>
          <w:trHeight w:val="42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CD5821" w:rsidTr="00CD5821">
        <w:trPr>
          <w:trHeight w:val="45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CD5821" w:rsidTr="00CD5821">
        <w:trPr>
          <w:trHeight w:val="57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CD5821" w:rsidTr="00CD5821">
        <w:trPr>
          <w:trHeight w:val="33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CD5821" w:rsidTr="00CD5821">
        <w:trPr>
          <w:trHeight w:val="31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CD5821" w:rsidTr="00CD5821">
        <w:trPr>
          <w:trHeight w:val="79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118,6</w:t>
            </w:r>
          </w:p>
        </w:tc>
      </w:tr>
      <w:tr w:rsidR="00CD5821" w:rsidTr="00CD5821">
        <w:trPr>
          <w:trHeight w:val="309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поселения,организации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CD5821">
        <w:trPr>
          <w:trHeight w:val="61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CD5821">
        <w:trPr>
          <w:trHeight w:val="52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CD5821">
        <w:trPr>
          <w:trHeight w:val="36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CD5821">
        <w:trPr>
          <w:trHeight w:val="360"/>
        </w:trPr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CD5821">
        <w:trPr>
          <w:trHeight w:val="73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CD5821" w:rsidTr="00CD5821">
        <w:trPr>
          <w:trHeight w:val="99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61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52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34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22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601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49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28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28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81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D5821" w:rsidTr="00CD5821">
        <w:trPr>
          <w:trHeight w:val="82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CD5821" w:rsidTr="00CD5821">
        <w:trPr>
          <w:trHeight w:val="48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CD5821" w:rsidTr="00CD5821">
        <w:trPr>
          <w:trHeight w:val="45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CD5821" w:rsidTr="00CD5821">
        <w:trPr>
          <w:trHeight w:val="45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CD5821" w:rsidTr="00CD5821">
        <w:trPr>
          <w:trHeight w:val="45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CD5821" w:rsidTr="00CD5821">
        <w:trPr>
          <w:trHeight w:val="45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CD5821" w:rsidTr="00CD5821">
        <w:trPr>
          <w:trHeight w:val="51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CD5821" w:rsidTr="00CD5821">
        <w:trPr>
          <w:trHeight w:val="51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CD5821" w:rsidTr="00CD5821">
        <w:trPr>
          <w:trHeight w:val="52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CD5821" w:rsidTr="00CD5821">
        <w:trPr>
          <w:trHeight w:val="51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CD5821" w:rsidTr="00CD5821">
        <w:trPr>
          <w:trHeight w:val="190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D5821" w:rsidTr="00CD5821">
        <w:trPr>
          <w:trHeight w:val="61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D5821" w:rsidTr="00CD5821">
        <w:trPr>
          <w:trHeight w:val="51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D5821" w:rsidTr="00CD5821">
        <w:trPr>
          <w:trHeight w:val="405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CD5821" w:rsidTr="00CD5821">
        <w:trPr>
          <w:trHeight w:val="810"/>
        </w:trPr>
        <w:tc>
          <w:tcPr>
            <w:tcW w:w="3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CD5821" w:rsidRDefault="00CD5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7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«_____»___________20     </w:t>
      </w:r>
      <w:proofErr w:type="spellStart"/>
      <w:r>
        <w:rPr>
          <w:sz w:val="22"/>
          <w:szCs w:val="22"/>
        </w:rPr>
        <w:t>года№</w:t>
      </w:r>
      <w:proofErr w:type="spellEnd"/>
      <w:r>
        <w:rPr>
          <w:sz w:val="22"/>
          <w:szCs w:val="22"/>
        </w:rPr>
        <w:t>____</w:t>
      </w: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suppressAutoHyphens w:val="0"/>
        <w:jc w:val="center"/>
        <w:rPr>
          <w:b/>
          <w:bCs/>
          <w:lang w:eastAsia="ru-RU"/>
        </w:rPr>
      </w:pPr>
      <w:r w:rsidRPr="00115E69">
        <w:rPr>
          <w:b/>
          <w:bCs/>
          <w:lang w:eastAsia="ru-RU"/>
        </w:rPr>
        <w:t xml:space="preserve">ИСТОЧНИКИ ВНУТРЕННЕГО ФИНАНСИРОВАНИЯ ДЕФИЦИТА  БЮДЖЕТА КАЖЛОДСКОГО СЕЛЬСКОГО ПОСЕЛЕНИЯ ТОРБЕЕВСКОГО МУНИЦИПАЛЬНОГО РАЙОНА РЕСПУБЛИКИ МОРДОВИЯ НА 2021 ГОД И НА ПЛАНОВЫЙ ПЕРИОД НА 2022 </w:t>
      </w:r>
    </w:p>
    <w:p w:rsidR="00115E69" w:rsidRDefault="00115E69" w:rsidP="00115E69">
      <w:pPr>
        <w:jc w:val="right"/>
        <w:rPr>
          <w:sz w:val="22"/>
          <w:szCs w:val="22"/>
        </w:rPr>
      </w:pPr>
      <w:r w:rsidRPr="00115E69">
        <w:rPr>
          <w:b/>
          <w:bCs/>
          <w:lang w:eastAsia="ru-RU"/>
        </w:rPr>
        <w:t xml:space="preserve">И </w:t>
      </w:r>
      <w:r>
        <w:rPr>
          <w:b/>
          <w:bCs/>
          <w:lang w:eastAsia="ru-RU"/>
        </w:rPr>
        <w:t xml:space="preserve"> </w:t>
      </w:r>
      <w:r w:rsidRPr="00115E69">
        <w:rPr>
          <w:b/>
          <w:bCs/>
          <w:lang w:eastAsia="ru-RU"/>
        </w:rPr>
        <w:t xml:space="preserve">2023 ГОДОВ  </w:t>
      </w:r>
    </w:p>
    <w:p w:rsidR="00115E69" w:rsidRDefault="00115E69" w:rsidP="00115E69">
      <w:pPr>
        <w:jc w:val="right"/>
        <w:rPr>
          <w:sz w:val="22"/>
          <w:szCs w:val="22"/>
        </w:rPr>
      </w:pPr>
    </w:p>
    <w:tbl>
      <w:tblPr>
        <w:tblW w:w="10160" w:type="dxa"/>
        <w:tblInd w:w="93" w:type="dxa"/>
        <w:tblLook w:val="04A0"/>
      </w:tblPr>
      <w:tblGrid>
        <w:gridCol w:w="2981"/>
        <w:gridCol w:w="4080"/>
        <w:gridCol w:w="1033"/>
        <w:gridCol w:w="1033"/>
        <w:gridCol w:w="1033"/>
      </w:tblGrid>
      <w:tr w:rsidR="00115E69" w:rsidTr="00115E69">
        <w:trPr>
          <w:trHeight w:val="315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3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 тыс.рублей)</w:t>
            </w:r>
          </w:p>
        </w:tc>
      </w:tr>
      <w:tr w:rsidR="00115E69" w:rsidTr="00115E69">
        <w:trPr>
          <w:trHeight w:val="315"/>
        </w:trPr>
        <w:tc>
          <w:tcPr>
            <w:tcW w:w="10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15E69" w:rsidTr="00115E69">
        <w:trPr>
          <w:trHeight w:val="25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 год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000 01 02 00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000 01 03 00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 xml:space="preserve">000 01 03 01 00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 xml:space="preserve">000 01 03 01 00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000 01 03 01 00 10 0000 710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72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000 01 03 01 00 10 2604 710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 xml:space="preserve">000 01 03 01 00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000 01 03 01 00 10 0000 810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72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000 01 03 01 00 10 2604 810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Pr="00E02983" w:rsidRDefault="00115E69">
            <w:pPr>
              <w:rPr>
                <w:sz w:val="16"/>
                <w:szCs w:val="16"/>
              </w:rPr>
            </w:pPr>
            <w:r w:rsidRPr="00E02983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-1 625,5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-1 680,6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-1 750,7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-1 625,5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-1 680,6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-1 750,7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</w:pPr>
            <w:r>
              <w:t>000 01 05 02 01 00 0000 510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-1 625,5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-1 680,6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-1 750,7</w:t>
            </w:r>
          </w:p>
        </w:tc>
      </w:tr>
      <w:tr w:rsidR="00115E69" w:rsidTr="00115E69">
        <w:trPr>
          <w:trHeight w:val="276"/>
        </w:trPr>
        <w:tc>
          <w:tcPr>
            <w:tcW w:w="29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</w:pPr>
            <w:r>
              <w:t>000 01 05 02 01 10 0000 510</w:t>
            </w:r>
          </w:p>
        </w:tc>
        <w:tc>
          <w:tcPr>
            <w:tcW w:w="4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-1 625,5</w:t>
            </w:r>
          </w:p>
        </w:tc>
        <w:tc>
          <w:tcPr>
            <w:tcW w:w="1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-1 680,6</w:t>
            </w:r>
          </w:p>
        </w:tc>
        <w:tc>
          <w:tcPr>
            <w:tcW w:w="1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-1 750,7</w:t>
            </w:r>
          </w:p>
        </w:tc>
      </w:tr>
      <w:tr w:rsidR="00115E69" w:rsidTr="00115E69">
        <w:trPr>
          <w:trHeight w:val="276"/>
        </w:trPr>
        <w:tc>
          <w:tcPr>
            <w:tcW w:w="2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E69" w:rsidRDefault="00115E69"/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E69" w:rsidRDefault="00115E69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E69" w:rsidRDefault="00115E69"/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E69" w:rsidRDefault="00115E69"/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E69" w:rsidRDefault="00115E69"/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1 625,5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1 680,6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1 750,7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t xml:space="preserve">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1 625,5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1 680,6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1 750,7</w:t>
            </w:r>
          </w:p>
        </w:tc>
      </w:tr>
      <w:tr w:rsidR="00115E69" w:rsidTr="00115E69">
        <w:trPr>
          <w:trHeight w:val="276"/>
        </w:trPr>
        <w:tc>
          <w:tcPr>
            <w:tcW w:w="29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</w:pPr>
            <w:r>
              <w:t>000 01 05 02 01 00 0000 610</w:t>
            </w:r>
          </w:p>
        </w:tc>
        <w:tc>
          <w:tcPr>
            <w:tcW w:w="4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1 625,5</w:t>
            </w:r>
          </w:p>
        </w:tc>
        <w:tc>
          <w:tcPr>
            <w:tcW w:w="1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1 680,6</w:t>
            </w:r>
          </w:p>
        </w:tc>
        <w:tc>
          <w:tcPr>
            <w:tcW w:w="1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1 750,7</w:t>
            </w:r>
          </w:p>
        </w:tc>
      </w:tr>
      <w:tr w:rsidR="00115E69" w:rsidTr="00115E69">
        <w:trPr>
          <w:trHeight w:val="276"/>
        </w:trPr>
        <w:tc>
          <w:tcPr>
            <w:tcW w:w="29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E69" w:rsidRDefault="00115E69"/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E69" w:rsidRDefault="00115E69">
            <w:pPr>
              <w:rPr>
                <w:sz w:val="18"/>
                <w:szCs w:val="18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E69" w:rsidRDefault="00115E69"/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E69" w:rsidRDefault="00115E69"/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5E69" w:rsidRDefault="00115E69"/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</w:pPr>
            <w:r>
              <w:t>000 01 05 02 01 10 0000 610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1 625,5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1 680,6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1 750,7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000 01 06 00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000 01 06 05 00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 xml:space="preserve">000 01 06 05 00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000 01 06 05 01 00 0000 600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000 01 06 05 01 10 0000 640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72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000 01 06 05 01 10 0101 640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sz w:val="18"/>
                <w:szCs w:val="18"/>
              </w:rPr>
              <w:t>бюджетовпоселений</w:t>
            </w:r>
            <w:proofErr w:type="spellEnd"/>
            <w:r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000 01 06 05 02 00 0000 640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000 01 06 05 02 10 0000 640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96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</w:pPr>
            <w:r>
              <w:t>000 01 06 05 02 10 2604 640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</w:pPr>
            <w:r>
              <w:t xml:space="preserve">000 01 06 05 00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48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</w:pPr>
            <w:r>
              <w:t>000 01 06 05 02 10 0000 540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960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jc w:val="center"/>
            </w:pPr>
            <w:r>
              <w:t>000 01 06 05 02 10 2604 540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15E69" w:rsidRDefault="00115E69">
            <w:pPr>
              <w:jc w:val="right"/>
            </w:pPr>
            <w:r>
              <w:t>0,0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both"/>
            </w:pPr>
            <w: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15E69" w:rsidTr="00115E69">
        <w:trPr>
          <w:trHeight w:val="315"/>
        </w:trPr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both"/>
            </w:pPr>
            <w:r>
              <w:t> 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</w:tbl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E02983" w:rsidRDefault="00E02983" w:rsidP="00115E69">
      <w:pPr>
        <w:jc w:val="right"/>
        <w:rPr>
          <w:sz w:val="22"/>
          <w:szCs w:val="22"/>
        </w:rPr>
      </w:pPr>
    </w:p>
    <w:p w:rsidR="00E02983" w:rsidRDefault="00E02983" w:rsidP="00115E69">
      <w:pPr>
        <w:jc w:val="right"/>
        <w:rPr>
          <w:sz w:val="22"/>
          <w:szCs w:val="22"/>
        </w:rPr>
      </w:pPr>
    </w:p>
    <w:p w:rsidR="00E02983" w:rsidRDefault="00E02983" w:rsidP="00115E69">
      <w:pPr>
        <w:jc w:val="right"/>
        <w:rPr>
          <w:sz w:val="22"/>
          <w:szCs w:val="22"/>
        </w:rPr>
      </w:pPr>
    </w:p>
    <w:p w:rsidR="00E02983" w:rsidRDefault="00E02983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8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«_____»___________20     </w:t>
      </w:r>
      <w:proofErr w:type="spellStart"/>
      <w:r>
        <w:rPr>
          <w:sz w:val="22"/>
          <w:szCs w:val="22"/>
        </w:rPr>
        <w:t>года№</w:t>
      </w:r>
      <w:proofErr w:type="spellEnd"/>
      <w:r>
        <w:rPr>
          <w:sz w:val="22"/>
          <w:szCs w:val="22"/>
        </w:rPr>
        <w:t>____</w:t>
      </w:r>
    </w:p>
    <w:p w:rsidR="00115E69" w:rsidRDefault="00115E69" w:rsidP="00115E69">
      <w:pPr>
        <w:suppressAutoHyphens w:val="0"/>
        <w:jc w:val="right"/>
        <w:rPr>
          <w:b/>
          <w:bCs/>
          <w:lang w:eastAsia="ru-RU"/>
        </w:rPr>
      </w:pPr>
    </w:p>
    <w:p w:rsidR="00115E69" w:rsidRDefault="00115E69" w:rsidP="00115E69">
      <w:pPr>
        <w:suppressAutoHyphens w:val="0"/>
        <w:jc w:val="right"/>
        <w:rPr>
          <w:b/>
          <w:bCs/>
          <w:lang w:eastAsia="ru-RU"/>
        </w:rPr>
      </w:pPr>
    </w:p>
    <w:p w:rsidR="00115E69" w:rsidRDefault="00115E69" w:rsidP="00115E69">
      <w:pPr>
        <w:suppressAutoHyphens w:val="0"/>
        <w:jc w:val="right"/>
        <w:rPr>
          <w:b/>
          <w:bCs/>
          <w:lang w:eastAsia="ru-RU"/>
        </w:rPr>
      </w:pPr>
    </w:p>
    <w:p w:rsidR="00115E69" w:rsidRPr="00115E69" w:rsidRDefault="00115E69" w:rsidP="00115E69">
      <w:pPr>
        <w:suppressAutoHyphens w:val="0"/>
        <w:jc w:val="center"/>
        <w:rPr>
          <w:b/>
          <w:bCs/>
          <w:lang w:eastAsia="ru-RU"/>
        </w:rPr>
      </w:pPr>
      <w:r w:rsidRPr="00115E69">
        <w:rPr>
          <w:b/>
          <w:bCs/>
          <w:lang w:eastAsia="ru-RU"/>
        </w:rPr>
        <w:t>ПРОГРАММА МУНИЦИПАЛЬНЫХ ВНУТРЕННИХ ЗАИМСТВОВАНИЙ КАЖЛОДСКОГО СЕЛЬСКОГО ПОСЕЛЕНИЯ ТОРБЕЕВСКОГО МУНИЦИПАЛЬНОГО РАЙОНА НА 2021 ГОД И ПЛАНОВЫЙ ПЕРИОД 2022 И 2023 ГОДОВ</w:t>
      </w:r>
    </w:p>
    <w:tbl>
      <w:tblPr>
        <w:tblW w:w="9020" w:type="dxa"/>
        <w:tblInd w:w="93" w:type="dxa"/>
        <w:tblLook w:val="04A0"/>
      </w:tblPr>
      <w:tblGrid>
        <w:gridCol w:w="560"/>
        <w:gridCol w:w="4780"/>
        <w:gridCol w:w="1220"/>
        <w:gridCol w:w="1200"/>
        <w:gridCol w:w="1260"/>
      </w:tblGrid>
      <w:tr w:rsidR="00115E69" w:rsidTr="00115E69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Виды заимствований</w:t>
            </w:r>
          </w:p>
        </w:tc>
        <w:tc>
          <w:tcPr>
            <w:tcW w:w="3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115E69" w:rsidTr="00115E69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E69" w:rsidRDefault="00115E69">
            <w:pPr>
              <w:rPr>
                <w:b/>
                <w:bCs/>
              </w:rPr>
            </w:pPr>
          </w:p>
        </w:tc>
        <w:tc>
          <w:tcPr>
            <w:tcW w:w="4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E69" w:rsidRDefault="00115E69">
            <w:pPr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 ГОД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2022 ГОД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2023 ГОД </w:t>
            </w:r>
          </w:p>
        </w:tc>
      </w:tr>
      <w:tr w:rsidR="00115E69" w:rsidTr="00115E69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115E69" w:rsidTr="00115E69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69" w:rsidRDefault="00115E69">
            <w:pPr>
              <w:jc w:val="center"/>
            </w:pPr>
            <w:r>
              <w:t>1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r>
              <w:t>Кредиты кредитных организаций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</w:tr>
      <w:tr w:rsidR="00115E69" w:rsidTr="00115E69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r>
              <w:t>в том числе: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</w:tr>
      <w:tr w:rsidR="00115E69" w:rsidTr="00115E69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r>
              <w:t>Объем привлечения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</w:pPr>
            <w:r>
              <w:t>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</w:tr>
      <w:tr w:rsidR="00115E69" w:rsidTr="00115E69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r>
              <w:t>Объем средств, направляемых на погашение основной суммы долга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</w:tr>
      <w:tr w:rsidR="00115E69" w:rsidTr="00115E69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E69" w:rsidRDefault="00115E69">
            <w:pPr>
              <w:jc w:val="center"/>
            </w:pPr>
            <w:r>
              <w:t>2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</w:tr>
      <w:tr w:rsidR="00115E69" w:rsidTr="00115E69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r>
              <w:t>в том числе: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</w:tr>
      <w:tr w:rsidR="00115E69" w:rsidTr="00115E69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r>
              <w:t>Объем привлечения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</w:tr>
      <w:tr w:rsidR="00115E69" w:rsidTr="00115E69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E69" w:rsidRDefault="00115E69">
            <w:pPr>
              <w:jc w:val="center"/>
            </w:pPr>
            <w: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E69" w:rsidRDefault="00115E69">
            <w:r>
              <w:t>Объем средств, направляемых на погашение основной суммы долга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</w:pPr>
            <w:r>
              <w:t>0,0</w:t>
            </w:r>
          </w:p>
        </w:tc>
      </w:tr>
      <w:tr w:rsidR="00115E69" w:rsidTr="00115E69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E69" w:rsidRDefault="00115E69">
            <w: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E69" w:rsidRDefault="00115E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</w:tbl>
    <w:p w:rsidR="00115E69" w:rsidRDefault="00115E69" w:rsidP="00115E69">
      <w:pPr>
        <w:jc w:val="right"/>
        <w:rPr>
          <w:sz w:val="22"/>
          <w:szCs w:val="22"/>
        </w:rPr>
      </w:pPr>
    </w:p>
    <w:sectPr w:rsidR="00115E69" w:rsidSect="00A76425">
      <w:pgSz w:w="11906" w:h="16838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850D9"/>
    <w:rsid w:val="00093B37"/>
    <w:rsid w:val="00115E69"/>
    <w:rsid w:val="00350AD2"/>
    <w:rsid w:val="007F1441"/>
    <w:rsid w:val="009850D9"/>
    <w:rsid w:val="00A76425"/>
    <w:rsid w:val="00B82007"/>
    <w:rsid w:val="00C643FB"/>
    <w:rsid w:val="00CD5821"/>
    <w:rsid w:val="00DD0F6C"/>
    <w:rsid w:val="00E00617"/>
    <w:rsid w:val="00E02983"/>
    <w:rsid w:val="00E84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0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850D9"/>
    <w:rPr>
      <w:color w:val="000080"/>
      <w:u w:val="single"/>
    </w:rPr>
  </w:style>
  <w:style w:type="paragraph" w:customStyle="1" w:styleId="ConsNormal">
    <w:name w:val="ConsNormal"/>
    <w:rsid w:val="009850D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9850D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DD0F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DD0F6C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DD0F6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350A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7F14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39</Pages>
  <Words>13201</Words>
  <Characters>75250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6</cp:revision>
  <cp:lastPrinted>2020-11-26T13:27:00Z</cp:lastPrinted>
  <dcterms:created xsi:type="dcterms:W3CDTF">2020-11-26T06:32:00Z</dcterms:created>
  <dcterms:modified xsi:type="dcterms:W3CDTF">2020-11-26T13:27:00Z</dcterms:modified>
</cp:coreProperties>
</file>