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E30" w:rsidRPr="00A61AA2" w:rsidRDefault="00D02E30" w:rsidP="00CA7B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513FD" w:rsidRPr="00387AC8" w:rsidRDefault="001513FD" w:rsidP="00CA7B8F">
      <w:pPr>
        <w:pStyle w:val="a4"/>
        <w:shd w:val="clear" w:color="auto" w:fill="FFFFFF"/>
        <w:jc w:val="center"/>
        <w:rPr>
          <w:rStyle w:val="a5"/>
          <w:b w:val="0"/>
          <w:sz w:val="28"/>
          <w:szCs w:val="28"/>
        </w:rPr>
      </w:pPr>
      <w:bookmarkStart w:id="0" w:name="_GoBack"/>
      <w:bookmarkEnd w:id="0"/>
      <w:r w:rsidRPr="00387AC8">
        <w:rPr>
          <w:rStyle w:val="a5"/>
          <w:b w:val="0"/>
          <w:sz w:val="28"/>
          <w:szCs w:val="28"/>
        </w:rPr>
        <w:t>Оповещение о начале публичных слушаний</w:t>
      </w:r>
    </w:p>
    <w:p w:rsidR="00786867" w:rsidRPr="00387AC8" w:rsidRDefault="009673FB" w:rsidP="00CA7B8F">
      <w:pPr>
        <w:pStyle w:val="1"/>
        <w:jc w:val="both"/>
        <w:rPr>
          <w:rStyle w:val="a9"/>
          <w:rFonts w:ascii="Times New Roman" w:hAnsi="Times New Roman" w:cs="Times New Roman"/>
          <w:color w:val="auto"/>
        </w:rPr>
      </w:pPr>
      <w:r w:rsidRPr="00387AC8">
        <w:rPr>
          <w:rStyle w:val="a9"/>
          <w:rFonts w:ascii="Times New Roman" w:hAnsi="Times New Roman" w:cs="Times New Roman"/>
          <w:color w:val="auto"/>
        </w:rPr>
        <w:t>На публичные слушания представляется проект</w:t>
      </w:r>
      <w:r w:rsidR="00786867" w:rsidRPr="00387AC8">
        <w:rPr>
          <w:rStyle w:val="a9"/>
          <w:rFonts w:ascii="Times New Roman" w:hAnsi="Times New Roman" w:cs="Times New Roman"/>
          <w:color w:val="auto"/>
        </w:rPr>
        <w:t>:</w:t>
      </w:r>
    </w:p>
    <w:p w:rsidR="00786867" w:rsidRPr="00CA7B8F" w:rsidRDefault="00387AC8" w:rsidP="00CA7B8F">
      <w:pPr>
        <w:pStyle w:val="1"/>
        <w:jc w:val="both"/>
        <w:rPr>
          <w:rStyle w:val="a9"/>
          <w:rFonts w:ascii="Times New Roman" w:hAnsi="Times New Roman" w:cs="Times New Roman"/>
          <w:color w:val="auto"/>
        </w:rPr>
      </w:pPr>
      <w:r>
        <w:rPr>
          <w:rStyle w:val="a9"/>
          <w:rFonts w:ascii="Times New Roman" w:hAnsi="Times New Roman" w:cs="Times New Roman"/>
          <w:color w:val="auto"/>
        </w:rPr>
        <w:t>1</w:t>
      </w:r>
      <w:r w:rsidR="00786867" w:rsidRPr="00CA7B8F">
        <w:rPr>
          <w:rStyle w:val="a9"/>
          <w:rFonts w:ascii="Times New Roman" w:hAnsi="Times New Roman" w:cs="Times New Roman"/>
          <w:color w:val="auto"/>
        </w:rPr>
        <w:t xml:space="preserve">. </w:t>
      </w:r>
      <w:r w:rsidR="00CA7B8F">
        <w:rPr>
          <w:rStyle w:val="a9"/>
          <w:rFonts w:ascii="Times New Roman" w:hAnsi="Times New Roman" w:cs="Times New Roman"/>
          <w:color w:val="auto"/>
        </w:rPr>
        <w:t xml:space="preserve"> </w:t>
      </w:r>
      <w:r w:rsidR="00E051CC">
        <w:rPr>
          <w:rStyle w:val="a9"/>
          <w:rFonts w:ascii="Times New Roman" w:hAnsi="Times New Roman" w:cs="Times New Roman"/>
          <w:color w:val="auto"/>
        </w:rPr>
        <w:t xml:space="preserve">Проект </w:t>
      </w:r>
      <w:r w:rsidR="00BE019C">
        <w:rPr>
          <w:rStyle w:val="a9"/>
          <w:rFonts w:ascii="Times New Roman" w:hAnsi="Times New Roman" w:cs="Times New Roman"/>
          <w:color w:val="auto"/>
        </w:rPr>
        <w:t xml:space="preserve"> межевания </w:t>
      </w:r>
      <w:r w:rsidR="000C6A40">
        <w:rPr>
          <w:rStyle w:val="a9"/>
          <w:rFonts w:ascii="Times New Roman" w:hAnsi="Times New Roman" w:cs="Times New Roman"/>
          <w:color w:val="auto"/>
        </w:rPr>
        <w:t xml:space="preserve">территории, </w:t>
      </w:r>
      <w:r w:rsidR="00E051CC">
        <w:rPr>
          <w:rStyle w:val="a9"/>
          <w:rFonts w:ascii="Times New Roman" w:hAnsi="Times New Roman" w:cs="Times New Roman"/>
          <w:color w:val="auto"/>
        </w:rPr>
        <w:t>в целях формирования земельного участка под многоквартирным домом</w:t>
      </w:r>
    </w:p>
    <w:p w:rsidR="001513FD" w:rsidRPr="00CA7B8F" w:rsidRDefault="009673FB" w:rsidP="00CA7B8F">
      <w:pPr>
        <w:pStyle w:val="1"/>
        <w:jc w:val="both"/>
        <w:rPr>
          <w:rFonts w:ascii="Times New Roman" w:hAnsi="Times New Roman" w:cs="Times New Roman"/>
          <w:b w:val="0"/>
          <w:color w:val="auto"/>
        </w:rPr>
      </w:pPr>
      <w:r w:rsidRPr="00CA7B8F">
        <w:rPr>
          <w:rStyle w:val="a9"/>
          <w:rFonts w:ascii="Times New Roman" w:hAnsi="Times New Roman" w:cs="Times New Roman"/>
          <w:color w:val="auto"/>
        </w:rPr>
        <w:t>Публичные слушания проводятся в порядке, установленном статьями 5.1 и 28 Градостроительног</w:t>
      </w:r>
      <w:r w:rsidR="00A61AA2" w:rsidRPr="00CA7B8F">
        <w:rPr>
          <w:rStyle w:val="a9"/>
          <w:rFonts w:ascii="Times New Roman" w:hAnsi="Times New Roman" w:cs="Times New Roman"/>
          <w:color w:val="auto"/>
        </w:rPr>
        <w:t xml:space="preserve">о кодекса Российской Федерации, </w:t>
      </w:r>
      <w:r w:rsidR="00CA7B8F">
        <w:rPr>
          <w:rStyle w:val="a9"/>
          <w:rFonts w:ascii="Times New Roman" w:hAnsi="Times New Roman" w:cs="Times New Roman"/>
          <w:color w:val="auto"/>
        </w:rPr>
        <w:t>в</w:t>
      </w:r>
      <w:r w:rsidR="00550F99" w:rsidRPr="00CA7B8F">
        <w:rPr>
          <w:rFonts w:ascii="Times New Roman" w:hAnsi="Times New Roman" w:cs="Times New Roman"/>
          <w:b w:val="0"/>
          <w:color w:val="auto"/>
        </w:rPr>
        <w:t xml:space="preserve"> соответствии </w:t>
      </w:r>
      <w:proofErr w:type="gramStart"/>
      <w:r w:rsidR="00550F99" w:rsidRPr="00CA7B8F">
        <w:rPr>
          <w:rFonts w:ascii="Times New Roman" w:hAnsi="Times New Roman" w:cs="Times New Roman"/>
          <w:b w:val="0"/>
          <w:color w:val="auto"/>
        </w:rPr>
        <w:t>с</w:t>
      </w:r>
      <w:proofErr w:type="gramEnd"/>
      <w:r w:rsidR="00550F99" w:rsidRPr="00CA7B8F">
        <w:rPr>
          <w:rFonts w:ascii="Times New Roman" w:hAnsi="Times New Roman" w:cs="Times New Roman"/>
          <w:b w:val="0"/>
          <w:color w:val="auto"/>
        </w:rPr>
        <w:t xml:space="preserve"> </w:t>
      </w:r>
      <w:proofErr w:type="gramStart"/>
      <w:r w:rsidR="00550F99" w:rsidRPr="00CA7B8F">
        <w:rPr>
          <w:rFonts w:ascii="Times New Roman" w:hAnsi="Times New Roman" w:cs="Times New Roman"/>
          <w:b w:val="0"/>
          <w:color w:val="auto"/>
        </w:rPr>
        <w:t>постановления</w:t>
      </w:r>
      <w:r w:rsidR="001513FD" w:rsidRPr="00CA7B8F">
        <w:rPr>
          <w:rFonts w:ascii="Times New Roman" w:hAnsi="Times New Roman" w:cs="Times New Roman"/>
          <w:b w:val="0"/>
          <w:color w:val="auto"/>
        </w:rPr>
        <w:t>м</w:t>
      </w:r>
      <w:proofErr w:type="gramEnd"/>
      <w:r w:rsidR="001513FD" w:rsidRPr="00CA7B8F">
        <w:rPr>
          <w:rFonts w:ascii="Times New Roman" w:hAnsi="Times New Roman" w:cs="Times New Roman"/>
          <w:b w:val="0"/>
          <w:color w:val="auto"/>
        </w:rPr>
        <w:t xml:space="preserve"> </w:t>
      </w:r>
      <w:r w:rsidR="00550F99" w:rsidRPr="00CA7B8F">
        <w:rPr>
          <w:rFonts w:ascii="Times New Roman" w:hAnsi="Times New Roman" w:cs="Times New Roman"/>
          <w:b w:val="0"/>
          <w:color w:val="auto"/>
        </w:rPr>
        <w:t>от 1</w:t>
      </w:r>
      <w:r w:rsidR="006266A6">
        <w:rPr>
          <w:rFonts w:ascii="Times New Roman" w:hAnsi="Times New Roman" w:cs="Times New Roman"/>
          <w:b w:val="0"/>
          <w:color w:val="auto"/>
        </w:rPr>
        <w:t>0.12.2020 № 474</w:t>
      </w:r>
      <w:r w:rsidR="006266A6" w:rsidRPr="006266A6">
        <w:rPr>
          <w:rFonts w:ascii="Times New Roman" w:hAnsi="Times New Roman" w:cs="Times New Roman"/>
          <w:b w:val="0"/>
          <w:color w:val="auto"/>
        </w:rPr>
        <w:t>/</w:t>
      </w:r>
      <w:r w:rsidR="006266A6">
        <w:rPr>
          <w:rFonts w:ascii="Times New Roman" w:hAnsi="Times New Roman" w:cs="Times New Roman"/>
          <w:b w:val="0"/>
          <w:color w:val="auto"/>
        </w:rPr>
        <w:t>1</w:t>
      </w:r>
      <w:r w:rsidR="00550F99" w:rsidRPr="00CA7B8F">
        <w:rPr>
          <w:rFonts w:ascii="Times New Roman" w:hAnsi="Times New Roman" w:cs="Times New Roman"/>
          <w:b w:val="0"/>
          <w:color w:val="auto"/>
        </w:rPr>
        <w:t xml:space="preserve"> </w:t>
      </w:r>
      <w:r w:rsidR="000C6A40">
        <w:rPr>
          <w:rFonts w:ascii="Times New Roman" w:hAnsi="Times New Roman" w:cs="Times New Roman"/>
          <w:b w:val="0"/>
          <w:color w:val="auto"/>
        </w:rPr>
        <w:t>«</w:t>
      </w:r>
      <w:r w:rsidR="00550F99" w:rsidRPr="00CA7B8F">
        <w:rPr>
          <w:rFonts w:ascii="Times New Roman" w:hAnsi="Times New Roman" w:cs="Times New Roman"/>
          <w:b w:val="0"/>
          <w:color w:val="auto"/>
        </w:rPr>
        <w:t xml:space="preserve">О назначении публичных слушаний по проекту </w:t>
      </w:r>
      <w:r w:rsidR="00190863">
        <w:rPr>
          <w:rFonts w:ascii="Times New Roman" w:hAnsi="Times New Roman" w:cs="Times New Roman"/>
          <w:b w:val="0"/>
          <w:color w:val="auto"/>
        </w:rPr>
        <w:t xml:space="preserve">межевания </w:t>
      </w:r>
      <w:r w:rsidR="00550F99" w:rsidRPr="00CA7B8F">
        <w:rPr>
          <w:rFonts w:ascii="Times New Roman" w:hAnsi="Times New Roman" w:cs="Times New Roman"/>
          <w:b w:val="0"/>
          <w:color w:val="auto"/>
        </w:rPr>
        <w:t>территории</w:t>
      </w:r>
      <w:r w:rsidR="00190863">
        <w:rPr>
          <w:rFonts w:ascii="Times New Roman" w:hAnsi="Times New Roman" w:cs="Times New Roman"/>
          <w:b w:val="0"/>
          <w:color w:val="auto"/>
        </w:rPr>
        <w:t>,</w:t>
      </w:r>
      <w:r w:rsidR="00550F99" w:rsidRPr="00CA7B8F">
        <w:rPr>
          <w:rFonts w:ascii="Times New Roman" w:hAnsi="Times New Roman" w:cs="Times New Roman"/>
          <w:b w:val="0"/>
          <w:color w:val="auto"/>
        </w:rPr>
        <w:t xml:space="preserve"> </w:t>
      </w:r>
      <w:r w:rsidR="006266A6">
        <w:rPr>
          <w:rFonts w:ascii="Times New Roman" w:hAnsi="Times New Roman" w:cs="Times New Roman"/>
          <w:b w:val="0"/>
          <w:color w:val="auto"/>
        </w:rPr>
        <w:t>в целях формирования земельного участка под многоквартирным домом</w:t>
      </w:r>
    </w:p>
    <w:p w:rsidR="001513FD" w:rsidRPr="00387AC8" w:rsidRDefault="001513FD" w:rsidP="00CA7B8F">
      <w:pPr>
        <w:pStyle w:val="a4"/>
        <w:shd w:val="clear" w:color="auto" w:fill="FFFFFF"/>
        <w:jc w:val="center"/>
        <w:rPr>
          <w:sz w:val="28"/>
          <w:szCs w:val="28"/>
        </w:rPr>
      </w:pPr>
      <w:r w:rsidRPr="00387AC8">
        <w:rPr>
          <w:sz w:val="28"/>
          <w:szCs w:val="28"/>
        </w:rPr>
        <w:t>Информационные материалы к проекту:</w:t>
      </w:r>
    </w:p>
    <w:p w:rsidR="001513FD" w:rsidRPr="006266A6" w:rsidRDefault="00673AD4" w:rsidP="00190863">
      <w:pPr>
        <w:pStyle w:val="a4"/>
        <w:shd w:val="clear" w:color="auto" w:fill="FFFFFF"/>
        <w:jc w:val="both"/>
        <w:rPr>
          <w:sz w:val="28"/>
          <w:szCs w:val="28"/>
        </w:rPr>
      </w:pPr>
      <w:r w:rsidRPr="00387AC8">
        <w:rPr>
          <w:sz w:val="28"/>
          <w:szCs w:val="28"/>
        </w:rPr>
        <w:t xml:space="preserve">- </w:t>
      </w:r>
      <w:r w:rsidR="00190863">
        <w:rPr>
          <w:sz w:val="28"/>
          <w:szCs w:val="28"/>
        </w:rPr>
        <w:t xml:space="preserve">Проект межевания, </w:t>
      </w:r>
      <w:r w:rsidR="006266A6">
        <w:rPr>
          <w:sz w:val="28"/>
          <w:szCs w:val="28"/>
        </w:rPr>
        <w:t xml:space="preserve">в целях формирования </w:t>
      </w:r>
      <w:r w:rsidR="006266A6" w:rsidRPr="006266A6">
        <w:rPr>
          <w:sz w:val="28"/>
          <w:szCs w:val="28"/>
        </w:rPr>
        <w:t>земельного участка под многоквартирным домом</w:t>
      </w:r>
      <w:r w:rsidR="00F57145" w:rsidRPr="006266A6">
        <w:rPr>
          <w:sz w:val="28"/>
          <w:szCs w:val="28"/>
        </w:rPr>
        <w:t xml:space="preserve">: </w:t>
      </w:r>
    </w:p>
    <w:p w:rsidR="00F57145" w:rsidRDefault="00F57145" w:rsidP="006266A6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 </w:t>
      </w:r>
      <w:r w:rsidR="006266A6">
        <w:rPr>
          <w:sz w:val="26"/>
          <w:szCs w:val="26"/>
        </w:rPr>
        <w:t xml:space="preserve">Часть кадастрового квартала 13:21:0101032, ул. Мира, </w:t>
      </w:r>
      <w:proofErr w:type="spellStart"/>
      <w:r w:rsidR="006266A6">
        <w:rPr>
          <w:sz w:val="26"/>
          <w:szCs w:val="26"/>
        </w:rPr>
        <w:t>р.п</w:t>
      </w:r>
      <w:proofErr w:type="spellEnd"/>
      <w:r w:rsidR="006266A6">
        <w:rPr>
          <w:sz w:val="26"/>
          <w:szCs w:val="26"/>
        </w:rPr>
        <w:t>. Торбеево, Торбеевский муниципальный район, Республика Мордовия.</w:t>
      </w:r>
    </w:p>
    <w:p w:rsidR="001513FD" w:rsidRPr="00387AC8" w:rsidRDefault="00C41736" w:rsidP="00CA7B8F">
      <w:pPr>
        <w:pStyle w:val="a4"/>
        <w:shd w:val="clear" w:color="auto" w:fill="FFFFFF"/>
        <w:jc w:val="both"/>
        <w:rPr>
          <w:sz w:val="28"/>
          <w:szCs w:val="28"/>
        </w:rPr>
      </w:pPr>
      <w:r w:rsidRPr="00387AC8">
        <w:rPr>
          <w:sz w:val="28"/>
          <w:szCs w:val="28"/>
        </w:rPr>
        <w:t>П</w:t>
      </w:r>
      <w:r w:rsidR="001513FD" w:rsidRPr="00387AC8">
        <w:rPr>
          <w:sz w:val="28"/>
          <w:szCs w:val="28"/>
        </w:rPr>
        <w:t xml:space="preserve">роводятся публичные слушания с </w:t>
      </w:r>
      <w:r w:rsidR="006266A6">
        <w:rPr>
          <w:sz w:val="28"/>
          <w:szCs w:val="28"/>
        </w:rPr>
        <w:t>10</w:t>
      </w:r>
      <w:r w:rsidR="001513FD" w:rsidRPr="00387AC8">
        <w:rPr>
          <w:sz w:val="28"/>
          <w:szCs w:val="28"/>
        </w:rPr>
        <w:t>.1</w:t>
      </w:r>
      <w:r w:rsidR="006266A6">
        <w:rPr>
          <w:sz w:val="28"/>
          <w:szCs w:val="28"/>
        </w:rPr>
        <w:t>2.2020</w:t>
      </w:r>
      <w:r w:rsidR="001513FD" w:rsidRPr="00387AC8">
        <w:rPr>
          <w:sz w:val="28"/>
          <w:szCs w:val="28"/>
        </w:rPr>
        <w:t xml:space="preserve"> </w:t>
      </w:r>
      <w:r w:rsidR="007C4122" w:rsidRPr="00387AC8">
        <w:rPr>
          <w:sz w:val="28"/>
          <w:szCs w:val="28"/>
        </w:rPr>
        <w:t>п</w:t>
      </w:r>
      <w:r w:rsidR="001513FD" w:rsidRPr="00387AC8">
        <w:rPr>
          <w:sz w:val="28"/>
          <w:szCs w:val="28"/>
        </w:rPr>
        <w:t xml:space="preserve">о </w:t>
      </w:r>
      <w:r w:rsidR="006266A6">
        <w:rPr>
          <w:sz w:val="28"/>
          <w:szCs w:val="28"/>
        </w:rPr>
        <w:t>18.01.2021</w:t>
      </w:r>
      <w:r w:rsidR="001513FD" w:rsidRPr="00387AC8">
        <w:rPr>
          <w:sz w:val="28"/>
          <w:szCs w:val="28"/>
        </w:rPr>
        <w:t xml:space="preserve"> в здании </w:t>
      </w:r>
      <w:r w:rsidR="007C4122" w:rsidRPr="00387AC8">
        <w:rPr>
          <w:sz w:val="28"/>
          <w:szCs w:val="28"/>
        </w:rPr>
        <w:t>администрации Торбеевского городского поселения Торбеевского муниципального района</w:t>
      </w:r>
      <w:r w:rsidR="00D12828" w:rsidRPr="00387AC8">
        <w:rPr>
          <w:sz w:val="28"/>
          <w:szCs w:val="28"/>
        </w:rPr>
        <w:t xml:space="preserve"> Республика Мордовия</w:t>
      </w:r>
      <w:r w:rsidR="008B3E5B" w:rsidRPr="00387AC8">
        <w:rPr>
          <w:sz w:val="28"/>
          <w:szCs w:val="28"/>
        </w:rPr>
        <w:t xml:space="preserve"> по адресу: 431030, Республика Мордовия, Торбеевский район, рп Торбеево, ул. Карла Маркса,</w:t>
      </w:r>
      <w:r w:rsidR="006266A6">
        <w:rPr>
          <w:sz w:val="28"/>
          <w:szCs w:val="28"/>
        </w:rPr>
        <w:t xml:space="preserve"> строение</w:t>
      </w:r>
      <w:r w:rsidR="008B3E5B" w:rsidRPr="00387AC8">
        <w:rPr>
          <w:sz w:val="28"/>
          <w:szCs w:val="28"/>
        </w:rPr>
        <w:t xml:space="preserve"> 7б</w:t>
      </w:r>
      <w:r w:rsidR="006266A6">
        <w:rPr>
          <w:sz w:val="28"/>
          <w:szCs w:val="28"/>
        </w:rPr>
        <w:t>, помещение 2</w:t>
      </w:r>
      <w:r w:rsidRPr="00387AC8">
        <w:rPr>
          <w:sz w:val="28"/>
          <w:szCs w:val="28"/>
        </w:rPr>
        <w:t>.</w:t>
      </w:r>
    </w:p>
    <w:p w:rsidR="008B4DC8" w:rsidRPr="00387AC8" w:rsidRDefault="001513FD" w:rsidP="00CA7B8F">
      <w:pPr>
        <w:pStyle w:val="a4"/>
        <w:shd w:val="clear" w:color="auto" w:fill="FFFFFF"/>
        <w:jc w:val="both"/>
        <w:rPr>
          <w:sz w:val="28"/>
          <w:szCs w:val="28"/>
        </w:rPr>
      </w:pPr>
      <w:r w:rsidRPr="00387AC8">
        <w:rPr>
          <w:sz w:val="28"/>
          <w:szCs w:val="28"/>
        </w:rPr>
        <w:t xml:space="preserve">Организатором общественных обсуждений является Администрация </w:t>
      </w:r>
      <w:r w:rsidR="008B3E5B" w:rsidRPr="00387AC8">
        <w:rPr>
          <w:sz w:val="28"/>
          <w:szCs w:val="28"/>
        </w:rPr>
        <w:t>Торбеевского городского поселения Торбеевского муниципального района Республика Мордовия</w:t>
      </w:r>
      <w:r w:rsidR="008B4DC8" w:rsidRPr="00387AC8">
        <w:rPr>
          <w:sz w:val="28"/>
          <w:szCs w:val="28"/>
        </w:rPr>
        <w:t>.</w:t>
      </w:r>
    </w:p>
    <w:p w:rsidR="006266A6" w:rsidRDefault="001513FD" w:rsidP="00CA7B8F">
      <w:pPr>
        <w:pStyle w:val="a4"/>
        <w:shd w:val="clear" w:color="auto" w:fill="FFFFFF"/>
        <w:jc w:val="both"/>
        <w:rPr>
          <w:sz w:val="28"/>
          <w:szCs w:val="28"/>
        </w:rPr>
      </w:pPr>
      <w:r w:rsidRPr="00387AC8">
        <w:rPr>
          <w:sz w:val="28"/>
          <w:szCs w:val="28"/>
        </w:rPr>
        <w:t xml:space="preserve"> </w:t>
      </w:r>
      <w:r w:rsidR="002F6BC2" w:rsidRPr="00387AC8">
        <w:rPr>
          <w:sz w:val="28"/>
          <w:szCs w:val="28"/>
          <w:lang w:eastAsia="ar-SA"/>
        </w:rPr>
        <w:t>Органом, уполномоченным на организацию и проведение публичных слушаний в соответствии с постановлением</w:t>
      </w:r>
      <w:r w:rsidR="00C41736" w:rsidRPr="00387AC8">
        <w:rPr>
          <w:sz w:val="28"/>
          <w:szCs w:val="28"/>
          <w:lang w:eastAsia="ar-SA"/>
        </w:rPr>
        <w:t xml:space="preserve"> Главы администрации</w:t>
      </w:r>
      <w:r w:rsidR="002F6BC2" w:rsidRPr="00387AC8">
        <w:rPr>
          <w:sz w:val="28"/>
          <w:szCs w:val="28"/>
          <w:lang w:eastAsia="ar-SA"/>
        </w:rPr>
        <w:t xml:space="preserve">, является </w:t>
      </w:r>
      <w:r w:rsidR="004628B5">
        <w:rPr>
          <w:sz w:val="28"/>
          <w:szCs w:val="28"/>
          <w:lang w:eastAsia="ar-SA"/>
        </w:rPr>
        <w:t xml:space="preserve">Рабочая группа по </w:t>
      </w:r>
      <w:r w:rsidR="004628B5">
        <w:rPr>
          <w:sz w:val="28"/>
          <w:szCs w:val="28"/>
        </w:rPr>
        <w:t xml:space="preserve"> проекту межевания </w:t>
      </w:r>
      <w:r w:rsidR="002F6BC2" w:rsidRPr="00387AC8">
        <w:rPr>
          <w:sz w:val="28"/>
          <w:szCs w:val="28"/>
        </w:rPr>
        <w:t xml:space="preserve"> </w:t>
      </w:r>
      <w:r w:rsidR="004628B5" w:rsidRPr="004623AE">
        <w:rPr>
          <w:sz w:val="28"/>
          <w:szCs w:val="28"/>
        </w:rPr>
        <w:t xml:space="preserve">территории, </w:t>
      </w:r>
      <w:r w:rsidR="006266A6">
        <w:rPr>
          <w:sz w:val="28"/>
          <w:szCs w:val="28"/>
        </w:rPr>
        <w:t xml:space="preserve">в целях формирования </w:t>
      </w:r>
      <w:r w:rsidR="006266A6" w:rsidRPr="006266A6">
        <w:rPr>
          <w:sz w:val="28"/>
          <w:szCs w:val="28"/>
        </w:rPr>
        <w:t>земельного участка под многоквартирным домом</w:t>
      </w:r>
      <w:r w:rsidR="006266A6">
        <w:rPr>
          <w:sz w:val="28"/>
          <w:szCs w:val="28"/>
        </w:rPr>
        <w:t>.</w:t>
      </w:r>
    </w:p>
    <w:p w:rsidR="001513FD" w:rsidRPr="00387AC8" w:rsidRDefault="001513FD" w:rsidP="00CA7B8F">
      <w:pPr>
        <w:pStyle w:val="a4"/>
        <w:shd w:val="clear" w:color="auto" w:fill="FFFFFF"/>
        <w:jc w:val="both"/>
        <w:rPr>
          <w:sz w:val="28"/>
          <w:szCs w:val="28"/>
        </w:rPr>
      </w:pPr>
      <w:r w:rsidRPr="00387AC8">
        <w:rPr>
          <w:sz w:val="28"/>
          <w:szCs w:val="28"/>
        </w:rPr>
        <w:t>Проект и информационные материалы по теме публичных слушаний представлены на экспозиции.</w:t>
      </w:r>
    </w:p>
    <w:p w:rsidR="001513FD" w:rsidRPr="00387AC8" w:rsidRDefault="001513FD" w:rsidP="00CA7B8F">
      <w:pPr>
        <w:pStyle w:val="a4"/>
        <w:shd w:val="clear" w:color="auto" w:fill="FFFFFF"/>
        <w:jc w:val="center"/>
        <w:rPr>
          <w:sz w:val="28"/>
          <w:szCs w:val="28"/>
        </w:rPr>
      </w:pPr>
      <w:r w:rsidRPr="00387AC8">
        <w:rPr>
          <w:sz w:val="28"/>
          <w:szCs w:val="28"/>
        </w:rPr>
        <w:lastRenderedPageBreak/>
        <w:t>Экспозиция проекта проходит:</w:t>
      </w:r>
    </w:p>
    <w:p w:rsidR="00DD402C" w:rsidRPr="00387AC8" w:rsidRDefault="00DD402C" w:rsidP="00CA7B8F">
      <w:pPr>
        <w:pStyle w:val="a4"/>
        <w:shd w:val="clear" w:color="auto" w:fill="FFFFFF"/>
        <w:jc w:val="both"/>
        <w:rPr>
          <w:sz w:val="28"/>
          <w:szCs w:val="28"/>
        </w:rPr>
      </w:pPr>
      <w:r w:rsidRPr="00387AC8">
        <w:rPr>
          <w:sz w:val="28"/>
          <w:szCs w:val="28"/>
        </w:rPr>
        <w:t>в здании администрации Торбеевского городского поселения Торбеевского муниципального района Республика Мордовия по адресу: 431030, Республика Мордовия, Торбеевский район, р</w:t>
      </w:r>
      <w:r w:rsidR="006266A6">
        <w:rPr>
          <w:sz w:val="28"/>
          <w:szCs w:val="28"/>
        </w:rPr>
        <w:t>п Торбеево, ул. Карла Маркса, строение</w:t>
      </w:r>
      <w:r w:rsidRPr="00387AC8">
        <w:rPr>
          <w:sz w:val="28"/>
          <w:szCs w:val="28"/>
        </w:rPr>
        <w:t xml:space="preserve"> 7б</w:t>
      </w:r>
      <w:r w:rsidR="006266A6">
        <w:rPr>
          <w:sz w:val="28"/>
          <w:szCs w:val="28"/>
        </w:rPr>
        <w:t>, помещение 2.</w:t>
      </w:r>
    </w:p>
    <w:p w:rsidR="001513FD" w:rsidRPr="00387AC8" w:rsidRDefault="001513FD" w:rsidP="00CA7B8F">
      <w:pPr>
        <w:pStyle w:val="a4"/>
        <w:shd w:val="clear" w:color="auto" w:fill="FFFFFF"/>
        <w:jc w:val="both"/>
        <w:rPr>
          <w:sz w:val="28"/>
          <w:szCs w:val="28"/>
        </w:rPr>
      </w:pPr>
      <w:r w:rsidRPr="00387AC8">
        <w:rPr>
          <w:sz w:val="28"/>
          <w:szCs w:val="28"/>
        </w:rPr>
        <w:t xml:space="preserve">Часы работы экспозиции с </w:t>
      </w:r>
      <w:r w:rsidR="00DD402C" w:rsidRPr="00387AC8">
        <w:rPr>
          <w:sz w:val="28"/>
          <w:szCs w:val="28"/>
        </w:rPr>
        <w:t>8</w:t>
      </w:r>
      <w:r w:rsidRPr="00387AC8">
        <w:rPr>
          <w:sz w:val="28"/>
          <w:szCs w:val="28"/>
        </w:rPr>
        <w:t>-</w:t>
      </w:r>
      <w:r w:rsidR="00DD402C" w:rsidRPr="00387AC8">
        <w:rPr>
          <w:sz w:val="28"/>
          <w:szCs w:val="28"/>
        </w:rPr>
        <w:t>3</w:t>
      </w:r>
      <w:r w:rsidRPr="00387AC8">
        <w:rPr>
          <w:sz w:val="28"/>
          <w:szCs w:val="28"/>
        </w:rPr>
        <w:t>0 до 1</w:t>
      </w:r>
      <w:r w:rsidR="00DD402C" w:rsidRPr="00387AC8">
        <w:rPr>
          <w:sz w:val="28"/>
          <w:szCs w:val="28"/>
        </w:rPr>
        <w:t>7</w:t>
      </w:r>
      <w:r w:rsidRPr="00387AC8">
        <w:rPr>
          <w:sz w:val="28"/>
          <w:szCs w:val="28"/>
        </w:rPr>
        <w:t>-</w:t>
      </w:r>
      <w:r w:rsidR="00DD402C" w:rsidRPr="00387AC8">
        <w:rPr>
          <w:sz w:val="28"/>
          <w:szCs w:val="28"/>
        </w:rPr>
        <w:t>3</w:t>
      </w:r>
      <w:r w:rsidRPr="00387AC8">
        <w:rPr>
          <w:sz w:val="28"/>
          <w:szCs w:val="28"/>
        </w:rPr>
        <w:t>0 в рабочие дни. В часы работы экспозиции на выставке проводятся консультации по теме публичных слушаний.</w:t>
      </w:r>
    </w:p>
    <w:p w:rsidR="001513FD" w:rsidRPr="00387AC8" w:rsidRDefault="001513FD" w:rsidP="00CA7B8F">
      <w:pPr>
        <w:pStyle w:val="a4"/>
        <w:shd w:val="clear" w:color="auto" w:fill="FFFFFF"/>
        <w:jc w:val="center"/>
        <w:rPr>
          <w:sz w:val="28"/>
          <w:szCs w:val="28"/>
        </w:rPr>
      </w:pPr>
      <w:r w:rsidRPr="00387AC8">
        <w:rPr>
          <w:sz w:val="28"/>
          <w:szCs w:val="28"/>
        </w:rPr>
        <w:t>Собрание участников публичных слушаний состоится:</w:t>
      </w:r>
    </w:p>
    <w:p w:rsidR="00ED6AD4" w:rsidRPr="00387AC8" w:rsidRDefault="001513FD" w:rsidP="00CA7B8F">
      <w:pPr>
        <w:pStyle w:val="a4"/>
        <w:shd w:val="clear" w:color="auto" w:fill="FFFFFF"/>
        <w:jc w:val="both"/>
        <w:rPr>
          <w:sz w:val="28"/>
          <w:szCs w:val="28"/>
        </w:rPr>
      </w:pPr>
      <w:r w:rsidRPr="00387AC8">
        <w:rPr>
          <w:sz w:val="28"/>
          <w:szCs w:val="28"/>
        </w:rPr>
        <w:t xml:space="preserve">- </w:t>
      </w:r>
      <w:r w:rsidR="00ED6AD4" w:rsidRPr="00387AC8">
        <w:rPr>
          <w:sz w:val="28"/>
          <w:szCs w:val="28"/>
        </w:rPr>
        <w:t>в здании администрации Торбеевского городского поселения Торбеевского муниципального района Республика Мордовия по адресу: 431030, Республика Мордовия, Торбеевский район, рп</w:t>
      </w:r>
      <w:r w:rsidR="006266A6">
        <w:rPr>
          <w:sz w:val="28"/>
          <w:szCs w:val="28"/>
        </w:rPr>
        <w:t xml:space="preserve"> Торбеево, ул. Карла Маркса, строение </w:t>
      </w:r>
      <w:r w:rsidR="00ED6AD4" w:rsidRPr="00387AC8">
        <w:rPr>
          <w:sz w:val="28"/>
          <w:szCs w:val="28"/>
        </w:rPr>
        <w:t>7б</w:t>
      </w:r>
      <w:r w:rsidR="006266A6">
        <w:rPr>
          <w:sz w:val="28"/>
          <w:szCs w:val="28"/>
        </w:rPr>
        <w:t>, помещение 2,</w:t>
      </w:r>
      <w:r w:rsidR="00ED6AD4" w:rsidRPr="00387AC8">
        <w:rPr>
          <w:sz w:val="28"/>
          <w:szCs w:val="28"/>
        </w:rPr>
        <w:t xml:space="preserve"> </w:t>
      </w:r>
      <w:r w:rsidR="006266A6">
        <w:rPr>
          <w:sz w:val="28"/>
          <w:szCs w:val="28"/>
        </w:rPr>
        <w:t xml:space="preserve"> 18 января 2021 г.</w:t>
      </w:r>
      <w:r w:rsidR="00ED6AD4" w:rsidRPr="00387AC8">
        <w:rPr>
          <w:sz w:val="28"/>
          <w:szCs w:val="28"/>
        </w:rPr>
        <w:t xml:space="preserve"> в 15:00</w:t>
      </w:r>
    </w:p>
    <w:p w:rsidR="001513FD" w:rsidRPr="00387AC8" w:rsidRDefault="001513FD" w:rsidP="00CA7B8F">
      <w:pPr>
        <w:pStyle w:val="a4"/>
        <w:shd w:val="clear" w:color="auto" w:fill="FFFFFF"/>
        <w:jc w:val="both"/>
        <w:rPr>
          <w:sz w:val="28"/>
          <w:szCs w:val="28"/>
        </w:rPr>
      </w:pPr>
      <w:r w:rsidRPr="00387AC8">
        <w:rPr>
          <w:sz w:val="28"/>
          <w:szCs w:val="28"/>
        </w:rPr>
        <w:t>Время начала регистрации участников собрания – не менее чем за 30 мин. до начала собрания.</w:t>
      </w:r>
    </w:p>
    <w:p w:rsidR="001513FD" w:rsidRPr="00387AC8" w:rsidRDefault="001513FD" w:rsidP="00CA7B8F">
      <w:pPr>
        <w:pStyle w:val="a4"/>
        <w:shd w:val="clear" w:color="auto" w:fill="FFFFFF"/>
        <w:jc w:val="both"/>
        <w:rPr>
          <w:sz w:val="28"/>
          <w:szCs w:val="28"/>
        </w:rPr>
      </w:pPr>
      <w:proofErr w:type="gramStart"/>
      <w:r w:rsidRPr="00180913">
        <w:rPr>
          <w:sz w:val="28"/>
          <w:szCs w:val="28"/>
        </w:rPr>
        <w:t>Предложения и замечания, касающиеся проект</w:t>
      </w:r>
      <w:r w:rsidR="00037BBA" w:rsidRPr="00180913">
        <w:rPr>
          <w:sz w:val="28"/>
          <w:szCs w:val="28"/>
        </w:rPr>
        <w:t>ов</w:t>
      </w:r>
      <w:r w:rsidRPr="00180913">
        <w:rPr>
          <w:sz w:val="28"/>
          <w:szCs w:val="28"/>
        </w:rPr>
        <w:t>, можно подавать в письменной форме</w:t>
      </w:r>
      <w:r w:rsidR="001C6FFC" w:rsidRPr="00180913">
        <w:rPr>
          <w:sz w:val="28"/>
          <w:szCs w:val="28"/>
        </w:rPr>
        <w:t xml:space="preserve">, а </w:t>
      </w:r>
      <w:r w:rsidR="00037BBA" w:rsidRPr="00180913">
        <w:rPr>
          <w:sz w:val="28"/>
          <w:szCs w:val="28"/>
        </w:rPr>
        <w:t>т</w:t>
      </w:r>
      <w:r w:rsidR="001C6FFC" w:rsidRPr="00180913">
        <w:rPr>
          <w:sz w:val="28"/>
          <w:szCs w:val="28"/>
        </w:rPr>
        <w:t>акже по электронной почте (</w:t>
      </w:r>
      <w:r w:rsidR="008D0501" w:rsidRPr="00A61AA2">
        <w:rPr>
          <w:sz w:val="28"/>
          <w:szCs w:val="28"/>
        </w:rPr>
        <w:t>possovettorb</w:t>
      </w:r>
      <w:r w:rsidR="008D0501" w:rsidRPr="00180913">
        <w:rPr>
          <w:sz w:val="28"/>
          <w:szCs w:val="28"/>
        </w:rPr>
        <w:t>@</w:t>
      </w:r>
      <w:r w:rsidR="008D0501" w:rsidRPr="00A61AA2">
        <w:rPr>
          <w:sz w:val="28"/>
          <w:szCs w:val="28"/>
        </w:rPr>
        <w:t>mail</w:t>
      </w:r>
      <w:r w:rsidR="008D0501" w:rsidRPr="00180913">
        <w:rPr>
          <w:sz w:val="28"/>
          <w:szCs w:val="28"/>
        </w:rPr>
        <w:t>.</w:t>
      </w:r>
      <w:r w:rsidR="008D0501" w:rsidRPr="00A61AA2">
        <w:rPr>
          <w:sz w:val="28"/>
          <w:szCs w:val="28"/>
        </w:rPr>
        <w:t>ru</w:t>
      </w:r>
      <w:r w:rsidR="008D0501" w:rsidRPr="00180913">
        <w:rPr>
          <w:sz w:val="28"/>
          <w:szCs w:val="28"/>
        </w:rPr>
        <w:t xml:space="preserve">) </w:t>
      </w:r>
      <w:r w:rsidRPr="00180913">
        <w:rPr>
          <w:sz w:val="28"/>
          <w:szCs w:val="28"/>
        </w:rPr>
        <w:t xml:space="preserve">в  адрес организатора публичных слушаний с </w:t>
      </w:r>
      <w:r w:rsidR="006266A6">
        <w:rPr>
          <w:sz w:val="28"/>
          <w:szCs w:val="28"/>
        </w:rPr>
        <w:t>10</w:t>
      </w:r>
      <w:r w:rsidR="006266A6" w:rsidRPr="00387AC8">
        <w:rPr>
          <w:sz w:val="28"/>
          <w:szCs w:val="28"/>
        </w:rPr>
        <w:t>.1</w:t>
      </w:r>
      <w:r w:rsidR="006266A6">
        <w:rPr>
          <w:sz w:val="28"/>
          <w:szCs w:val="28"/>
        </w:rPr>
        <w:t>2.2020</w:t>
      </w:r>
      <w:r w:rsidR="006266A6" w:rsidRPr="00387AC8">
        <w:rPr>
          <w:sz w:val="28"/>
          <w:szCs w:val="28"/>
        </w:rPr>
        <w:t xml:space="preserve"> по </w:t>
      </w:r>
      <w:r w:rsidR="006266A6">
        <w:rPr>
          <w:sz w:val="28"/>
          <w:szCs w:val="28"/>
        </w:rPr>
        <w:t>18.01.2021</w:t>
      </w:r>
      <w:r w:rsidR="006266A6" w:rsidRPr="00387AC8">
        <w:rPr>
          <w:sz w:val="28"/>
          <w:szCs w:val="28"/>
        </w:rPr>
        <w:t xml:space="preserve"> </w:t>
      </w:r>
      <w:r w:rsidRPr="00180913">
        <w:rPr>
          <w:sz w:val="28"/>
          <w:szCs w:val="28"/>
        </w:rPr>
        <w:t xml:space="preserve">в будние дни с </w:t>
      </w:r>
      <w:r w:rsidR="00480C0D" w:rsidRPr="00180913">
        <w:rPr>
          <w:sz w:val="28"/>
          <w:szCs w:val="28"/>
        </w:rPr>
        <w:t>8</w:t>
      </w:r>
      <w:r w:rsidRPr="00180913">
        <w:rPr>
          <w:sz w:val="28"/>
          <w:szCs w:val="28"/>
        </w:rPr>
        <w:t>-</w:t>
      </w:r>
      <w:r w:rsidR="00480C0D" w:rsidRPr="00180913">
        <w:rPr>
          <w:sz w:val="28"/>
          <w:szCs w:val="28"/>
        </w:rPr>
        <w:t>3</w:t>
      </w:r>
      <w:r w:rsidRPr="00180913">
        <w:rPr>
          <w:sz w:val="28"/>
          <w:szCs w:val="28"/>
        </w:rPr>
        <w:t>0 часов по 1</w:t>
      </w:r>
      <w:r w:rsidR="00480C0D" w:rsidRPr="00180913">
        <w:rPr>
          <w:sz w:val="28"/>
          <w:szCs w:val="28"/>
        </w:rPr>
        <w:t>7</w:t>
      </w:r>
      <w:r w:rsidRPr="00180913">
        <w:rPr>
          <w:sz w:val="28"/>
          <w:szCs w:val="28"/>
        </w:rPr>
        <w:t>-</w:t>
      </w:r>
      <w:r w:rsidR="00480C0D" w:rsidRPr="00180913">
        <w:rPr>
          <w:sz w:val="28"/>
          <w:szCs w:val="28"/>
        </w:rPr>
        <w:t>3</w:t>
      </w:r>
      <w:r w:rsidRPr="00180913">
        <w:rPr>
          <w:sz w:val="28"/>
          <w:szCs w:val="28"/>
        </w:rPr>
        <w:t xml:space="preserve">0 часов </w:t>
      </w:r>
      <w:r w:rsidR="00346A82" w:rsidRPr="00180913">
        <w:rPr>
          <w:sz w:val="28"/>
          <w:szCs w:val="28"/>
        </w:rPr>
        <w:t xml:space="preserve">в здании администрации Торбеевского городского поселения Торбеевского муниципального района Республика Мордовия по адресу: 431030, Республика Мордовия, Торбеевский район, рп Торбеево, ул. </w:t>
      </w:r>
      <w:r w:rsidR="006266A6">
        <w:rPr>
          <w:sz w:val="28"/>
          <w:szCs w:val="28"/>
        </w:rPr>
        <w:t>Карла Маркса, строение</w:t>
      </w:r>
      <w:proofErr w:type="gramEnd"/>
      <w:r w:rsidR="006266A6">
        <w:rPr>
          <w:sz w:val="28"/>
          <w:szCs w:val="28"/>
        </w:rPr>
        <w:t xml:space="preserve"> 7б, помещение 2</w:t>
      </w:r>
      <w:r w:rsidRPr="00387AC8">
        <w:rPr>
          <w:sz w:val="28"/>
          <w:szCs w:val="28"/>
        </w:rPr>
        <w:t>;</w:t>
      </w:r>
    </w:p>
    <w:p w:rsidR="001513FD" w:rsidRPr="00387AC8" w:rsidRDefault="001513FD" w:rsidP="00CA7B8F">
      <w:pPr>
        <w:pStyle w:val="a4"/>
        <w:shd w:val="clear" w:color="auto" w:fill="FFFFFF"/>
        <w:jc w:val="both"/>
        <w:rPr>
          <w:sz w:val="28"/>
          <w:szCs w:val="28"/>
        </w:rPr>
      </w:pPr>
      <w:r w:rsidRPr="00387AC8">
        <w:rPr>
          <w:sz w:val="28"/>
          <w:szCs w:val="28"/>
        </w:rPr>
        <w:t>Проект, подлежащий рассмотрению на публичных слушаниях, и информационные материалы к нему размещены на официальном сайте по следующему адресу:</w:t>
      </w:r>
      <w:r w:rsidRPr="00A61AA2">
        <w:rPr>
          <w:sz w:val="28"/>
          <w:szCs w:val="28"/>
        </w:rPr>
        <w:t> </w:t>
      </w:r>
      <w:hyperlink r:id="rId5" w:history="1">
        <w:r w:rsidR="00980DE3" w:rsidRPr="00A61AA2">
          <w:rPr>
            <w:rStyle w:val="a6"/>
            <w:color w:val="auto"/>
            <w:sz w:val="28"/>
            <w:szCs w:val="28"/>
          </w:rPr>
          <w:t>www</w:t>
        </w:r>
        <w:r w:rsidR="00980DE3" w:rsidRPr="00387AC8">
          <w:rPr>
            <w:rStyle w:val="a6"/>
            <w:color w:val="auto"/>
            <w:sz w:val="28"/>
            <w:szCs w:val="28"/>
          </w:rPr>
          <w:t>.</w:t>
        </w:r>
        <w:r w:rsidR="00980DE3" w:rsidRPr="00A61AA2">
          <w:rPr>
            <w:rStyle w:val="a6"/>
            <w:color w:val="auto"/>
            <w:sz w:val="28"/>
            <w:szCs w:val="28"/>
          </w:rPr>
          <w:t>torbeevo</w:t>
        </w:r>
        <w:r w:rsidR="00980DE3" w:rsidRPr="00387AC8">
          <w:rPr>
            <w:rStyle w:val="a6"/>
            <w:color w:val="auto"/>
            <w:sz w:val="28"/>
            <w:szCs w:val="28"/>
          </w:rPr>
          <w:t>.</w:t>
        </w:r>
        <w:r w:rsidR="00980DE3" w:rsidRPr="00A61AA2">
          <w:rPr>
            <w:rStyle w:val="a6"/>
            <w:color w:val="auto"/>
            <w:sz w:val="28"/>
            <w:szCs w:val="28"/>
          </w:rPr>
          <w:t>e</w:t>
        </w:r>
        <w:r w:rsidR="00980DE3" w:rsidRPr="00387AC8">
          <w:rPr>
            <w:rStyle w:val="a6"/>
            <w:color w:val="auto"/>
            <w:sz w:val="28"/>
            <w:szCs w:val="28"/>
          </w:rPr>
          <w:t>-</w:t>
        </w:r>
        <w:r w:rsidR="00980DE3" w:rsidRPr="00A61AA2">
          <w:rPr>
            <w:rStyle w:val="a6"/>
            <w:color w:val="auto"/>
            <w:sz w:val="28"/>
            <w:szCs w:val="28"/>
          </w:rPr>
          <w:t>mordovia</w:t>
        </w:r>
        <w:r w:rsidR="00980DE3" w:rsidRPr="00387AC8">
          <w:rPr>
            <w:rStyle w:val="a6"/>
            <w:color w:val="auto"/>
            <w:sz w:val="28"/>
            <w:szCs w:val="28"/>
          </w:rPr>
          <w:t>.</w:t>
        </w:r>
        <w:r w:rsidR="00980DE3" w:rsidRPr="00A61AA2">
          <w:rPr>
            <w:rStyle w:val="a6"/>
            <w:color w:val="auto"/>
            <w:sz w:val="28"/>
            <w:szCs w:val="28"/>
          </w:rPr>
          <w:t>ru</w:t>
        </w:r>
      </w:hyperlink>
      <w:r w:rsidR="00C41736" w:rsidRPr="00387AC8">
        <w:rPr>
          <w:sz w:val="28"/>
          <w:szCs w:val="28"/>
        </w:rPr>
        <w:t>.</w:t>
      </w:r>
    </w:p>
    <w:sectPr w:rsidR="001513FD" w:rsidRPr="00387AC8" w:rsidSect="00D02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3FD"/>
    <w:rsid w:val="00037BBA"/>
    <w:rsid w:val="000C6A40"/>
    <w:rsid w:val="001513FD"/>
    <w:rsid w:val="00180913"/>
    <w:rsid w:val="00190863"/>
    <w:rsid w:val="001C6FFC"/>
    <w:rsid w:val="002D1A87"/>
    <w:rsid w:val="002F6BC2"/>
    <w:rsid w:val="00302511"/>
    <w:rsid w:val="0032665B"/>
    <w:rsid w:val="00346A82"/>
    <w:rsid w:val="00363488"/>
    <w:rsid w:val="00387AC8"/>
    <w:rsid w:val="00453BDB"/>
    <w:rsid w:val="004623AE"/>
    <w:rsid w:val="004628B5"/>
    <w:rsid w:val="00480C0D"/>
    <w:rsid w:val="004822DC"/>
    <w:rsid w:val="00482C41"/>
    <w:rsid w:val="00550F99"/>
    <w:rsid w:val="006266A6"/>
    <w:rsid w:val="006558B2"/>
    <w:rsid w:val="00673AD4"/>
    <w:rsid w:val="00775248"/>
    <w:rsid w:val="00786867"/>
    <w:rsid w:val="007C4122"/>
    <w:rsid w:val="008B3E5B"/>
    <w:rsid w:val="008B4DC8"/>
    <w:rsid w:val="008D0501"/>
    <w:rsid w:val="009673FB"/>
    <w:rsid w:val="009723E0"/>
    <w:rsid w:val="00980DE3"/>
    <w:rsid w:val="00A61AA2"/>
    <w:rsid w:val="00A9100E"/>
    <w:rsid w:val="00B0008C"/>
    <w:rsid w:val="00BE019C"/>
    <w:rsid w:val="00C41736"/>
    <w:rsid w:val="00CA7B8F"/>
    <w:rsid w:val="00D02E30"/>
    <w:rsid w:val="00D12828"/>
    <w:rsid w:val="00D200D0"/>
    <w:rsid w:val="00DD402C"/>
    <w:rsid w:val="00E051CC"/>
    <w:rsid w:val="00E513C1"/>
    <w:rsid w:val="00ED6AD4"/>
    <w:rsid w:val="00F57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A7B8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7B8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7B8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A7B8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A7B8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A7B8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A7B8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A7B8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A7B8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7B8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1513F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a5">
    <w:name w:val="Strong"/>
    <w:basedOn w:val="a0"/>
    <w:uiPriority w:val="22"/>
    <w:qFormat/>
    <w:rsid w:val="00CA7B8F"/>
    <w:rPr>
      <w:b/>
      <w:bCs/>
    </w:rPr>
  </w:style>
  <w:style w:type="character" w:styleId="a6">
    <w:name w:val="Hyperlink"/>
    <w:basedOn w:val="a0"/>
    <w:uiPriority w:val="99"/>
    <w:semiHidden/>
    <w:unhideWhenUsed/>
    <w:rsid w:val="001513FD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025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02511"/>
    <w:rPr>
      <w:rFonts w:ascii="Tahoma" w:hAnsi="Tahoma" w:cs="Tahoma"/>
      <w:spacing w:val="-34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A7B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9">
    <w:name w:val="Book Title"/>
    <w:basedOn w:val="a0"/>
    <w:uiPriority w:val="33"/>
    <w:qFormat/>
    <w:rsid w:val="00CA7B8F"/>
    <w:rPr>
      <w:b/>
      <w:bCs/>
      <w:smallCaps/>
      <w:spacing w:val="5"/>
    </w:rPr>
  </w:style>
  <w:style w:type="character" w:customStyle="1" w:styleId="20">
    <w:name w:val="Заголовок 2 Знак"/>
    <w:basedOn w:val="a0"/>
    <w:link w:val="2"/>
    <w:uiPriority w:val="9"/>
    <w:semiHidden/>
    <w:rsid w:val="00CA7B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CA7B8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CA7B8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CA7B8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CA7B8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CA7B8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CA7B8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CA7B8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a">
    <w:name w:val="caption"/>
    <w:basedOn w:val="a"/>
    <w:next w:val="a"/>
    <w:uiPriority w:val="35"/>
    <w:semiHidden/>
    <w:unhideWhenUsed/>
    <w:qFormat/>
    <w:rsid w:val="00CA7B8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b">
    <w:name w:val="Title"/>
    <w:basedOn w:val="a"/>
    <w:next w:val="a"/>
    <w:link w:val="ac"/>
    <w:uiPriority w:val="10"/>
    <w:qFormat/>
    <w:rsid w:val="00CA7B8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10"/>
    <w:rsid w:val="00CA7B8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d">
    <w:name w:val="Subtitle"/>
    <w:basedOn w:val="a"/>
    <w:next w:val="a"/>
    <w:link w:val="ae"/>
    <w:uiPriority w:val="11"/>
    <w:qFormat/>
    <w:rsid w:val="00CA7B8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e">
    <w:name w:val="Подзаголовок Знак"/>
    <w:basedOn w:val="a0"/>
    <w:link w:val="ad"/>
    <w:uiPriority w:val="11"/>
    <w:rsid w:val="00CA7B8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">
    <w:name w:val="Emphasis"/>
    <w:basedOn w:val="a0"/>
    <w:uiPriority w:val="20"/>
    <w:qFormat/>
    <w:rsid w:val="00CA7B8F"/>
    <w:rPr>
      <w:i/>
      <w:iCs/>
    </w:rPr>
  </w:style>
  <w:style w:type="paragraph" w:styleId="af0">
    <w:name w:val="No Spacing"/>
    <w:uiPriority w:val="1"/>
    <w:qFormat/>
    <w:rsid w:val="00CA7B8F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CA7B8F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CA7B8F"/>
    <w:rPr>
      <w:i/>
      <w:iCs/>
      <w:color w:val="000000" w:themeColor="text1"/>
    </w:rPr>
  </w:style>
  <w:style w:type="paragraph" w:styleId="af1">
    <w:name w:val="Intense Quote"/>
    <w:basedOn w:val="a"/>
    <w:next w:val="a"/>
    <w:link w:val="af2"/>
    <w:uiPriority w:val="30"/>
    <w:qFormat/>
    <w:rsid w:val="00CA7B8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2">
    <w:name w:val="Выделенная цитата Знак"/>
    <w:basedOn w:val="a0"/>
    <w:link w:val="af1"/>
    <w:uiPriority w:val="30"/>
    <w:rsid w:val="00CA7B8F"/>
    <w:rPr>
      <w:b/>
      <w:bCs/>
      <w:i/>
      <w:iCs/>
      <w:color w:val="4F81BD" w:themeColor="accent1"/>
    </w:rPr>
  </w:style>
  <w:style w:type="character" w:styleId="af3">
    <w:name w:val="Subtle Emphasis"/>
    <w:basedOn w:val="a0"/>
    <w:uiPriority w:val="19"/>
    <w:qFormat/>
    <w:rsid w:val="00CA7B8F"/>
    <w:rPr>
      <w:i/>
      <w:iCs/>
      <w:color w:val="808080" w:themeColor="text1" w:themeTint="7F"/>
    </w:rPr>
  </w:style>
  <w:style w:type="character" w:styleId="af4">
    <w:name w:val="Intense Emphasis"/>
    <w:basedOn w:val="a0"/>
    <w:uiPriority w:val="21"/>
    <w:qFormat/>
    <w:rsid w:val="00CA7B8F"/>
    <w:rPr>
      <w:b/>
      <w:bCs/>
      <w:i/>
      <w:iCs/>
      <w:color w:val="4F81BD" w:themeColor="accent1"/>
    </w:rPr>
  </w:style>
  <w:style w:type="character" w:styleId="af5">
    <w:name w:val="Subtle Reference"/>
    <w:basedOn w:val="a0"/>
    <w:uiPriority w:val="31"/>
    <w:qFormat/>
    <w:rsid w:val="00CA7B8F"/>
    <w:rPr>
      <w:smallCaps/>
      <w:color w:val="C0504D" w:themeColor="accent2"/>
      <w:u w:val="single"/>
    </w:rPr>
  </w:style>
  <w:style w:type="character" w:styleId="af6">
    <w:name w:val="Intense Reference"/>
    <w:basedOn w:val="a0"/>
    <w:uiPriority w:val="32"/>
    <w:qFormat/>
    <w:rsid w:val="00CA7B8F"/>
    <w:rPr>
      <w:b/>
      <w:bCs/>
      <w:smallCaps/>
      <w:color w:val="C0504D" w:themeColor="accent2"/>
      <w:spacing w:val="5"/>
      <w:u w:val="single"/>
    </w:rPr>
  </w:style>
  <w:style w:type="paragraph" w:styleId="af7">
    <w:name w:val="TOC Heading"/>
    <w:basedOn w:val="1"/>
    <w:next w:val="a"/>
    <w:uiPriority w:val="39"/>
    <w:semiHidden/>
    <w:unhideWhenUsed/>
    <w:qFormat/>
    <w:rsid w:val="00CA7B8F"/>
    <w:pPr>
      <w:outlineLvl w:val="9"/>
    </w:pPr>
  </w:style>
  <w:style w:type="paragraph" w:customStyle="1" w:styleId="Default">
    <w:name w:val="Default"/>
    <w:rsid w:val="00F5714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A7B8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7B8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7B8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A7B8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A7B8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A7B8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A7B8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A7B8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A7B8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7B8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1513F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a5">
    <w:name w:val="Strong"/>
    <w:basedOn w:val="a0"/>
    <w:uiPriority w:val="22"/>
    <w:qFormat/>
    <w:rsid w:val="00CA7B8F"/>
    <w:rPr>
      <w:b/>
      <w:bCs/>
    </w:rPr>
  </w:style>
  <w:style w:type="character" w:styleId="a6">
    <w:name w:val="Hyperlink"/>
    <w:basedOn w:val="a0"/>
    <w:uiPriority w:val="99"/>
    <w:semiHidden/>
    <w:unhideWhenUsed/>
    <w:rsid w:val="001513FD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025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02511"/>
    <w:rPr>
      <w:rFonts w:ascii="Tahoma" w:hAnsi="Tahoma" w:cs="Tahoma"/>
      <w:spacing w:val="-34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A7B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9">
    <w:name w:val="Book Title"/>
    <w:basedOn w:val="a0"/>
    <w:uiPriority w:val="33"/>
    <w:qFormat/>
    <w:rsid w:val="00CA7B8F"/>
    <w:rPr>
      <w:b/>
      <w:bCs/>
      <w:smallCaps/>
      <w:spacing w:val="5"/>
    </w:rPr>
  </w:style>
  <w:style w:type="character" w:customStyle="1" w:styleId="20">
    <w:name w:val="Заголовок 2 Знак"/>
    <w:basedOn w:val="a0"/>
    <w:link w:val="2"/>
    <w:uiPriority w:val="9"/>
    <w:semiHidden/>
    <w:rsid w:val="00CA7B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CA7B8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CA7B8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CA7B8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CA7B8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CA7B8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CA7B8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CA7B8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a">
    <w:name w:val="caption"/>
    <w:basedOn w:val="a"/>
    <w:next w:val="a"/>
    <w:uiPriority w:val="35"/>
    <w:semiHidden/>
    <w:unhideWhenUsed/>
    <w:qFormat/>
    <w:rsid w:val="00CA7B8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b">
    <w:name w:val="Title"/>
    <w:basedOn w:val="a"/>
    <w:next w:val="a"/>
    <w:link w:val="ac"/>
    <w:uiPriority w:val="10"/>
    <w:qFormat/>
    <w:rsid w:val="00CA7B8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10"/>
    <w:rsid w:val="00CA7B8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d">
    <w:name w:val="Subtitle"/>
    <w:basedOn w:val="a"/>
    <w:next w:val="a"/>
    <w:link w:val="ae"/>
    <w:uiPriority w:val="11"/>
    <w:qFormat/>
    <w:rsid w:val="00CA7B8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e">
    <w:name w:val="Подзаголовок Знак"/>
    <w:basedOn w:val="a0"/>
    <w:link w:val="ad"/>
    <w:uiPriority w:val="11"/>
    <w:rsid w:val="00CA7B8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">
    <w:name w:val="Emphasis"/>
    <w:basedOn w:val="a0"/>
    <w:uiPriority w:val="20"/>
    <w:qFormat/>
    <w:rsid w:val="00CA7B8F"/>
    <w:rPr>
      <w:i/>
      <w:iCs/>
    </w:rPr>
  </w:style>
  <w:style w:type="paragraph" w:styleId="af0">
    <w:name w:val="No Spacing"/>
    <w:uiPriority w:val="1"/>
    <w:qFormat/>
    <w:rsid w:val="00CA7B8F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CA7B8F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CA7B8F"/>
    <w:rPr>
      <w:i/>
      <w:iCs/>
      <w:color w:val="000000" w:themeColor="text1"/>
    </w:rPr>
  </w:style>
  <w:style w:type="paragraph" w:styleId="af1">
    <w:name w:val="Intense Quote"/>
    <w:basedOn w:val="a"/>
    <w:next w:val="a"/>
    <w:link w:val="af2"/>
    <w:uiPriority w:val="30"/>
    <w:qFormat/>
    <w:rsid w:val="00CA7B8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2">
    <w:name w:val="Выделенная цитата Знак"/>
    <w:basedOn w:val="a0"/>
    <w:link w:val="af1"/>
    <w:uiPriority w:val="30"/>
    <w:rsid w:val="00CA7B8F"/>
    <w:rPr>
      <w:b/>
      <w:bCs/>
      <w:i/>
      <w:iCs/>
      <w:color w:val="4F81BD" w:themeColor="accent1"/>
    </w:rPr>
  </w:style>
  <w:style w:type="character" w:styleId="af3">
    <w:name w:val="Subtle Emphasis"/>
    <w:basedOn w:val="a0"/>
    <w:uiPriority w:val="19"/>
    <w:qFormat/>
    <w:rsid w:val="00CA7B8F"/>
    <w:rPr>
      <w:i/>
      <w:iCs/>
      <w:color w:val="808080" w:themeColor="text1" w:themeTint="7F"/>
    </w:rPr>
  </w:style>
  <w:style w:type="character" w:styleId="af4">
    <w:name w:val="Intense Emphasis"/>
    <w:basedOn w:val="a0"/>
    <w:uiPriority w:val="21"/>
    <w:qFormat/>
    <w:rsid w:val="00CA7B8F"/>
    <w:rPr>
      <w:b/>
      <w:bCs/>
      <w:i/>
      <w:iCs/>
      <w:color w:val="4F81BD" w:themeColor="accent1"/>
    </w:rPr>
  </w:style>
  <w:style w:type="character" w:styleId="af5">
    <w:name w:val="Subtle Reference"/>
    <w:basedOn w:val="a0"/>
    <w:uiPriority w:val="31"/>
    <w:qFormat/>
    <w:rsid w:val="00CA7B8F"/>
    <w:rPr>
      <w:smallCaps/>
      <w:color w:val="C0504D" w:themeColor="accent2"/>
      <w:u w:val="single"/>
    </w:rPr>
  </w:style>
  <w:style w:type="character" w:styleId="af6">
    <w:name w:val="Intense Reference"/>
    <w:basedOn w:val="a0"/>
    <w:uiPriority w:val="32"/>
    <w:qFormat/>
    <w:rsid w:val="00CA7B8F"/>
    <w:rPr>
      <w:b/>
      <w:bCs/>
      <w:smallCaps/>
      <w:color w:val="C0504D" w:themeColor="accent2"/>
      <w:spacing w:val="5"/>
      <w:u w:val="single"/>
    </w:rPr>
  </w:style>
  <w:style w:type="paragraph" w:styleId="af7">
    <w:name w:val="TOC Heading"/>
    <w:basedOn w:val="1"/>
    <w:next w:val="a"/>
    <w:uiPriority w:val="39"/>
    <w:semiHidden/>
    <w:unhideWhenUsed/>
    <w:qFormat/>
    <w:rsid w:val="00CA7B8F"/>
    <w:pPr>
      <w:outlineLvl w:val="9"/>
    </w:pPr>
  </w:style>
  <w:style w:type="paragraph" w:customStyle="1" w:styleId="Default">
    <w:name w:val="Default"/>
    <w:rsid w:val="00F5714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526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tyashevo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Uzer</cp:lastModifiedBy>
  <cp:revision>4</cp:revision>
  <cp:lastPrinted>2018-11-07T06:52:00Z</cp:lastPrinted>
  <dcterms:created xsi:type="dcterms:W3CDTF">2020-12-14T14:01:00Z</dcterms:created>
  <dcterms:modified xsi:type="dcterms:W3CDTF">2020-12-17T07:55:00Z</dcterms:modified>
</cp:coreProperties>
</file>