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4B6B" w:rsidRDefault="00604B6B" w:rsidP="00604B6B">
      <w:pPr>
        <w:numPr>
          <w:ilvl w:val="0"/>
          <w:numId w:val="13"/>
        </w:numPr>
        <w:spacing w:after="0" w:line="240" w:lineRule="auto"/>
        <w:jc w:val="center"/>
        <w:rPr>
          <w:rFonts w:ascii="Times New Roman" w:eastAsia="Calibri" w:hAnsi="Times New Roman" w:cs="Times New Roman"/>
          <w:b/>
          <w:sz w:val="28"/>
          <w:szCs w:val="28"/>
        </w:rPr>
      </w:pPr>
      <w:r>
        <w:rPr>
          <w:rFonts w:ascii="Times New Roman" w:hAnsi="Times New Roman"/>
          <w:b/>
          <w:sz w:val="28"/>
          <w:szCs w:val="28"/>
        </w:rPr>
        <w:t>РЕСПУБЛИКА  МОРДОВИЯ</w:t>
      </w:r>
    </w:p>
    <w:p w:rsidR="00924928" w:rsidRPr="00924928" w:rsidRDefault="00924928" w:rsidP="00604B6B">
      <w:pPr>
        <w:numPr>
          <w:ilvl w:val="0"/>
          <w:numId w:val="13"/>
        </w:numPr>
        <w:spacing w:after="0" w:line="240" w:lineRule="auto"/>
        <w:jc w:val="center"/>
        <w:rPr>
          <w:rFonts w:ascii="Times New Roman" w:eastAsia="Calibri" w:hAnsi="Times New Roman" w:cs="Times New Roman"/>
          <w:b/>
          <w:sz w:val="28"/>
          <w:szCs w:val="28"/>
        </w:rPr>
      </w:pPr>
      <w:r w:rsidRPr="00924928">
        <w:rPr>
          <w:rFonts w:ascii="Times New Roman" w:eastAsia="Calibri" w:hAnsi="Times New Roman" w:cs="Times New Roman"/>
          <w:b/>
          <w:sz w:val="28"/>
          <w:szCs w:val="28"/>
        </w:rPr>
        <w:t>АДМИНИСТРАЦИЯ НИКОЛЬСКОГО СЕЛЬСКОГО ПОСЕЛЕНИЯ</w:t>
      </w:r>
    </w:p>
    <w:p w:rsidR="00924928" w:rsidRPr="00924928" w:rsidRDefault="00924928" w:rsidP="00604B6B">
      <w:pPr>
        <w:numPr>
          <w:ilvl w:val="0"/>
          <w:numId w:val="13"/>
        </w:numPr>
        <w:spacing w:after="0" w:line="240" w:lineRule="auto"/>
        <w:jc w:val="center"/>
        <w:rPr>
          <w:rFonts w:ascii="Times New Roman" w:eastAsia="Calibri" w:hAnsi="Times New Roman" w:cs="Times New Roman"/>
          <w:b/>
          <w:sz w:val="28"/>
          <w:szCs w:val="28"/>
        </w:rPr>
      </w:pPr>
      <w:r w:rsidRPr="00924928">
        <w:rPr>
          <w:rFonts w:ascii="Times New Roman" w:eastAsia="Calibri" w:hAnsi="Times New Roman" w:cs="Times New Roman"/>
          <w:b/>
          <w:sz w:val="28"/>
          <w:szCs w:val="28"/>
        </w:rPr>
        <w:t>ТОРБЕЕВСКОГО МУНИЦИПАЛЬНОГО РАЙОНА</w:t>
      </w:r>
    </w:p>
    <w:p w:rsidR="00924928" w:rsidRPr="00924928" w:rsidRDefault="00924928" w:rsidP="00604B6B">
      <w:pPr>
        <w:numPr>
          <w:ilvl w:val="0"/>
          <w:numId w:val="13"/>
        </w:numPr>
        <w:spacing w:after="0" w:line="240" w:lineRule="auto"/>
        <w:jc w:val="center"/>
        <w:rPr>
          <w:rFonts w:ascii="Times New Roman" w:eastAsia="Calibri" w:hAnsi="Times New Roman" w:cs="Times New Roman"/>
          <w:b/>
          <w:sz w:val="28"/>
          <w:szCs w:val="28"/>
        </w:rPr>
      </w:pPr>
      <w:r w:rsidRPr="00924928">
        <w:rPr>
          <w:rFonts w:ascii="Times New Roman" w:eastAsia="Calibri" w:hAnsi="Times New Roman" w:cs="Times New Roman"/>
          <w:b/>
          <w:sz w:val="28"/>
          <w:szCs w:val="28"/>
        </w:rPr>
        <w:t>РЕСПУБЛИКИ МОРДОВИЯ</w:t>
      </w:r>
    </w:p>
    <w:p w:rsidR="00924928" w:rsidRPr="00924928" w:rsidRDefault="00924928" w:rsidP="00604B6B">
      <w:pPr>
        <w:widowControl w:val="0"/>
        <w:numPr>
          <w:ilvl w:val="0"/>
          <w:numId w:val="13"/>
        </w:numPr>
        <w:suppressAutoHyphens/>
        <w:spacing w:after="0" w:line="240" w:lineRule="auto"/>
        <w:jc w:val="center"/>
        <w:rPr>
          <w:rFonts w:ascii="Times New Roman" w:eastAsia="Times New Roman" w:hAnsi="Times New Roman" w:cs="Times New Roman"/>
          <w:b/>
          <w:bCs/>
          <w:sz w:val="28"/>
          <w:szCs w:val="28"/>
          <w:lang w:eastAsia="ar-SA"/>
        </w:rPr>
      </w:pPr>
    </w:p>
    <w:p w:rsidR="00924928" w:rsidRPr="00924928" w:rsidRDefault="00924928" w:rsidP="00604B6B">
      <w:pPr>
        <w:numPr>
          <w:ilvl w:val="0"/>
          <w:numId w:val="13"/>
        </w:numPr>
        <w:suppressAutoHyphens/>
        <w:autoSpaceDN w:val="0"/>
        <w:snapToGrid w:val="0"/>
        <w:spacing w:line="252" w:lineRule="auto"/>
        <w:jc w:val="center"/>
        <w:rPr>
          <w:rFonts w:ascii="Times New Roman" w:eastAsia="Calibri" w:hAnsi="Times New Roman" w:cs="Times New Roman"/>
          <w:b/>
          <w:sz w:val="28"/>
          <w:szCs w:val="28"/>
        </w:rPr>
      </w:pPr>
      <w:r w:rsidRPr="00924928">
        <w:rPr>
          <w:rFonts w:ascii="Times New Roman" w:eastAsia="Calibri" w:hAnsi="Times New Roman" w:cs="Times New Roman"/>
          <w:b/>
          <w:sz w:val="28"/>
          <w:szCs w:val="28"/>
        </w:rPr>
        <w:t>ПОСТАНОВЛЕНИЕ</w:t>
      </w:r>
    </w:p>
    <w:p w:rsidR="00924928" w:rsidRPr="00924928" w:rsidRDefault="002F58FF" w:rsidP="00604B6B">
      <w:pPr>
        <w:suppressAutoHyphens/>
        <w:autoSpaceDN w:val="0"/>
        <w:snapToGrid w:val="0"/>
        <w:spacing w:line="252" w:lineRule="auto"/>
        <w:ind w:left="432"/>
        <w:rPr>
          <w:rFonts w:ascii="Times New Roman" w:eastAsia="Calibri" w:hAnsi="Times New Roman" w:cs="Times New Roman"/>
          <w:b/>
          <w:sz w:val="28"/>
          <w:szCs w:val="28"/>
        </w:rPr>
      </w:pPr>
      <w:r>
        <w:rPr>
          <w:rFonts w:ascii="Times New Roman" w:eastAsia="Calibri" w:hAnsi="Times New Roman" w:cs="Times New Roman"/>
          <w:b/>
          <w:sz w:val="28"/>
          <w:szCs w:val="28"/>
        </w:rPr>
        <w:t xml:space="preserve">от 28 декабря </w:t>
      </w:r>
      <w:r w:rsidR="00924928" w:rsidRPr="00924928">
        <w:rPr>
          <w:rFonts w:ascii="Times New Roman" w:eastAsia="Calibri" w:hAnsi="Times New Roman" w:cs="Times New Roman"/>
          <w:b/>
          <w:sz w:val="28"/>
          <w:szCs w:val="28"/>
        </w:rPr>
        <w:t xml:space="preserve">2016 г.      </w:t>
      </w:r>
      <w:r w:rsidR="00604B6B">
        <w:rPr>
          <w:rFonts w:ascii="Times New Roman" w:eastAsia="Calibri" w:hAnsi="Times New Roman" w:cs="Times New Roman"/>
          <w:b/>
          <w:sz w:val="28"/>
          <w:szCs w:val="28"/>
        </w:rPr>
        <w:t xml:space="preserve"> </w:t>
      </w:r>
      <w:r w:rsidR="00924928" w:rsidRPr="00924928">
        <w:rPr>
          <w:rFonts w:ascii="Times New Roman" w:eastAsia="Calibri" w:hAnsi="Times New Roman" w:cs="Times New Roman"/>
          <w:b/>
          <w:sz w:val="28"/>
          <w:szCs w:val="28"/>
        </w:rPr>
        <w:t xml:space="preserve">       с. Никольское                   </w:t>
      </w:r>
      <w:r w:rsidR="00604B6B">
        <w:rPr>
          <w:rFonts w:ascii="Times New Roman" w:eastAsia="Calibri" w:hAnsi="Times New Roman" w:cs="Times New Roman"/>
          <w:b/>
          <w:sz w:val="28"/>
          <w:szCs w:val="28"/>
        </w:rPr>
        <w:t xml:space="preserve">       </w:t>
      </w:r>
      <w:r w:rsidR="00924928" w:rsidRPr="00924928">
        <w:rPr>
          <w:rFonts w:ascii="Times New Roman" w:eastAsia="Calibri" w:hAnsi="Times New Roman" w:cs="Times New Roman"/>
          <w:b/>
          <w:sz w:val="28"/>
          <w:szCs w:val="28"/>
        </w:rPr>
        <w:t xml:space="preserve">   № </w:t>
      </w:r>
      <w:r>
        <w:rPr>
          <w:rFonts w:ascii="Times New Roman" w:eastAsia="Calibri" w:hAnsi="Times New Roman" w:cs="Times New Roman"/>
          <w:b/>
          <w:sz w:val="28"/>
          <w:szCs w:val="28"/>
        </w:rPr>
        <w:t>32</w:t>
      </w:r>
    </w:p>
    <w:p w:rsidR="00924928" w:rsidRPr="00924928" w:rsidRDefault="001532CF"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sz w:val="28"/>
          <w:szCs w:val="28"/>
          <w:lang w:eastAsia="ru-RU"/>
        </w:rPr>
      </w:pPr>
      <w:hyperlink r:id="rId8" w:history="1">
        <w:r w:rsidR="00924928" w:rsidRPr="00924928">
          <w:rPr>
            <w:rFonts w:ascii="Times New Roman" w:eastAsia="Calibri" w:hAnsi="Times New Roman" w:cs="Times New Roman"/>
            <w:b/>
            <w:sz w:val="28"/>
            <w:szCs w:val="28"/>
            <w:lang w:eastAsia="ru-RU"/>
          </w:rPr>
          <w:br/>
        </w:r>
        <w:proofErr w:type="gramStart"/>
        <w:r w:rsidR="00924928" w:rsidRPr="00924928">
          <w:rPr>
            <w:rFonts w:ascii="Times New Roman" w:eastAsia="Calibri" w:hAnsi="Times New Roman" w:cs="Times New Roman"/>
            <w:b/>
            <w:sz w:val="28"/>
            <w:szCs w:val="28"/>
            <w:lang w:eastAsia="ru-RU"/>
          </w:rPr>
          <w:t>Об утверждении Административного регламента администрации Никольского сельского поселения по предоставлению муниципальной услуги по признанию граждан малоимущими в целях постановки на учет</w:t>
        </w:r>
        <w:proofErr w:type="gramEnd"/>
        <w:r w:rsidR="00924928" w:rsidRPr="00924928">
          <w:rPr>
            <w:rFonts w:ascii="Times New Roman" w:eastAsia="Calibri" w:hAnsi="Times New Roman" w:cs="Times New Roman"/>
            <w:b/>
            <w:sz w:val="28"/>
            <w:szCs w:val="28"/>
            <w:lang w:eastAsia="ru-RU"/>
          </w:rPr>
          <w:t xml:space="preserve"> в качестве нуждающихся в жилых помещениях муниципального жилищного фонда, предоставляемых по договорам социального найма</w:t>
        </w:r>
      </w:hyperlink>
    </w:p>
    <w:p w:rsidR="00924928" w:rsidRPr="00924928" w:rsidRDefault="00924928" w:rsidP="00924928">
      <w:pPr>
        <w:rPr>
          <w:rFonts w:ascii="Times New Roman" w:eastAsia="Calibri" w:hAnsi="Times New Roman" w:cs="Times New Roman"/>
          <w:sz w:val="28"/>
          <w:szCs w:val="28"/>
        </w:rPr>
      </w:pPr>
    </w:p>
    <w:p w:rsidR="00924928" w:rsidRPr="00924928" w:rsidRDefault="00924928" w:rsidP="00924928">
      <w:pPr>
        <w:rPr>
          <w:rFonts w:ascii="Times New Roman" w:eastAsia="Calibri" w:hAnsi="Times New Roman" w:cs="Times New Roman"/>
          <w:sz w:val="28"/>
          <w:szCs w:val="28"/>
        </w:rPr>
      </w:pPr>
      <w:proofErr w:type="gramStart"/>
      <w:r w:rsidRPr="00924928">
        <w:rPr>
          <w:rFonts w:ascii="Times New Roman" w:eastAsia="Calibri" w:hAnsi="Times New Roman" w:cs="Times New Roman"/>
          <w:sz w:val="28"/>
          <w:szCs w:val="28"/>
        </w:rPr>
        <w:t xml:space="preserve">В соответствии с </w:t>
      </w:r>
      <w:hyperlink r:id="rId9" w:history="1">
        <w:r w:rsidRPr="00924928">
          <w:rPr>
            <w:rFonts w:ascii="Times New Roman" w:eastAsia="Calibri" w:hAnsi="Times New Roman" w:cs="Times New Roman"/>
            <w:color w:val="106BBE"/>
            <w:sz w:val="28"/>
            <w:szCs w:val="28"/>
          </w:rPr>
          <w:t>Федеральным законом</w:t>
        </w:r>
      </w:hyperlink>
      <w:r w:rsidRPr="00924928">
        <w:rPr>
          <w:rFonts w:ascii="Times New Roman" w:eastAsia="Calibri" w:hAnsi="Times New Roman" w:cs="Times New Roman"/>
          <w:sz w:val="28"/>
          <w:szCs w:val="28"/>
        </w:rPr>
        <w:t xml:space="preserve"> от 6 октября </w:t>
      </w:r>
      <w:smartTag w:uri="urn:schemas-microsoft-com:office:smarttags" w:element="metricconverter">
        <w:smartTagPr>
          <w:attr w:name="ProductID" w:val="2003 г"/>
        </w:smartTagPr>
        <w:r w:rsidRPr="00924928">
          <w:rPr>
            <w:rFonts w:ascii="Times New Roman" w:eastAsia="Calibri" w:hAnsi="Times New Roman" w:cs="Times New Roman"/>
            <w:sz w:val="28"/>
            <w:szCs w:val="28"/>
          </w:rPr>
          <w:t>2003 г</w:t>
        </w:r>
      </w:smartTag>
      <w:r w:rsidRPr="00924928">
        <w:rPr>
          <w:rFonts w:ascii="Times New Roman" w:eastAsia="Calibri" w:hAnsi="Times New Roman" w:cs="Times New Roman"/>
          <w:sz w:val="28"/>
          <w:szCs w:val="28"/>
        </w:rPr>
        <w:t xml:space="preserve">. N 131-ФЗ "Об общих принципах организации местного самоуправления в Российской Федерации", </w:t>
      </w:r>
      <w:hyperlink r:id="rId10" w:history="1">
        <w:r w:rsidRPr="00924928">
          <w:rPr>
            <w:rFonts w:ascii="Times New Roman" w:eastAsia="Calibri" w:hAnsi="Times New Roman" w:cs="Times New Roman"/>
            <w:color w:val="106BBE"/>
            <w:sz w:val="28"/>
            <w:szCs w:val="28"/>
          </w:rPr>
          <w:t>Федеральным законом</w:t>
        </w:r>
      </w:hyperlink>
      <w:r w:rsidRPr="00924928">
        <w:rPr>
          <w:rFonts w:ascii="Times New Roman" w:eastAsia="Calibri" w:hAnsi="Times New Roman" w:cs="Times New Roman"/>
          <w:sz w:val="28"/>
          <w:szCs w:val="28"/>
        </w:rPr>
        <w:t xml:space="preserve"> Российской Федерации от 27 июля </w:t>
      </w:r>
      <w:smartTag w:uri="urn:schemas-microsoft-com:office:smarttags" w:element="metricconverter">
        <w:smartTagPr>
          <w:attr w:name="ProductID" w:val="2010 г"/>
        </w:smartTagPr>
        <w:r w:rsidRPr="00924928">
          <w:rPr>
            <w:rFonts w:ascii="Times New Roman" w:eastAsia="Calibri" w:hAnsi="Times New Roman" w:cs="Times New Roman"/>
            <w:sz w:val="28"/>
            <w:szCs w:val="28"/>
          </w:rPr>
          <w:t>2010 г</w:t>
        </w:r>
      </w:smartTag>
      <w:r w:rsidRPr="00924928">
        <w:rPr>
          <w:rFonts w:ascii="Times New Roman" w:eastAsia="Calibri" w:hAnsi="Times New Roman" w:cs="Times New Roman"/>
          <w:sz w:val="28"/>
          <w:szCs w:val="28"/>
        </w:rPr>
        <w:t xml:space="preserve">. N 210-ФЗ "Об организации предоставления государственных и муниципальных услуг", </w:t>
      </w:r>
      <w:hyperlink r:id="rId11" w:history="1">
        <w:r w:rsidRPr="00924928">
          <w:rPr>
            <w:rFonts w:ascii="Times New Roman" w:eastAsia="Calibri" w:hAnsi="Times New Roman" w:cs="Times New Roman"/>
            <w:color w:val="106BBE"/>
            <w:sz w:val="28"/>
            <w:szCs w:val="28"/>
          </w:rPr>
          <w:t>Законом</w:t>
        </w:r>
      </w:hyperlink>
      <w:r w:rsidRPr="00924928">
        <w:rPr>
          <w:rFonts w:ascii="Times New Roman" w:eastAsia="Calibri" w:hAnsi="Times New Roman" w:cs="Times New Roman"/>
          <w:sz w:val="28"/>
          <w:szCs w:val="28"/>
        </w:rPr>
        <w:t xml:space="preserve"> Республики Мордовия от 1 июля </w:t>
      </w:r>
      <w:smartTag w:uri="urn:schemas-microsoft-com:office:smarttags" w:element="metricconverter">
        <w:smartTagPr>
          <w:attr w:name="ProductID" w:val="2005 г"/>
        </w:smartTagPr>
        <w:r w:rsidRPr="00924928">
          <w:rPr>
            <w:rFonts w:ascii="Times New Roman" w:eastAsia="Calibri" w:hAnsi="Times New Roman" w:cs="Times New Roman"/>
            <w:sz w:val="28"/>
            <w:szCs w:val="28"/>
          </w:rPr>
          <w:t>2005 г</w:t>
        </w:r>
      </w:smartTag>
      <w:r w:rsidRPr="00924928">
        <w:rPr>
          <w:rFonts w:ascii="Times New Roman" w:eastAsia="Calibri" w:hAnsi="Times New Roman" w:cs="Times New Roman"/>
          <w:sz w:val="28"/>
          <w:szCs w:val="28"/>
        </w:rPr>
        <w:t>. N 57-З "О правовом регулировании жилищных отношений в Республике Мордовия", Уставом Никольского сельского</w:t>
      </w:r>
      <w:proofErr w:type="gramEnd"/>
      <w:r w:rsidRPr="00924928">
        <w:rPr>
          <w:rFonts w:ascii="Times New Roman" w:eastAsia="Calibri" w:hAnsi="Times New Roman" w:cs="Times New Roman"/>
          <w:sz w:val="28"/>
          <w:szCs w:val="28"/>
        </w:rPr>
        <w:t xml:space="preserve"> поселения, администрация Никольского сельского поселения постановляет:</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1. Утвердить прилагаемый </w:t>
      </w:r>
      <w:hyperlink r:id="rId12" w:anchor="sub_1000" w:history="1">
        <w:r w:rsidRPr="00924928">
          <w:rPr>
            <w:rFonts w:ascii="Times New Roman" w:eastAsia="Calibri" w:hAnsi="Times New Roman" w:cs="Times New Roman"/>
            <w:color w:val="106BBE"/>
            <w:sz w:val="28"/>
            <w:szCs w:val="28"/>
          </w:rPr>
          <w:t>Административный регламент</w:t>
        </w:r>
      </w:hyperlink>
      <w:r w:rsidRPr="00924928">
        <w:rPr>
          <w:rFonts w:ascii="Times New Roman" w:eastAsia="Calibri" w:hAnsi="Times New Roman" w:cs="Times New Roman"/>
          <w:sz w:val="28"/>
          <w:szCs w:val="28"/>
        </w:rPr>
        <w:t xml:space="preserve"> администрации Никольского сельского поселения по предоставлению муниципальной услуги по признанию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p>
    <w:p w:rsidR="00924928" w:rsidRPr="00924928" w:rsidRDefault="00924928" w:rsidP="00924928">
      <w:pPr>
        <w:rPr>
          <w:rFonts w:ascii="Times New Roman" w:eastAsia="Calibri" w:hAnsi="Times New Roman" w:cs="Times New Roman"/>
          <w:sz w:val="28"/>
          <w:szCs w:val="28"/>
        </w:rPr>
      </w:pPr>
      <w:bookmarkStart w:id="0" w:name="sub_3"/>
      <w:r w:rsidRPr="00924928">
        <w:rPr>
          <w:rFonts w:ascii="Times New Roman" w:eastAsia="Calibri" w:hAnsi="Times New Roman" w:cs="Times New Roman"/>
          <w:sz w:val="28"/>
          <w:szCs w:val="28"/>
        </w:rPr>
        <w:t xml:space="preserve">2. Настоящее постановление вступает в силу со дня его </w:t>
      </w:r>
      <w:hyperlink r:id="rId13" w:history="1">
        <w:r w:rsidRPr="00924928">
          <w:rPr>
            <w:rFonts w:ascii="Times New Roman" w:eastAsia="Calibri" w:hAnsi="Times New Roman" w:cs="Times New Roman"/>
            <w:color w:val="106BBE"/>
            <w:sz w:val="28"/>
            <w:szCs w:val="28"/>
          </w:rPr>
          <w:t>официального опубликования</w:t>
        </w:r>
      </w:hyperlink>
      <w:r w:rsidRPr="00924928">
        <w:rPr>
          <w:rFonts w:ascii="Times New Roman" w:eastAsia="Calibri" w:hAnsi="Times New Roman" w:cs="Times New Roman"/>
          <w:sz w:val="28"/>
          <w:szCs w:val="28"/>
        </w:rPr>
        <w:t>.</w:t>
      </w:r>
    </w:p>
    <w:bookmarkEnd w:id="0"/>
    <w:p w:rsidR="00924928" w:rsidRPr="00924928" w:rsidRDefault="00924928" w:rsidP="00924928">
      <w:pPr>
        <w:rPr>
          <w:rFonts w:ascii="Times New Roman" w:eastAsia="Calibri" w:hAnsi="Times New Roman" w:cs="Times New Roman"/>
          <w:sz w:val="28"/>
          <w:szCs w:val="28"/>
        </w:rPr>
      </w:pPr>
    </w:p>
    <w:tbl>
      <w:tblPr>
        <w:tblW w:w="0" w:type="auto"/>
        <w:tblInd w:w="108" w:type="dxa"/>
        <w:tblLook w:val="04A0" w:firstRow="1" w:lastRow="0" w:firstColumn="1" w:lastColumn="0" w:noHBand="0" w:noVBand="1"/>
      </w:tblPr>
      <w:tblGrid>
        <w:gridCol w:w="6666"/>
        <w:gridCol w:w="3333"/>
      </w:tblGrid>
      <w:tr w:rsidR="00924928" w:rsidRPr="00924928" w:rsidTr="00604B6B">
        <w:tc>
          <w:tcPr>
            <w:tcW w:w="6666" w:type="dxa"/>
            <w:hideMark/>
          </w:tcPr>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924928">
              <w:rPr>
                <w:rFonts w:ascii="Times New Roman" w:eastAsia="Times New Roman" w:hAnsi="Times New Roman" w:cs="Times New Roman"/>
                <w:sz w:val="28"/>
                <w:szCs w:val="28"/>
                <w:lang w:eastAsia="ru-RU"/>
              </w:rPr>
              <w:t xml:space="preserve">Глава Никольского </w:t>
            </w: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924928">
              <w:rPr>
                <w:rFonts w:ascii="Times New Roman" w:eastAsia="Times New Roman" w:hAnsi="Times New Roman" w:cs="Times New Roman"/>
                <w:sz w:val="28"/>
                <w:szCs w:val="28"/>
                <w:lang w:eastAsia="ru-RU"/>
              </w:rPr>
              <w:t>сельского поселения</w:t>
            </w:r>
          </w:p>
        </w:tc>
        <w:tc>
          <w:tcPr>
            <w:tcW w:w="3333" w:type="dxa"/>
            <w:hideMark/>
          </w:tcPr>
          <w:p w:rsidR="00924928" w:rsidRPr="00924928" w:rsidRDefault="00924928" w:rsidP="00924928">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proofErr w:type="spellStart"/>
            <w:r w:rsidRPr="00924928">
              <w:rPr>
                <w:rFonts w:ascii="Times New Roman" w:eastAsia="Times New Roman" w:hAnsi="Times New Roman" w:cs="Times New Roman"/>
                <w:sz w:val="28"/>
                <w:szCs w:val="28"/>
                <w:lang w:eastAsia="ru-RU"/>
              </w:rPr>
              <w:t>Л.А.Котова</w:t>
            </w:r>
            <w:proofErr w:type="spellEnd"/>
          </w:p>
        </w:tc>
      </w:tr>
    </w:tbl>
    <w:p w:rsidR="00924928" w:rsidRPr="00924928" w:rsidRDefault="00924928" w:rsidP="00924928">
      <w:pPr>
        <w:rPr>
          <w:rFonts w:ascii="Times New Roman" w:eastAsia="Calibri" w:hAnsi="Times New Roman" w:cs="Times New Roman"/>
          <w:sz w:val="28"/>
          <w:szCs w:val="28"/>
        </w:rPr>
      </w:pPr>
    </w:p>
    <w:p w:rsidR="00924928" w:rsidRPr="00924928" w:rsidRDefault="00924928" w:rsidP="00924928">
      <w:pPr>
        <w:ind w:firstLine="698"/>
        <w:jc w:val="right"/>
        <w:rPr>
          <w:rFonts w:ascii="Calibri" w:eastAsia="Calibri" w:hAnsi="Calibri" w:cs="Times New Roman"/>
          <w:b/>
          <w:bCs/>
          <w:color w:val="26282F"/>
        </w:rPr>
      </w:pPr>
      <w:bookmarkStart w:id="1" w:name="sub_1000"/>
    </w:p>
    <w:p w:rsidR="00924928" w:rsidRPr="00924928" w:rsidRDefault="00924928" w:rsidP="00924928">
      <w:pPr>
        <w:ind w:firstLine="698"/>
        <w:jc w:val="right"/>
        <w:rPr>
          <w:rFonts w:ascii="Times New Roman" w:eastAsia="Calibri" w:hAnsi="Times New Roman" w:cs="Times New Roman"/>
          <w:b/>
          <w:bCs/>
          <w:color w:val="26282F"/>
          <w:sz w:val="28"/>
          <w:szCs w:val="28"/>
        </w:rPr>
      </w:pPr>
    </w:p>
    <w:p w:rsidR="00924928" w:rsidRDefault="00604B6B" w:rsidP="00924928">
      <w:pPr>
        <w:ind w:firstLine="698"/>
        <w:jc w:val="right"/>
        <w:rPr>
          <w:rFonts w:ascii="Times New Roman" w:eastAsia="Calibri" w:hAnsi="Times New Roman" w:cs="Times New Roman"/>
          <w:b/>
          <w:bCs/>
          <w:color w:val="26282F"/>
          <w:sz w:val="28"/>
          <w:szCs w:val="28"/>
        </w:rPr>
      </w:pPr>
      <w:r>
        <w:rPr>
          <w:rFonts w:ascii="Times New Roman" w:eastAsia="Calibri" w:hAnsi="Times New Roman" w:cs="Times New Roman"/>
          <w:b/>
          <w:bCs/>
          <w:color w:val="26282F"/>
          <w:sz w:val="28"/>
          <w:szCs w:val="28"/>
        </w:rPr>
        <w:t xml:space="preserve"> </w:t>
      </w:r>
    </w:p>
    <w:p w:rsidR="00604B6B" w:rsidRPr="00924928" w:rsidRDefault="00604B6B" w:rsidP="00924928">
      <w:pPr>
        <w:ind w:firstLine="698"/>
        <w:jc w:val="right"/>
        <w:rPr>
          <w:rFonts w:ascii="Times New Roman" w:eastAsia="Calibri" w:hAnsi="Times New Roman" w:cs="Times New Roman"/>
          <w:b/>
          <w:bCs/>
          <w:color w:val="26282F"/>
          <w:sz w:val="28"/>
          <w:szCs w:val="28"/>
        </w:rPr>
      </w:pPr>
    </w:p>
    <w:p w:rsidR="00924928" w:rsidRPr="00924928" w:rsidRDefault="00924928" w:rsidP="00924928">
      <w:pPr>
        <w:ind w:firstLine="698"/>
        <w:jc w:val="right"/>
        <w:rPr>
          <w:rFonts w:ascii="Calibri" w:eastAsia="Calibri" w:hAnsi="Calibri" w:cs="Times New Roman"/>
        </w:rPr>
      </w:pPr>
      <w:r w:rsidRPr="00924928">
        <w:rPr>
          <w:rFonts w:ascii="Times New Roman" w:eastAsia="Calibri" w:hAnsi="Times New Roman" w:cs="Times New Roman"/>
          <w:b/>
          <w:bCs/>
          <w:color w:val="26282F"/>
          <w:sz w:val="28"/>
          <w:szCs w:val="28"/>
        </w:rPr>
        <w:lastRenderedPageBreak/>
        <w:t>Приложение</w:t>
      </w:r>
    </w:p>
    <w:bookmarkEnd w:id="1"/>
    <w:p w:rsidR="00924928" w:rsidRPr="00924928" w:rsidRDefault="00924928" w:rsidP="00924928">
      <w:pPr>
        <w:ind w:firstLine="698"/>
        <w:jc w:val="right"/>
        <w:rPr>
          <w:rFonts w:ascii="Times New Roman" w:eastAsia="Calibri" w:hAnsi="Times New Roman" w:cs="Times New Roman"/>
          <w:sz w:val="28"/>
          <w:szCs w:val="28"/>
        </w:rPr>
      </w:pPr>
      <w:r w:rsidRPr="00924928">
        <w:rPr>
          <w:rFonts w:ascii="Times New Roman" w:eastAsia="Calibri" w:hAnsi="Times New Roman" w:cs="Times New Roman"/>
          <w:b/>
          <w:bCs/>
          <w:color w:val="26282F"/>
          <w:sz w:val="28"/>
          <w:szCs w:val="28"/>
        </w:rPr>
        <w:t xml:space="preserve">к </w:t>
      </w:r>
      <w:hyperlink r:id="rId14" w:anchor="sub_0" w:history="1">
        <w:r w:rsidRPr="00924928">
          <w:rPr>
            <w:rFonts w:ascii="Times New Roman" w:eastAsia="Calibri" w:hAnsi="Times New Roman" w:cs="Times New Roman"/>
            <w:color w:val="106BBE"/>
            <w:sz w:val="28"/>
            <w:szCs w:val="28"/>
          </w:rPr>
          <w:t>постановлению</w:t>
        </w:r>
      </w:hyperlink>
      <w:r w:rsidRPr="00924928">
        <w:rPr>
          <w:rFonts w:ascii="Times New Roman" w:eastAsia="Calibri" w:hAnsi="Times New Roman" w:cs="Times New Roman"/>
          <w:b/>
          <w:bCs/>
          <w:color w:val="26282F"/>
          <w:sz w:val="28"/>
          <w:szCs w:val="28"/>
        </w:rPr>
        <w:t xml:space="preserve"> администрации</w:t>
      </w:r>
    </w:p>
    <w:p w:rsidR="00924928" w:rsidRPr="00924928" w:rsidRDefault="00924928" w:rsidP="00924928">
      <w:pPr>
        <w:ind w:firstLine="698"/>
        <w:jc w:val="right"/>
        <w:rPr>
          <w:rFonts w:ascii="Times New Roman" w:eastAsia="Calibri" w:hAnsi="Times New Roman" w:cs="Times New Roman"/>
          <w:sz w:val="28"/>
          <w:szCs w:val="28"/>
        </w:rPr>
      </w:pPr>
      <w:r w:rsidRPr="00924928">
        <w:rPr>
          <w:rFonts w:ascii="Times New Roman" w:eastAsia="Calibri" w:hAnsi="Times New Roman" w:cs="Times New Roman"/>
          <w:sz w:val="28"/>
          <w:szCs w:val="28"/>
        </w:rPr>
        <w:t>Никольского</w:t>
      </w:r>
      <w:r w:rsidRPr="00924928">
        <w:rPr>
          <w:rFonts w:ascii="Times New Roman" w:eastAsia="Calibri" w:hAnsi="Times New Roman" w:cs="Times New Roman"/>
          <w:b/>
          <w:bCs/>
          <w:color w:val="26282F"/>
          <w:sz w:val="28"/>
          <w:szCs w:val="28"/>
        </w:rPr>
        <w:t xml:space="preserve"> сельского поселения</w:t>
      </w:r>
    </w:p>
    <w:p w:rsidR="00924928" w:rsidRPr="00924928" w:rsidRDefault="002F58FF" w:rsidP="00924928">
      <w:pPr>
        <w:ind w:firstLine="698"/>
        <w:jc w:val="right"/>
        <w:rPr>
          <w:rFonts w:ascii="Times New Roman" w:eastAsia="Calibri" w:hAnsi="Times New Roman" w:cs="Times New Roman"/>
          <w:sz w:val="28"/>
          <w:szCs w:val="28"/>
        </w:rPr>
      </w:pPr>
      <w:r>
        <w:rPr>
          <w:rFonts w:ascii="Times New Roman" w:eastAsia="Calibri" w:hAnsi="Times New Roman" w:cs="Times New Roman"/>
          <w:b/>
          <w:bCs/>
          <w:color w:val="26282F"/>
          <w:sz w:val="28"/>
          <w:szCs w:val="28"/>
        </w:rPr>
        <w:t xml:space="preserve">от 28 декабря </w:t>
      </w:r>
      <w:r w:rsidR="00924928" w:rsidRPr="00924928">
        <w:rPr>
          <w:rFonts w:ascii="Times New Roman" w:eastAsia="Calibri" w:hAnsi="Times New Roman" w:cs="Times New Roman"/>
          <w:b/>
          <w:bCs/>
          <w:color w:val="26282F"/>
          <w:sz w:val="28"/>
          <w:szCs w:val="28"/>
        </w:rPr>
        <w:t xml:space="preserve"> 2016 г. N </w:t>
      </w:r>
      <w:r>
        <w:rPr>
          <w:rFonts w:ascii="Times New Roman" w:eastAsia="Calibri" w:hAnsi="Times New Roman" w:cs="Times New Roman"/>
          <w:b/>
          <w:bCs/>
          <w:color w:val="26282F"/>
          <w:sz w:val="28"/>
          <w:szCs w:val="28"/>
        </w:rPr>
        <w:t>32</w:t>
      </w:r>
    </w:p>
    <w:p w:rsidR="00924928" w:rsidRPr="00924928" w:rsidRDefault="00924928" w:rsidP="00924928">
      <w:pPr>
        <w:rPr>
          <w:rFonts w:ascii="Times New Roman" w:eastAsia="Calibri" w:hAnsi="Times New Roman" w:cs="Times New Roman"/>
          <w:sz w:val="28"/>
          <w:szCs w:val="28"/>
        </w:rPr>
      </w:pP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r w:rsidRPr="00924928">
        <w:rPr>
          <w:rFonts w:ascii="Times New Roman" w:eastAsia="Calibri" w:hAnsi="Times New Roman" w:cs="Times New Roman"/>
          <w:b/>
          <w:bCs/>
          <w:color w:val="26282F"/>
          <w:sz w:val="28"/>
          <w:szCs w:val="28"/>
          <w:lang w:eastAsia="ru-RU"/>
        </w:rPr>
        <w:t>Административный регламент</w:t>
      </w:r>
      <w:r w:rsidRPr="00924928">
        <w:rPr>
          <w:rFonts w:ascii="Times New Roman" w:eastAsia="Calibri" w:hAnsi="Times New Roman" w:cs="Times New Roman"/>
          <w:b/>
          <w:bCs/>
          <w:color w:val="26282F"/>
          <w:sz w:val="28"/>
          <w:szCs w:val="28"/>
          <w:lang w:eastAsia="ru-RU"/>
        </w:rPr>
        <w:br/>
        <w:t>Администрации Никольского сельского поселения предоставления муниципальной услуги по признанию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w:t>
      </w:r>
    </w:p>
    <w:p w:rsidR="00924928" w:rsidRPr="00924928" w:rsidRDefault="00924928" w:rsidP="00924928">
      <w:pPr>
        <w:rPr>
          <w:rFonts w:ascii="Times New Roman" w:eastAsia="Calibri" w:hAnsi="Times New Roman" w:cs="Times New Roman"/>
          <w:sz w:val="28"/>
          <w:szCs w:val="28"/>
        </w:rPr>
      </w:pP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bookmarkStart w:id="2" w:name="sub_100"/>
      <w:r w:rsidRPr="00924928">
        <w:rPr>
          <w:rFonts w:ascii="Times New Roman" w:eastAsia="Calibri" w:hAnsi="Times New Roman" w:cs="Times New Roman"/>
          <w:b/>
          <w:bCs/>
          <w:color w:val="26282F"/>
          <w:sz w:val="28"/>
          <w:szCs w:val="28"/>
          <w:lang w:eastAsia="ru-RU"/>
        </w:rPr>
        <w:t>Раздел 1. Общие положения</w:t>
      </w:r>
    </w:p>
    <w:p w:rsidR="00924928" w:rsidRPr="00924928" w:rsidRDefault="00924928" w:rsidP="00924928">
      <w:pPr>
        <w:spacing w:after="0" w:line="240" w:lineRule="auto"/>
        <w:jc w:val="center"/>
        <w:rPr>
          <w:rFonts w:ascii="Times New Roman" w:eastAsia="Calibri" w:hAnsi="Times New Roman" w:cs="Times New Roman"/>
          <w:b/>
          <w:color w:val="000000"/>
          <w:sz w:val="28"/>
          <w:szCs w:val="28"/>
        </w:rPr>
      </w:pPr>
      <w:r w:rsidRPr="00924928">
        <w:rPr>
          <w:rFonts w:ascii="Times New Roman" w:eastAsia="Calibri" w:hAnsi="Times New Roman" w:cs="Times New Roman"/>
          <w:b/>
          <w:color w:val="000000"/>
          <w:sz w:val="28"/>
          <w:szCs w:val="28"/>
        </w:rPr>
        <w:t>Подраздел 1. Предмет регулирования муниципальной услуги</w:t>
      </w:r>
    </w:p>
    <w:p w:rsidR="00924928" w:rsidRPr="00924928" w:rsidRDefault="00924928" w:rsidP="00604B6B">
      <w:pPr>
        <w:rPr>
          <w:rFonts w:ascii="Times New Roman" w:eastAsia="Calibri" w:hAnsi="Times New Roman" w:cs="Times New Roman"/>
          <w:sz w:val="28"/>
          <w:szCs w:val="28"/>
        </w:rPr>
      </w:pPr>
      <w:bookmarkStart w:id="3" w:name="sub_1001"/>
      <w:bookmarkEnd w:id="2"/>
      <w:r w:rsidRPr="00924928">
        <w:rPr>
          <w:rFonts w:ascii="Times New Roman" w:eastAsia="Calibri" w:hAnsi="Times New Roman" w:cs="Times New Roman"/>
          <w:sz w:val="28"/>
          <w:szCs w:val="28"/>
        </w:rPr>
        <w:t>1.1.1. Наименование Административного регламента - Административный регламент Администрации Никольского сельского поселения предоставления муниципальной услуги по признанию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 (далее - Регламент).</w:t>
      </w:r>
    </w:p>
    <w:bookmarkEnd w:id="3"/>
    <w:p w:rsidR="00924928" w:rsidRPr="00924928" w:rsidRDefault="00924928" w:rsidP="00604B6B">
      <w:pPr>
        <w:rPr>
          <w:rFonts w:ascii="Times New Roman" w:eastAsia="Calibri" w:hAnsi="Times New Roman" w:cs="Times New Roman"/>
          <w:sz w:val="28"/>
          <w:szCs w:val="28"/>
        </w:rPr>
      </w:pPr>
      <w:r w:rsidRPr="00924928">
        <w:rPr>
          <w:rFonts w:ascii="Times New Roman" w:eastAsia="Calibri" w:hAnsi="Times New Roman" w:cs="Times New Roman"/>
          <w:sz w:val="28"/>
          <w:szCs w:val="28"/>
        </w:rPr>
        <w:t>1.2.2. Регламент разработан в целях повышения качества исполнения и доступности предоставления муниципальной услуги по признанию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 создания комфортных условий для участников отношений, возникающих при оказании муниципальной услуги.</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b/>
          <w:color w:val="000000"/>
          <w:sz w:val="28"/>
          <w:szCs w:val="28"/>
        </w:rPr>
        <w:t>Подраздел 2. Категории заявителей</w:t>
      </w:r>
    </w:p>
    <w:p w:rsidR="00924928" w:rsidRPr="00924928" w:rsidRDefault="00924928" w:rsidP="00604B6B">
      <w:pPr>
        <w:rPr>
          <w:rFonts w:ascii="Times New Roman" w:eastAsia="Calibri" w:hAnsi="Times New Roman" w:cs="Times New Roman"/>
          <w:sz w:val="28"/>
          <w:szCs w:val="28"/>
        </w:rPr>
      </w:pPr>
      <w:bookmarkStart w:id="4" w:name="sub_200"/>
      <w:r w:rsidRPr="00924928">
        <w:rPr>
          <w:rFonts w:ascii="Times New Roman" w:eastAsia="Calibri" w:hAnsi="Times New Roman" w:cs="Times New Roman"/>
          <w:sz w:val="28"/>
          <w:szCs w:val="28"/>
        </w:rPr>
        <w:t>1.2.1.Получателями муниципальной услуги (далее - получатели) являются проживающие на территории Никольского сельского поселения граждане, имущественная обеспеченность которых составляет менее стоимости общей площади жилого помещения, которую необходимо приобрести гражданину и членам его семьи для обеспечения по норме предоставления площади жилого помещения на одного человека.</w:t>
      </w:r>
    </w:p>
    <w:p w:rsidR="00924928" w:rsidRPr="00924928" w:rsidRDefault="00924928" w:rsidP="00604B6B">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 От имени получателей могут выступать законные представители, а также лица, действующие в силу полномочий, основанных на договоре или доверенности.</w:t>
      </w:r>
    </w:p>
    <w:p w:rsidR="00924928" w:rsidRPr="00924928" w:rsidRDefault="00924928" w:rsidP="00604B6B">
      <w:pPr>
        <w:widowControl w:val="0"/>
        <w:autoSpaceDE w:val="0"/>
        <w:autoSpaceDN w:val="0"/>
        <w:adjustRightInd w:val="0"/>
        <w:spacing w:before="108" w:after="108" w:line="240" w:lineRule="auto"/>
        <w:outlineLvl w:val="0"/>
        <w:rPr>
          <w:rFonts w:ascii="Times New Roman" w:eastAsia="Calibri" w:hAnsi="Times New Roman" w:cs="Times New Roman"/>
          <w:b/>
          <w:bCs/>
          <w:color w:val="26282F"/>
          <w:sz w:val="28"/>
          <w:szCs w:val="28"/>
          <w:lang w:eastAsia="ru-RU"/>
        </w:rPr>
      </w:pPr>
    </w:p>
    <w:p w:rsidR="00924928" w:rsidRPr="00924928" w:rsidRDefault="00924928" w:rsidP="00604B6B">
      <w:pPr>
        <w:spacing w:after="0" w:line="240" w:lineRule="auto"/>
        <w:rPr>
          <w:rFonts w:ascii="Times New Roman" w:eastAsia="Times New Roman" w:hAnsi="Times New Roman" w:cs="Times New Roman"/>
          <w:b/>
          <w:sz w:val="28"/>
          <w:szCs w:val="28"/>
          <w:lang w:eastAsia="ru-RU"/>
        </w:rPr>
      </w:pPr>
      <w:r w:rsidRPr="00924928">
        <w:rPr>
          <w:rFonts w:ascii="Times New Roman" w:eastAsia="Times New Roman" w:hAnsi="Times New Roman" w:cs="Times New Roman"/>
          <w:b/>
          <w:sz w:val="28"/>
          <w:szCs w:val="28"/>
          <w:lang w:eastAsia="ru-RU"/>
        </w:rPr>
        <w:t>Подраздел 3.  Требования к порядку информирования о предоставлении муниципальной услуги</w:t>
      </w:r>
    </w:p>
    <w:p w:rsidR="00924928" w:rsidRPr="00924928" w:rsidRDefault="00924928" w:rsidP="00604B6B">
      <w:pPr>
        <w:spacing w:after="0" w:line="240" w:lineRule="auto"/>
        <w:rPr>
          <w:rFonts w:ascii="Calibri" w:eastAsia="Calibri" w:hAnsi="Calibri" w:cs="Times New Roman"/>
        </w:rPr>
      </w:pPr>
    </w:p>
    <w:p w:rsidR="00924928" w:rsidRPr="00924928" w:rsidRDefault="00924928" w:rsidP="00604B6B">
      <w:pPr>
        <w:spacing w:after="0" w:line="240" w:lineRule="auto"/>
        <w:rPr>
          <w:rFonts w:ascii="Times New Roman" w:eastAsia="Times New Roman" w:hAnsi="Times New Roman" w:cs="Times New Roman"/>
          <w:sz w:val="28"/>
          <w:szCs w:val="28"/>
          <w:lang w:eastAsia="ru-RU"/>
        </w:rPr>
      </w:pPr>
      <w:r w:rsidRPr="00924928">
        <w:rPr>
          <w:rFonts w:ascii="Times New Roman" w:eastAsia="Calibri" w:hAnsi="Times New Roman" w:cs="Times New Roman"/>
          <w:sz w:val="28"/>
          <w:szCs w:val="28"/>
        </w:rPr>
        <w:t xml:space="preserve">1.3.1.Справочная информация об органах, предоставляющих  муниципальную услугу:  </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 а) Администрация Никольского сельского поселения:</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местонахождение: Республика </w:t>
      </w:r>
      <w:proofErr w:type="spellStart"/>
      <w:r w:rsidRPr="00924928">
        <w:rPr>
          <w:rFonts w:ascii="Times New Roman" w:eastAsia="Calibri" w:hAnsi="Times New Roman" w:cs="Times New Roman"/>
          <w:sz w:val="28"/>
          <w:szCs w:val="28"/>
        </w:rPr>
        <w:t>Мордовия,Торбеевский</w:t>
      </w:r>
      <w:proofErr w:type="spellEnd"/>
      <w:r w:rsidRPr="00924928">
        <w:rPr>
          <w:rFonts w:ascii="Times New Roman" w:eastAsia="Calibri" w:hAnsi="Times New Roman" w:cs="Times New Roman"/>
          <w:sz w:val="28"/>
          <w:szCs w:val="28"/>
        </w:rPr>
        <w:t xml:space="preserve"> район, </w:t>
      </w:r>
      <w:proofErr w:type="spellStart"/>
      <w:r w:rsidRPr="00924928">
        <w:rPr>
          <w:rFonts w:ascii="Times New Roman" w:eastAsia="Calibri" w:hAnsi="Times New Roman" w:cs="Times New Roman"/>
          <w:sz w:val="28"/>
          <w:szCs w:val="28"/>
        </w:rPr>
        <w:t>с.Никольское</w:t>
      </w:r>
      <w:proofErr w:type="spellEnd"/>
      <w:r w:rsidRPr="00924928">
        <w:rPr>
          <w:rFonts w:ascii="Times New Roman" w:eastAsia="Calibri" w:hAnsi="Times New Roman" w:cs="Times New Roman"/>
          <w:sz w:val="28"/>
          <w:szCs w:val="28"/>
        </w:rPr>
        <w:t xml:space="preserve">, </w:t>
      </w:r>
      <w:proofErr w:type="spellStart"/>
      <w:r w:rsidRPr="00924928">
        <w:rPr>
          <w:rFonts w:ascii="Times New Roman" w:eastAsia="Calibri" w:hAnsi="Times New Roman" w:cs="Times New Roman"/>
          <w:sz w:val="28"/>
          <w:szCs w:val="28"/>
        </w:rPr>
        <w:t>ул.Центральная</w:t>
      </w:r>
      <w:proofErr w:type="spellEnd"/>
      <w:r w:rsidRPr="00924928">
        <w:rPr>
          <w:rFonts w:ascii="Times New Roman" w:eastAsia="Calibri" w:hAnsi="Times New Roman" w:cs="Times New Roman"/>
          <w:sz w:val="28"/>
          <w:szCs w:val="28"/>
        </w:rPr>
        <w:t xml:space="preserve">, д.12б </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-график работы: понедельник - пятница - с 9:00 до 17:00;</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перерыв с 13-00 до 14-00;</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выходные дни - суббота и воскресенье;</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 почтовый адрес: 431043, РМ, </w:t>
      </w:r>
      <w:proofErr w:type="spellStart"/>
      <w:r w:rsidRPr="00924928">
        <w:rPr>
          <w:rFonts w:ascii="Times New Roman" w:eastAsia="Calibri" w:hAnsi="Times New Roman" w:cs="Times New Roman"/>
          <w:sz w:val="28"/>
          <w:szCs w:val="28"/>
        </w:rPr>
        <w:t>Торбеевский</w:t>
      </w:r>
      <w:proofErr w:type="spellEnd"/>
      <w:r w:rsidRPr="00924928">
        <w:rPr>
          <w:rFonts w:ascii="Times New Roman" w:eastAsia="Calibri" w:hAnsi="Times New Roman" w:cs="Times New Roman"/>
          <w:sz w:val="28"/>
          <w:szCs w:val="28"/>
        </w:rPr>
        <w:t xml:space="preserve"> район, </w:t>
      </w:r>
      <w:proofErr w:type="spellStart"/>
      <w:r w:rsidRPr="00924928">
        <w:rPr>
          <w:rFonts w:ascii="Times New Roman" w:eastAsia="Calibri" w:hAnsi="Times New Roman" w:cs="Times New Roman"/>
          <w:sz w:val="28"/>
          <w:szCs w:val="28"/>
        </w:rPr>
        <w:t>с.Никольское</w:t>
      </w:r>
      <w:proofErr w:type="spellEnd"/>
      <w:r w:rsidRPr="00924928">
        <w:rPr>
          <w:rFonts w:ascii="Times New Roman" w:eastAsia="Calibri" w:hAnsi="Times New Roman" w:cs="Times New Roman"/>
          <w:sz w:val="28"/>
          <w:szCs w:val="28"/>
        </w:rPr>
        <w:t xml:space="preserve">, </w:t>
      </w:r>
      <w:proofErr w:type="spellStart"/>
      <w:r w:rsidRPr="00924928">
        <w:rPr>
          <w:rFonts w:ascii="Times New Roman" w:eastAsia="Calibri" w:hAnsi="Times New Roman" w:cs="Times New Roman"/>
          <w:sz w:val="28"/>
          <w:szCs w:val="28"/>
        </w:rPr>
        <w:t>ул.Центральная</w:t>
      </w:r>
      <w:proofErr w:type="spellEnd"/>
      <w:r w:rsidRPr="00924928">
        <w:rPr>
          <w:rFonts w:ascii="Times New Roman" w:eastAsia="Calibri" w:hAnsi="Times New Roman" w:cs="Times New Roman"/>
          <w:sz w:val="28"/>
          <w:szCs w:val="28"/>
        </w:rPr>
        <w:t xml:space="preserve">, д.12б </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контактный телефон: (83456) 2-51-32.</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  электронная почта: </w:t>
      </w:r>
      <w:proofErr w:type="spellStart"/>
      <w:r w:rsidRPr="00924928">
        <w:rPr>
          <w:rFonts w:ascii="Times New Roman" w:eastAsia="Calibri" w:hAnsi="Times New Roman" w:cs="Times New Roman"/>
          <w:sz w:val="28"/>
          <w:szCs w:val="28"/>
          <w:lang w:val="en-US"/>
        </w:rPr>
        <w:t>karval</w:t>
      </w:r>
      <w:proofErr w:type="spellEnd"/>
      <w:r w:rsidRPr="00924928">
        <w:rPr>
          <w:rFonts w:ascii="Times New Roman" w:eastAsia="Calibri" w:hAnsi="Times New Roman" w:cs="Times New Roman"/>
          <w:sz w:val="28"/>
          <w:szCs w:val="28"/>
        </w:rPr>
        <w:t>65@</w:t>
      </w:r>
      <w:r w:rsidRPr="00924928">
        <w:rPr>
          <w:rFonts w:ascii="Times New Roman" w:eastAsia="Calibri" w:hAnsi="Times New Roman" w:cs="Times New Roman"/>
          <w:sz w:val="28"/>
          <w:szCs w:val="28"/>
          <w:lang w:val="en-US"/>
        </w:rPr>
        <w:t>mail</w:t>
      </w:r>
      <w:r w:rsidRPr="00924928">
        <w:rPr>
          <w:rFonts w:ascii="Times New Roman" w:eastAsia="Calibri" w:hAnsi="Times New Roman" w:cs="Times New Roman"/>
          <w:sz w:val="28"/>
          <w:szCs w:val="28"/>
        </w:rPr>
        <w:t>.</w:t>
      </w:r>
      <w:proofErr w:type="spellStart"/>
      <w:r w:rsidRPr="00924928">
        <w:rPr>
          <w:rFonts w:ascii="Times New Roman" w:eastAsia="Calibri" w:hAnsi="Times New Roman" w:cs="Times New Roman"/>
          <w:sz w:val="28"/>
          <w:szCs w:val="28"/>
          <w:lang w:val="en-US"/>
        </w:rPr>
        <w:t>ru</w:t>
      </w:r>
      <w:proofErr w:type="spellEnd"/>
      <w:r w:rsidRPr="00924928">
        <w:rPr>
          <w:rFonts w:ascii="Times New Roman" w:eastAsia="Calibri" w:hAnsi="Times New Roman" w:cs="Times New Roman"/>
          <w:sz w:val="28"/>
          <w:szCs w:val="28"/>
        </w:rPr>
        <w:t>.</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 официальный Интернет-сайт администрации: </w:t>
      </w:r>
      <w:hyperlink r:id="rId15" w:history="1">
        <w:proofErr w:type="spellStart"/>
        <w:r w:rsidRPr="00924928">
          <w:rPr>
            <w:rFonts w:ascii="Times New Roman" w:eastAsia="Calibri" w:hAnsi="Times New Roman" w:cs="Times New Roman"/>
            <w:color w:val="106BBE"/>
            <w:sz w:val="28"/>
            <w:szCs w:val="28"/>
            <w:lang w:val="en-US"/>
          </w:rPr>
          <w:t>torbeevo</w:t>
        </w:r>
        <w:proofErr w:type="spellEnd"/>
        <w:r w:rsidRPr="00924928">
          <w:rPr>
            <w:rFonts w:ascii="Times New Roman" w:eastAsia="Calibri" w:hAnsi="Times New Roman" w:cs="Times New Roman"/>
            <w:color w:val="106BBE"/>
            <w:sz w:val="28"/>
            <w:szCs w:val="28"/>
          </w:rPr>
          <w:t>.e-mordovia.ru</w:t>
        </w:r>
      </w:hyperlink>
      <w:r w:rsidRPr="00924928">
        <w:rPr>
          <w:rFonts w:ascii="Times New Roman" w:eastAsia="Calibri" w:hAnsi="Times New Roman" w:cs="Times New Roman"/>
          <w:sz w:val="28"/>
          <w:szCs w:val="28"/>
        </w:rPr>
        <w:t xml:space="preserve">.  </w:t>
      </w:r>
    </w:p>
    <w:p w:rsidR="00924928" w:rsidRPr="00924928" w:rsidRDefault="00924928" w:rsidP="00604B6B">
      <w:pPr>
        <w:spacing w:after="0" w:line="240" w:lineRule="auto"/>
        <w:rPr>
          <w:rFonts w:ascii="Times New Roman" w:eastAsia="Calibri" w:hAnsi="Times New Roman" w:cs="Times New Roman"/>
          <w:sz w:val="28"/>
          <w:szCs w:val="28"/>
        </w:rPr>
      </w:pP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б)МБУ </w:t>
      </w:r>
      <w:proofErr w:type="spellStart"/>
      <w:r w:rsidRPr="00924928">
        <w:rPr>
          <w:rFonts w:ascii="Times New Roman" w:eastAsia="Calibri" w:hAnsi="Times New Roman" w:cs="Times New Roman"/>
          <w:sz w:val="28"/>
          <w:szCs w:val="28"/>
        </w:rPr>
        <w:t>Торбеевского</w:t>
      </w:r>
      <w:proofErr w:type="spellEnd"/>
      <w:r w:rsidRPr="00924928">
        <w:rPr>
          <w:rFonts w:ascii="Times New Roman" w:eastAsia="Calibri" w:hAnsi="Times New Roman" w:cs="Times New Roman"/>
          <w:sz w:val="28"/>
          <w:szCs w:val="28"/>
        </w:rPr>
        <w:t xml:space="preserve"> муниципального района "МФЦ": </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-место нахождения: Республика Мордовия, </w:t>
      </w:r>
      <w:proofErr w:type="spellStart"/>
      <w:r w:rsidRPr="00924928">
        <w:rPr>
          <w:rFonts w:ascii="Times New Roman" w:eastAsia="Calibri" w:hAnsi="Times New Roman" w:cs="Times New Roman"/>
          <w:sz w:val="28"/>
          <w:szCs w:val="28"/>
        </w:rPr>
        <w:t>рп.Торбеево</w:t>
      </w:r>
      <w:proofErr w:type="spellEnd"/>
      <w:r w:rsidRPr="00924928">
        <w:rPr>
          <w:rFonts w:ascii="Times New Roman" w:eastAsia="Calibri" w:hAnsi="Times New Roman" w:cs="Times New Roman"/>
          <w:sz w:val="28"/>
          <w:szCs w:val="28"/>
        </w:rPr>
        <w:t>, ул. К.Маркса,7;</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-график работы: понедельник - пятница 08.30 - 17.30 </w:t>
      </w:r>
    </w:p>
    <w:p w:rsidR="00924928" w:rsidRPr="00924928" w:rsidRDefault="00924928" w:rsidP="00604B6B">
      <w:pPr>
        <w:spacing w:after="0" w:line="240" w:lineRule="auto"/>
        <w:ind w:left="540"/>
        <w:rPr>
          <w:rFonts w:ascii="Times New Roman" w:eastAsia="Calibri" w:hAnsi="Times New Roman" w:cs="Times New Roman"/>
          <w:sz w:val="28"/>
          <w:szCs w:val="28"/>
        </w:rPr>
      </w:pPr>
      <w:r w:rsidRPr="00924928">
        <w:rPr>
          <w:rFonts w:ascii="Times New Roman" w:eastAsia="Calibri" w:hAnsi="Times New Roman" w:cs="Times New Roman"/>
          <w:sz w:val="28"/>
          <w:szCs w:val="28"/>
        </w:rPr>
        <w:t>перерыв 13.00 - 14.00.</w:t>
      </w:r>
    </w:p>
    <w:p w:rsidR="00924928" w:rsidRPr="00924928" w:rsidRDefault="00924928" w:rsidP="00604B6B">
      <w:pPr>
        <w:spacing w:after="0" w:line="240" w:lineRule="auto"/>
        <w:ind w:firstLine="540"/>
        <w:rPr>
          <w:rFonts w:ascii="Times New Roman" w:eastAsia="Calibri" w:hAnsi="Times New Roman" w:cs="Times New Roman"/>
          <w:sz w:val="28"/>
          <w:szCs w:val="28"/>
        </w:rPr>
      </w:pPr>
      <w:r w:rsidRPr="00924928">
        <w:rPr>
          <w:rFonts w:ascii="Times New Roman" w:eastAsia="Calibri" w:hAnsi="Times New Roman" w:cs="Times New Roman"/>
          <w:sz w:val="28"/>
          <w:szCs w:val="28"/>
        </w:rPr>
        <w:t>выходные дни - суббота и воскресенье;</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-почтовый адрес: 431030, </w:t>
      </w:r>
      <w:proofErr w:type="spellStart"/>
      <w:r w:rsidRPr="00924928">
        <w:rPr>
          <w:rFonts w:ascii="Times New Roman" w:eastAsia="Calibri" w:hAnsi="Times New Roman" w:cs="Times New Roman"/>
          <w:sz w:val="28"/>
          <w:szCs w:val="28"/>
        </w:rPr>
        <w:t>рп</w:t>
      </w:r>
      <w:proofErr w:type="spellEnd"/>
      <w:r w:rsidRPr="00924928">
        <w:rPr>
          <w:rFonts w:ascii="Times New Roman" w:eastAsia="Calibri" w:hAnsi="Times New Roman" w:cs="Times New Roman"/>
          <w:sz w:val="28"/>
          <w:szCs w:val="28"/>
        </w:rPr>
        <w:t>. Торбеево, ул. </w:t>
      </w:r>
      <w:proofErr w:type="spellStart"/>
      <w:r w:rsidRPr="00924928">
        <w:rPr>
          <w:rFonts w:ascii="Times New Roman" w:eastAsia="Calibri" w:hAnsi="Times New Roman" w:cs="Times New Roman"/>
          <w:sz w:val="28"/>
          <w:szCs w:val="28"/>
        </w:rPr>
        <w:t>К.Маркса</w:t>
      </w:r>
      <w:proofErr w:type="spellEnd"/>
      <w:r w:rsidRPr="00924928">
        <w:rPr>
          <w:rFonts w:ascii="Times New Roman" w:eastAsia="Calibri" w:hAnsi="Times New Roman" w:cs="Times New Roman"/>
          <w:sz w:val="28"/>
          <w:szCs w:val="28"/>
        </w:rPr>
        <w:t>, 7;</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-контактный телефон: (83456) 2-00-61;</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  электронная почта: </w:t>
      </w:r>
      <w:proofErr w:type="spellStart"/>
      <w:r w:rsidRPr="00924928">
        <w:rPr>
          <w:rFonts w:ascii="Times New Roman" w:eastAsia="Calibri" w:hAnsi="Times New Roman" w:cs="Times New Roman"/>
          <w:sz w:val="28"/>
          <w:szCs w:val="28"/>
          <w:lang w:val="en-US"/>
        </w:rPr>
        <w:t>torbeevomfc</w:t>
      </w:r>
      <w:proofErr w:type="spellEnd"/>
      <w:r w:rsidRPr="00924928">
        <w:rPr>
          <w:rFonts w:ascii="Times New Roman" w:eastAsia="Calibri" w:hAnsi="Times New Roman" w:cs="Times New Roman"/>
          <w:sz w:val="28"/>
          <w:szCs w:val="28"/>
        </w:rPr>
        <w:t>@</w:t>
      </w:r>
      <w:proofErr w:type="spellStart"/>
      <w:r w:rsidRPr="00924928">
        <w:rPr>
          <w:rFonts w:ascii="Times New Roman" w:eastAsia="Calibri" w:hAnsi="Times New Roman" w:cs="Times New Roman"/>
          <w:sz w:val="28"/>
          <w:szCs w:val="28"/>
          <w:lang w:val="en-US"/>
        </w:rPr>
        <w:t>gmail</w:t>
      </w:r>
      <w:proofErr w:type="spellEnd"/>
      <w:r w:rsidRPr="00924928">
        <w:rPr>
          <w:rFonts w:ascii="Times New Roman" w:eastAsia="Calibri" w:hAnsi="Times New Roman" w:cs="Times New Roman"/>
          <w:sz w:val="28"/>
          <w:szCs w:val="28"/>
        </w:rPr>
        <w:t>.</w:t>
      </w:r>
      <w:r w:rsidRPr="00924928">
        <w:rPr>
          <w:rFonts w:ascii="Times New Roman" w:eastAsia="Calibri" w:hAnsi="Times New Roman" w:cs="Times New Roman"/>
          <w:sz w:val="28"/>
          <w:szCs w:val="28"/>
          <w:lang w:val="en-US"/>
        </w:rPr>
        <w:t>com</w:t>
      </w:r>
      <w:r w:rsidRPr="00924928">
        <w:rPr>
          <w:rFonts w:ascii="Times New Roman" w:eastAsia="Calibri" w:hAnsi="Times New Roman" w:cs="Times New Roman"/>
          <w:sz w:val="28"/>
          <w:szCs w:val="28"/>
        </w:rPr>
        <w:t>;</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официальный Интернет-сайт :</w:t>
      </w:r>
      <w:hyperlink r:id="rId16" w:history="1">
        <w:proofErr w:type="spellStart"/>
        <w:r w:rsidRPr="00924928">
          <w:rPr>
            <w:rFonts w:ascii="Times New Roman" w:eastAsia="Calibri" w:hAnsi="Times New Roman" w:cs="Times New Roman"/>
            <w:color w:val="106BBE"/>
            <w:sz w:val="28"/>
            <w:szCs w:val="28"/>
            <w:lang w:val="en-US"/>
          </w:rPr>
          <w:t>torbeevo</w:t>
        </w:r>
        <w:proofErr w:type="spellEnd"/>
        <w:r w:rsidRPr="00924928">
          <w:rPr>
            <w:rFonts w:ascii="Times New Roman" w:eastAsia="Calibri" w:hAnsi="Times New Roman" w:cs="Times New Roman"/>
            <w:color w:val="106BBE"/>
            <w:sz w:val="28"/>
            <w:szCs w:val="28"/>
          </w:rPr>
          <w:t>.e-mordovia.ru</w:t>
        </w:r>
      </w:hyperlink>
      <w:r w:rsidRPr="00924928">
        <w:rPr>
          <w:rFonts w:ascii="Times New Roman" w:eastAsia="Calibri" w:hAnsi="Times New Roman" w:cs="Times New Roman"/>
          <w:sz w:val="28"/>
          <w:szCs w:val="28"/>
        </w:rPr>
        <w:t xml:space="preserve">.  </w:t>
      </w:r>
    </w:p>
    <w:p w:rsidR="00924928" w:rsidRPr="00924928" w:rsidRDefault="00924928" w:rsidP="00604B6B">
      <w:pPr>
        <w:spacing w:after="0" w:line="240" w:lineRule="auto"/>
        <w:rPr>
          <w:rFonts w:ascii="Times New Roman" w:eastAsia="Calibri" w:hAnsi="Times New Roman" w:cs="Times New Roman"/>
          <w:sz w:val="28"/>
          <w:szCs w:val="28"/>
        </w:rPr>
      </w:pP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1.3.2. Консультации (справки) по вопросам предоставления муниципальной услуги предоставляются специалистом.</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Консультации предоставляются при личном обращении, посредством телефонной связи или электронной почты.</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Консультации предоставляются по следующим вопросам:</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перечня документов, необходимых для предоставления муниципальной услуги, комплектности (достаточности) представленных документов;</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источника получения документов, необходимых для предоставления муниципальной услуги (орган, организация и их местонахождение);</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времени приема и выдачи документов;</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сроков предоставления муниципальной услуги;</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порядка обжалования действий (бездействия) и решений, осуществляемых и принимаемых в ходе предоставления муниципальной услуги.</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1.3.3. Обязанности должностных лиц:</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Специалист, осуществляющий устное информирование, должен принять все необходимые меры для дачи полного ответа на поставленные вопросы, в случае необходимости с привлечением других специалистов. В случае если для подготовки ответа требуется продолжительное время, специалист, </w:t>
      </w:r>
      <w:r w:rsidRPr="00924928">
        <w:rPr>
          <w:rFonts w:ascii="Times New Roman" w:eastAsia="Calibri" w:hAnsi="Times New Roman" w:cs="Times New Roman"/>
          <w:sz w:val="28"/>
          <w:szCs w:val="28"/>
        </w:rPr>
        <w:lastRenderedPageBreak/>
        <w:t>осуществляющий устное информирование, может предложить заявителям обратиться за необходимой информацией в письменном виде, либо согласовать с ними другое время для устного информирования. В конце информирования специалист, осуществляющий прием и консультирование, должен кратко подвести итог разговора и перечислить действия, которые необходимо предпринять (кто именно, когда и что должен сделать). Разговор не должен продолжаться более 10 минут.</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Специалист, осуществляющий прием и консультирование (по телефону, лично или E-</w:t>
      </w:r>
      <w:proofErr w:type="spellStart"/>
      <w:r w:rsidRPr="00924928">
        <w:rPr>
          <w:rFonts w:ascii="Times New Roman" w:eastAsia="Calibri" w:hAnsi="Times New Roman" w:cs="Times New Roman"/>
          <w:sz w:val="28"/>
          <w:szCs w:val="28"/>
        </w:rPr>
        <w:t>mail</w:t>
      </w:r>
      <w:proofErr w:type="spellEnd"/>
      <w:r w:rsidRPr="00924928">
        <w:rPr>
          <w:rFonts w:ascii="Times New Roman" w:eastAsia="Calibri" w:hAnsi="Times New Roman" w:cs="Times New Roman"/>
          <w:sz w:val="28"/>
          <w:szCs w:val="28"/>
        </w:rPr>
        <w:t>), должно корректно и внимательно относиться к заявителям, не унижая их чести и достоинства.</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При информировании о порядке предоставления муниципальной услуги по телефону специалист, сняв трубку, должен назвать наименование организации, должность, фамилию, имя, отчество. Во время разговора специалист должен произносить слова четко. Если на момент поступления звонка от заявителей, специалист проводит личный прием граждан, он вправе предложить заинтересованным лицам обратиться по телефону позже, либо, в случае срочности получения информации, предупредить о возможности прерывания разговора по телефону для личного приема граждан.</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При письменном обращении заинтересованных лиц ответ готовится в письменном виде на бланке администрации и отправляется по почте по одному экземпляру для каждого заявителя.</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При обращении по электронной почте заинтересованных лиц ответ готовится в электронном виде на бланке администрации.</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заявителю по адресу, указанному в заявлении.</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Специалист не вправе осуществлять информирование заявителей, выходящее за рамки информирования, влияющее прямо или косвенно на результат предоставления муниципальной услуги.</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Устное консультирование осуществляется специалистом при обращении заинтересованных лиц, как по телефону, так и лично.</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Специалист, осуществляющий устное консультирование путем личного приема, должен принять все необходимые меры для дачи полного ответа на поставленные вопросы, в случае необходимости с привлечением компетентных специалистов. Продолжительность приема у специалиста - не более 10 минут.</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В случае если для подготовки ответа требуется продолжительное время, специалист, осуществляющий устное консультирование, может предложить заинтересованному лицу обратиться за необходимой информацией в письменном виде.</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1.3.4. Требования к сведениям, размещенным на стендах в местах предоставления услуги:</w:t>
      </w:r>
    </w:p>
    <w:p w:rsidR="00924928" w:rsidRPr="00924928" w:rsidRDefault="00924928" w:rsidP="00604B6B">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на информационных стендах администрации Никольского сельского поселения и МБУ </w:t>
      </w:r>
      <w:proofErr w:type="spellStart"/>
      <w:r w:rsidRPr="00924928">
        <w:rPr>
          <w:rFonts w:ascii="Times New Roman" w:eastAsia="Calibri" w:hAnsi="Times New Roman" w:cs="Times New Roman"/>
          <w:sz w:val="28"/>
          <w:szCs w:val="28"/>
        </w:rPr>
        <w:t>Торбеевского</w:t>
      </w:r>
      <w:proofErr w:type="spellEnd"/>
      <w:r w:rsidRPr="00924928">
        <w:rPr>
          <w:rFonts w:ascii="Times New Roman" w:eastAsia="Calibri" w:hAnsi="Times New Roman" w:cs="Times New Roman"/>
          <w:sz w:val="28"/>
          <w:szCs w:val="28"/>
        </w:rPr>
        <w:t xml:space="preserve"> муниципального района "МФЦ" , официальном Интернет-сайте администрации </w:t>
      </w:r>
      <w:proofErr w:type="spellStart"/>
      <w:r w:rsidRPr="00924928">
        <w:rPr>
          <w:rFonts w:ascii="Times New Roman" w:eastAsia="Calibri" w:hAnsi="Times New Roman" w:cs="Times New Roman"/>
          <w:sz w:val="28"/>
          <w:szCs w:val="28"/>
        </w:rPr>
        <w:t>Торбеевского</w:t>
      </w:r>
      <w:proofErr w:type="spellEnd"/>
      <w:r w:rsidRPr="00924928">
        <w:rPr>
          <w:rFonts w:ascii="Times New Roman" w:eastAsia="Calibri" w:hAnsi="Times New Roman" w:cs="Times New Roman"/>
          <w:sz w:val="28"/>
          <w:szCs w:val="28"/>
        </w:rPr>
        <w:t xml:space="preserve"> муниципального района </w:t>
      </w:r>
      <w:hyperlink r:id="rId17" w:history="1">
        <w:proofErr w:type="spellStart"/>
        <w:r w:rsidRPr="00924928">
          <w:rPr>
            <w:rFonts w:ascii="Times New Roman" w:eastAsia="Calibri" w:hAnsi="Times New Roman" w:cs="Times New Roman"/>
            <w:color w:val="106BBE"/>
            <w:sz w:val="28"/>
            <w:szCs w:val="28"/>
            <w:lang w:val="en-US"/>
          </w:rPr>
          <w:t>torbeevo</w:t>
        </w:r>
        <w:proofErr w:type="spellEnd"/>
        <w:r w:rsidRPr="00924928">
          <w:rPr>
            <w:rFonts w:ascii="Times New Roman" w:eastAsia="Calibri" w:hAnsi="Times New Roman" w:cs="Times New Roman"/>
            <w:color w:val="106BBE"/>
            <w:sz w:val="28"/>
            <w:szCs w:val="28"/>
          </w:rPr>
          <w:t>.e-mordovia.ru</w:t>
        </w:r>
      </w:hyperlink>
      <w:r w:rsidRPr="00924928">
        <w:rPr>
          <w:rFonts w:ascii="Times New Roman" w:eastAsia="Calibri" w:hAnsi="Times New Roman" w:cs="Times New Roman"/>
          <w:sz w:val="28"/>
          <w:szCs w:val="28"/>
        </w:rPr>
        <w:t xml:space="preserve"> содержится следующая информация:</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lastRenderedPageBreak/>
        <w:t>полные наименования органов и организаций, предоставляющих муниципальную услугу;</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перечень документов, представляемых заявителями для получения муниципальной услуги;</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образец заявления, извлечения из законодательных и иных нормативных правовых актов, регулирующих деятельность по предоставлению муниципальной услуги;</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перечень оснований для приостановления в предоставлении муниципальной услуги либо отказа в предоставлении муниципальной услуги.</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1.3.5. Информация о приостановлении предоставления муниципальной услуги или об отказе в ее предоставлении направляется заявителю письмом и дублируется по телефону, указанному в заявлении (при наличии соответствующих данных в заявлении).</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Информация о сроке завершения оформления документов и возможности их получения заявителю сообщается при подаче документов и при возобновлении предоставления муниципальной услуги после ее приостановления, а в случае сокращения срока - по указанному в заявлении телефону.</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В любое время с момента приема документов заявитель имеет право на получение сведений о прохождении процедур по предоставлению муниципальной услуги при помощи телефона или посредством личного посещения отдела.</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Для получения сведений о прохождении процедур по предоставлению муниципальной услуги заявителем указываются (называются) дата и входящий номер, полученные при подаче документов. Заявителю представляются сведения о том, на каком этапе рассмотрения (в процессе выполнения какой административной процедуры) находится представленный им пакет документов.</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Заявители, представившие документы, в обязательном порядке информируются специалистами:</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о приостановлении предоставления муниципальной услуги;</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об отказе в предоставлении муниципальной услуги;</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о сроке завершения оформления документов и возможности их получения.</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Порядок получения консультаций о предоставлении муниципальной услуги</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Консультации (справки) по вопросам предоставления муниципальной услуги предоставляются специалистами, предоставляющими муниципальную услугу.</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1.3.6. Требования к сведениям, размещаемым в сети Интернет:</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Административный регламент размещается на официальном сайте администрации </w:t>
      </w:r>
      <w:proofErr w:type="spellStart"/>
      <w:r w:rsidRPr="00924928">
        <w:rPr>
          <w:rFonts w:ascii="Times New Roman" w:eastAsia="Calibri" w:hAnsi="Times New Roman" w:cs="Times New Roman"/>
          <w:sz w:val="28"/>
          <w:szCs w:val="28"/>
        </w:rPr>
        <w:t>Торбеевского</w:t>
      </w:r>
      <w:proofErr w:type="spellEnd"/>
      <w:r w:rsidRPr="00924928">
        <w:rPr>
          <w:rFonts w:ascii="Times New Roman" w:eastAsia="Calibri" w:hAnsi="Times New Roman" w:cs="Times New Roman"/>
          <w:sz w:val="28"/>
          <w:szCs w:val="28"/>
        </w:rPr>
        <w:t xml:space="preserve"> муниципального района </w:t>
      </w:r>
      <w:hyperlink r:id="rId18" w:history="1">
        <w:proofErr w:type="spellStart"/>
        <w:r w:rsidRPr="00924928">
          <w:rPr>
            <w:rFonts w:ascii="Times New Roman" w:eastAsia="Calibri" w:hAnsi="Times New Roman" w:cs="Times New Roman"/>
            <w:color w:val="106BBE"/>
            <w:sz w:val="28"/>
            <w:szCs w:val="28"/>
            <w:lang w:val="en-US"/>
          </w:rPr>
          <w:t>torbeevo</w:t>
        </w:r>
        <w:proofErr w:type="spellEnd"/>
        <w:r w:rsidRPr="00924928">
          <w:rPr>
            <w:rFonts w:ascii="Times New Roman" w:eastAsia="Calibri" w:hAnsi="Times New Roman" w:cs="Times New Roman"/>
            <w:color w:val="106BBE"/>
            <w:sz w:val="28"/>
            <w:szCs w:val="28"/>
          </w:rPr>
          <w:t>.e-mordovia.ru</w:t>
        </w:r>
      </w:hyperlink>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Единый портал государственных и муниципальных услуг (функций) (</w:t>
      </w:r>
      <w:hyperlink r:id="rId19" w:history="1">
        <w:r w:rsidRPr="00924928">
          <w:rPr>
            <w:rFonts w:ascii="Times New Roman" w:eastAsia="Calibri" w:hAnsi="Times New Roman" w:cs="Times New Roman"/>
            <w:color w:val="106BBE"/>
            <w:sz w:val="28"/>
            <w:szCs w:val="28"/>
          </w:rPr>
          <w:t>www.gosuslugi.ru</w:t>
        </w:r>
      </w:hyperlink>
      <w:r w:rsidRPr="00924928">
        <w:rPr>
          <w:rFonts w:ascii="Times New Roman" w:eastAsia="Calibri" w:hAnsi="Times New Roman" w:cs="Times New Roman"/>
          <w:sz w:val="28"/>
          <w:szCs w:val="28"/>
        </w:rPr>
        <w:t>) (далее - Единый портал), а, равно как и Республиканский Портал государственных и муниципальных услуг (функций)" (</w:t>
      </w:r>
      <w:hyperlink r:id="rId20" w:history="1">
        <w:r w:rsidRPr="00924928">
          <w:rPr>
            <w:rFonts w:ascii="Times New Roman" w:eastAsia="Calibri" w:hAnsi="Times New Roman" w:cs="Times New Roman"/>
            <w:color w:val="106BBE"/>
            <w:sz w:val="28"/>
            <w:szCs w:val="28"/>
          </w:rPr>
          <w:t>http://gosuslugi.e-mordovia.ru</w:t>
        </w:r>
      </w:hyperlink>
      <w:r w:rsidRPr="00924928">
        <w:rPr>
          <w:rFonts w:ascii="Times New Roman" w:eastAsia="Calibri" w:hAnsi="Times New Roman" w:cs="Times New Roman"/>
          <w:sz w:val="28"/>
          <w:szCs w:val="28"/>
        </w:rPr>
        <w:t xml:space="preserve">) (далее - Республиканский портал) </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-государственные информационные системы, входящие в единую инфраструктуру, обеспечивающую информационно-технологическое взаимодействие </w:t>
      </w:r>
      <w:r w:rsidRPr="00924928">
        <w:rPr>
          <w:rFonts w:ascii="Times New Roman" w:eastAsia="Calibri" w:hAnsi="Times New Roman" w:cs="Times New Roman"/>
          <w:sz w:val="28"/>
          <w:szCs w:val="28"/>
        </w:rPr>
        <w:lastRenderedPageBreak/>
        <w:t>информационных систем, используемых для предоставления государственных и муниципальных услуг в электронной форме.</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Единый портал и Республиканский портал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На </w:t>
      </w:r>
      <w:hyperlink r:id="rId21" w:history="1">
        <w:r w:rsidRPr="00924928">
          <w:rPr>
            <w:rFonts w:ascii="Times New Roman" w:eastAsia="Calibri" w:hAnsi="Times New Roman" w:cs="Times New Roman"/>
            <w:color w:val="106BBE"/>
            <w:sz w:val="28"/>
            <w:szCs w:val="28"/>
          </w:rPr>
          <w:t>Едином портале</w:t>
        </w:r>
      </w:hyperlink>
      <w:r w:rsidRPr="00924928">
        <w:rPr>
          <w:rFonts w:ascii="Times New Roman" w:eastAsia="Calibri" w:hAnsi="Times New Roman" w:cs="Times New Roman"/>
          <w:sz w:val="28"/>
          <w:szCs w:val="28"/>
        </w:rPr>
        <w:t xml:space="preserve"> и </w:t>
      </w:r>
      <w:hyperlink r:id="rId22" w:history="1">
        <w:r w:rsidRPr="00924928">
          <w:rPr>
            <w:rFonts w:ascii="Times New Roman" w:eastAsia="Calibri" w:hAnsi="Times New Roman" w:cs="Times New Roman"/>
            <w:color w:val="106BBE"/>
            <w:sz w:val="28"/>
            <w:szCs w:val="28"/>
          </w:rPr>
          <w:t>Республиканском портале</w:t>
        </w:r>
      </w:hyperlink>
      <w:r w:rsidRPr="00924928">
        <w:rPr>
          <w:rFonts w:ascii="Times New Roman" w:eastAsia="Calibri" w:hAnsi="Times New Roman" w:cs="Times New Roman"/>
          <w:sz w:val="28"/>
          <w:szCs w:val="28"/>
        </w:rPr>
        <w:t xml:space="preserve"> размещается следующая информация:</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адрес местонахождения, телефоны, адрес электронной почты Администрации и МБУ </w:t>
      </w:r>
      <w:proofErr w:type="spellStart"/>
      <w:r w:rsidRPr="00924928">
        <w:rPr>
          <w:rFonts w:ascii="Times New Roman" w:eastAsia="Calibri" w:hAnsi="Times New Roman" w:cs="Times New Roman"/>
          <w:sz w:val="28"/>
          <w:szCs w:val="28"/>
        </w:rPr>
        <w:t>Торбеевского</w:t>
      </w:r>
      <w:proofErr w:type="spellEnd"/>
      <w:r w:rsidRPr="00924928">
        <w:rPr>
          <w:rFonts w:ascii="Times New Roman" w:eastAsia="Calibri" w:hAnsi="Times New Roman" w:cs="Times New Roman"/>
          <w:sz w:val="28"/>
          <w:szCs w:val="28"/>
        </w:rPr>
        <w:t xml:space="preserve"> муниципального района "МФЦ";</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перечень документов, необходимых для предоставления муниципальной услуги;</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срок предоставления муниципальной услуги;</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основания для отказа в предоставлении муниципальной услуги;</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результат предоставления муниципальной услуги;</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порядок предоставления консультаций по процедуре предоставления муниципальной услуги;</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текст Административного регламента.</w:t>
      </w: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r w:rsidRPr="00924928">
        <w:rPr>
          <w:rFonts w:ascii="Times New Roman" w:eastAsia="Calibri" w:hAnsi="Times New Roman" w:cs="Times New Roman"/>
          <w:b/>
          <w:bCs/>
          <w:color w:val="26282F"/>
          <w:sz w:val="28"/>
          <w:szCs w:val="28"/>
          <w:lang w:eastAsia="ru-RU"/>
        </w:rPr>
        <w:t>Раздел 2. Стандарт предоставления муниципальной услуги</w:t>
      </w:r>
    </w:p>
    <w:bookmarkEnd w:id="4"/>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r w:rsidRPr="00924928">
        <w:rPr>
          <w:rFonts w:ascii="Times New Roman" w:eastAsia="Calibri" w:hAnsi="Times New Roman" w:cs="Times New Roman"/>
          <w:b/>
          <w:bCs/>
          <w:color w:val="26282F"/>
          <w:sz w:val="28"/>
          <w:szCs w:val="28"/>
          <w:lang w:eastAsia="ru-RU"/>
        </w:rPr>
        <w:t xml:space="preserve">Подраздел 1. </w:t>
      </w:r>
      <w:r w:rsidRPr="00924928">
        <w:rPr>
          <w:rFonts w:ascii="Times New Roman" w:eastAsia="Calibri" w:hAnsi="Times New Roman" w:cs="Arial"/>
          <w:b/>
          <w:bCs/>
          <w:color w:val="26282F"/>
          <w:sz w:val="28"/>
          <w:szCs w:val="28"/>
          <w:lang w:eastAsia="ru-RU"/>
        </w:rPr>
        <w:t>Наименование муниципальной услуги</w:t>
      </w:r>
    </w:p>
    <w:p w:rsidR="00924928" w:rsidRPr="00924928" w:rsidRDefault="00924928" w:rsidP="00924928">
      <w:pPr>
        <w:rPr>
          <w:rFonts w:ascii="Times New Roman" w:eastAsia="Calibri" w:hAnsi="Times New Roman" w:cs="Times New Roman"/>
          <w:sz w:val="28"/>
          <w:szCs w:val="28"/>
        </w:rPr>
      </w:pPr>
      <w:bookmarkStart w:id="5" w:name="sub_1003"/>
      <w:r w:rsidRPr="00924928">
        <w:rPr>
          <w:rFonts w:ascii="Times New Roman" w:eastAsia="Calibri" w:hAnsi="Times New Roman" w:cs="Times New Roman"/>
          <w:sz w:val="28"/>
          <w:szCs w:val="28"/>
        </w:rPr>
        <w:t>2.1.1.Наименование муниципальной услуги - признание граждан малоимущими в целях постановки на учет в качестве нуждающихся в жилых помещениях муниципального жилищного фонда, предоставляемых по договорам социального найма (далее - муниципальная услуга).</w:t>
      </w: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bookmarkStart w:id="6" w:name="sub_1004"/>
      <w:bookmarkEnd w:id="5"/>
      <w:r w:rsidRPr="00924928">
        <w:rPr>
          <w:rFonts w:ascii="Times New Roman" w:eastAsia="Calibri" w:hAnsi="Times New Roman" w:cs="Times New Roman"/>
          <w:b/>
          <w:bCs/>
          <w:color w:val="26282F"/>
          <w:sz w:val="28"/>
          <w:szCs w:val="28"/>
          <w:lang w:eastAsia="ru-RU"/>
        </w:rPr>
        <w:t>Подраздел 2. Наименование органа местного самоуправления, предоставляющего муниципальную услугу</w:t>
      </w:r>
    </w:p>
    <w:p w:rsidR="00924928" w:rsidRPr="00924928" w:rsidRDefault="00924928" w:rsidP="009C47E2">
      <w:pPr>
        <w:spacing w:after="0" w:line="240" w:lineRule="auto"/>
        <w:ind w:firstLine="539"/>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2.2.1.  Муниципальная услуга предоставляется администрацией  Никольского сельского поселения (далее - Администрация) с участием Муниципального бюджетного учреждения </w:t>
      </w:r>
      <w:proofErr w:type="spellStart"/>
      <w:r w:rsidRPr="00924928">
        <w:rPr>
          <w:rFonts w:ascii="Times New Roman" w:eastAsia="Calibri" w:hAnsi="Times New Roman" w:cs="Times New Roman"/>
          <w:sz w:val="28"/>
          <w:szCs w:val="28"/>
        </w:rPr>
        <w:t>Торбеевского</w:t>
      </w:r>
      <w:proofErr w:type="spellEnd"/>
      <w:r w:rsidRPr="00924928">
        <w:rPr>
          <w:rFonts w:ascii="Times New Roman" w:eastAsia="Calibri" w:hAnsi="Times New Roman" w:cs="Times New Roman"/>
          <w:sz w:val="28"/>
          <w:szCs w:val="28"/>
        </w:rPr>
        <w:t xml:space="preserve"> муниципального района "Многофункциональный центр предоставления государственных и муниципальных услуг" (далее - МБУ "МФЦ").</w:t>
      </w:r>
    </w:p>
    <w:p w:rsidR="00924928" w:rsidRPr="00924928" w:rsidRDefault="00924928" w:rsidP="00924928">
      <w:pPr>
        <w:rPr>
          <w:rFonts w:ascii="Times New Roman" w:eastAsia="Calibri" w:hAnsi="Times New Roman" w:cs="Times New Roman"/>
          <w:sz w:val="28"/>
          <w:szCs w:val="28"/>
        </w:rPr>
      </w:pPr>
      <w:bookmarkStart w:id="7" w:name="sub_1005"/>
      <w:bookmarkEnd w:id="6"/>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При исполнении муниципальной услуги осуществляется взаимодействие с:</w:t>
      </w:r>
    </w:p>
    <w:bookmarkEnd w:id="7"/>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а) территориальными органами, осуществляющими пенсионное обеспечение граждан (в части получения сведений о размере пенсии получателя и членов его семьи);</w:t>
      </w:r>
    </w:p>
    <w:p w:rsidR="00924928" w:rsidRPr="00924928" w:rsidRDefault="00924928" w:rsidP="00924928">
      <w:pPr>
        <w:rPr>
          <w:rFonts w:ascii="Times New Roman" w:eastAsia="Calibri" w:hAnsi="Times New Roman" w:cs="Times New Roman"/>
          <w:sz w:val="28"/>
          <w:szCs w:val="28"/>
        </w:rPr>
      </w:pPr>
      <w:bookmarkStart w:id="8" w:name="sub_10052"/>
      <w:r w:rsidRPr="00924928">
        <w:rPr>
          <w:rFonts w:ascii="Times New Roman" w:eastAsia="Calibri" w:hAnsi="Times New Roman" w:cs="Times New Roman"/>
          <w:sz w:val="28"/>
          <w:szCs w:val="28"/>
        </w:rPr>
        <w:t>б) Управлением ФНС России по Республике Мордовия (далее - ФНС) (в части получения сведений из Единого государственного реестра индивидуальных предпринимателей о регистрации граждан в качестве индивидуальных предпринимателей);</w:t>
      </w:r>
    </w:p>
    <w:bookmarkEnd w:id="8"/>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lastRenderedPageBreak/>
        <w:t xml:space="preserve">в) ГКУ РМ "Центр занятости населения" </w:t>
      </w:r>
      <w:proofErr w:type="spellStart"/>
      <w:r w:rsidRPr="00924928">
        <w:rPr>
          <w:rFonts w:ascii="Times New Roman" w:eastAsia="Calibri" w:hAnsi="Times New Roman" w:cs="Times New Roman"/>
          <w:sz w:val="28"/>
          <w:szCs w:val="28"/>
        </w:rPr>
        <w:t>Торбеевского</w:t>
      </w:r>
      <w:proofErr w:type="spellEnd"/>
      <w:r w:rsidRPr="00924928">
        <w:rPr>
          <w:rFonts w:ascii="Times New Roman" w:eastAsia="Calibri" w:hAnsi="Times New Roman" w:cs="Times New Roman"/>
          <w:sz w:val="28"/>
          <w:szCs w:val="28"/>
        </w:rPr>
        <w:t xml:space="preserve"> района (в части получения сведений о размере пособия по безработице получателя и членов его семьи);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г) Учреждениями социальной защиты населения Республики Мордовия (в части получения сведений о размере социальных выплат получателя и членов его семьи);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д) Управлением </w:t>
      </w:r>
      <w:proofErr w:type="spellStart"/>
      <w:r w:rsidRPr="00924928">
        <w:rPr>
          <w:rFonts w:ascii="Times New Roman" w:eastAsia="Calibri" w:hAnsi="Times New Roman" w:cs="Times New Roman"/>
          <w:sz w:val="28"/>
          <w:szCs w:val="28"/>
        </w:rPr>
        <w:t>Росреестра</w:t>
      </w:r>
      <w:proofErr w:type="spellEnd"/>
      <w:r w:rsidRPr="00924928">
        <w:rPr>
          <w:rFonts w:ascii="Times New Roman" w:eastAsia="Calibri" w:hAnsi="Times New Roman" w:cs="Times New Roman"/>
          <w:sz w:val="28"/>
          <w:szCs w:val="28"/>
        </w:rPr>
        <w:t xml:space="preserve"> по РМ (далее - ЕГРП, в части получения сведений о правах на имевшиеся (имеющиеся) объекты недвижимого имущества у получателя и членов его семьи);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е) ФГУП "</w:t>
      </w:r>
      <w:proofErr w:type="spellStart"/>
      <w:r w:rsidRPr="00924928">
        <w:rPr>
          <w:rFonts w:ascii="Times New Roman" w:eastAsia="Calibri" w:hAnsi="Times New Roman" w:cs="Times New Roman"/>
          <w:sz w:val="28"/>
          <w:szCs w:val="28"/>
        </w:rPr>
        <w:t>Ростехинвентаризация</w:t>
      </w:r>
      <w:proofErr w:type="spellEnd"/>
      <w:r w:rsidRPr="00924928">
        <w:rPr>
          <w:rFonts w:ascii="Times New Roman" w:eastAsia="Calibri" w:hAnsi="Times New Roman" w:cs="Times New Roman"/>
          <w:sz w:val="28"/>
          <w:szCs w:val="28"/>
        </w:rPr>
        <w:t xml:space="preserve"> - Федеральное БТИ" (в части получения сведений о наличии/отсутствии и стоимости зарегистрированной недвижимости у получателя и членов его семьи);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ж) ФКУ "Центр ГИМС МЧС России по Республике Мордовия (в части получения сведений о наличии (отсутствии) зарегистрированных маломерных судов у получателя и членов его семьи).</w:t>
      </w:r>
    </w:p>
    <w:p w:rsidR="00924928" w:rsidRPr="00924928" w:rsidRDefault="00924928" w:rsidP="00924928">
      <w:pPr>
        <w:rPr>
          <w:rFonts w:ascii="Times New Roman" w:eastAsia="Calibri" w:hAnsi="Times New Roman" w:cs="Times New Roman"/>
          <w:b/>
          <w:sz w:val="28"/>
          <w:szCs w:val="28"/>
        </w:rPr>
      </w:pPr>
      <w:r w:rsidRPr="00924928">
        <w:rPr>
          <w:rFonts w:ascii="Times New Roman" w:eastAsia="Calibri" w:hAnsi="Times New Roman" w:cs="Times New Roman"/>
          <w:b/>
          <w:sz w:val="28"/>
          <w:szCs w:val="28"/>
        </w:rPr>
        <w:t>Подраздел 3. Результат предоставления муниципальной услуги</w:t>
      </w:r>
    </w:p>
    <w:p w:rsidR="00924928" w:rsidRPr="00924928" w:rsidRDefault="00924928" w:rsidP="00924928">
      <w:pPr>
        <w:rPr>
          <w:rFonts w:ascii="Times New Roman" w:eastAsia="Calibri" w:hAnsi="Times New Roman" w:cs="Times New Roman"/>
          <w:sz w:val="28"/>
          <w:szCs w:val="28"/>
        </w:rPr>
      </w:pPr>
      <w:bookmarkStart w:id="9" w:name="sub_1008"/>
      <w:r w:rsidRPr="00924928">
        <w:rPr>
          <w:rFonts w:ascii="Times New Roman" w:eastAsia="Calibri" w:hAnsi="Times New Roman" w:cs="Times New Roman"/>
          <w:sz w:val="28"/>
          <w:szCs w:val="28"/>
        </w:rPr>
        <w:t>2.3.1. Результатами предоставления муниципальной услуги являются:</w:t>
      </w:r>
    </w:p>
    <w:bookmarkEnd w:id="9"/>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принятие постановления Администрации о признании получателя малоимущим в целях постановки на учет в качестве нуждающегося в жилом помещении, предоставляемом по договору социального найма;</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принятие постановления Администрации об отказе в признании гражданина малоимущим в целях постановки на учет в качестве нуждающегося в жилом помещении, предоставляемом по договору социального найма.</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Процедура предоставления муниципальной услуги завершается получением гражданином постановления Администрации о признании его малоимущим (об отказе в признании его малоимущим).</w:t>
      </w:r>
    </w:p>
    <w:p w:rsidR="00924928" w:rsidRPr="00924928" w:rsidRDefault="00924928" w:rsidP="00924928">
      <w:pPr>
        <w:rPr>
          <w:rFonts w:ascii="Times New Roman" w:eastAsia="Calibri" w:hAnsi="Times New Roman" w:cs="Times New Roman"/>
          <w:b/>
          <w:sz w:val="28"/>
          <w:szCs w:val="28"/>
        </w:rPr>
      </w:pPr>
      <w:r w:rsidRPr="00924928">
        <w:rPr>
          <w:rFonts w:ascii="Times New Roman" w:eastAsia="Calibri" w:hAnsi="Times New Roman" w:cs="Times New Roman"/>
          <w:b/>
          <w:sz w:val="28"/>
          <w:szCs w:val="28"/>
        </w:rPr>
        <w:t xml:space="preserve">             Подраздел 4. Срок предоставления муниципальной услуги</w:t>
      </w:r>
    </w:p>
    <w:p w:rsidR="00924928" w:rsidRPr="00924928" w:rsidRDefault="00924928" w:rsidP="00924928">
      <w:pPr>
        <w:spacing w:after="0" w:line="240" w:lineRule="auto"/>
        <w:ind w:firstLine="720"/>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2.4.1.Предоставление муниципальной услуги осуществляется в течение 30 календарных дней с момента регистрации заявления о предоставлении муниципальной услуги и предоставления пакета необходимых документов. </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При возникновении препятствий в процессе оказания муниципальной услуги срок оказания услуги продлевается на период устранения возникших осложнений, о чем заявитель информируется в письменной форме.</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2.4.2.Датой обращения и предоставления документов является: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lastRenderedPageBreak/>
        <w:t>в случае личного обращения - день поступления и регистрация документов должностному лицу, ответственному за  процесс регистрации документов;</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в случае поступления обращения по почте - дата поступления письма в уполномоченный орган;</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в случае поступления обращения в электронном виде -дата регистрации обращения в уполномоченном органе.</w:t>
      </w:r>
    </w:p>
    <w:p w:rsidR="00924928" w:rsidRPr="00924928" w:rsidRDefault="00924928" w:rsidP="00924928">
      <w:pPr>
        <w:rPr>
          <w:rFonts w:ascii="Times New Roman" w:eastAsia="Calibri" w:hAnsi="Times New Roman" w:cs="Times New Roman"/>
          <w:b/>
          <w:sz w:val="28"/>
          <w:szCs w:val="28"/>
        </w:rPr>
      </w:pPr>
      <w:bookmarkStart w:id="10" w:name="sub_1009"/>
      <w:r w:rsidRPr="00924928">
        <w:rPr>
          <w:rFonts w:ascii="Times New Roman" w:eastAsia="Calibri" w:hAnsi="Times New Roman" w:cs="Times New Roman"/>
          <w:b/>
          <w:sz w:val="28"/>
          <w:szCs w:val="28"/>
        </w:rPr>
        <w:t>Подраздел 5. Правовые основания предоставления муниципальной услуги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2.5.1. Предоставление муниципальной услуги осуществляется в соответствии с:</w:t>
      </w:r>
    </w:p>
    <w:bookmarkEnd w:id="10"/>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а) </w:t>
      </w:r>
      <w:hyperlink r:id="rId23" w:history="1">
        <w:r w:rsidRPr="00924928">
          <w:rPr>
            <w:rFonts w:ascii="Times New Roman" w:eastAsia="Calibri" w:hAnsi="Times New Roman" w:cs="Times New Roman"/>
            <w:color w:val="106BBE"/>
            <w:sz w:val="28"/>
            <w:szCs w:val="28"/>
          </w:rPr>
          <w:t>Конституцией</w:t>
        </w:r>
      </w:hyperlink>
      <w:r w:rsidRPr="00924928">
        <w:rPr>
          <w:rFonts w:ascii="Times New Roman" w:eastAsia="Calibri" w:hAnsi="Times New Roman" w:cs="Times New Roman"/>
          <w:sz w:val="28"/>
          <w:szCs w:val="28"/>
        </w:rPr>
        <w:t xml:space="preserve"> Российской Федерации ("Российская газета" от 25.12.1993 г. N 237);</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б) </w:t>
      </w:r>
      <w:hyperlink r:id="rId24" w:history="1">
        <w:r w:rsidRPr="00924928">
          <w:rPr>
            <w:rFonts w:ascii="Times New Roman" w:eastAsia="Calibri" w:hAnsi="Times New Roman" w:cs="Times New Roman"/>
            <w:color w:val="106BBE"/>
            <w:sz w:val="28"/>
            <w:szCs w:val="28"/>
          </w:rPr>
          <w:t>Жилищным кодексом</w:t>
        </w:r>
      </w:hyperlink>
      <w:r w:rsidRPr="00924928">
        <w:rPr>
          <w:rFonts w:ascii="Times New Roman" w:eastAsia="Calibri" w:hAnsi="Times New Roman" w:cs="Times New Roman"/>
          <w:sz w:val="28"/>
          <w:szCs w:val="28"/>
        </w:rPr>
        <w:t xml:space="preserve"> Российской Федерации от 29 декабря </w:t>
      </w:r>
      <w:smartTag w:uri="urn:schemas-microsoft-com:office:smarttags" w:element="metricconverter">
        <w:smartTagPr>
          <w:attr w:name="ProductID" w:val="2004 г"/>
        </w:smartTagPr>
        <w:r w:rsidRPr="00924928">
          <w:rPr>
            <w:rFonts w:ascii="Times New Roman" w:eastAsia="Calibri" w:hAnsi="Times New Roman" w:cs="Times New Roman"/>
            <w:sz w:val="28"/>
            <w:szCs w:val="28"/>
          </w:rPr>
          <w:t>2004 г</w:t>
        </w:r>
      </w:smartTag>
      <w:r w:rsidRPr="00924928">
        <w:rPr>
          <w:rFonts w:ascii="Times New Roman" w:eastAsia="Calibri" w:hAnsi="Times New Roman" w:cs="Times New Roman"/>
          <w:sz w:val="28"/>
          <w:szCs w:val="28"/>
        </w:rPr>
        <w:t>. N 189-ФЗ ("Российская газета" от 12.01.2005 г. N 1);</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в) </w:t>
      </w:r>
      <w:hyperlink r:id="rId25" w:history="1">
        <w:r w:rsidRPr="00924928">
          <w:rPr>
            <w:rFonts w:ascii="Times New Roman" w:eastAsia="Calibri" w:hAnsi="Times New Roman" w:cs="Times New Roman"/>
            <w:color w:val="106BBE"/>
            <w:sz w:val="28"/>
            <w:szCs w:val="28"/>
          </w:rPr>
          <w:t>Федеральным законом</w:t>
        </w:r>
      </w:hyperlink>
      <w:r w:rsidRPr="00924928">
        <w:rPr>
          <w:rFonts w:ascii="Times New Roman" w:eastAsia="Calibri" w:hAnsi="Times New Roman" w:cs="Times New Roman"/>
          <w:sz w:val="28"/>
          <w:szCs w:val="28"/>
        </w:rPr>
        <w:t xml:space="preserve"> от 24 октября </w:t>
      </w:r>
      <w:smartTag w:uri="urn:schemas-microsoft-com:office:smarttags" w:element="metricconverter">
        <w:smartTagPr>
          <w:attr w:name="ProductID" w:val="1997 г"/>
        </w:smartTagPr>
        <w:r w:rsidRPr="00924928">
          <w:rPr>
            <w:rFonts w:ascii="Times New Roman" w:eastAsia="Calibri" w:hAnsi="Times New Roman" w:cs="Times New Roman"/>
            <w:sz w:val="28"/>
            <w:szCs w:val="28"/>
          </w:rPr>
          <w:t>1997 г</w:t>
        </w:r>
      </w:smartTag>
      <w:r w:rsidRPr="00924928">
        <w:rPr>
          <w:rFonts w:ascii="Times New Roman" w:eastAsia="Calibri" w:hAnsi="Times New Roman" w:cs="Times New Roman"/>
          <w:sz w:val="28"/>
          <w:szCs w:val="28"/>
        </w:rPr>
        <w:t>. N 134-ФЗ "О прожиточном минимуме в Российской Федерации" ("Российская газета" от 29.10.1997 г. N 210);</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г) </w:t>
      </w:r>
      <w:hyperlink r:id="rId26" w:history="1">
        <w:r w:rsidRPr="00924928">
          <w:rPr>
            <w:rFonts w:ascii="Times New Roman" w:eastAsia="Calibri" w:hAnsi="Times New Roman" w:cs="Times New Roman"/>
            <w:color w:val="106BBE"/>
            <w:sz w:val="28"/>
            <w:szCs w:val="28"/>
          </w:rPr>
          <w:t>Федеральным законом</w:t>
        </w:r>
      </w:hyperlink>
      <w:r w:rsidRPr="00924928">
        <w:rPr>
          <w:rFonts w:ascii="Times New Roman" w:eastAsia="Calibri" w:hAnsi="Times New Roman" w:cs="Times New Roman"/>
          <w:sz w:val="28"/>
          <w:szCs w:val="28"/>
        </w:rPr>
        <w:t xml:space="preserve"> Российской Федерации от 27 июля </w:t>
      </w:r>
      <w:smartTag w:uri="urn:schemas-microsoft-com:office:smarttags" w:element="metricconverter">
        <w:smartTagPr>
          <w:attr w:name="ProductID" w:val="2010 г"/>
        </w:smartTagPr>
        <w:r w:rsidRPr="00924928">
          <w:rPr>
            <w:rFonts w:ascii="Times New Roman" w:eastAsia="Calibri" w:hAnsi="Times New Roman" w:cs="Times New Roman"/>
            <w:sz w:val="28"/>
            <w:szCs w:val="28"/>
          </w:rPr>
          <w:t>2010 г</w:t>
        </w:r>
      </w:smartTag>
      <w:r w:rsidRPr="00924928">
        <w:rPr>
          <w:rFonts w:ascii="Times New Roman" w:eastAsia="Calibri" w:hAnsi="Times New Roman" w:cs="Times New Roman"/>
          <w:sz w:val="28"/>
          <w:szCs w:val="28"/>
        </w:rPr>
        <w:t>. N 210-ФЗ "Об организации предоставления государственных и муниципальных услуг" ("Российская газета" от 30.07.2010 г. N 168);</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д) </w:t>
      </w:r>
      <w:hyperlink r:id="rId27" w:history="1">
        <w:r w:rsidRPr="00924928">
          <w:rPr>
            <w:rFonts w:ascii="Times New Roman" w:eastAsia="Calibri" w:hAnsi="Times New Roman" w:cs="Times New Roman"/>
            <w:color w:val="106BBE"/>
            <w:sz w:val="28"/>
            <w:szCs w:val="28"/>
          </w:rPr>
          <w:t>Федеральным законом</w:t>
        </w:r>
      </w:hyperlink>
      <w:r w:rsidRPr="00924928">
        <w:rPr>
          <w:rFonts w:ascii="Times New Roman" w:eastAsia="Calibri" w:hAnsi="Times New Roman" w:cs="Times New Roman"/>
          <w:sz w:val="28"/>
          <w:szCs w:val="28"/>
        </w:rPr>
        <w:t xml:space="preserve"> от 6 октября </w:t>
      </w:r>
      <w:smartTag w:uri="urn:schemas-microsoft-com:office:smarttags" w:element="metricconverter">
        <w:smartTagPr>
          <w:attr w:name="ProductID" w:val="2003 г"/>
        </w:smartTagPr>
        <w:r w:rsidRPr="00924928">
          <w:rPr>
            <w:rFonts w:ascii="Times New Roman" w:eastAsia="Calibri" w:hAnsi="Times New Roman" w:cs="Times New Roman"/>
            <w:sz w:val="28"/>
            <w:szCs w:val="28"/>
          </w:rPr>
          <w:t>2003 г</w:t>
        </w:r>
      </w:smartTag>
      <w:r w:rsidRPr="00924928">
        <w:rPr>
          <w:rFonts w:ascii="Times New Roman" w:eastAsia="Calibri" w:hAnsi="Times New Roman" w:cs="Times New Roman"/>
          <w:sz w:val="28"/>
          <w:szCs w:val="28"/>
        </w:rPr>
        <w:t>. N 131-ФЗ "Об общих принципах организации местного самоуправления в Российской Федерации" ("Российская газета" от 08.10.2003 г. N 202);</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е) </w:t>
      </w:r>
      <w:hyperlink r:id="rId28" w:history="1">
        <w:r w:rsidRPr="00924928">
          <w:rPr>
            <w:rFonts w:ascii="Times New Roman" w:eastAsia="Calibri" w:hAnsi="Times New Roman" w:cs="Times New Roman"/>
            <w:color w:val="106BBE"/>
            <w:sz w:val="28"/>
            <w:szCs w:val="28"/>
          </w:rPr>
          <w:t>Федеральным законом</w:t>
        </w:r>
      </w:hyperlink>
      <w:r w:rsidRPr="00924928">
        <w:rPr>
          <w:rFonts w:ascii="Times New Roman" w:eastAsia="Calibri" w:hAnsi="Times New Roman" w:cs="Times New Roman"/>
          <w:sz w:val="28"/>
          <w:szCs w:val="28"/>
        </w:rPr>
        <w:t xml:space="preserve"> Российской Федерации от 29 декабря </w:t>
      </w:r>
      <w:smartTag w:uri="urn:schemas-microsoft-com:office:smarttags" w:element="metricconverter">
        <w:smartTagPr>
          <w:attr w:name="ProductID" w:val="2004 г"/>
        </w:smartTagPr>
        <w:r w:rsidRPr="00924928">
          <w:rPr>
            <w:rFonts w:ascii="Times New Roman" w:eastAsia="Calibri" w:hAnsi="Times New Roman" w:cs="Times New Roman"/>
            <w:sz w:val="28"/>
            <w:szCs w:val="28"/>
          </w:rPr>
          <w:t>2004 г</w:t>
        </w:r>
      </w:smartTag>
      <w:r w:rsidRPr="00924928">
        <w:rPr>
          <w:rFonts w:ascii="Times New Roman" w:eastAsia="Calibri" w:hAnsi="Times New Roman" w:cs="Times New Roman"/>
          <w:sz w:val="28"/>
          <w:szCs w:val="28"/>
        </w:rPr>
        <w:t>. N 199-ФЗ "О внесении изменений в законодательные акты Российской Федерации в связи с расширением полномочий органов государственной власти субъектов РФ по предметам совместного ведения РФ и субъектов РФ, а также с расширением перечня вопросов местного значения муниципальных образований" ("Российская газета" от 30.12.2004 г.);</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ж) </w:t>
      </w:r>
      <w:hyperlink r:id="rId29" w:history="1">
        <w:r w:rsidRPr="00924928">
          <w:rPr>
            <w:rFonts w:ascii="Times New Roman" w:eastAsia="Calibri" w:hAnsi="Times New Roman" w:cs="Times New Roman"/>
            <w:color w:val="106BBE"/>
            <w:sz w:val="28"/>
            <w:szCs w:val="28"/>
          </w:rPr>
          <w:t>Федеральным законом</w:t>
        </w:r>
      </w:hyperlink>
      <w:r w:rsidRPr="00924928">
        <w:rPr>
          <w:rFonts w:ascii="Times New Roman" w:eastAsia="Calibri" w:hAnsi="Times New Roman" w:cs="Times New Roman"/>
          <w:sz w:val="28"/>
          <w:szCs w:val="28"/>
        </w:rPr>
        <w:t xml:space="preserve"> от 2 мая </w:t>
      </w:r>
      <w:smartTag w:uri="urn:schemas-microsoft-com:office:smarttags" w:element="metricconverter">
        <w:smartTagPr>
          <w:attr w:name="ProductID" w:val="2006 г"/>
        </w:smartTagPr>
        <w:r w:rsidRPr="00924928">
          <w:rPr>
            <w:rFonts w:ascii="Times New Roman" w:eastAsia="Calibri" w:hAnsi="Times New Roman" w:cs="Times New Roman"/>
            <w:sz w:val="28"/>
            <w:szCs w:val="28"/>
          </w:rPr>
          <w:t>2006 г</w:t>
        </w:r>
      </w:smartTag>
      <w:r w:rsidRPr="00924928">
        <w:rPr>
          <w:rFonts w:ascii="Times New Roman" w:eastAsia="Calibri" w:hAnsi="Times New Roman" w:cs="Times New Roman"/>
          <w:sz w:val="28"/>
          <w:szCs w:val="28"/>
        </w:rPr>
        <w:t>. N 59-ФЗ "О порядке рассмотрения обращений граждан Российской Федерации" ("Российская газета" от 05.05.2006 г. N 95);</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з) </w:t>
      </w:r>
      <w:hyperlink r:id="rId30" w:history="1">
        <w:r w:rsidRPr="00924928">
          <w:rPr>
            <w:rFonts w:ascii="Times New Roman" w:eastAsia="Calibri" w:hAnsi="Times New Roman" w:cs="Times New Roman"/>
            <w:color w:val="106BBE"/>
            <w:sz w:val="28"/>
            <w:szCs w:val="28"/>
          </w:rPr>
          <w:t>Федеральным законом</w:t>
        </w:r>
      </w:hyperlink>
      <w:r w:rsidRPr="00924928">
        <w:rPr>
          <w:rFonts w:ascii="Times New Roman" w:eastAsia="Calibri" w:hAnsi="Times New Roman" w:cs="Times New Roman"/>
          <w:sz w:val="28"/>
          <w:szCs w:val="28"/>
        </w:rPr>
        <w:t xml:space="preserve"> от 17 июля </w:t>
      </w:r>
      <w:smartTag w:uri="urn:schemas-microsoft-com:office:smarttags" w:element="metricconverter">
        <w:smartTagPr>
          <w:attr w:name="ProductID" w:val="1999 г"/>
        </w:smartTagPr>
        <w:r w:rsidRPr="00924928">
          <w:rPr>
            <w:rFonts w:ascii="Times New Roman" w:eastAsia="Calibri" w:hAnsi="Times New Roman" w:cs="Times New Roman"/>
            <w:sz w:val="28"/>
            <w:szCs w:val="28"/>
          </w:rPr>
          <w:t>1999 г</w:t>
        </w:r>
      </w:smartTag>
      <w:r w:rsidRPr="00924928">
        <w:rPr>
          <w:rFonts w:ascii="Times New Roman" w:eastAsia="Calibri" w:hAnsi="Times New Roman" w:cs="Times New Roman"/>
          <w:sz w:val="28"/>
          <w:szCs w:val="28"/>
        </w:rPr>
        <w:t>. N 178-ФЗ "О государственной социальной помощи" ("Российская газета" от 23.07.1999 г. N 142);</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и) </w:t>
      </w:r>
      <w:hyperlink r:id="rId31" w:history="1">
        <w:r w:rsidRPr="00924928">
          <w:rPr>
            <w:rFonts w:ascii="Times New Roman" w:eastAsia="Calibri" w:hAnsi="Times New Roman" w:cs="Times New Roman"/>
            <w:color w:val="106BBE"/>
            <w:sz w:val="28"/>
            <w:szCs w:val="28"/>
          </w:rPr>
          <w:t>Федеральным законом</w:t>
        </w:r>
      </w:hyperlink>
      <w:r w:rsidRPr="00924928">
        <w:rPr>
          <w:rFonts w:ascii="Times New Roman" w:eastAsia="Calibri" w:hAnsi="Times New Roman" w:cs="Times New Roman"/>
          <w:sz w:val="28"/>
          <w:szCs w:val="28"/>
        </w:rPr>
        <w:t xml:space="preserve"> от 5 апреля </w:t>
      </w:r>
      <w:smartTag w:uri="urn:schemas-microsoft-com:office:smarttags" w:element="metricconverter">
        <w:smartTagPr>
          <w:attr w:name="ProductID" w:val="2003 г"/>
        </w:smartTagPr>
        <w:r w:rsidRPr="00924928">
          <w:rPr>
            <w:rFonts w:ascii="Times New Roman" w:eastAsia="Calibri" w:hAnsi="Times New Roman" w:cs="Times New Roman"/>
            <w:sz w:val="28"/>
            <w:szCs w:val="28"/>
          </w:rPr>
          <w:t>2003 г</w:t>
        </w:r>
      </w:smartTag>
      <w:r w:rsidRPr="00924928">
        <w:rPr>
          <w:rFonts w:ascii="Times New Roman" w:eastAsia="Calibri" w:hAnsi="Times New Roman" w:cs="Times New Roman"/>
          <w:sz w:val="28"/>
          <w:szCs w:val="28"/>
        </w:rPr>
        <w:t xml:space="preserve">. N 44-ФЗ "О порядке учета доходов и расчета среднедушевого дохода семьи и дохода одиноко проживающего </w:t>
      </w:r>
      <w:r w:rsidRPr="00924928">
        <w:rPr>
          <w:rFonts w:ascii="Times New Roman" w:eastAsia="Calibri" w:hAnsi="Times New Roman" w:cs="Times New Roman"/>
          <w:sz w:val="28"/>
          <w:szCs w:val="28"/>
        </w:rPr>
        <w:lastRenderedPageBreak/>
        <w:t>гражданина для признания их малоимущими и оказания им государственной социальной помощи" ("Российская газета" от 09.04.2003 г. N 67);</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к) </w:t>
      </w:r>
      <w:hyperlink r:id="rId32" w:history="1">
        <w:r w:rsidRPr="00924928">
          <w:rPr>
            <w:rFonts w:ascii="Times New Roman" w:eastAsia="Calibri" w:hAnsi="Times New Roman" w:cs="Times New Roman"/>
            <w:color w:val="106BBE"/>
            <w:sz w:val="28"/>
            <w:szCs w:val="28"/>
          </w:rPr>
          <w:t>постановлением</w:t>
        </w:r>
      </w:hyperlink>
      <w:r w:rsidRPr="00924928">
        <w:rPr>
          <w:rFonts w:ascii="Times New Roman" w:eastAsia="Calibri" w:hAnsi="Times New Roman" w:cs="Times New Roman"/>
          <w:sz w:val="28"/>
          <w:szCs w:val="28"/>
        </w:rPr>
        <w:t xml:space="preserve"> Правительства Российской Федерации от 20 августа </w:t>
      </w:r>
      <w:smartTag w:uri="urn:schemas-microsoft-com:office:smarttags" w:element="metricconverter">
        <w:smartTagPr>
          <w:attr w:name="ProductID" w:val="2003 г"/>
        </w:smartTagPr>
        <w:r w:rsidRPr="00924928">
          <w:rPr>
            <w:rFonts w:ascii="Times New Roman" w:eastAsia="Calibri" w:hAnsi="Times New Roman" w:cs="Times New Roman"/>
            <w:sz w:val="28"/>
            <w:szCs w:val="28"/>
          </w:rPr>
          <w:t>2003 г</w:t>
        </w:r>
      </w:smartTag>
      <w:r w:rsidRPr="00924928">
        <w:rPr>
          <w:rFonts w:ascii="Times New Roman" w:eastAsia="Calibri" w:hAnsi="Times New Roman" w:cs="Times New Roman"/>
          <w:sz w:val="28"/>
          <w:szCs w:val="28"/>
        </w:rPr>
        <w:t>. N 512 "О перечне видов доходов, учитываемых при расчете среднедушевого дохода семьи и дохода одиноко проживающего гражданина для оказания им государственной социальной помощи" ("Российская газета" от 26.08.2003 г. N 168);</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л) приказом Министерства регионального развития РФ "О средней рыночной стоимости 1 квадратного метра общей площади жилья по субъектам Российской Федерации" (утверждается ежеквартально, и при предоставлении услуги принимаются во внимание данные последнего действующего постановления);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м) </w:t>
      </w:r>
      <w:hyperlink r:id="rId33" w:history="1">
        <w:r w:rsidRPr="00924928">
          <w:rPr>
            <w:rFonts w:ascii="Times New Roman" w:eastAsia="Calibri" w:hAnsi="Times New Roman" w:cs="Times New Roman"/>
            <w:color w:val="106BBE"/>
            <w:sz w:val="28"/>
            <w:szCs w:val="28"/>
          </w:rPr>
          <w:t>приказом</w:t>
        </w:r>
      </w:hyperlink>
      <w:r w:rsidRPr="00924928">
        <w:rPr>
          <w:rFonts w:ascii="Times New Roman" w:eastAsia="Calibri" w:hAnsi="Times New Roman" w:cs="Times New Roman"/>
          <w:sz w:val="28"/>
          <w:szCs w:val="28"/>
        </w:rPr>
        <w:t xml:space="preserve"> Министерства регионального развития РФ от 25 февраля </w:t>
      </w:r>
      <w:smartTag w:uri="urn:schemas-microsoft-com:office:smarttags" w:element="metricconverter">
        <w:smartTagPr>
          <w:attr w:name="ProductID" w:val="2005 г"/>
        </w:smartTagPr>
        <w:r w:rsidRPr="00924928">
          <w:rPr>
            <w:rFonts w:ascii="Times New Roman" w:eastAsia="Calibri" w:hAnsi="Times New Roman" w:cs="Times New Roman"/>
            <w:sz w:val="28"/>
            <w:szCs w:val="28"/>
          </w:rPr>
          <w:t>2005 г</w:t>
        </w:r>
      </w:smartTag>
      <w:r w:rsidRPr="00924928">
        <w:rPr>
          <w:rFonts w:ascii="Times New Roman" w:eastAsia="Calibri" w:hAnsi="Times New Roman" w:cs="Times New Roman"/>
          <w:sz w:val="28"/>
          <w:szCs w:val="28"/>
        </w:rPr>
        <w:t>. N 17 "Об утверждении Методических рекомендаций для органов государственной власти субъектов Российской Федерации и органов местного самоуправления по установлению порядка признания граждан малоимущими в целях постановки на учет и предоставления малоимущим гражданам, признанным нуждающимися в жилых помещениях, жилых помещений муниципального жилищного фонда по договорам социального найма";</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н) </w:t>
      </w:r>
      <w:hyperlink r:id="rId34" w:history="1">
        <w:r w:rsidRPr="00924928">
          <w:rPr>
            <w:rFonts w:ascii="Times New Roman" w:eastAsia="Calibri" w:hAnsi="Times New Roman" w:cs="Times New Roman"/>
            <w:color w:val="106BBE"/>
            <w:sz w:val="28"/>
            <w:szCs w:val="28"/>
          </w:rPr>
          <w:t>Законом</w:t>
        </w:r>
      </w:hyperlink>
      <w:r w:rsidRPr="00924928">
        <w:rPr>
          <w:rFonts w:ascii="Times New Roman" w:eastAsia="Calibri" w:hAnsi="Times New Roman" w:cs="Times New Roman"/>
          <w:sz w:val="28"/>
          <w:szCs w:val="28"/>
        </w:rPr>
        <w:t xml:space="preserve"> Республики Мордовия от 1 июля </w:t>
      </w:r>
      <w:smartTag w:uri="urn:schemas-microsoft-com:office:smarttags" w:element="metricconverter">
        <w:smartTagPr>
          <w:attr w:name="ProductID" w:val="2005 г"/>
        </w:smartTagPr>
        <w:r w:rsidRPr="00924928">
          <w:rPr>
            <w:rFonts w:ascii="Times New Roman" w:eastAsia="Calibri" w:hAnsi="Times New Roman" w:cs="Times New Roman"/>
            <w:sz w:val="28"/>
            <w:szCs w:val="28"/>
          </w:rPr>
          <w:t>2005 г</w:t>
        </w:r>
      </w:smartTag>
      <w:r w:rsidRPr="00924928">
        <w:rPr>
          <w:rFonts w:ascii="Times New Roman" w:eastAsia="Calibri" w:hAnsi="Times New Roman" w:cs="Times New Roman"/>
          <w:sz w:val="28"/>
          <w:szCs w:val="28"/>
        </w:rPr>
        <w:t>. N 57-З "О правовом регулировании жилищных отношений в Республике Мордовия" ("Известия Мордовии" от 05.07.2005 г. N 94 (23.351)-13);</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о) Уставом Никольского сельского поселения;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п) </w:t>
      </w:r>
      <w:hyperlink r:id="rId35" w:history="1">
        <w:r w:rsidRPr="00924928">
          <w:rPr>
            <w:rFonts w:ascii="Times New Roman" w:eastAsia="Calibri" w:hAnsi="Times New Roman" w:cs="Times New Roman"/>
            <w:color w:val="106BBE"/>
            <w:sz w:val="28"/>
            <w:szCs w:val="28"/>
          </w:rPr>
          <w:t>решением</w:t>
        </w:r>
      </w:hyperlink>
      <w:r w:rsidRPr="00924928">
        <w:rPr>
          <w:rFonts w:ascii="Times New Roman" w:eastAsia="Calibri" w:hAnsi="Times New Roman" w:cs="Times New Roman"/>
          <w:sz w:val="28"/>
          <w:szCs w:val="28"/>
        </w:rPr>
        <w:t xml:space="preserve"> Совета депутатов Никольского сельского поселения от 00.00.2016 г. N ___ "Об определении размера дохода и стоимости имущества граждан, учитываемого для признания граждан малоимущими в целях постановки на учет и предоставления им жилых помещений муниципального жилищного фонда по договорам социального найма".</w:t>
      </w:r>
    </w:p>
    <w:p w:rsidR="00924928" w:rsidRPr="00924928" w:rsidRDefault="00924928" w:rsidP="00924928">
      <w:pPr>
        <w:spacing w:after="0" w:line="240" w:lineRule="auto"/>
        <w:ind w:firstLine="540"/>
        <w:jc w:val="center"/>
        <w:rPr>
          <w:rFonts w:ascii="Times New Roman" w:eastAsia="Times New Roman" w:hAnsi="Times New Roman" w:cs="Times New Roman"/>
          <w:b/>
          <w:sz w:val="28"/>
          <w:szCs w:val="28"/>
          <w:lang w:eastAsia="ru-RU"/>
        </w:rPr>
      </w:pPr>
    </w:p>
    <w:p w:rsidR="00924928" w:rsidRPr="00924928" w:rsidRDefault="00924928" w:rsidP="00924928">
      <w:pPr>
        <w:spacing w:after="0" w:line="240" w:lineRule="auto"/>
        <w:ind w:firstLine="540"/>
        <w:jc w:val="center"/>
        <w:rPr>
          <w:rFonts w:ascii="Times New Roman" w:eastAsia="Times New Roman" w:hAnsi="Times New Roman" w:cs="Times New Roman"/>
          <w:b/>
          <w:sz w:val="28"/>
          <w:szCs w:val="28"/>
          <w:lang w:eastAsia="ru-RU"/>
        </w:rPr>
      </w:pPr>
      <w:r w:rsidRPr="00924928">
        <w:rPr>
          <w:rFonts w:ascii="Times New Roman" w:eastAsia="Times New Roman" w:hAnsi="Times New Roman" w:cs="Times New Roman"/>
          <w:b/>
          <w:sz w:val="28"/>
          <w:szCs w:val="28"/>
          <w:lang w:eastAsia="ru-RU"/>
        </w:rPr>
        <w:t xml:space="preserve">Подраздел 6. Исчерпывающий перечень документов, необходимых для предоставления муниципальной услуги </w:t>
      </w:r>
    </w:p>
    <w:p w:rsidR="00924928" w:rsidRPr="00924928" w:rsidRDefault="00924928" w:rsidP="00924928">
      <w:pPr>
        <w:spacing w:after="0" w:line="240" w:lineRule="auto"/>
        <w:ind w:firstLine="567"/>
        <w:jc w:val="both"/>
        <w:rPr>
          <w:rFonts w:ascii="Calibri" w:eastAsia="Calibri" w:hAnsi="Calibri" w:cs="Times New Roman"/>
          <w:sz w:val="28"/>
          <w:szCs w:val="28"/>
        </w:rPr>
      </w:pP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2.6.1.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w:t>
      </w:r>
    </w:p>
    <w:p w:rsidR="00924928" w:rsidRPr="00924928" w:rsidRDefault="00924928" w:rsidP="00924928">
      <w:pPr>
        <w:rPr>
          <w:rFonts w:ascii="Times New Roman" w:eastAsia="Calibri" w:hAnsi="Times New Roman" w:cs="Times New Roman"/>
          <w:b/>
          <w:sz w:val="28"/>
          <w:szCs w:val="28"/>
        </w:rPr>
      </w:pPr>
      <w:r w:rsidRPr="00924928">
        <w:rPr>
          <w:rFonts w:ascii="Times New Roman" w:eastAsia="Calibri" w:hAnsi="Times New Roman" w:cs="Times New Roman"/>
          <w:b/>
          <w:sz w:val="28"/>
          <w:szCs w:val="28"/>
        </w:rPr>
        <w:t>Для работающих граждан:</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заявление</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lastRenderedPageBreak/>
        <w:t>- паспорт;</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свидетельства о рождении детей, не достигших 14-летия;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справка о доходах каждого члена семьи с места работы или учебы за 12 месяцев, предшествующих месяцу обращения;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справка об алиментах, выплачиваемых или получаемых за 12 последних календарных месяцев (служба судебных приставов или справка с места работы плательщика алиментов);</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справка о начислении пенсии за 12 последних календарных месяцев;</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справка о начислении детских пособий за 12 последних календарных месяцев;</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справка о размере субсидий на оплату жилого помещения и коммунальных услуг; компенсации расходов на оплату жилых помещений и коммунальных услуг отдельным категориям граждан;</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справка о составе семьи;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справка о принадлежащем семье (одиноко проживающему гражданину) имуществе на праве собственности (ФНС).</w:t>
      </w:r>
    </w:p>
    <w:p w:rsidR="00924928" w:rsidRPr="00924928" w:rsidRDefault="00924928" w:rsidP="00924928">
      <w:pPr>
        <w:rPr>
          <w:rFonts w:ascii="Times New Roman" w:eastAsia="Calibri" w:hAnsi="Times New Roman" w:cs="Times New Roman"/>
          <w:b/>
          <w:sz w:val="28"/>
          <w:szCs w:val="28"/>
        </w:rPr>
      </w:pPr>
      <w:r w:rsidRPr="00924928">
        <w:rPr>
          <w:rFonts w:ascii="Times New Roman" w:eastAsia="Calibri" w:hAnsi="Times New Roman" w:cs="Times New Roman"/>
          <w:b/>
          <w:sz w:val="28"/>
          <w:szCs w:val="28"/>
        </w:rPr>
        <w:t>Для временно неработающих граждан дополнительно к документам, указанным в предыдущем абзаце:</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 справка из ГКУ РМ "Центр занятости населения" </w:t>
      </w:r>
      <w:proofErr w:type="spellStart"/>
      <w:r w:rsidRPr="00924928">
        <w:rPr>
          <w:rFonts w:ascii="Times New Roman" w:eastAsia="Calibri" w:hAnsi="Times New Roman" w:cs="Times New Roman"/>
          <w:sz w:val="28"/>
          <w:szCs w:val="28"/>
        </w:rPr>
        <w:t>Торбеевского</w:t>
      </w:r>
      <w:proofErr w:type="spellEnd"/>
      <w:r w:rsidRPr="00924928">
        <w:rPr>
          <w:rFonts w:ascii="Times New Roman" w:eastAsia="Calibri" w:hAnsi="Times New Roman" w:cs="Times New Roman"/>
          <w:sz w:val="28"/>
          <w:szCs w:val="28"/>
        </w:rPr>
        <w:t xml:space="preserve"> района  о регистрации неработающих граждан в качестве безработных и размере получаемого пособия;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справка из территориальных органов Федеральной налоговой службы по налогам и сборам об отсутствии регистрации в качестве предпринимателя.</w:t>
      </w:r>
    </w:p>
    <w:p w:rsidR="00924928" w:rsidRPr="00924928" w:rsidRDefault="00924928" w:rsidP="00924928">
      <w:pPr>
        <w:rPr>
          <w:rFonts w:ascii="Times New Roman" w:eastAsia="Calibri" w:hAnsi="Times New Roman" w:cs="Times New Roman"/>
          <w:b/>
          <w:sz w:val="28"/>
          <w:szCs w:val="28"/>
        </w:rPr>
      </w:pPr>
      <w:r w:rsidRPr="00924928">
        <w:rPr>
          <w:rFonts w:ascii="Times New Roman" w:eastAsia="Calibri" w:hAnsi="Times New Roman" w:cs="Times New Roman"/>
          <w:b/>
          <w:sz w:val="28"/>
          <w:szCs w:val="28"/>
        </w:rPr>
        <w:t xml:space="preserve"> Для индивидуальных предпринимателей и фермеров дополнительно к документам, указанным в </w:t>
      </w:r>
      <w:hyperlink r:id="rId36" w:anchor="sub_1035" w:history="1">
        <w:r w:rsidRPr="00924928">
          <w:rPr>
            <w:rFonts w:ascii="Times New Roman" w:eastAsia="Calibri" w:hAnsi="Times New Roman" w:cs="Times New Roman"/>
            <w:b/>
            <w:color w:val="106BBE"/>
            <w:sz w:val="28"/>
            <w:szCs w:val="28"/>
          </w:rPr>
          <w:t xml:space="preserve">пункте </w:t>
        </w:r>
      </w:hyperlink>
      <w:r w:rsidRPr="00924928">
        <w:rPr>
          <w:rFonts w:ascii="Times New Roman" w:eastAsia="Calibri" w:hAnsi="Times New Roman" w:cs="Times New Roman"/>
          <w:b/>
          <w:sz w:val="28"/>
          <w:szCs w:val="28"/>
        </w:rPr>
        <w:t>2.6.1.:</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декларация о доходах (ФНС).</w:t>
      </w:r>
    </w:p>
    <w:p w:rsidR="00924928" w:rsidRPr="00924928" w:rsidRDefault="00924928" w:rsidP="00924928">
      <w:pPr>
        <w:rPr>
          <w:rFonts w:ascii="Times New Roman" w:eastAsia="Calibri" w:hAnsi="Times New Roman" w:cs="Times New Roman"/>
          <w:b/>
          <w:sz w:val="28"/>
          <w:szCs w:val="28"/>
        </w:rPr>
      </w:pPr>
      <w:r w:rsidRPr="00924928">
        <w:rPr>
          <w:rFonts w:ascii="Times New Roman" w:eastAsia="Calibri" w:hAnsi="Times New Roman" w:cs="Times New Roman"/>
          <w:b/>
          <w:sz w:val="28"/>
          <w:szCs w:val="28"/>
        </w:rPr>
        <w:t>Для детей, находящихся под опекой (попечительством), дополнительно предоставляются: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выписка из решения органа местного самоуправления об установлении над ребенком опеки (попечительства);</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справка о получении (или неполучении) денежного содержания на ребенка. В случае подачи заявления опекуном от имени недееспособного гражданина </w:t>
      </w:r>
      <w:r w:rsidRPr="00924928">
        <w:rPr>
          <w:rFonts w:ascii="Times New Roman" w:eastAsia="Calibri" w:hAnsi="Times New Roman" w:cs="Times New Roman"/>
          <w:sz w:val="28"/>
          <w:szCs w:val="28"/>
        </w:rPr>
        <w:lastRenderedPageBreak/>
        <w:t>предоставляются решение суда и удостоверение, выданное органом опеки и попечительства, и паспорт;</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для доверенных лиц, в случае подачи заявления от имени доверителя, - простая письменная доверенность и паспорт;</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для социальных работников - удостоверение социального работника и паспорт;</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для супруга (супруги) - свидетельство о браке и паспорт;</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для сына (дочери) - свидетельство о рождении и паспорт;</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при перемене фамилии, имени, отчества - свидетельство о браке или о разводе или свидетельство о перемене фамилии, имени, отчества.</w:t>
      </w:r>
    </w:p>
    <w:p w:rsidR="00924928" w:rsidRPr="00924928" w:rsidRDefault="00924928" w:rsidP="00924928">
      <w:pPr>
        <w:spacing w:after="0" w:line="240" w:lineRule="auto"/>
        <w:jc w:val="center"/>
        <w:rPr>
          <w:rFonts w:ascii="Times New Roman" w:eastAsia="Times New Roman" w:hAnsi="Times New Roman" w:cs="Times New Roman"/>
          <w:b/>
          <w:sz w:val="28"/>
          <w:szCs w:val="28"/>
          <w:lang w:eastAsia="ru-RU"/>
        </w:rPr>
      </w:pPr>
      <w:r w:rsidRPr="00924928">
        <w:rPr>
          <w:rFonts w:ascii="Times New Roman" w:eastAsia="Times New Roman" w:hAnsi="Times New Roman" w:cs="Times New Roman"/>
          <w:b/>
          <w:sz w:val="28"/>
          <w:szCs w:val="28"/>
          <w:lang w:eastAsia="ru-RU"/>
        </w:rPr>
        <w:t xml:space="preserve">Подраздел 7. Исчерпывающий перечень оснований для отказа в приеме документов, необходимых для предоставления муниципальной услуги </w:t>
      </w:r>
    </w:p>
    <w:p w:rsidR="00924928" w:rsidRPr="00924928" w:rsidRDefault="00924928" w:rsidP="00924928">
      <w:pPr>
        <w:spacing w:after="0" w:line="240" w:lineRule="auto"/>
        <w:ind w:firstLine="567"/>
        <w:jc w:val="both"/>
        <w:rPr>
          <w:rFonts w:ascii="Times New Roman" w:eastAsia="Times New Roman" w:hAnsi="Times New Roman" w:cs="Times New Roman"/>
          <w:sz w:val="28"/>
          <w:szCs w:val="28"/>
          <w:highlight w:val="yellow"/>
          <w:lang w:eastAsia="ru-RU"/>
        </w:rPr>
      </w:pPr>
    </w:p>
    <w:p w:rsidR="00924928" w:rsidRPr="00924928" w:rsidRDefault="00924928" w:rsidP="00924928">
      <w:pPr>
        <w:spacing w:after="0" w:line="240" w:lineRule="auto"/>
        <w:ind w:firstLine="539"/>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2.7.1. Исчерпывающий перечень оснований для отказа в приеме документов, необходимых для предоставления муниципальной услуги:</w:t>
      </w:r>
    </w:p>
    <w:p w:rsidR="00924928" w:rsidRPr="00924928" w:rsidRDefault="00924928" w:rsidP="00924928">
      <w:pPr>
        <w:spacing w:after="0" w:line="240" w:lineRule="auto"/>
        <w:ind w:firstLine="539"/>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 обращение за получением муниципальной услуги ненадлежащего лица;</w:t>
      </w:r>
    </w:p>
    <w:p w:rsidR="00924928" w:rsidRPr="00924928" w:rsidRDefault="00924928" w:rsidP="00924928">
      <w:pPr>
        <w:spacing w:after="0" w:line="240" w:lineRule="auto"/>
        <w:ind w:firstLine="539"/>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 копии документов не удостоверены в установленном законодательством порядке;</w:t>
      </w:r>
    </w:p>
    <w:p w:rsidR="00924928" w:rsidRPr="00924928" w:rsidRDefault="00924928" w:rsidP="00924928">
      <w:pPr>
        <w:spacing w:after="0" w:line="240" w:lineRule="auto"/>
        <w:ind w:firstLine="539"/>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 тексты документов написаны не разборчиво;</w:t>
      </w:r>
    </w:p>
    <w:p w:rsidR="00924928" w:rsidRPr="00924928" w:rsidRDefault="00924928" w:rsidP="00924928">
      <w:pPr>
        <w:spacing w:after="0" w:line="240" w:lineRule="auto"/>
        <w:ind w:firstLine="539"/>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 имена физических лиц, адреса их места жительства написаны не полностью;</w:t>
      </w:r>
    </w:p>
    <w:p w:rsidR="00924928" w:rsidRPr="00924928" w:rsidRDefault="00924928" w:rsidP="00924928">
      <w:pPr>
        <w:spacing w:after="0" w:line="240" w:lineRule="auto"/>
        <w:ind w:firstLine="539"/>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 в документах имеются подчистки, приписки, зачеркнутые слова и иные не оговоренные исправления, дающие возможность неоднозначного толкования представленных документов и вызывающие сомнения в законности предоставленных документов;</w:t>
      </w:r>
    </w:p>
    <w:p w:rsidR="00924928" w:rsidRPr="00924928" w:rsidRDefault="00924928" w:rsidP="00924928">
      <w:pPr>
        <w:spacing w:after="0" w:line="240" w:lineRule="auto"/>
        <w:ind w:firstLine="720"/>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 немотивированные повторные обращения.</w:t>
      </w:r>
    </w:p>
    <w:p w:rsidR="00924928" w:rsidRPr="00924928" w:rsidRDefault="00924928" w:rsidP="00924928">
      <w:pPr>
        <w:spacing w:after="0" w:line="240" w:lineRule="auto"/>
        <w:ind w:firstLine="720"/>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О наличии оснований для отказа в приеме документов получатель муниципальной услуги информируется устно.</w:t>
      </w: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r w:rsidRPr="00924928">
        <w:rPr>
          <w:rFonts w:ascii="Times New Roman" w:eastAsia="Calibri" w:hAnsi="Times New Roman" w:cs="Times New Roman"/>
          <w:b/>
          <w:bCs/>
          <w:color w:val="26282F"/>
          <w:sz w:val="28"/>
          <w:szCs w:val="28"/>
          <w:lang w:eastAsia="ru-RU"/>
        </w:rPr>
        <w:t>Подраздел 8. Исчерпывающий перечень оснований для отказа в предоставлении муниципальной услуги</w:t>
      </w:r>
    </w:p>
    <w:p w:rsidR="00924928" w:rsidRPr="00924928" w:rsidRDefault="00924928" w:rsidP="00924928">
      <w:pPr>
        <w:rPr>
          <w:rFonts w:ascii="Times New Roman" w:eastAsia="Calibri" w:hAnsi="Times New Roman" w:cs="Times New Roman"/>
          <w:sz w:val="28"/>
          <w:szCs w:val="28"/>
        </w:rPr>
      </w:pPr>
      <w:bookmarkStart w:id="11" w:name="sub_1014"/>
      <w:r w:rsidRPr="00924928">
        <w:rPr>
          <w:rFonts w:ascii="Times New Roman" w:eastAsia="Calibri" w:hAnsi="Times New Roman" w:cs="Times New Roman"/>
          <w:sz w:val="28"/>
          <w:szCs w:val="28"/>
        </w:rPr>
        <w:t>2.8.1.Основаниями для отказа в предоставлении муниципальной услуги являются следующие обстоятельства:</w:t>
      </w:r>
    </w:p>
    <w:bookmarkEnd w:id="11"/>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не представлены предусмотренные настоящим  Регламентом  документы или содержащиеся в представленных документах сведения неполные или недостоверные;</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имущественная обеспеченность гражданина и членов его семьи больше стоимости общей площади жилого помещения, необходимой для обеспечения семьи данной </w:t>
      </w:r>
      <w:r w:rsidRPr="00924928">
        <w:rPr>
          <w:rFonts w:ascii="Times New Roman" w:eastAsia="Calibri" w:hAnsi="Times New Roman" w:cs="Times New Roman"/>
          <w:sz w:val="28"/>
          <w:szCs w:val="28"/>
        </w:rPr>
        <w:lastRenderedPageBreak/>
        <w:t>численности по норме предоставления площади жилого помещения на одного человека;</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размер дохода, приходящегося на каждого члена семьи, имеющей в своем составе разные социально-демографические группы, превышает размер 1,5-кратной </w:t>
      </w:r>
      <w:hyperlink r:id="rId37" w:history="1">
        <w:r w:rsidRPr="00924928">
          <w:rPr>
            <w:rFonts w:ascii="Times New Roman" w:eastAsia="Calibri" w:hAnsi="Times New Roman" w:cs="Times New Roman"/>
            <w:color w:val="106BBE"/>
            <w:sz w:val="28"/>
            <w:szCs w:val="28"/>
          </w:rPr>
          <w:t>величины прожиточного минимума</w:t>
        </w:r>
      </w:hyperlink>
      <w:r w:rsidRPr="00924928">
        <w:rPr>
          <w:rFonts w:ascii="Times New Roman" w:eastAsia="Calibri" w:hAnsi="Times New Roman" w:cs="Times New Roman"/>
          <w:sz w:val="28"/>
          <w:szCs w:val="28"/>
        </w:rPr>
        <w:t xml:space="preserve"> в среднем на душу населения, установленного в Республике Мордовия на момент подачи заявления;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размер дохода, приходящегося на каждого члена семьи, члены которой относятся к одной социально-демографической группе, превышает размер 1,5-кратной </w:t>
      </w:r>
      <w:hyperlink r:id="rId38" w:history="1">
        <w:r w:rsidRPr="00924928">
          <w:rPr>
            <w:rFonts w:ascii="Times New Roman" w:eastAsia="Calibri" w:hAnsi="Times New Roman" w:cs="Times New Roman"/>
            <w:color w:val="106BBE"/>
            <w:sz w:val="28"/>
            <w:szCs w:val="28"/>
          </w:rPr>
          <w:t>величины прожиточного минимума</w:t>
        </w:r>
      </w:hyperlink>
      <w:r w:rsidRPr="00924928">
        <w:rPr>
          <w:rFonts w:ascii="Times New Roman" w:eastAsia="Calibri" w:hAnsi="Times New Roman" w:cs="Times New Roman"/>
          <w:sz w:val="28"/>
          <w:szCs w:val="28"/>
        </w:rPr>
        <w:t xml:space="preserve"> соответствующей социально-демографической группы;</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размер общей площади всех жилых помещений или их долей, в отношении которых кто-либо из членов семьи обладает правом собственности, больше общей площади жилого помещения, определяемой по учетной норме на каждого члена семьи.</w:t>
      </w:r>
    </w:p>
    <w:p w:rsidR="00924928" w:rsidRPr="00924928" w:rsidRDefault="00924928" w:rsidP="00924928">
      <w:pPr>
        <w:spacing w:after="0" w:line="240" w:lineRule="auto"/>
        <w:jc w:val="center"/>
        <w:rPr>
          <w:rFonts w:ascii="Times New Roman" w:eastAsia="Times New Roman" w:hAnsi="Times New Roman" w:cs="Times New Roman"/>
          <w:b/>
          <w:sz w:val="28"/>
          <w:szCs w:val="28"/>
          <w:lang w:eastAsia="ru-RU"/>
        </w:rPr>
      </w:pPr>
      <w:r w:rsidRPr="00924928">
        <w:rPr>
          <w:rFonts w:ascii="Times New Roman" w:eastAsia="Times New Roman" w:hAnsi="Times New Roman" w:cs="Times New Roman"/>
          <w:b/>
          <w:sz w:val="28"/>
          <w:szCs w:val="28"/>
          <w:lang w:eastAsia="ru-RU"/>
        </w:rPr>
        <w:t>Подраздел 9. Размер платы за предоставление муниципальной услуги</w:t>
      </w:r>
    </w:p>
    <w:p w:rsidR="00924928" w:rsidRPr="00924928" w:rsidRDefault="00924928" w:rsidP="00924928">
      <w:pPr>
        <w:spacing w:after="0" w:line="240" w:lineRule="auto"/>
        <w:ind w:firstLine="567"/>
        <w:jc w:val="both"/>
        <w:rPr>
          <w:rFonts w:ascii="Times New Roman" w:eastAsia="Times New Roman" w:hAnsi="Times New Roman" w:cs="Times New Roman"/>
          <w:sz w:val="28"/>
          <w:szCs w:val="28"/>
          <w:highlight w:val="yellow"/>
          <w:lang w:eastAsia="ru-RU"/>
        </w:rPr>
      </w:pPr>
    </w:p>
    <w:p w:rsidR="00924928" w:rsidRPr="00924928" w:rsidRDefault="00924928" w:rsidP="00924928">
      <w:pPr>
        <w:spacing w:after="0" w:line="240" w:lineRule="auto"/>
        <w:ind w:firstLine="567"/>
        <w:jc w:val="both"/>
        <w:rPr>
          <w:rFonts w:ascii="Times New Roman" w:eastAsia="Times New Roman" w:hAnsi="Times New Roman" w:cs="Times New Roman"/>
          <w:sz w:val="28"/>
          <w:szCs w:val="28"/>
          <w:lang w:eastAsia="ru-RU"/>
        </w:rPr>
      </w:pPr>
      <w:r w:rsidRPr="00924928">
        <w:rPr>
          <w:rFonts w:ascii="Times New Roman" w:eastAsia="Times New Roman" w:hAnsi="Times New Roman" w:cs="Times New Roman"/>
          <w:sz w:val="28"/>
          <w:szCs w:val="28"/>
          <w:lang w:eastAsia="ru-RU"/>
        </w:rPr>
        <w:t>2.9.1. Муниципальная услуга предоставляется бесплатно.</w:t>
      </w:r>
    </w:p>
    <w:p w:rsidR="00924928" w:rsidRPr="00924928" w:rsidRDefault="00924928" w:rsidP="00924928">
      <w:pPr>
        <w:spacing w:after="0" w:line="240" w:lineRule="auto"/>
        <w:jc w:val="center"/>
        <w:rPr>
          <w:rFonts w:ascii="Times New Roman" w:eastAsia="Times New Roman" w:hAnsi="Times New Roman" w:cs="Times New Roman"/>
          <w:b/>
          <w:sz w:val="28"/>
          <w:szCs w:val="28"/>
          <w:highlight w:val="yellow"/>
          <w:lang w:eastAsia="ru-RU"/>
        </w:rPr>
      </w:pPr>
    </w:p>
    <w:p w:rsidR="00924928" w:rsidRPr="00924928" w:rsidRDefault="00924928" w:rsidP="00924928">
      <w:pPr>
        <w:spacing w:after="0" w:line="240" w:lineRule="auto"/>
        <w:rPr>
          <w:rFonts w:ascii="Times New Roman" w:eastAsia="Times New Roman" w:hAnsi="Times New Roman" w:cs="Times New Roman"/>
          <w:b/>
          <w:sz w:val="28"/>
          <w:szCs w:val="28"/>
          <w:lang w:eastAsia="ru-RU"/>
        </w:rPr>
      </w:pPr>
      <w:r w:rsidRPr="00924928">
        <w:rPr>
          <w:rFonts w:ascii="Times New Roman" w:eastAsia="Times New Roman" w:hAnsi="Times New Roman" w:cs="Times New Roman"/>
          <w:b/>
          <w:sz w:val="28"/>
          <w:szCs w:val="28"/>
          <w:lang w:eastAsia="ru-RU"/>
        </w:rPr>
        <w:t xml:space="preserve">    Подраздел  10.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924928" w:rsidRPr="00924928" w:rsidRDefault="00924928" w:rsidP="00924928">
      <w:pPr>
        <w:spacing w:after="0" w:line="240" w:lineRule="auto"/>
        <w:rPr>
          <w:rFonts w:ascii="Times New Roman" w:eastAsia="Times New Roman" w:hAnsi="Times New Roman" w:cs="Times New Roman"/>
          <w:sz w:val="28"/>
          <w:szCs w:val="28"/>
          <w:lang w:eastAsia="ru-RU"/>
        </w:rPr>
      </w:pPr>
    </w:p>
    <w:p w:rsidR="00924928" w:rsidRPr="00924928" w:rsidRDefault="00924928" w:rsidP="00924928">
      <w:pPr>
        <w:spacing w:after="0" w:line="240" w:lineRule="auto"/>
        <w:ind w:firstLine="539"/>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2.10.1. Максимальный срок ожидания в очереди при подаче запроса о предоставлении не должен превышать 15 минут. </w:t>
      </w:r>
    </w:p>
    <w:p w:rsidR="00924928" w:rsidRPr="00924928" w:rsidRDefault="00924928" w:rsidP="00924928">
      <w:pPr>
        <w:spacing w:after="0" w:line="240" w:lineRule="auto"/>
        <w:ind w:firstLine="539"/>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Продолжительность приема заявителей при подаче документов для получения муниципальной услуги не должна превышать 15 минут.</w:t>
      </w:r>
    </w:p>
    <w:p w:rsidR="00924928" w:rsidRPr="00924928" w:rsidRDefault="00924928" w:rsidP="00924928">
      <w:pPr>
        <w:spacing w:after="0" w:line="240" w:lineRule="auto"/>
        <w:ind w:firstLine="539"/>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2.10.2. Максимальный срок ожидания в очереди при получении результата предоставления муниципальной услуги не должен превышать 15 минут.</w:t>
      </w:r>
    </w:p>
    <w:p w:rsidR="00924928" w:rsidRPr="00924928" w:rsidRDefault="00924928" w:rsidP="00924928">
      <w:pPr>
        <w:spacing w:after="0" w:line="240" w:lineRule="auto"/>
        <w:ind w:firstLine="539"/>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Преимущества для отдельных категорий получателей муниципальной услуги не установлены. Прием граждан осуществляется в порядке очередности.</w:t>
      </w:r>
    </w:p>
    <w:p w:rsidR="00924928" w:rsidRPr="00924928" w:rsidRDefault="00924928" w:rsidP="00924928">
      <w:pPr>
        <w:rPr>
          <w:rFonts w:ascii="Times New Roman" w:eastAsia="Times New Roman" w:hAnsi="Times New Roman" w:cs="Times New Roman"/>
          <w:b/>
          <w:sz w:val="28"/>
          <w:szCs w:val="28"/>
          <w:lang w:eastAsia="ru-RU"/>
        </w:rPr>
      </w:pPr>
    </w:p>
    <w:p w:rsidR="00924928" w:rsidRPr="00924928" w:rsidRDefault="00924928" w:rsidP="00924928">
      <w:pPr>
        <w:spacing w:after="0" w:line="240" w:lineRule="auto"/>
        <w:jc w:val="center"/>
        <w:rPr>
          <w:rFonts w:ascii="Times New Roman" w:eastAsia="Times New Roman" w:hAnsi="Times New Roman" w:cs="Times New Roman"/>
          <w:b/>
          <w:sz w:val="28"/>
          <w:szCs w:val="28"/>
          <w:lang w:eastAsia="ru-RU"/>
        </w:rPr>
      </w:pPr>
      <w:r w:rsidRPr="00924928">
        <w:rPr>
          <w:rFonts w:ascii="Times New Roman" w:eastAsia="Times New Roman" w:hAnsi="Times New Roman" w:cs="Times New Roman"/>
          <w:b/>
          <w:sz w:val="28"/>
          <w:szCs w:val="28"/>
          <w:lang w:eastAsia="ru-RU"/>
        </w:rPr>
        <w:t>Подраздел 11. Срок регистрации запроса заявителя о предоставлении муниципальной услуги</w:t>
      </w:r>
    </w:p>
    <w:p w:rsidR="00924928" w:rsidRPr="00924928" w:rsidRDefault="00924928" w:rsidP="00924928">
      <w:pPr>
        <w:spacing w:after="0" w:line="240" w:lineRule="auto"/>
        <w:jc w:val="center"/>
        <w:rPr>
          <w:rFonts w:ascii="Times New Roman" w:eastAsia="Times New Roman" w:hAnsi="Times New Roman" w:cs="Times New Roman"/>
          <w:b/>
          <w:sz w:val="28"/>
          <w:szCs w:val="28"/>
          <w:lang w:eastAsia="ru-RU"/>
        </w:rPr>
      </w:pP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2.11.1.Срок регистрации запроса заявителя о предоставлении муниципальной услуги 1 рабочий день с момента поступления в органы, ответственные за предоставление услуги.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в электронном виде -дата регистрации обращения в уполномоченном органе.</w:t>
      </w: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r w:rsidRPr="00924928">
        <w:rPr>
          <w:rFonts w:ascii="Times New Roman" w:eastAsia="Calibri" w:hAnsi="Times New Roman" w:cs="Times New Roman"/>
          <w:b/>
          <w:bCs/>
          <w:color w:val="26282F"/>
          <w:sz w:val="28"/>
          <w:szCs w:val="28"/>
          <w:lang w:eastAsia="ru-RU"/>
        </w:rPr>
        <w:t xml:space="preserve">Подраздел 12. Требования к помещениям, в которых предоставляется </w:t>
      </w:r>
      <w:r w:rsidRPr="00924928">
        <w:rPr>
          <w:rFonts w:ascii="Times New Roman" w:eastAsia="Calibri" w:hAnsi="Times New Roman" w:cs="Times New Roman"/>
          <w:b/>
          <w:bCs/>
          <w:color w:val="26282F"/>
          <w:sz w:val="28"/>
          <w:szCs w:val="28"/>
          <w:lang w:eastAsia="ru-RU"/>
        </w:rPr>
        <w:lastRenderedPageBreak/>
        <w:t>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924928" w:rsidRPr="00924928" w:rsidRDefault="00924928" w:rsidP="00924928">
      <w:pPr>
        <w:spacing w:after="0" w:line="240" w:lineRule="auto"/>
        <w:ind w:firstLine="540"/>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2.12.1.  Помещения, выделенные для предоставления муниципальной услуги, должны соответствовать санитарно-эпидемиологическим правилам.</w:t>
      </w:r>
    </w:p>
    <w:p w:rsidR="00924928" w:rsidRPr="00924928" w:rsidRDefault="00924928" w:rsidP="00924928">
      <w:pPr>
        <w:spacing w:after="0" w:line="240" w:lineRule="auto"/>
        <w:ind w:firstLine="540"/>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2.12.2.  Места информирования, предназначенные для ознакомления заявителей с информационными материалами, оборудуются: </w:t>
      </w:r>
    </w:p>
    <w:p w:rsidR="00924928" w:rsidRPr="00924928" w:rsidRDefault="00924928" w:rsidP="00924928">
      <w:pPr>
        <w:spacing w:after="0" w:line="240" w:lineRule="auto"/>
        <w:ind w:firstLine="540"/>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 информационными стендами (на информационных стендах размещаются перечень документов, необходимых для предоставления муниципальной услуги, образцы их заполнения);</w:t>
      </w:r>
    </w:p>
    <w:p w:rsidR="00924928" w:rsidRPr="00924928" w:rsidRDefault="00924928" w:rsidP="00924928">
      <w:pPr>
        <w:spacing w:after="0" w:line="240" w:lineRule="auto"/>
        <w:ind w:firstLine="540"/>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  стульями и столами (стойками для письма) для возможности оформления документов.</w:t>
      </w:r>
    </w:p>
    <w:p w:rsidR="00924928" w:rsidRPr="00924928" w:rsidRDefault="00924928" w:rsidP="00924928">
      <w:pPr>
        <w:spacing w:after="0" w:line="240" w:lineRule="auto"/>
        <w:ind w:firstLine="540"/>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2.12.3. Рабочие места работников, осуществляющих рассмотрение обращений граждан, оборудуются средствами вычислительной техники (как правило, один компьютер) и оргтехникой, позволяющими организовать исполнение функции в полном объеме (выделяются бумага, расходные материалы, канцелярские товары в количестве, достаточном для исполнения функции по рассмотрению обращений граждан).</w:t>
      </w:r>
    </w:p>
    <w:p w:rsidR="00924928" w:rsidRPr="00924928" w:rsidRDefault="00924928" w:rsidP="00924928">
      <w:pPr>
        <w:spacing w:after="0" w:line="240" w:lineRule="auto"/>
        <w:ind w:firstLine="540"/>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2.12.4.  Места для проведения личного приема граждан оборудуются стульями, столами, обеспечиваются канцелярскими принадлежностями для написания письменных обращений, информационными стендами.</w:t>
      </w:r>
    </w:p>
    <w:p w:rsidR="00924928" w:rsidRPr="00924928" w:rsidRDefault="00924928" w:rsidP="00924928">
      <w:pPr>
        <w:spacing w:after="0" w:line="240" w:lineRule="auto"/>
        <w:ind w:firstLine="540"/>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2.12.5. Места для ожидания должны соответствовать комфортным условиям для заявителей. Места ожидания на представление или получение документов должны быть оборудованы стульями, кресельными секциями, скамьями (</w:t>
      </w:r>
      <w:proofErr w:type="spellStart"/>
      <w:r w:rsidRPr="00924928">
        <w:rPr>
          <w:rFonts w:ascii="Times New Roman" w:eastAsia="Calibri" w:hAnsi="Times New Roman" w:cs="Times New Roman"/>
          <w:sz w:val="28"/>
          <w:szCs w:val="28"/>
        </w:rPr>
        <w:t>банкетками</w:t>
      </w:r>
      <w:proofErr w:type="spellEnd"/>
      <w:r w:rsidRPr="00924928">
        <w:rPr>
          <w:rFonts w:ascii="Times New Roman" w:eastAsia="Calibri" w:hAnsi="Times New Roman" w:cs="Times New Roman"/>
          <w:sz w:val="28"/>
          <w:szCs w:val="28"/>
        </w:rPr>
        <w:t>). Места для оформления документов оборудуются стульями, столами (стойками) и канцелярскими принадлежностями.</w:t>
      </w:r>
    </w:p>
    <w:p w:rsidR="00924928" w:rsidRPr="00924928" w:rsidRDefault="00924928" w:rsidP="00924928">
      <w:pPr>
        <w:spacing w:after="0" w:line="240" w:lineRule="auto"/>
        <w:ind w:firstLine="540"/>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2.12.6. В местах предоставления муниципальной услуги предусматривается оборудование доступных мест общественного пользования (туалетов).</w:t>
      </w:r>
    </w:p>
    <w:p w:rsidR="00924928" w:rsidRPr="00924928" w:rsidRDefault="00924928" w:rsidP="00924928">
      <w:pPr>
        <w:tabs>
          <w:tab w:val="left" w:pos="375"/>
        </w:tabs>
        <w:spacing w:line="252" w:lineRule="auto"/>
        <w:ind w:left="425"/>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2.12.7. Помещения оборудуются пандусами, лифтами (при необходимости), санитарно-техническими помещениями (доступными для инвалидов), расширенными проходами, позволяющими обеспечить беспрепятственный доступ заявителей, включая, использующих кресла-коляски и собак-проводников.</w:t>
      </w:r>
    </w:p>
    <w:p w:rsidR="00924928" w:rsidRPr="00924928" w:rsidRDefault="00924928" w:rsidP="00924928">
      <w:pPr>
        <w:ind w:firstLine="425"/>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На прилегающей территории помещения, в котором предоставляются муниципальная услуга, оборудуются места для парковки автотранспортных средств для лиц с ограниченными возможностями здоровья, в том числе передвигающихся в кресле коляске.</w:t>
      </w:r>
    </w:p>
    <w:p w:rsidR="00924928" w:rsidRPr="00924928" w:rsidRDefault="00924928" w:rsidP="00924928">
      <w:pPr>
        <w:ind w:firstLine="425"/>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Обеспечивается дублирование необходимой для инвалидов звуковой и зрительной информации, а также надписей и знаков и иной текстовой и графической информации знаками, выполненными рельефно-точечным шрифтом Брайля, допуск </w:t>
      </w:r>
      <w:proofErr w:type="spellStart"/>
      <w:r w:rsidRPr="00924928">
        <w:rPr>
          <w:rFonts w:ascii="Times New Roman" w:eastAsia="Calibri" w:hAnsi="Times New Roman" w:cs="Times New Roman"/>
          <w:sz w:val="28"/>
          <w:szCs w:val="28"/>
        </w:rPr>
        <w:t>сурдопереводчика</w:t>
      </w:r>
      <w:proofErr w:type="spellEnd"/>
      <w:r w:rsidRPr="00924928">
        <w:rPr>
          <w:rFonts w:ascii="Times New Roman" w:eastAsia="Calibri" w:hAnsi="Times New Roman" w:cs="Times New Roman"/>
          <w:sz w:val="28"/>
          <w:szCs w:val="28"/>
        </w:rPr>
        <w:t xml:space="preserve"> и </w:t>
      </w:r>
      <w:proofErr w:type="spellStart"/>
      <w:r w:rsidRPr="00924928">
        <w:rPr>
          <w:rFonts w:ascii="Times New Roman" w:eastAsia="Calibri" w:hAnsi="Times New Roman" w:cs="Times New Roman"/>
          <w:sz w:val="28"/>
          <w:szCs w:val="28"/>
        </w:rPr>
        <w:t>тифлосурдопереводчика</w:t>
      </w:r>
      <w:proofErr w:type="spellEnd"/>
      <w:r w:rsidRPr="00924928">
        <w:rPr>
          <w:rFonts w:ascii="Times New Roman" w:eastAsia="Calibri" w:hAnsi="Times New Roman" w:cs="Times New Roman"/>
          <w:sz w:val="28"/>
          <w:szCs w:val="28"/>
        </w:rPr>
        <w:t xml:space="preserve">. </w:t>
      </w:r>
    </w:p>
    <w:p w:rsidR="00924928" w:rsidRPr="00924928" w:rsidRDefault="00924928" w:rsidP="00924928">
      <w:pPr>
        <w:ind w:firstLine="425"/>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lastRenderedPageBreak/>
        <w:t>В случае отсутствия вышеуказанных средств доступности помощь инвалидам в преодолении барьеров, мешающих получению ими услуг наравне с другими лицами, оказывается сотрудниками муниципальных учреждений.</w:t>
      </w: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r w:rsidRPr="00924928">
        <w:rPr>
          <w:rFonts w:ascii="Times New Roman" w:eastAsia="Calibri" w:hAnsi="Times New Roman" w:cs="Times New Roman"/>
          <w:b/>
          <w:bCs/>
          <w:color w:val="26282F"/>
          <w:sz w:val="28"/>
          <w:szCs w:val="28"/>
          <w:lang w:eastAsia="ru-RU"/>
        </w:rPr>
        <w:t>Подраздел 13. Показатели доступности и качества муниципальной услуги</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2.13.1. Показателями доступности  предоставления муниципальной услуги  являются:</w:t>
      </w:r>
    </w:p>
    <w:p w:rsidR="00924928" w:rsidRPr="00924928" w:rsidRDefault="00924928" w:rsidP="00924928">
      <w:pPr>
        <w:spacing w:after="0" w:line="240" w:lineRule="auto"/>
        <w:rPr>
          <w:rFonts w:ascii="Times New Roman" w:eastAsia="Calibri" w:hAnsi="Times New Roman" w:cs="Times New Roman"/>
          <w:color w:val="333333"/>
          <w:sz w:val="28"/>
          <w:szCs w:val="28"/>
        </w:rPr>
      </w:pPr>
      <w:r w:rsidRPr="00924928">
        <w:rPr>
          <w:rFonts w:ascii="Times New Roman" w:eastAsia="Calibri" w:hAnsi="Times New Roman" w:cs="Times New Roman"/>
          <w:sz w:val="28"/>
          <w:szCs w:val="28"/>
        </w:rPr>
        <w:t>-</w:t>
      </w:r>
      <w:r w:rsidRPr="00924928">
        <w:rPr>
          <w:rFonts w:ascii="Times New Roman" w:eastAsia="Calibri" w:hAnsi="Times New Roman" w:cs="Times New Roman"/>
          <w:color w:val="333333"/>
          <w:sz w:val="28"/>
          <w:szCs w:val="28"/>
        </w:rPr>
        <w:t>наличие исчерпывающей информации о способах, порядке и сроках предоставления муниципальной услуги на информационных стендах, в сети Интернет, на Едином портале;</w:t>
      </w:r>
    </w:p>
    <w:p w:rsidR="00924928" w:rsidRPr="00924928" w:rsidRDefault="00924928" w:rsidP="00924928">
      <w:pPr>
        <w:spacing w:after="0" w:line="240" w:lineRule="auto"/>
        <w:rPr>
          <w:rFonts w:ascii="Times New Roman" w:eastAsia="Calibri" w:hAnsi="Times New Roman" w:cs="Times New Roman"/>
          <w:color w:val="333333"/>
          <w:sz w:val="28"/>
          <w:szCs w:val="28"/>
        </w:rPr>
      </w:pPr>
      <w:r w:rsidRPr="00924928">
        <w:rPr>
          <w:rFonts w:ascii="Times New Roman" w:eastAsia="Calibri" w:hAnsi="Times New Roman" w:cs="Times New Roman"/>
          <w:color w:val="333333"/>
          <w:sz w:val="28"/>
          <w:szCs w:val="28"/>
        </w:rPr>
        <w:t>-</w:t>
      </w:r>
      <w:r w:rsidRPr="00924928">
        <w:rPr>
          <w:rFonts w:ascii="Times New Roman" w:eastAsia="Times New Roman" w:hAnsi="Times New Roman" w:cs="Times New Roman"/>
          <w:color w:val="333333"/>
          <w:sz w:val="28"/>
          <w:szCs w:val="28"/>
          <w:lang w:eastAsia="ru-RU"/>
        </w:rPr>
        <w:t xml:space="preserve">информирование о ходе предоставления </w:t>
      </w:r>
      <w:r w:rsidRPr="00924928">
        <w:rPr>
          <w:rFonts w:ascii="Times New Roman" w:eastAsia="Calibri" w:hAnsi="Times New Roman" w:cs="Times New Roman"/>
          <w:color w:val="333333"/>
          <w:sz w:val="28"/>
          <w:szCs w:val="28"/>
        </w:rPr>
        <w:t>муниципальной</w:t>
      </w:r>
      <w:r w:rsidRPr="00924928">
        <w:rPr>
          <w:rFonts w:ascii="Times New Roman" w:eastAsia="Times New Roman" w:hAnsi="Times New Roman" w:cs="Times New Roman"/>
          <w:color w:val="333333"/>
          <w:sz w:val="28"/>
          <w:szCs w:val="28"/>
          <w:lang w:eastAsia="ru-RU"/>
        </w:rPr>
        <w:t xml:space="preserve"> услуги при личном контакте, с использованием сети Интернет или средств телефонной связи;</w:t>
      </w:r>
    </w:p>
    <w:p w:rsidR="00924928" w:rsidRPr="00924928" w:rsidRDefault="00924928" w:rsidP="00924928">
      <w:pPr>
        <w:spacing w:after="0" w:line="240" w:lineRule="auto"/>
        <w:rPr>
          <w:rFonts w:ascii="Times New Roman" w:eastAsia="Times New Roman" w:hAnsi="Times New Roman" w:cs="Times New Roman"/>
          <w:color w:val="333333"/>
          <w:sz w:val="28"/>
          <w:szCs w:val="28"/>
          <w:lang w:eastAsia="ru-RU"/>
        </w:rPr>
      </w:pPr>
      <w:r w:rsidRPr="00924928">
        <w:rPr>
          <w:rFonts w:ascii="Times New Roman" w:eastAsia="Times New Roman" w:hAnsi="Times New Roman" w:cs="Times New Roman"/>
          <w:color w:val="333333"/>
          <w:sz w:val="28"/>
          <w:szCs w:val="28"/>
          <w:lang w:eastAsia="ru-RU"/>
        </w:rPr>
        <w:t>-взаимодействие заявителя с сотрудником в случае получения заявителем консультации на приеме;</w:t>
      </w:r>
    </w:p>
    <w:p w:rsidR="00924928" w:rsidRPr="00924928" w:rsidRDefault="00924928" w:rsidP="00924928">
      <w:pPr>
        <w:spacing w:after="0" w:line="240" w:lineRule="auto"/>
        <w:rPr>
          <w:rFonts w:ascii="Times New Roman" w:eastAsia="Times New Roman" w:hAnsi="Times New Roman" w:cs="Times New Roman"/>
          <w:color w:val="333333"/>
          <w:sz w:val="28"/>
          <w:szCs w:val="28"/>
          <w:lang w:eastAsia="ru-RU"/>
        </w:rPr>
      </w:pPr>
      <w:r w:rsidRPr="00924928">
        <w:rPr>
          <w:rFonts w:ascii="Times New Roman" w:eastAsia="Times New Roman" w:hAnsi="Times New Roman" w:cs="Times New Roman"/>
          <w:color w:val="333333"/>
          <w:sz w:val="28"/>
          <w:szCs w:val="28"/>
          <w:lang w:eastAsia="ru-RU"/>
        </w:rPr>
        <w:t>-возможность подачи документов для предоставления государственной услуги в электронном виде с помощью информационных ресурсов в сети Интернет или Единого портала.</w:t>
      </w:r>
    </w:p>
    <w:p w:rsidR="00924928" w:rsidRPr="00924928" w:rsidRDefault="00924928" w:rsidP="00924928">
      <w:pPr>
        <w:spacing w:after="0" w:line="240" w:lineRule="auto"/>
        <w:ind w:firstLine="540"/>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2.13.2. Показателями качества предоставления муниципальной услуги являются:</w:t>
      </w:r>
    </w:p>
    <w:p w:rsidR="00924928" w:rsidRPr="00924928" w:rsidRDefault="00924928" w:rsidP="00924928">
      <w:pPr>
        <w:spacing w:after="0" w:line="240" w:lineRule="auto"/>
        <w:ind w:firstLine="540"/>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 соблюдение срока предоставления муниципальной услуги;</w:t>
      </w:r>
    </w:p>
    <w:p w:rsidR="00924928" w:rsidRPr="00924928" w:rsidRDefault="00924928" w:rsidP="00924928">
      <w:pPr>
        <w:spacing w:after="0" w:line="240" w:lineRule="auto"/>
        <w:ind w:firstLine="540"/>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 отсутствие жалоб на действия (бездействие) должностных лиц;</w:t>
      </w:r>
    </w:p>
    <w:p w:rsidR="00924928" w:rsidRPr="00924928" w:rsidRDefault="00924928" w:rsidP="00924928">
      <w:pPr>
        <w:spacing w:after="0" w:line="240" w:lineRule="auto"/>
        <w:ind w:firstLine="540"/>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-обеспечение защиты конфиденциальных сведений о заявителе.</w:t>
      </w:r>
    </w:p>
    <w:p w:rsidR="00924928" w:rsidRPr="00924928" w:rsidRDefault="00924928" w:rsidP="00924928">
      <w:pPr>
        <w:autoSpaceDE w:val="0"/>
        <w:autoSpaceDN w:val="0"/>
        <w:adjustRightInd w:val="0"/>
        <w:spacing w:after="0" w:line="240" w:lineRule="auto"/>
        <w:ind w:firstLine="720"/>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2.13.3.Доступность для заявителей обеспечивается за счет публичного информирования о порядке предоставления муниципальной услуги.</w:t>
      </w:r>
    </w:p>
    <w:p w:rsidR="00924928" w:rsidRPr="00924928" w:rsidRDefault="00924928" w:rsidP="00924928">
      <w:pPr>
        <w:autoSpaceDE w:val="0"/>
        <w:autoSpaceDN w:val="0"/>
        <w:adjustRightInd w:val="0"/>
        <w:spacing w:after="0" w:line="240" w:lineRule="auto"/>
        <w:ind w:firstLine="720"/>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Информация, предоставляемая заинтересованным лицам о муниципальной услуге, является открытой и общедоступной.</w:t>
      </w:r>
    </w:p>
    <w:p w:rsidR="00924928" w:rsidRPr="00924928" w:rsidRDefault="00924928" w:rsidP="00924928">
      <w:pPr>
        <w:autoSpaceDE w:val="0"/>
        <w:autoSpaceDN w:val="0"/>
        <w:adjustRightInd w:val="0"/>
        <w:spacing w:after="0" w:line="240" w:lineRule="auto"/>
        <w:ind w:firstLine="720"/>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Основными требованиями к информированию заинтересованных лиц являются:</w:t>
      </w:r>
    </w:p>
    <w:p w:rsidR="00924928" w:rsidRPr="00924928" w:rsidRDefault="00924928" w:rsidP="00924928">
      <w:pPr>
        <w:autoSpaceDE w:val="0"/>
        <w:autoSpaceDN w:val="0"/>
        <w:adjustRightInd w:val="0"/>
        <w:spacing w:after="0" w:line="240" w:lineRule="auto"/>
        <w:ind w:firstLine="720"/>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достоверность, оперативность, четкость в изложении материала, полнота информирования, наглядность форм подачи материала, удобство и доступность.</w:t>
      </w:r>
    </w:p>
    <w:p w:rsidR="00924928" w:rsidRPr="00924928" w:rsidRDefault="00924928" w:rsidP="00924928">
      <w:pPr>
        <w:spacing w:after="0" w:line="240" w:lineRule="auto"/>
        <w:ind w:firstLine="540"/>
        <w:jc w:val="both"/>
        <w:rPr>
          <w:rFonts w:ascii="Times New Roman" w:eastAsia="Calibri" w:hAnsi="Times New Roman" w:cs="Times New Roman"/>
          <w:sz w:val="28"/>
          <w:szCs w:val="28"/>
        </w:rPr>
      </w:pP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r w:rsidRPr="00924928">
        <w:rPr>
          <w:rFonts w:ascii="Times New Roman" w:eastAsia="Calibri" w:hAnsi="Times New Roman" w:cs="Times New Roman"/>
          <w:b/>
          <w:bCs/>
          <w:color w:val="26282F"/>
          <w:sz w:val="28"/>
          <w:szCs w:val="28"/>
          <w:lang w:eastAsia="ru-RU"/>
        </w:rPr>
        <w:t>Подраздел 14. Особенности предоставления муниципальной услуги в электронной форме</w:t>
      </w:r>
    </w:p>
    <w:p w:rsidR="00924928" w:rsidRPr="00924928" w:rsidRDefault="00924928" w:rsidP="00924928">
      <w:pPr>
        <w:spacing w:after="0" w:line="240" w:lineRule="auto"/>
        <w:ind w:firstLine="539"/>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2.14.1. Заявитель имеет возможность ознакомиться на Едином портале государственных и муниципальных услуг с использованием информационных технологий с настоящим административным регламентом, перечнем документов, необходимых для предоставления муниципальной услуги, сроком предоставления услуги, получить в электронном виде бланк и образец заполнения заявления, необходимого для получения муниципальной услуги.</w:t>
      </w:r>
    </w:p>
    <w:p w:rsidR="00924928" w:rsidRPr="00924928" w:rsidRDefault="00924928" w:rsidP="00924928">
      <w:pPr>
        <w:spacing w:after="0" w:line="240" w:lineRule="auto"/>
        <w:ind w:firstLine="539"/>
        <w:jc w:val="both"/>
        <w:rPr>
          <w:rFonts w:ascii="Times New Roman" w:eastAsia="Calibri" w:hAnsi="Times New Roman" w:cs="Times New Roman"/>
          <w:sz w:val="28"/>
          <w:szCs w:val="28"/>
        </w:rPr>
      </w:pPr>
    </w:p>
    <w:p w:rsidR="00924928" w:rsidRPr="00924928" w:rsidRDefault="00924928" w:rsidP="00924928">
      <w:pPr>
        <w:widowControl w:val="0"/>
        <w:autoSpaceDE w:val="0"/>
        <w:autoSpaceDN w:val="0"/>
        <w:adjustRightInd w:val="0"/>
        <w:spacing w:after="0" w:line="240" w:lineRule="auto"/>
        <w:ind w:firstLine="720"/>
        <w:jc w:val="center"/>
        <w:outlineLvl w:val="2"/>
        <w:rPr>
          <w:rFonts w:ascii="Times New Roman" w:eastAsia="Times New Roman" w:hAnsi="Times New Roman" w:cs="Times New Roman"/>
          <w:b/>
          <w:sz w:val="28"/>
          <w:szCs w:val="28"/>
          <w:lang w:eastAsia="ru-RU"/>
        </w:rPr>
      </w:pPr>
      <w:r w:rsidRPr="00924928">
        <w:rPr>
          <w:rFonts w:ascii="Times New Roman" w:eastAsia="Times New Roman" w:hAnsi="Times New Roman" w:cs="Times New Roman"/>
          <w:b/>
          <w:sz w:val="28"/>
          <w:szCs w:val="28"/>
          <w:lang w:eastAsia="ru-RU"/>
        </w:rPr>
        <w:t>Подраздел 15. Особенности  предоставления муниципальной услуги</w:t>
      </w:r>
      <w:r w:rsidR="009C47E2">
        <w:rPr>
          <w:rFonts w:ascii="Times New Roman" w:eastAsia="Times New Roman" w:hAnsi="Times New Roman" w:cs="Times New Roman"/>
          <w:b/>
          <w:sz w:val="28"/>
          <w:szCs w:val="28"/>
          <w:lang w:eastAsia="ru-RU"/>
        </w:rPr>
        <w:t xml:space="preserve"> </w:t>
      </w:r>
      <w:r w:rsidRPr="00924928">
        <w:rPr>
          <w:rFonts w:ascii="Times New Roman" w:eastAsia="Times New Roman" w:hAnsi="Times New Roman" w:cs="Times New Roman"/>
          <w:b/>
          <w:sz w:val="28"/>
          <w:szCs w:val="28"/>
          <w:lang w:eastAsia="ru-RU"/>
        </w:rPr>
        <w:t>через многофункциональный центр предоставления государственных и муниципальных услуг</w:t>
      </w:r>
    </w:p>
    <w:p w:rsidR="00924928" w:rsidRPr="00924928" w:rsidRDefault="00924928" w:rsidP="00924928">
      <w:pPr>
        <w:widowControl w:val="0"/>
        <w:autoSpaceDE w:val="0"/>
        <w:autoSpaceDN w:val="0"/>
        <w:adjustRightInd w:val="0"/>
        <w:spacing w:after="0" w:line="240" w:lineRule="auto"/>
        <w:ind w:firstLine="720"/>
        <w:jc w:val="center"/>
        <w:rPr>
          <w:rFonts w:ascii="Times New Roman" w:eastAsia="Times New Roman" w:hAnsi="Times New Roman" w:cs="Times New Roman"/>
          <w:sz w:val="28"/>
          <w:szCs w:val="28"/>
          <w:lang w:eastAsia="ru-RU"/>
        </w:rPr>
      </w:pPr>
    </w:p>
    <w:p w:rsidR="00924928" w:rsidRPr="00924928" w:rsidRDefault="00924928" w:rsidP="00924928">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24928">
        <w:rPr>
          <w:rFonts w:ascii="Times New Roman" w:eastAsia="Times New Roman" w:hAnsi="Times New Roman" w:cs="Times New Roman"/>
          <w:sz w:val="28"/>
          <w:szCs w:val="28"/>
          <w:lang w:eastAsia="ru-RU"/>
        </w:rPr>
        <w:t xml:space="preserve">2.15.1. Многофункциональный центр предоставления государственных и </w:t>
      </w:r>
      <w:r w:rsidRPr="00924928">
        <w:rPr>
          <w:rFonts w:ascii="Times New Roman" w:eastAsia="Times New Roman" w:hAnsi="Times New Roman" w:cs="Times New Roman"/>
          <w:sz w:val="28"/>
          <w:szCs w:val="28"/>
          <w:lang w:eastAsia="ru-RU"/>
        </w:rPr>
        <w:lastRenderedPageBreak/>
        <w:t>муниципальных услуг (далее - МФЦ) организует предоставление муниципальных услуг по принципу "одного окна" в соответствии с соглашениями о взаимодействии.</w:t>
      </w:r>
    </w:p>
    <w:p w:rsidR="00924928" w:rsidRPr="00924928" w:rsidRDefault="00924928" w:rsidP="00924928">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24928">
        <w:rPr>
          <w:rFonts w:ascii="Times New Roman" w:eastAsia="Times New Roman" w:hAnsi="Times New Roman" w:cs="Times New Roman"/>
          <w:sz w:val="28"/>
          <w:szCs w:val="28"/>
          <w:lang w:eastAsia="ru-RU"/>
        </w:rPr>
        <w:t>2.15.2. В МФЦ обеспечивается:</w:t>
      </w:r>
    </w:p>
    <w:p w:rsidR="00924928" w:rsidRPr="00924928" w:rsidRDefault="00924928" w:rsidP="00924928">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24928">
        <w:rPr>
          <w:rFonts w:ascii="Times New Roman" w:eastAsia="Times New Roman" w:hAnsi="Times New Roman" w:cs="Times New Roman"/>
          <w:sz w:val="28"/>
          <w:szCs w:val="28"/>
          <w:lang w:eastAsia="ru-RU"/>
        </w:rPr>
        <w:t>1) функционирование автоматизированной информационной системы МФЦ;</w:t>
      </w:r>
    </w:p>
    <w:p w:rsidR="00924928" w:rsidRPr="00924928" w:rsidRDefault="00924928" w:rsidP="00924928">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24928">
        <w:rPr>
          <w:rFonts w:ascii="Times New Roman" w:eastAsia="Times New Roman" w:hAnsi="Times New Roman" w:cs="Times New Roman"/>
          <w:sz w:val="28"/>
          <w:szCs w:val="28"/>
          <w:lang w:eastAsia="ru-RU"/>
        </w:rPr>
        <w:t>2) бесплатный доступ заявителей к государственной информационной системе Портал государственных и муниципальных услуг (функций) Республики Мордовия;</w:t>
      </w:r>
    </w:p>
    <w:p w:rsidR="00924928" w:rsidRPr="00924928" w:rsidRDefault="00924928" w:rsidP="00924928">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24928">
        <w:rPr>
          <w:rFonts w:ascii="Times New Roman" w:eastAsia="Times New Roman" w:hAnsi="Times New Roman" w:cs="Times New Roman"/>
          <w:sz w:val="28"/>
          <w:szCs w:val="28"/>
          <w:lang w:eastAsia="ru-RU"/>
        </w:rPr>
        <w:t>3) возможность оплаты государственных и муниципальных услуг.</w:t>
      </w:r>
    </w:p>
    <w:p w:rsidR="00924928" w:rsidRPr="00924928" w:rsidRDefault="00924928" w:rsidP="00924928">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24928">
        <w:rPr>
          <w:rFonts w:ascii="Times New Roman" w:eastAsia="Times New Roman" w:hAnsi="Times New Roman" w:cs="Times New Roman"/>
          <w:sz w:val="28"/>
          <w:szCs w:val="28"/>
          <w:lang w:eastAsia="ru-RU"/>
        </w:rPr>
        <w:t>4)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924928" w:rsidRPr="00924928" w:rsidRDefault="00924928" w:rsidP="00924928">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24928">
        <w:rPr>
          <w:rFonts w:ascii="Times New Roman" w:eastAsia="Times New Roman" w:hAnsi="Times New Roman" w:cs="Times New Roman"/>
          <w:sz w:val="28"/>
          <w:szCs w:val="28"/>
          <w:lang w:eastAsia="ru-RU"/>
        </w:rPr>
        <w:t>5) возможность воспользоваться предварительной записью на подачу запроса о предоставлении муниципальной услуги;</w:t>
      </w:r>
    </w:p>
    <w:p w:rsidR="00924928" w:rsidRPr="00924928" w:rsidRDefault="00924928" w:rsidP="00924928">
      <w:pPr>
        <w:widowControl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924928">
        <w:rPr>
          <w:rFonts w:ascii="Times New Roman" w:eastAsia="Times New Roman" w:hAnsi="Times New Roman" w:cs="Times New Roman"/>
          <w:sz w:val="28"/>
          <w:szCs w:val="28"/>
          <w:lang w:eastAsia="ru-RU"/>
        </w:rPr>
        <w:t>6) предварительное уведомление заявителя о готовности результата предоставления муниципальной услуги.</w:t>
      </w:r>
    </w:p>
    <w:p w:rsidR="00924928" w:rsidRPr="00924928" w:rsidRDefault="00924928" w:rsidP="00924928">
      <w:pPr>
        <w:spacing w:after="0" w:line="240" w:lineRule="auto"/>
        <w:ind w:firstLine="539"/>
        <w:jc w:val="both"/>
        <w:rPr>
          <w:rFonts w:ascii="Times New Roman" w:eastAsia="Calibri" w:hAnsi="Times New Roman" w:cs="Times New Roman"/>
          <w:sz w:val="28"/>
          <w:szCs w:val="28"/>
        </w:rPr>
      </w:pP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r w:rsidRPr="00924928">
        <w:rPr>
          <w:rFonts w:ascii="Times New Roman" w:eastAsia="Calibri" w:hAnsi="Times New Roman" w:cs="Times New Roman"/>
          <w:b/>
          <w:bCs/>
          <w:color w:val="26282F"/>
          <w:sz w:val="28"/>
          <w:szCs w:val="28"/>
          <w:lang w:eastAsia="ru-RU"/>
        </w:rPr>
        <w:t>Раздел 3. Состав, последовательность и сроки выполнения административных действий, требования к порядку их исполнения, в том числе особенности выполнения административных процедур в электронной форме</w:t>
      </w: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p>
    <w:p w:rsidR="00924928" w:rsidRPr="00924928" w:rsidRDefault="00924928" w:rsidP="00924928">
      <w:pPr>
        <w:widowControl w:val="0"/>
        <w:autoSpaceDE w:val="0"/>
        <w:autoSpaceDN w:val="0"/>
        <w:adjustRightInd w:val="0"/>
        <w:spacing w:before="108" w:after="108" w:line="240" w:lineRule="auto"/>
        <w:jc w:val="both"/>
        <w:outlineLvl w:val="0"/>
        <w:rPr>
          <w:rFonts w:ascii="Times New Roman" w:eastAsia="Calibri" w:hAnsi="Times New Roman" w:cs="Arial"/>
          <w:b/>
          <w:bCs/>
          <w:color w:val="26282F"/>
          <w:sz w:val="28"/>
          <w:szCs w:val="28"/>
          <w:lang w:eastAsia="ru-RU"/>
        </w:rPr>
      </w:pPr>
      <w:r w:rsidRPr="00924928">
        <w:rPr>
          <w:rFonts w:ascii="Times New Roman" w:eastAsia="Calibri" w:hAnsi="Times New Roman" w:cs="Times New Roman"/>
          <w:b/>
          <w:bCs/>
          <w:color w:val="26282F"/>
          <w:sz w:val="28"/>
          <w:szCs w:val="28"/>
          <w:lang w:eastAsia="ru-RU"/>
        </w:rPr>
        <w:t>Подраздел 1. Описание последовательности действий при предоставлении муниципальной услуги</w:t>
      </w:r>
    </w:p>
    <w:p w:rsidR="00924928" w:rsidRPr="00924928" w:rsidRDefault="00924928" w:rsidP="00924928">
      <w:pPr>
        <w:rPr>
          <w:rFonts w:ascii="Times New Roman" w:eastAsia="Calibri" w:hAnsi="Times New Roman" w:cs="Times New Roman"/>
          <w:sz w:val="28"/>
          <w:szCs w:val="28"/>
        </w:rPr>
      </w:pPr>
      <w:bookmarkStart w:id="12" w:name="sub_1024"/>
      <w:r w:rsidRPr="00924928">
        <w:rPr>
          <w:rFonts w:ascii="Times New Roman" w:eastAsia="Calibri" w:hAnsi="Times New Roman" w:cs="Times New Roman"/>
          <w:sz w:val="28"/>
          <w:szCs w:val="28"/>
        </w:rPr>
        <w:t>3.1.1. Предоставление муниципальной услуги включает в себя следующие административные процедуры:</w:t>
      </w:r>
    </w:p>
    <w:bookmarkEnd w:id="12"/>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прием, рассмотрение и регистрация документов от граждан, проверку соответствия документов предъявляемым требованиям;</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проведение проверок представленных гражданином сведений;</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проверка права гражданина (его семьи) на получение муниципальной услуги;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подготовка постановления Администрации об оказании (об отказе в предоставлении) муниципальной услуги.</w:t>
      </w:r>
    </w:p>
    <w:p w:rsidR="00924928" w:rsidRPr="00924928" w:rsidRDefault="00924928" w:rsidP="00924928">
      <w:pPr>
        <w:rPr>
          <w:rFonts w:ascii="Times New Roman" w:eastAsia="Calibri" w:hAnsi="Times New Roman" w:cs="Times New Roman"/>
          <w:sz w:val="28"/>
          <w:szCs w:val="28"/>
        </w:rPr>
      </w:pPr>
      <w:bookmarkStart w:id="13" w:name="sub_1025"/>
      <w:r w:rsidRPr="00924928">
        <w:rPr>
          <w:rFonts w:ascii="Times New Roman" w:eastAsia="Calibri" w:hAnsi="Times New Roman" w:cs="Times New Roman"/>
          <w:sz w:val="28"/>
          <w:szCs w:val="28"/>
        </w:rPr>
        <w:t>3.1.2. Основанием для начала предоставления муниципальной услуги является письменное обращение гражданина в адрес Главы сельского поселения с приложением документов.</w:t>
      </w:r>
    </w:p>
    <w:bookmarkEnd w:id="13"/>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На гражданина, обратившегося за предоставлением муниципальной услуги, заводится учетное дело, в котором содержатся все предоставленные им документы.</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3.1.3. При личном обращении граждан специалист выполняет следующие действия: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lastRenderedPageBreak/>
        <w:t>устанавливает личность гражданина;</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принимает заявление (</w:t>
      </w:r>
      <w:hyperlink r:id="rId39" w:anchor="sub_1300" w:history="1">
        <w:r w:rsidRPr="00924928">
          <w:rPr>
            <w:rFonts w:ascii="Times New Roman" w:eastAsia="Calibri" w:hAnsi="Times New Roman" w:cs="Times New Roman"/>
            <w:color w:val="106BBE"/>
            <w:sz w:val="28"/>
            <w:szCs w:val="28"/>
          </w:rPr>
          <w:t xml:space="preserve">приложение </w:t>
        </w:r>
      </w:hyperlink>
      <w:r w:rsidRPr="00924928">
        <w:rPr>
          <w:rFonts w:ascii="Times New Roman" w:eastAsia="Calibri" w:hAnsi="Times New Roman" w:cs="Times New Roman"/>
          <w:sz w:val="28"/>
          <w:szCs w:val="28"/>
        </w:rPr>
        <w:t xml:space="preserve">2) с документами, указанными в </w:t>
      </w:r>
      <w:hyperlink r:id="rId40" w:anchor="sub_1035" w:history="1">
        <w:r w:rsidRPr="00924928">
          <w:rPr>
            <w:rFonts w:ascii="Times New Roman" w:eastAsia="Calibri" w:hAnsi="Times New Roman" w:cs="Times New Roman"/>
            <w:color w:val="106BBE"/>
            <w:sz w:val="28"/>
            <w:szCs w:val="28"/>
          </w:rPr>
          <w:t>пункт</w:t>
        </w:r>
      </w:hyperlink>
      <w:r w:rsidRPr="00924928">
        <w:rPr>
          <w:rFonts w:ascii="Times New Roman" w:eastAsia="Calibri" w:hAnsi="Times New Roman" w:cs="Times New Roman"/>
          <w:sz w:val="28"/>
          <w:szCs w:val="28"/>
        </w:rPr>
        <w:t>е 2.6.1. Регламента.</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3.1.4. При расчете среднедушевого дохода семьи и дохода одиноко проживающего гражданина специалист, ответственный за прием документов, учитывает все виды доходов, полученные каждым членом семьи (одиноко проживающим гражданином) в денежной или натуральной форме, в том числе:</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а) все предусмотренные системой оплаты труда выплаты, учитываемые при расчете среднего заработка в соответствии с </w:t>
      </w:r>
      <w:hyperlink r:id="rId41" w:history="1">
        <w:r w:rsidRPr="00924928">
          <w:rPr>
            <w:rFonts w:ascii="Times New Roman" w:eastAsia="Calibri" w:hAnsi="Times New Roman" w:cs="Times New Roman"/>
            <w:color w:val="106BBE"/>
            <w:sz w:val="28"/>
            <w:szCs w:val="28"/>
          </w:rPr>
          <w:t>постановлением</w:t>
        </w:r>
      </w:hyperlink>
      <w:r w:rsidRPr="00924928">
        <w:rPr>
          <w:rFonts w:ascii="Times New Roman" w:eastAsia="Calibri" w:hAnsi="Times New Roman" w:cs="Times New Roman"/>
          <w:sz w:val="28"/>
          <w:szCs w:val="28"/>
        </w:rPr>
        <w:t xml:space="preserve"> Правительства Российской Федерации от 11 апреля </w:t>
      </w:r>
      <w:smartTag w:uri="urn:schemas-microsoft-com:office:smarttags" w:element="metricconverter">
        <w:smartTagPr>
          <w:attr w:name="ProductID" w:val="2003 г"/>
        </w:smartTagPr>
        <w:r w:rsidRPr="00924928">
          <w:rPr>
            <w:rFonts w:ascii="Times New Roman" w:eastAsia="Calibri" w:hAnsi="Times New Roman" w:cs="Times New Roman"/>
            <w:sz w:val="28"/>
            <w:szCs w:val="28"/>
          </w:rPr>
          <w:t>2003 г</w:t>
        </w:r>
      </w:smartTag>
      <w:r w:rsidRPr="00924928">
        <w:rPr>
          <w:rFonts w:ascii="Times New Roman" w:eastAsia="Calibri" w:hAnsi="Times New Roman" w:cs="Times New Roman"/>
          <w:sz w:val="28"/>
          <w:szCs w:val="28"/>
        </w:rPr>
        <w:t>. N 213 "Об особенностях порядка исчисления средней заработной платы";</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б) средний заработок, сохраняемый в случаях, предусмотренных </w:t>
      </w:r>
      <w:hyperlink r:id="rId42" w:history="1">
        <w:r w:rsidRPr="00924928">
          <w:rPr>
            <w:rFonts w:ascii="Times New Roman" w:eastAsia="Calibri" w:hAnsi="Times New Roman" w:cs="Times New Roman"/>
            <w:color w:val="106BBE"/>
            <w:sz w:val="28"/>
            <w:szCs w:val="28"/>
          </w:rPr>
          <w:t>трудовым законодательством</w:t>
        </w:r>
      </w:hyperlink>
      <w:r w:rsidRPr="00924928">
        <w:rPr>
          <w:rFonts w:ascii="Times New Roman" w:eastAsia="Calibri" w:hAnsi="Times New Roman" w:cs="Times New Roman"/>
          <w:sz w:val="28"/>
          <w:szCs w:val="28"/>
        </w:rPr>
        <w:t>;</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в) компенсация, выплачиваемая государственным органом или общественным объединением за время исполнения государственных или общественных обязанностей;</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г) выходное пособие, выплачиваемое при увольнении, компенсация при выходе в отставку, заработная плата, сохраняемая на период трудоустройства при увольнении в связи с ликвидацией организации, сокращением численности или штата работников;</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д) социальные выплаты из бюджетов всех уровней, государственных внебюджетных фондов и других источников, к которым относятся: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пенсии, компенсационные выплаты (кроме компенсационных выплат неработающим трудоспособным лицам, осуществляющим уход за нетрудоспособными гражданами) и дополнительное ежемесячное материальное обеспечение пенсионеров;</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ежемесячное пожизненное содержание судей, вышедших в отставку;</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стипендии, выплачиваемые обучающимся в учреждениях начального, среднего и высшего профессионального образования, аспирантам и докторантам, обучающимся с отрывом от производства в аспирантуре и докторантуре при образовательных учреждениях высшего профессионального образования и научно-исследовательских учреждениях, слушателям духовных учебных заведений, а также компенсационные выплаты указанным категориям граждан в период их нахождения в академическом отпуске по медицинским показаниям;</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lastRenderedPageBreak/>
        <w:t xml:space="preserve">пособие по безработице, материальная помощь и иные выплаты безработным гражданам, а также стипендия и материальная помощь, выплачиваемая гражданам в период профессиональной подготовки, переподготовки и повышения квалификации по направлению органов службы занятости, выплаты безработным гражданам, принимающим участие в общественных работах, и безработным гражданам, особо нуждающимся в социальной защите, в период их участия во временных работах, а также выплаты несовершеннолетним гражданам </w:t>
      </w:r>
      <w:proofErr w:type="spellStart"/>
      <w:r w:rsidRPr="00924928">
        <w:rPr>
          <w:rFonts w:ascii="Times New Roman" w:eastAsia="Calibri" w:hAnsi="Times New Roman" w:cs="Times New Roman"/>
          <w:sz w:val="28"/>
          <w:szCs w:val="28"/>
        </w:rPr>
        <w:t>ввозрасте</w:t>
      </w:r>
      <w:proofErr w:type="spellEnd"/>
      <w:r w:rsidRPr="00924928">
        <w:rPr>
          <w:rFonts w:ascii="Times New Roman" w:eastAsia="Calibri" w:hAnsi="Times New Roman" w:cs="Times New Roman"/>
          <w:sz w:val="28"/>
          <w:szCs w:val="28"/>
        </w:rPr>
        <w:t xml:space="preserve"> от 14 до 18 лет в период их участия во временных работах;</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пособие по временной нетрудоспособности, пособие по беременности и родам, а также единовременное пособие женщинам, вставшим на учет в медицинских учреждениях в ранние сроки беременности;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ежемесячное пособие на ребенка;</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ежемесячное пособие на период отпуска по уходу за ребенком до достижения им возраста 1,5 лет и ежемесячные компенсационные выплаты гражданам, состоящим в трудовых отношениях на условиях трудового договора и находящимся в отпуске по уходу за ребенком до достижения им 3-летнего возраста;</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ежемесячное пособие супругам военнослужащих, проходящих военную службу по контракту, в период их проживания с супругами в местностях, где они вынуждены не работать или не могут трудоустроиться в связи с отсутствием возможности трудоустройства по специальности и были признаны в установленном порядке безработными, а также в период, когда супруги военнослужащих вынуждены не работать по состоянию здоровья детей, связанному с условиями проживания по месту воинской службы супруга, если по заключению учреждения здравоохранения их дети до достижения возраста 18 лет нуждаются в постороннем уходе;</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ежемесячная компенсационная выплата неработающим женам лиц рядового и начальствующего состава органов внутренних дел Российской Федерации и учреждений уголовно-исполнительной системы в отдаленных гарнизонах и местностях, где отсутствует возможность их трудоустройства;</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ежемесячные страховые выплаты по обязательному социальному страхованию от несчастных случаев на производстве и профессиональных заболеваний;</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надбавки и доплаты ко всем видам выплат, указанных в настоящем подпункте, и иные социальные выплаты, установленные органами государственной власти Российской Федерации, субъектов Российской Федерации, органами местного самоуправления, организациями;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lastRenderedPageBreak/>
        <w:t>е) доходы от имущества, принадлежащего на праве собственности семье (отдельным ее членам) или одиноко проживающему гражданину, к которым относятся: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доходы от реализации и сдачи в аренду (наем) недвижимого имущества (земельных участков, домов, квартир, дач, гаражей), транспортных и иных механических средств, средств переработки и хранения продуктов;</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доходы от реализации плодов и продукции личного подсобного хозяйства (многолетних насаждений, огородной продукции, продукционных и демонстрационных животных, птицы, пушных зверей, пчел, рыбы);</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ж) другие доходы семьи или одиноко проживающего гражданина, в которые включаются: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денежное довольствие военнослужащих, сотрудников органов внутренних дел Российской Федерации, учреждений и органов уголовно-исполнительной системы, таможенных органов Российской Федерации и других органов правоохранительной службы, а также дополнительные выплаты, носящие постоянный характер, и продовольственное обеспечение (денежная компенсация взамен продовольственного пайка), установленные законодательством Российской Федерации;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единовременное пособие при увольнении с военной службы, из органов внутренних дел Российской Федерации, учреждений и органов уголовно-исполнительной системы, таможенных органов Российской Федерации, других органов правоохранительной службы;</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оплата работ по договорам, заключаемым в соответствии с </w:t>
      </w:r>
      <w:hyperlink r:id="rId43" w:history="1">
        <w:r w:rsidRPr="00924928">
          <w:rPr>
            <w:rFonts w:ascii="Times New Roman" w:eastAsia="Calibri" w:hAnsi="Times New Roman" w:cs="Times New Roman"/>
            <w:color w:val="106BBE"/>
            <w:sz w:val="28"/>
            <w:szCs w:val="28"/>
          </w:rPr>
          <w:t>гражданским законодательством</w:t>
        </w:r>
      </w:hyperlink>
      <w:r w:rsidRPr="00924928">
        <w:rPr>
          <w:rFonts w:ascii="Times New Roman" w:eastAsia="Calibri" w:hAnsi="Times New Roman" w:cs="Times New Roman"/>
          <w:sz w:val="28"/>
          <w:szCs w:val="28"/>
        </w:rPr>
        <w:t xml:space="preserve"> Российской Федерации;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материальная помощь, оказываемая работодателями своим работникам, в том числе бывшим, уволившимся в связи с выходом на пенсию по инвалидности или по возрасту;</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авторские вознаграждения, получаемые в соответствии с </w:t>
      </w:r>
      <w:hyperlink r:id="rId44" w:history="1">
        <w:r w:rsidRPr="00924928">
          <w:rPr>
            <w:rFonts w:ascii="Times New Roman" w:eastAsia="Calibri" w:hAnsi="Times New Roman" w:cs="Times New Roman"/>
            <w:color w:val="106BBE"/>
            <w:sz w:val="28"/>
            <w:szCs w:val="28"/>
          </w:rPr>
          <w:t>законодательством</w:t>
        </w:r>
      </w:hyperlink>
      <w:r w:rsidRPr="00924928">
        <w:rPr>
          <w:rFonts w:ascii="Times New Roman" w:eastAsia="Calibri" w:hAnsi="Times New Roman" w:cs="Times New Roman"/>
          <w:sz w:val="28"/>
          <w:szCs w:val="28"/>
        </w:rPr>
        <w:t xml:space="preserve"> Российской Федерации об авторском праве и смежных правах, в том числе по авторским договорам наследования;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доходы от занятий предпринимательской деятельностью, включая доходы, полученные в результате деятельности крестьянского (фермерского) хозяйства, в том числе хозяйства без образования юридического лица;</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lastRenderedPageBreak/>
        <w:t>доходы по акциям и другие доходы от участия в управлении собственностью организации;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алименты, получаемые членами семьи;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проценты по банковским вкладам;</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наследуемые и подаренные денежные средства;</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денежные эквиваленты полученных членами семьи льгот и социальных гарантий, установленных органами государственной власти Российской Федерации, субъектов Российской Федерации, органами местного самоуправления, организациями.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В доходе семьи (одиноко проживающего гражданина) не учитываются: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государственная социальная помощь, оказываемая в соответствии с </w:t>
      </w:r>
      <w:hyperlink r:id="rId45" w:history="1">
        <w:r w:rsidRPr="00924928">
          <w:rPr>
            <w:rFonts w:ascii="Times New Roman" w:eastAsia="Calibri" w:hAnsi="Times New Roman" w:cs="Times New Roman"/>
            <w:color w:val="106BBE"/>
            <w:sz w:val="28"/>
            <w:szCs w:val="28"/>
          </w:rPr>
          <w:t>законодательством</w:t>
        </w:r>
      </w:hyperlink>
      <w:r w:rsidRPr="00924928">
        <w:rPr>
          <w:rFonts w:ascii="Times New Roman" w:eastAsia="Calibri" w:hAnsi="Times New Roman" w:cs="Times New Roman"/>
          <w:sz w:val="28"/>
          <w:szCs w:val="28"/>
        </w:rPr>
        <w:t xml:space="preserve"> Российской Федерации о государственной социальной помощи в виде денежных выплат и натуральной помощи;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единовременные страховые выплаты, производимые в возмещение ущерба, причиненного жизни и здоровью человека, его личному имуществу и имуществу, находящемуся в общей собственности членов его семьи, а также ежемесячные суммы, связанные с дополнительными расходами на медицинскую, социальную и профессиональную реабилитацию в соответствии с решением учреждения государственной службы медико-социальной экспертизы.</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Из дохода семьи (одиноко проживающего гражданина) исключается сумма уплаченных алиментов.</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При исчислении среднемесячного дохода семьи в состав семьи не включаются совершеннолетние трудоспособные граждане, если они не могут подтвердить или самостоятельно задекларировать свои доходы от трудовой и индивидуальной деятельности хотя бы за один месяц расчетного периода или представить документы, подтверждающие их нулевой доход.</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3.1.5. Документы, касающиеся имущества, принадлежащего гражданину (членам его семьи) на праве собственности, и стоимости этого имущества:</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 документы, подтверждающие сведения о наличии или отсутствии у гражданина и членов его семьи жилого помещения и (или) земельного участка, выделенного для строительства индивидуального жилого дома на праве собственности и о сделках с данным имуществом в течение 5 лет, предшествующих подаче заявления, а также получения свидетельства о государственной регистрации права собственности </w:t>
      </w:r>
      <w:r w:rsidRPr="00924928">
        <w:rPr>
          <w:rFonts w:ascii="Times New Roman" w:eastAsia="Calibri" w:hAnsi="Times New Roman" w:cs="Times New Roman"/>
          <w:sz w:val="28"/>
          <w:szCs w:val="28"/>
        </w:rPr>
        <w:lastRenderedPageBreak/>
        <w:t>гражданина и членов его семьи на жилое помещение и (или) земельный участок, выделенный для строительства;</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документы, подтверждающие стоимость недвижимого имущества, движимого имущества, земельных участков;</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документы, подтверждающие сведения о наличии или отсутствии у гражданина и членов его семьи транспортных средств;</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документы, подтверждающих право собственности гражданина и членов его семьи на подлежащее налогообложению недвижимое имущество, земельные участки, транспортные средства;</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документы, подтверждающие стоимость недвижимого имущества, земельных участков, транспортных средств, находящиеся в собственности членов семьи и подлежащие налогообложению, заверенные в установленном порядке.</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Копии документов после проверки их соответствия оригиналам заверяются специалистом, принимающим документы.</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3.1.6. Специалист проводит расчет имущественной обеспеченности граждан, желающих быть принятыми на учет.</w:t>
      </w:r>
    </w:p>
    <w:p w:rsidR="00924928" w:rsidRPr="00924928" w:rsidRDefault="00924928" w:rsidP="00924928">
      <w:pPr>
        <w:rPr>
          <w:rFonts w:ascii="Times New Roman" w:eastAsia="Calibri" w:hAnsi="Times New Roman" w:cs="Times New Roman"/>
          <w:sz w:val="28"/>
          <w:szCs w:val="28"/>
        </w:rPr>
      </w:pPr>
      <w:bookmarkStart w:id="14" w:name="sub_1027"/>
      <w:r w:rsidRPr="00924928">
        <w:rPr>
          <w:rFonts w:ascii="Times New Roman" w:eastAsia="Calibri" w:hAnsi="Times New Roman" w:cs="Times New Roman"/>
          <w:sz w:val="28"/>
          <w:szCs w:val="28"/>
        </w:rPr>
        <w:t>3.1.7. Имущественная обеспеченность определяется как сумма стоимости имущества, находящегося в собственности гражданина и членов его семьи (одиноко проживающего гражданина), подлежащего налогообложению, и денежного выражения дохода всех членов семьи (одиноко проживающего гражданина) за расчетный период.</w:t>
      </w:r>
    </w:p>
    <w:p w:rsidR="00924928" w:rsidRPr="00924928" w:rsidRDefault="00924928" w:rsidP="00924928">
      <w:pPr>
        <w:rPr>
          <w:rFonts w:ascii="Times New Roman" w:eastAsia="Calibri" w:hAnsi="Times New Roman" w:cs="Times New Roman"/>
          <w:sz w:val="28"/>
          <w:szCs w:val="28"/>
        </w:rPr>
      </w:pPr>
      <w:bookmarkStart w:id="15" w:name="sub_1028"/>
      <w:bookmarkEnd w:id="14"/>
      <w:r w:rsidRPr="00924928">
        <w:rPr>
          <w:rFonts w:ascii="Times New Roman" w:eastAsia="Calibri" w:hAnsi="Times New Roman" w:cs="Times New Roman"/>
          <w:sz w:val="28"/>
          <w:szCs w:val="28"/>
        </w:rPr>
        <w:t>3.1.8. Расчетным периодом является период, равный двенадцати календарным месяцам, предшествующим месяцу подачи заявления гражданином об оказании ему муниципальной услуги.</w:t>
      </w:r>
    </w:p>
    <w:p w:rsidR="00924928" w:rsidRPr="00924928" w:rsidRDefault="00924928" w:rsidP="00924928">
      <w:pPr>
        <w:rPr>
          <w:rFonts w:ascii="Times New Roman" w:eastAsia="Calibri" w:hAnsi="Times New Roman" w:cs="Times New Roman"/>
          <w:sz w:val="28"/>
          <w:szCs w:val="28"/>
        </w:rPr>
      </w:pPr>
      <w:bookmarkStart w:id="16" w:name="sub_1029"/>
      <w:bookmarkEnd w:id="15"/>
      <w:r w:rsidRPr="00924928">
        <w:rPr>
          <w:rFonts w:ascii="Times New Roman" w:eastAsia="Calibri" w:hAnsi="Times New Roman" w:cs="Times New Roman"/>
          <w:sz w:val="28"/>
          <w:szCs w:val="28"/>
        </w:rPr>
        <w:t>3.1.9. Специалист определяет право гражданина на получение муниципальной услуги при сравнении расчетного показателя рыночной стоимости приобретения жилого помещения по норме предоставления жилого помещения по договору социального найма и стоимости налогооблагаемого имущества, находящегося в собственности семьи (одиноко проживающего гражданина), а также дохода, приходящегося на каждого члена семьи (одиноко проживающего гражданина).</w:t>
      </w:r>
    </w:p>
    <w:p w:rsidR="00924928" w:rsidRPr="00924928" w:rsidRDefault="00924928" w:rsidP="00924928">
      <w:pPr>
        <w:rPr>
          <w:rFonts w:ascii="Times New Roman" w:eastAsia="Calibri" w:hAnsi="Times New Roman" w:cs="Times New Roman"/>
          <w:sz w:val="28"/>
          <w:szCs w:val="28"/>
        </w:rPr>
      </w:pPr>
      <w:bookmarkStart w:id="17" w:name="sub_1030"/>
      <w:bookmarkEnd w:id="16"/>
      <w:r w:rsidRPr="00924928">
        <w:rPr>
          <w:rFonts w:ascii="Times New Roman" w:eastAsia="Calibri" w:hAnsi="Times New Roman" w:cs="Times New Roman"/>
          <w:sz w:val="28"/>
          <w:szCs w:val="28"/>
        </w:rPr>
        <w:t xml:space="preserve">3.1.10. Для признания гражданина и членов его семьи </w:t>
      </w:r>
      <w:proofErr w:type="gramStart"/>
      <w:r w:rsidRPr="00924928">
        <w:rPr>
          <w:rFonts w:ascii="Times New Roman" w:eastAsia="Calibri" w:hAnsi="Times New Roman" w:cs="Times New Roman"/>
          <w:sz w:val="28"/>
          <w:szCs w:val="28"/>
        </w:rPr>
        <w:t>малоимущими</w:t>
      </w:r>
      <w:proofErr w:type="gramEnd"/>
      <w:r w:rsidRPr="00924928">
        <w:rPr>
          <w:rFonts w:ascii="Times New Roman" w:eastAsia="Calibri" w:hAnsi="Times New Roman" w:cs="Times New Roman"/>
          <w:sz w:val="28"/>
          <w:szCs w:val="28"/>
        </w:rPr>
        <w:t xml:space="preserve"> расчетный показатель рыночной стоимости приобретения жилого помещения по норме предоставления жилого помещения муниципального жилищного фонда по договору социального найма в </w:t>
      </w:r>
      <w:r w:rsidR="007D4640">
        <w:rPr>
          <w:rFonts w:ascii="Times New Roman" w:eastAsia="Calibri" w:hAnsi="Times New Roman" w:cs="Times New Roman"/>
          <w:sz w:val="28"/>
          <w:szCs w:val="28"/>
        </w:rPr>
        <w:t>Никольском</w:t>
      </w:r>
      <w:r w:rsidRPr="00924928">
        <w:rPr>
          <w:rFonts w:ascii="Times New Roman" w:eastAsia="Calibri" w:hAnsi="Times New Roman" w:cs="Times New Roman"/>
          <w:sz w:val="28"/>
          <w:szCs w:val="28"/>
        </w:rPr>
        <w:t xml:space="preserve"> сельском поселении определяется как:</w:t>
      </w:r>
    </w:p>
    <w:bookmarkEnd w:id="17"/>
    <w:p w:rsidR="00924928" w:rsidRPr="00924928" w:rsidRDefault="00924928" w:rsidP="00924928">
      <w:pPr>
        <w:rPr>
          <w:rFonts w:ascii="Times New Roman" w:eastAsia="Calibri" w:hAnsi="Times New Roman" w:cs="Times New Roman"/>
          <w:sz w:val="28"/>
          <w:szCs w:val="28"/>
        </w:rPr>
      </w:pPr>
    </w:p>
    <w:p w:rsidR="00924928" w:rsidRPr="00924928" w:rsidRDefault="00924928" w:rsidP="00924928">
      <w:pPr>
        <w:ind w:firstLine="698"/>
        <w:jc w:val="center"/>
        <w:rPr>
          <w:rFonts w:ascii="Times New Roman" w:eastAsia="Calibri" w:hAnsi="Times New Roman" w:cs="Times New Roman"/>
          <w:sz w:val="28"/>
          <w:szCs w:val="28"/>
        </w:rPr>
      </w:pPr>
      <w:r w:rsidRPr="00924928">
        <w:rPr>
          <w:rFonts w:ascii="Times New Roman" w:eastAsia="Calibri" w:hAnsi="Times New Roman" w:cs="Times New Roman"/>
          <w:sz w:val="28"/>
          <w:szCs w:val="28"/>
        </w:rPr>
        <w:t>СЖ = PC х НП х РЦ, где:</w:t>
      </w:r>
    </w:p>
    <w:p w:rsidR="00924928" w:rsidRPr="00924928" w:rsidRDefault="00924928" w:rsidP="00924928">
      <w:pPr>
        <w:rPr>
          <w:rFonts w:ascii="Times New Roman" w:eastAsia="Calibri" w:hAnsi="Times New Roman" w:cs="Times New Roman"/>
          <w:sz w:val="28"/>
          <w:szCs w:val="28"/>
        </w:rPr>
      </w:pP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СЖ - расчетный показатель рыночной стоимости приобретения жилого помещения по норме предоставления жилого помещения по договору социального найма (рублей);</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PC - количество членов семьи гражданина (человек);</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НП - норма предоставления жилого помещения по договору социального найма на одного члена семьи, утвержденная для Никольского сельского поселения (кв. метры);</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РЦ - средняя расчетная рыночная цена </w:t>
      </w:r>
      <w:smartTag w:uri="urn:schemas-microsoft-com:office:smarttags" w:element="metricconverter">
        <w:smartTagPr>
          <w:attr w:name="ProductID" w:val="1 кв. метра"/>
        </w:smartTagPr>
        <w:r w:rsidRPr="00924928">
          <w:rPr>
            <w:rFonts w:ascii="Times New Roman" w:eastAsia="Calibri" w:hAnsi="Times New Roman" w:cs="Times New Roman"/>
            <w:sz w:val="28"/>
            <w:szCs w:val="28"/>
          </w:rPr>
          <w:t>1 кв. метра</w:t>
        </w:r>
      </w:smartTag>
      <w:r w:rsidRPr="00924928">
        <w:rPr>
          <w:rFonts w:ascii="Times New Roman" w:eastAsia="Calibri" w:hAnsi="Times New Roman" w:cs="Times New Roman"/>
          <w:sz w:val="28"/>
          <w:szCs w:val="28"/>
        </w:rPr>
        <w:t xml:space="preserve"> общей площади жилого помещения, установленная постановлением Правительства Республики Мордовия на момент обращения гражданина (рублей).</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Муниципальная услуга предоставляется только при соблюдении следующих условий:</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1) для семей, имеющих в своем составе разные социально-демографические группы, размер дохода, приходящегося на каждого члена семьи, не превышает размер 1,5-кратной </w:t>
      </w:r>
      <w:hyperlink r:id="rId46" w:history="1">
        <w:r w:rsidRPr="00924928">
          <w:rPr>
            <w:rFonts w:ascii="Times New Roman" w:eastAsia="Calibri" w:hAnsi="Times New Roman" w:cs="Times New Roman"/>
            <w:color w:val="106BBE"/>
            <w:sz w:val="28"/>
            <w:szCs w:val="28"/>
          </w:rPr>
          <w:t>величины прожиточного минимума</w:t>
        </w:r>
      </w:hyperlink>
      <w:r w:rsidRPr="00924928">
        <w:rPr>
          <w:rFonts w:ascii="Times New Roman" w:eastAsia="Calibri" w:hAnsi="Times New Roman" w:cs="Times New Roman"/>
          <w:sz w:val="28"/>
          <w:szCs w:val="28"/>
        </w:rPr>
        <w:t xml:space="preserve"> в среднем на душу населения, установленного в Республике Мордовия на момент подачи заявления;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2) для семей, члены которых относятся к одной социально-демографической группе, размер дохода, приходящегося на каждого члена семьи, не превышает размер 1,5-кратной </w:t>
      </w:r>
      <w:hyperlink r:id="rId47" w:history="1">
        <w:r w:rsidRPr="00924928">
          <w:rPr>
            <w:rFonts w:ascii="Times New Roman" w:eastAsia="Calibri" w:hAnsi="Times New Roman" w:cs="Times New Roman"/>
            <w:color w:val="106BBE"/>
            <w:sz w:val="28"/>
            <w:szCs w:val="28"/>
          </w:rPr>
          <w:t>величины прожиточного минимума</w:t>
        </w:r>
      </w:hyperlink>
      <w:r w:rsidRPr="00924928">
        <w:rPr>
          <w:rFonts w:ascii="Times New Roman" w:eastAsia="Calibri" w:hAnsi="Times New Roman" w:cs="Times New Roman"/>
          <w:sz w:val="28"/>
          <w:szCs w:val="28"/>
        </w:rPr>
        <w:t xml:space="preserve"> соответствующей социально-демографической группы;</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3) размер стоимости имущества, находящегося в собственности членов семьи (одиноко проживающего гражданина) и подлежащего налогообложению на момент подачи заявления не превышает 30% от расчетного показателя рыночной стоимости предоставляемых жилых помещений муниципального жилищного фонда по договорам социального найма.</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3.1.11. Документы, принятые специалистом администрации, в этот же день направляются для подготовки проекта постановления Администрации о признании (об отказе в признании) семьи (одиноко проживающего гражданина) малоимущей (им) в целях постановки на учет в качестве нуждающейся (</w:t>
      </w:r>
      <w:proofErr w:type="spellStart"/>
      <w:r w:rsidRPr="00924928">
        <w:rPr>
          <w:rFonts w:ascii="Times New Roman" w:eastAsia="Calibri" w:hAnsi="Times New Roman" w:cs="Times New Roman"/>
          <w:sz w:val="28"/>
          <w:szCs w:val="28"/>
        </w:rPr>
        <w:t>егося</w:t>
      </w:r>
      <w:proofErr w:type="spellEnd"/>
      <w:r w:rsidRPr="00924928">
        <w:rPr>
          <w:rFonts w:ascii="Times New Roman" w:eastAsia="Calibri" w:hAnsi="Times New Roman" w:cs="Times New Roman"/>
          <w:sz w:val="28"/>
          <w:szCs w:val="28"/>
        </w:rPr>
        <w:t>) в жилом помещении муниципального жилищного фонда, предоставляемом по договору социального найма.</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lastRenderedPageBreak/>
        <w:t>Срок подготовки постановления составляет 4 дня.</w:t>
      </w:r>
    </w:p>
    <w:p w:rsidR="00924928" w:rsidRPr="00924928" w:rsidRDefault="00924928" w:rsidP="00924928">
      <w:pPr>
        <w:rPr>
          <w:rFonts w:ascii="Times New Roman" w:eastAsia="Calibri" w:hAnsi="Times New Roman" w:cs="Times New Roman"/>
          <w:sz w:val="28"/>
          <w:szCs w:val="28"/>
        </w:rPr>
      </w:pPr>
      <w:bookmarkStart w:id="18" w:name="sub_1032"/>
      <w:r w:rsidRPr="00924928">
        <w:rPr>
          <w:rFonts w:ascii="Times New Roman" w:eastAsia="Calibri" w:hAnsi="Times New Roman" w:cs="Times New Roman"/>
          <w:sz w:val="28"/>
          <w:szCs w:val="28"/>
        </w:rPr>
        <w:t>3.1.12. Периодичность пересмотра пороговых значений дохода, приходящегося на каждого члена семьи гражданина, и стоимости имущества, находящегося в собственности членов семьи и подлежащего налогообложению, составляет один календарный год.</w:t>
      </w:r>
    </w:p>
    <w:p w:rsidR="00C74525" w:rsidRDefault="00924928" w:rsidP="00924928">
      <w:pPr>
        <w:rPr>
          <w:rFonts w:ascii="Times New Roman" w:eastAsia="Calibri" w:hAnsi="Times New Roman" w:cs="Times New Roman"/>
          <w:sz w:val="28"/>
          <w:szCs w:val="28"/>
        </w:rPr>
      </w:pPr>
      <w:bookmarkStart w:id="19" w:name="sub_1033"/>
      <w:bookmarkEnd w:id="18"/>
      <w:r w:rsidRPr="00924928">
        <w:rPr>
          <w:rFonts w:ascii="Times New Roman" w:eastAsia="Calibri" w:hAnsi="Times New Roman" w:cs="Times New Roman"/>
          <w:sz w:val="28"/>
          <w:szCs w:val="28"/>
        </w:rPr>
        <w:t>3.1.13. Получателям обеспечивается возможность получения информации о порядке предоставления муниципальной услуги и формы заявления о признании семьи малоимущей на сайте Администрации</w:t>
      </w:r>
      <w:bookmarkEnd w:id="19"/>
      <w:r w:rsidR="00C74525">
        <w:rPr>
          <w:rFonts w:ascii="Times New Roman" w:eastAsia="Calibri" w:hAnsi="Times New Roman" w:cs="Times New Roman"/>
          <w:sz w:val="28"/>
          <w:szCs w:val="28"/>
        </w:rPr>
        <w:t xml:space="preserve">  </w:t>
      </w:r>
      <w:hyperlink r:id="rId48" w:history="1">
        <w:proofErr w:type="spellStart"/>
        <w:r w:rsidR="00C74525" w:rsidRPr="00B6260F">
          <w:rPr>
            <w:rFonts w:ascii="Times New Roman" w:eastAsia="Calibri" w:hAnsi="Times New Roman" w:cs="Times New Roman"/>
            <w:color w:val="106BBE"/>
            <w:sz w:val="28"/>
            <w:szCs w:val="28"/>
            <w:highlight w:val="yellow"/>
            <w:lang w:val="en-US"/>
          </w:rPr>
          <w:t>torbeevo</w:t>
        </w:r>
        <w:proofErr w:type="spellEnd"/>
        <w:r w:rsidR="00C74525" w:rsidRPr="00B6260F">
          <w:rPr>
            <w:rFonts w:ascii="Times New Roman" w:eastAsia="Calibri" w:hAnsi="Times New Roman" w:cs="Times New Roman"/>
            <w:color w:val="106BBE"/>
            <w:sz w:val="28"/>
            <w:szCs w:val="28"/>
            <w:highlight w:val="yellow"/>
          </w:rPr>
          <w:t>.e-mordovia.ru</w:t>
        </w:r>
      </w:hyperlink>
      <w:r w:rsidR="00C74525" w:rsidRPr="00B6260F">
        <w:rPr>
          <w:rFonts w:ascii="Times New Roman" w:eastAsia="Calibri" w:hAnsi="Times New Roman" w:cs="Times New Roman"/>
          <w:sz w:val="28"/>
          <w:szCs w:val="28"/>
          <w:highlight w:val="yellow"/>
        </w:rPr>
        <w:t>".</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3.1.14. Специалисты не вправе требовать документы, не предусмотренные настоящим Регламентом.</w:t>
      </w: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bookmarkStart w:id="20" w:name="sub_320"/>
      <w:r w:rsidRPr="00924928">
        <w:rPr>
          <w:rFonts w:ascii="Times New Roman" w:eastAsia="Calibri" w:hAnsi="Times New Roman" w:cs="Times New Roman"/>
          <w:b/>
          <w:bCs/>
          <w:color w:val="26282F"/>
          <w:sz w:val="28"/>
          <w:szCs w:val="28"/>
          <w:lang w:eastAsia="ru-RU"/>
        </w:rPr>
        <w:t>Раздел 4. Формы контроля за предоставлением административного регламента</w:t>
      </w: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r w:rsidRPr="00924928">
        <w:rPr>
          <w:rFonts w:ascii="Times New Roman" w:eastAsia="Calibri" w:hAnsi="Times New Roman" w:cs="Times New Roman"/>
          <w:b/>
          <w:bCs/>
          <w:color w:val="26282F"/>
          <w:sz w:val="28"/>
          <w:szCs w:val="28"/>
          <w:lang w:eastAsia="ru-RU"/>
        </w:rPr>
        <w:t>Подраздел 1. Порядок и формы контроля за исполнением административного регламента, в том числе осуществление текущего контроля, проведение плановых и внеплановых проверок полноты и качества предоставления муниципальной услуги</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4.1.1.Текущий контроль за соблюдением последовательности действий по предоставлению муниципальной услуги осуществляется путем проведения проверок соблюдения и исполнения положений Регламента, иных нормативных правовых актов Российской Федерации, Республики Мордовия и администрации. Периодичность текущего контроля осуществляется не реже 1 раза в полугодие.</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Текущий контроль осуществляется руководителями органов, предоставляющих муниципальную услугу.</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4.1.2. Контроль за полнотой и качеством предоставления муниципальной услуги включает в себя проведение проверок, выявление и устранение нарушений прав получателей, рассмотрение, принятие решений и подготовку ответов на обращения получателей, обжалующих решения, действия (бездействие) должностных лиц.</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В случае выявления по результатам проведенных проверок нарушений прав получателей рассматривается вопрос о привлечении виновных лиц к ответственности в соответствии с законодательством Российской Федерации.</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4.1.3. Проверки могут быть плановыми (осуществляться на основании планов проведения ревизий) и внеплановыми.</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4.1.4. При проверке рассматриваются все вопросы, связанные с предоставлением муниципальной услуги (комплексные проверки), отдельные вопросы (тематические проверки), вопросы по конкретному обращению заявителя.</w:t>
      </w: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r w:rsidRPr="00924928">
        <w:rPr>
          <w:rFonts w:ascii="Times New Roman" w:eastAsia="Calibri" w:hAnsi="Times New Roman" w:cs="Times New Roman"/>
          <w:b/>
          <w:bCs/>
          <w:color w:val="26282F"/>
          <w:sz w:val="28"/>
          <w:szCs w:val="28"/>
          <w:lang w:eastAsia="ru-RU"/>
        </w:rPr>
        <w:t>Подраздел 2. Ответственность должностных лиц за решения и действия (бездействие), принимаемые (осуществляемые) ими в ходе предоставления муниципальной услуги</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lastRenderedPageBreak/>
        <w:t>4.2.1. Специалисты несут персональную ответственность за соблюдение сроков и последовательности совершения административных действий. Персональная ответственность специалистов закрепляется в их должностных инструкциях.</w:t>
      </w:r>
    </w:p>
    <w:p w:rsidR="00924928" w:rsidRPr="00924928" w:rsidRDefault="00924928" w:rsidP="00924928">
      <w:pPr>
        <w:spacing w:after="0" w:line="240" w:lineRule="auto"/>
        <w:rPr>
          <w:rFonts w:ascii="Times New Roman" w:eastAsia="Calibri" w:hAnsi="Times New Roman" w:cs="Times New Roman"/>
          <w:sz w:val="28"/>
          <w:szCs w:val="28"/>
        </w:rPr>
      </w:pPr>
      <w:r w:rsidRPr="00924928">
        <w:rPr>
          <w:rFonts w:ascii="Times New Roman" w:eastAsia="Calibri" w:hAnsi="Times New Roman" w:cs="Times New Roman"/>
          <w:sz w:val="28"/>
          <w:szCs w:val="28"/>
        </w:rPr>
        <w:t>4.2.2.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r w:rsidRPr="00924928">
        <w:rPr>
          <w:rFonts w:ascii="Times New Roman" w:eastAsia="Calibri" w:hAnsi="Times New Roman" w:cs="Times New Roman"/>
          <w:b/>
          <w:bCs/>
          <w:color w:val="26282F"/>
          <w:sz w:val="28"/>
          <w:szCs w:val="28"/>
          <w:lang w:eastAsia="ru-RU"/>
        </w:rPr>
        <w:t xml:space="preserve">Раздел 5.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 </w:t>
      </w: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r w:rsidRPr="00924928">
        <w:rPr>
          <w:rFonts w:ascii="Times New Roman" w:eastAsia="Calibri" w:hAnsi="Times New Roman" w:cs="Times New Roman"/>
          <w:b/>
          <w:bCs/>
          <w:color w:val="26282F"/>
          <w:sz w:val="28"/>
          <w:szCs w:val="28"/>
          <w:lang w:eastAsia="ru-RU"/>
        </w:rPr>
        <w:t>Подраздел 1. Предмет досудебного (внесудебного) обжалования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5.1.1. Заявители имеют право на обжалование действий или бездействия должностных лиц в досудебном и судебном порядке.</w:t>
      </w:r>
    </w:p>
    <w:p w:rsidR="00924928" w:rsidRPr="00924928" w:rsidRDefault="00924928" w:rsidP="00924928">
      <w:pPr>
        <w:spacing w:after="0" w:line="240" w:lineRule="auto"/>
        <w:jc w:val="both"/>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5.1.2. Заявители могут обжаловать действия или бездействие должностных лиц при личном обращении или письменно, через многофункциональный центр, с использованием единого портала государственных и муниципальных услуг </w:t>
      </w:r>
      <w:hyperlink r:id="rId49" w:history="1">
        <w:r w:rsidRPr="00924928">
          <w:rPr>
            <w:rFonts w:ascii="Calibri" w:eastAsia="Calibri" w:hAnsi="Calibri" w:cs="Times New Roman"/>
            <w:color w:val="106BBE"/>
            <w:sz w:val="28"/>
            <w:szCs w:val="28"/>
          </w:rPr>
          <w:t>http://www.gosuslugi.ru</w:t>
        </w:r>
      </w:hyperlink>
      <w:r w:rsidRPr="00924928">
        <w:rPr>
          <w:rFonts w:ascii="Times New Roman" w:eastAsia="Calibri" w:hAnsi="Times New Roman" w:cs="Times New Roman"/>
          <w:sz w:val="28"/>
          <w:szCs w:val="28"/>
        </w:rPr>
        <w:t xml:space="preserve">/, либо </w:t>
      </w:r>
      <w:hyperlink r:id="rId50" w:history="1">
        <w:r w:rsidRPr="00924928">
          <w:rPr>
            <w:rFonts w:ascii="Times New Roman" w:eastAsia="Calibri" w:hAnsi="Times New Roman" w:cs="Times New Roman"/>
            <w:color w:val="106BBE"/>
            <w:sz w:val="28"/>
            <w:szCs w:val="28"/>
          </w:rPr>
          <w:t>регионального портала</w:t>
        </w:r>
      </w:hyperlink>
      <w:r w:rsidRPr="00924928">
        <w:rPr>
          <w:rFonts w:ascii="Times New Roman" w:eastAsia="Calibri" w:hAnsi="Times New Roman" w:cs="Times New Roman"/>
          <w:sz w:val="28"/>
          <w:szCs w:val="28"/>
        </w:rPr>
        <w:t xml:space="preserve"> государственных и муниципальных услуг, в Администрацию.</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5.1.3. Заявители имеют право обратиться лично (устно), через законного представителя или направить письменное предложение, заявление или обращение (далее - письменное обращение).</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а) оформленная в соответствии с законодательством Российской Федерации доверенность (для физических лиц);</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б)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5.1.4. Заявитель может обратиться с жалобой в том числе в следующих случаях:</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lastRenderedPageBreak/>
        <w:t>а) нарушение срока регистрации запроса заявителя о предоставлении муниципальной услуги;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б) нарушение срока предоставления муниципальной услуги;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в) требование представления заявителем документов, не предусмотренных нормативными правовыми актами Никольского сельского поселения для предоставления муниципальной услуги;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г) отказ в приеме документов, представление которых в соответствии  нормативными правовыми актами Никольского сельского поселения необходимо для предоставления муниципальной услуги;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д)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Никольского сельского поселения;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е) требование внесения заявителем при предоставлении муниципальной услуги платы, не предусмотренной нормативными правовыми актами Никольского сельского поселения;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ж)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r w:rsidRPr="00924928">
        <w:rPr>
          <w:rFonts w:ascii="Times New Roman" w:eastAsia="Calibri" w:hAnsi="Times New Roman" w:cs="Times New Roman"/>
          <w:b/>
          <w:bCs/>
          <w:color w:val="26282F"/>
          <w:sz w:val="28"/>
          <w:szCs w:val="28"/>
          <w:lang w:eastAsia="ru-RU"/>
        </w:rPr>
        <w:t>Подраздел 2. Порядок досудебного (внесудебного) обжалования</w:t>
      </w:r>
    </w:p>
    <w:p w:rsidR="00924928" w:rsidRPr="00924928" w:rsidRDefault="00924928" w:rsidP="00924928">
      <w:pPr>
        <w:rPr>
          <w:rFonts w:ascii="Times New Roman" w:eastAsia="Calibri" w:hAnsi="Times New Roman" w:cs="Times New Roman"/>
          <w:color w:val="333333"/>
          <w:sz w:val="28"/>
          <w:szCs w:val="28"/>
        </w:rPr>
      </w:pPr>
      <w:r w:rsidRPr="00924928">
        <w:rPr>
          <w:rFonts w:ascii="Times New Roman" w:eastAsia="Calibri" w:hAnsi="Times New Roman" w:cs="Times New Roman"/>
          <w:sz w:val="28"/>
          <w:szCs w:val="28"/>
        </w:rPr>
        <w:t xml:space="preserve">5.2.1. </w:t>
      </w:r>
      <w:r w:rsidRPr="00924928">
        <w:rPr>
          <w:rFonts w:ascii="Times New Roman" w:eastAsia="Calibri" w:hAnsi="Times New Roman" w:cs="Times New Roman"/>
          <w:color w:val="333333"/>
          <w:sz w:val="28"/>
          <w:szCs w:val="28"/>
        </w:rPr>
        <w:t>Основанием для начала досудебного (внесудебного) обжалования является поступление жалобы (обращения) в администрацию поселения, поступившей лично от заявителя (уполномоченного лица) или направленной в виде почтового отправления.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 Заявитель в своем письменном обращении в обязательном порядке указывает:</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а) наименование органа, предоставляющего муниципальную услугу, должностного лица органа, предоставляющего муниципальную услугу, решения и действия (бездействие) которых обжалуются;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б)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lastRenderedPageBreak/>
        <w:t>в) сведения об обжалуемых решениях и действиях (бездействии) органа, предоставляющего муниципальную услугу, его должностного лица;</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г) 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Заявителем могут быть представлены документы (при наличии), подтверждающие доводы заявителя, либо их копии.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Дополнительно в письменном обращении могут быть указаны: иные сведения, которые заявитель считает необходимым сообщить.</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5.2.2. Жалоба, поступившая в уполномоченный на ее рассмотрение орган, подлежит регистрации не позднее следующего рабочего дня со дня ее поступления. Жалоба рассматривается в течение 15 рабочих дней со дня ее регистрации.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В случае обжалования отказа органа, предоставляющего муниципальную услугу,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5.2.3. При подаче жалобы в электронном виде документы, могут быть представлены в форме электронных документов, подписанных </w:t>
      </w:r>
      <w:hyperlink r:id="rId51" w:history="1">
        <w:r w:rsidRPr="00924928">
          <w:rPr>
            <w:rFonts w:ascii="Times New Roman" w:eastAsia="Calibri" w:hAnsi="Times New Roman" w:cs="Times New Roman"/>
            <w:color w:val="106BBE"/>
            <w:sz w:val="28"/>
            <w:szCs w:val="28"/>
          </w:rPr>
          <w:t>электронной подписью</w:t>
        </w:r>
      </w:hyperlink>
      <w:r w:rsidRPr="00924928">
        <w:rPr>
          <w:rFonts w:ascii="Times New Roman" w:eastAsia="Calibri" w:hAnsi="Times New Roman" w:cs="Times New Roman"/>
          <w:sz w:val="28"/>
          <w:szCs w:val="28"/>
        </w:rPr>
        <w:t>, вид которой предусмотрен законодательством Российской Федерации, при этом документ, удостоверяющий личность заявителя, не требуется.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5.2.4. Жалоба рассматривается органом, предоставляющим муниципальную услугу, порядок предоставления которой был нарушен вследствие решений и действий (бездействия) органа, предоставляющего муниципальную услугу, его должностного лица. В случае если обжалуются решения руководителя органа, предоставляющего муниципальную услугу, жалоба подается в вышестоящий орган (в порядке подчиненности) и рассматривается им в порядке, предусмотренном настоящим Регламентом.</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При отсутствии вышестоящего органа жалоба подается непосредственно руководителю органа, предоставляющего муниципальную услугу.</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5.2.5. В случае если жалоба подана заявителем в орган, в компетенцию которого не входит принятие решения по жалобе,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lastRenderedPageBreak/>
        <w:t>При этом срок рассмотрения жалобы исчисляется со дня регистрации жалобы в уполномоченном на ее рассмотрение органе.</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5.2.6. Жалоба может быть подана заявителем через многофункциональный центр предоставления государственных и муниципальных услуг (далее - многофункциональный центр). При поступлении жалобы многофункциональный центр обеспечивает ее передачу в уполномоченный на ее рассмотрение орган в порядке и сроки, которые установлены соглашением о взаимодействии между многофункциональным центром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Жалоба на нарушение порядка предоставления муниципальной услуги многофункциональным центром рассматривается в соответствии с настоящим Регламентом органом, предоставляющим муниципальную услугу, заключившим соглашение о взаимодействии.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При этом срок рассмотрения жалобы исчисляется со дня регистрации жалобы в уполномоченном на ее рассмотрение органе.</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5.2.7.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52" w:history="1">
        <w:r w:rsidRPr="00924928">
          <w:rPr>
            <w:rFonts w:ascii="Times New Roman" w:eastAsia="Calibri" w:hAnsi="Times New Roman" w:cs="Times New Roman"/>
            <w:color w:val="106BBE"/>
            <w:sz w:val="28"/>
            <w:szCs w:val="28"/>
          </w:rPr>
          <w:t>статьей 5.63</w:t>
        </w:r>
      </w:hyperlink>
      <w:r w:rsidRPr="00924928">
        <w:rPr>
          <w:rFonts w:ascii="Times New Roman" w:eastAsia="Calibri" w:hAnsi="Times New Roman" w:cs="Times New Roman"/>
          <w:sz w:val="28"/>
          <w:szCs w:val="28"/>
        </w:rPr>
        <w:t xml:space="preserve"> Кодекса Российской Федерации об административных правонарушениях,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5.2.8. По результатам рассмотрения жалобы в соответствии с </w:t>
      </w:r>
      <w:hyperlink r:id="rId53" w:history="1">
        <w:r w:rsidRPr="00924928">
          <w:rPr>
            <w:rFonts w:ascii="Times New Roman" w:eastAsia="Calibri" w:hAnsi="Times New Roman" w:cs="Times New Roman"/>
            <w:color w:val="106BBE"/>
            <w:sz w:val="28"/>
            <w:szCs w:val="28"/>
          </w:rPr>
          <w:t>частью 7 статьи 112</w:t>
        </w:r>
      </w:hyperlink>
      <w:r w:rsidRPr="00924928">
        <w:rPr>
          <w:rFonts w:ascii="Times New Roman" w:eastAsia="Calibri" w:hAnsi="Times New Roman" w:cs="Times New Roman"/>
          <w:sz w:val="28"/>
          <w:szCs w:val="28"/>
        </w:rPr>
        <w:t xml:space="preserve"> Федерального закона "Об организации предоставления государственных и муниципальных услуг" уполномоченный на ее рассмотрение орган принимает решение об удовлетворении жалобы либо об отказе в ее удовлетворении.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При удовлетворении жалобы уполномоченный на ее рассмотрение орган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5.2.9. Письменный ответ, содержащий результаты рассмотрения письменного обращения (в случае отказа в удовлетворении обращения в письменном ответе должны быть указаны основания такого отказа) направляется заявителю не позднее дня, следующего за днем принятия решения.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5.2.10. В ответе по результатам рассмотрения жалобы указываются: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lastRenderedPageBreak/>
        <w:t>а)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б) номер, дата, место принятия решения, включая сведения о должностном лице, решение или действие (бездействие) которого обжалуется;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в) фамилия, имя, отчество (при наличии) или наименование заявителя;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г) основания для принятия решения по жалобе;</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д) принятое по жалобе решение;</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е)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ж) сведения о порядке обжалования принятого по жалобе решения.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 xml:space="preserve">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w:t>
      </w:r>
      <w:hyperlink r:id="rId54" w:history="1">
        <w:r w:rsidRPr="00924928">
          <w:rPr>
            <w:rFonts w:ascii="Times New Roman" w:eastAsia="Calibri" w:hAnsi="Times New Roman" w:cs="Times New Roman"/>
            <w:color w:val="106BBE"/>
            <w:sz w:val="28"/>
            <w:szCs w:val="28"/>
          </w:rPr>
          <w:t>электронной подписью</w:t>
        </w:r>
      </w:hyperlink>
      <w:r w:rsidRPr="00924928">
        <w:rPr>
          <w:rFonts w:ascii="Times New Roman" w:eastAsia="Calibri" w:hAnsi="Times New Roman" w:cs="Times New Roman"/>
          <w:sz w:val="28"/>
          <w:szCs w:val="28"/>
        </w:rPr>
        <w:t xml:space="preserve"> 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5.2.11. В удовлетворении жалобы может быть отказано в следующих случаях:</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а) наличие вступившего в законную силу решения суда, арбитражного суда по жалобе о том же предмете и по тем же основаниям;</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б) подача жалобы лицом, полномочия которого не подтверждены в порядке, установленном законодательством Российской Федерации;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в) наличие решения по жалобе, принятого ранее в соответствии с требованиями настоящего Регламента в отношении того же заявителя и по тому же предмету жалобы.</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г) если ответ по существу поставленного в обращении вопроса не может быть дан без разглашения сведений, составляющих государственную или иную охраняемую действующим законодательством тайну, заявителю,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5.2.12. Уполномоченный на рассмотрение жалобы орган вправе оставить жалобу без ответа в следующих случаях:</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lastRenderedPageBreak/>
        <w:t>а) наличие в жалобе нецензурных либо оскорбительных выражений, угроз жизни, здоровью и имуществу должностного лица, а также членов его семьи;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 о чем сообщается заявителю, направившему обращение, если его фамилия и почтовый адрес поддаются прочтению.</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в) если в письменном обращении не указана фамилия заявителя, направившего обращение, и почтовый адрес (анонимное обращение), по которому должен быть направлен ответ, ответ на обращение не дается.</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5.2.13. Обращения заявителя считаются разрешенными, если рассмотрены все поставленные в них вопросы, приняты необходимые меры и даны письменные ответы (в пределах компетенции) по существу всех поставленных в обращении вопросов.</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5.2.14. Заявитель вправе обжаловать решения, принятые в ходе предоставления муниципальной услуги, действия или бездействия должностных лиц отдела.</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5.2.15. Ответственность за нарушение настоящего Регламента наступает в соответствии с законодательством Российской Федерации.</w:t>
      </w:r>
    </w:p>
    <w:p w:rsidR="00924928" w:rsidRPr="00924928" w:rsidRDefault="00924928" w:rsidP="00924928">
      <w:pPr>
        <w:rPr>
          <w:rFonts w:ascii="Times New Roman" w:eastAsia="Calibri" w:hAnsi="Times New Roman" w:cs="Times New Roman"/>
          <w:sz w:val="28"/>
          <w:szCs w:val="28"/>
        </w:rPr>
      </w:pPr>
      <w:r w:rsidRPr="00924928">
        <w:rPr>
          <w:rFonts w:ascii="Times New Roman" w:eastAsia="Calibri" w:hAnsi="Times New Roman" w:cs="Times New Roman"/>
          <w:sz w:val="28"/>
          <w:szCs w:val="28"/>
        </w:rPr>
        <w:t>5.2.16. Должностные лица, ответственные или уполномоченные работники органов, участвующих в предоставлении муниципальной услуги, проводят личный прием потребителей результатов предоставления муниципальной услуги.</w:t>
      </w: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p>
    <w:p w:rsid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p>
    <w:p w:rsidR="00604B6B" w:rsidRDefault="00604B6B"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p>
    <w:p w:rsidR="00604B6B" w:rsidRDefault="00604B6B"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p>
    <w:p w:rsidR="00604B6B" w:rsidRDefault="00604B6B"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p>
    <w:p w:rsidR="00604B6B" w:rsidRDefault="00604B6B"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p>
    <w:p w:rsidR="00604B6B" w:rsidRDefault="00604B6B"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p>
    <w:p w:rsidR="00604B6B" w:rsidRDefault="00604B6B"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p>
    <w:p w:rsidR="00604B6B" w:rsidRDefault="00604B6B"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p>
    <w:p w:rsidR="00604B6B" w:rsidRDefault="00604B6B"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p>
    <w:p w:rsidR="00604B6B" w:rsidRDefault="00604B6B"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p>
    <w:p w:rsidR="00604B6B" w:rsidRDefault="00604B6B"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p>
    <w:p w:rsidR="00604B6B" w:rsidRDefault="00604B6B"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p>
    <w:p w:rsidR="00604B6B" w:rsidRPr="00924928" w:rsidRDefault="00604B6B"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8"/>
          <w:szCs w:val="28"/>
          <w:lang w:eastAsia="ru-RU"/>
        </w:rPr>
      </w:pPr>
    </w:p>
    <w:p w:rsidR="00924928" w:rsidRPr="00924928" w:rsidRDefault="00924928" w:rsidP="00924928">
      <w:pPr>
        <w:ind w:firstLine="698"/>
        <w:jc w:val="right"/>
        <w:rPr>
          <w:rFonts w:ascii="Times New Roman" w:eastAsia="Calibri" w:hAnsi="Times New Roman" w:cs="Times New Roman"/>
        </w:rPr>
      </w:pPr>
      <w:bookmarkStart w:id="21" w:name="sub_1100"/>
      <w:bookmarkEnd w:id="20"/>
      <w:r w:rsidRPr="00924928">
        <w:rPr>
          <w:rFonts w:ascii="Times New Roman" w:eastAsia="Calibri" w:hAnsi="Times New Roman" w:cs="Times New Roman"/>
          <w:b/>
          <w:bCs/>
          <w:color w:val="26282F"/>
        </w:rPr>
        <w:lastRenderedPageBreak/>
        <w:t>Приложение 1</w:t>
      </w:r>
    </w:p>
    <w:bookmarkEnd w:id="21"/>
    <w:p w:rsidR="00924928" w:rsidRPr="00924928" w:rsidRDefault="00924928" w:rsidP="00924928">
      <w:pPr>
        <w:ind w:firstLine="698"/>
        <w:jc w:val="right"/>
        <w:rPr>
          <w:rFonts w:ascii="Times New Roman" w:eastAsia="Calibri" w:hAnsi="Times New Roman" w:cs="Times New Roman"/>
        </w:rPr>
      </w:pPr>
      <w:r w:rsidRPr="00924928">
        <w:rPr>
          <w:rFonts w:ascii="Times New Roman" w:eastAsia="Calibri" w:hAnsi="Times New Roman" w:cs="Times New Roman"/>
          <w:b/>
          <w:bCs/>
          <w:color w:val="26282F"/>
        </w:rPr>
        <w:t xml:space="preserve">к </w:t>
      </w:r>
      <w:hyperlink r:id="rId55" w:anchor="sub_1000" w:history="1">
        <w:r w:rsidRPr="00924928">
          <w:rPr>
            <w:rFonts w:ascii="Times New Roman" w:eastAsia="Calibri" w:hAnsi="Times New Roman" w:cs="Times New Roman"/>
            <w:color w:val="106BBE"/>
          </w:rPr>
          <w:t>Административному регламенту</w:t>
        </w:r>
      </w:hyperlink>
    </w:p>
    <w:p w:rsidR="00924928" w:rsidRPr="00924928" w:rsidRDefault="00924928" w:rsidP="00924928">
      <w:pPr>
        <w:ind w:firstLine="698"/>
        <w:jc w:val="right"/>
        <w:rPr>
          <w:rFonts w:ascii="Times New Roman" w:eastAsia="Calibri" w:hAnsi="Times New Roman" w:cs="Times New Roman"/>
        </w:rPr>
      </w:pPr>
      <w:r w:rsidRPr="00924928">
        <w:rPr>
          <w:rFonts w:ascii="Times New Roman" w:eastAsia="Calibri" w:hAnsi="Times New Roman" w:cs="Times New Roman"/>
          <w:b/>
          <w:bCs/>
          <w:color w:val="26282F"/>
        </w:rPr>
        <w:t>Администрации Никольского сельского поселения</w:t>
      </w:r>
    </w:p>
    <w:p w:rsidR="00924928" w:rsidRPr="00924928" w:rsidRDefault="00924928" w:rsidP="00924928">
      <w:pPr>
        <w:ind w:firstLine="698"/>
        <w:jc w:val="right"/>
        <w:rPr>
          <w:rFonts w:ascii="Times New Roman" w:eastAsia="Calibri" w:hAnsi="Times New Roman" w:cs="Times New Roman"/>
        </w:rPr>
      </w:pPr>
      <w:r w:rsidRPr="00924928">
        <w:rPr>
          <w:rFonts w:ascii="Times New Roman" w:eastAsia="Calibri" w:hAnsi="Times New Roman" w:cs="Times New Roman"/>
          <w:b/>
          <w:bCs/>
          <w:color w:val="26282F"/>
        </w:rPr>
        <w:t>предоставления муниципальной услуги по</w:t>
      </w:r>
    </w:p>
    <w:p w:rsidR="00924928" w:rsidRPr="00924928" w:rsidRDefault="00924928" w:rsidP="00924928">
      <w:pPr>
        <w:ind w:firstLine="698"/>
        <w:jc w:val="right"/>
        <w:rPr>
          <w:rFonts w:ascii="Times New Roman" w:eastAsia="Calibri" w:hAnsi="Times New Roman" w:cs="Times New Roman"/>
        </w:rPr>
      </w:pPr>
      <w:r w:rsidRPr="00924928">
        <w:rPr>
          <w:rFonts w:ascii="Times New Roman" w:eastAsia="Calibri" w:hAnsi="Times New Roman" w:cs="Times New Roman"/>
          <w:b/>
          <w:bCs/>
          <w:color w:val="26282F"/>
        </w:rPr>
        <w:t>признанию граждан малоимущими в целях постановки</w:t>
      </w:r>
    </w:p>
    <w:p w:rsidR="00924928" w:rsidRPr="00924928" w:rsidRDefault="00924928" w:rsidP="00924928">
      <w:pPr>
        <w:ind w:firstLine="698"/>
        <w:jc w:val="right"/>
        <w:rPr>
          <w:rFonts w:ascii="Times New Roman" w:eastAsia="Calibri" w:hAnsi="Times New Roman" w:cs="Times New Roman"/>
        </w:rPr>
      </w:pPr>
      <w:r w:rsidRPr="00924928">
        <w:rPr>
          <w:rFonts w:ascii="Times New Roman" w:eastAsia="Calibri" w:hAnsi="Times New Roman" w:cs="Times New Roman"/>
          <w:b/>
          <w:bCs/>
          <w:color w:val="26282F"/>
        </w:rPr>
        <w:t>на учет в качестве нуждающихся в жилых помещениях</w:t>
      </w:r>
    </w:p>
    <w:p w:rsidR="00924928" w:rsidRPr="00924928" w:rsidRDefault="00924928" w:rsidP="00924928">
      <w:pPr>
        <w:ind w:firstLine="698"/>
        <w:jc w:val="right"/>
        <w:rPr>
          <w:rFonts w:ascii="Times New Roman" w:eastAsia="Calibri" w:hAnsi="Times New Roman" w:cs="Times New Roman"/>
        </w:rPr>
      </w:pPr>
      <w:r w:rsidRPr="00924928">
        <w:rPr>
          <w:rFonts w:ascii="Times New Roman" w:eastAsia="Calibri" w:hAnsi="Times New Roman" w:cs="Times New Roman"/>
          <w:b/>
          <w:bCs/>
          <w:color w:val="26282F"/>
        </w:rPr>
        <w:t>муниципального жилищного фонда, предоставляемых</w:t>
      </w:r>
    </w:p>
    <w:p w:rsidR="00924928" w:rsidRPr="00924928" w:rsidRDefault="00924928" w:rsidP="00924928">
      <w:pPr>
        <w:ind w:firstLine="698"/>
        <w:jc w:val="right"/>
        <w:rPr>
          <w:rFonts w:ascii="Times New Roman" w:eastAsia="Calibri" w:hAnsi="Times New Roman" w:cs="Times New Roman"/>
        </w:rPr>
      </w:pPr>
      <w:r w:rsidRPr="00924928">
        <w:rPr>
          <w:rFonts w:ascii="Times New Roman" w:eastAsia="Calibri" w:hAnsi="Times New Roman" w:cs="Times New Roman"/>
          <w:b/>
          <w:bCs/>
          <w:color w:val="26282F"/>
        </w:rPr>
        <w:t>по договорам социального найма</w:t>
      </w:r>
    </w:p>
    <w:p w:rsidR="00924928" w:rsidRPr="00924928" w:rsidRDefault="00924928" w:rsidP="00924928">
      <w:pPr>
        <w:rPr>
          <w:rFonts w:ascii="Times New Roman" w:eastAsia="Calibri" w:hAnsi="Times New Roman" w:cs="Times New Roman"/>
        </w:rPr>
      </w:pP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924928">
        <w:rPr>
          <w:rFonts w:ascii="Times New Roman" w:eastAsia="Times New Roman" w:hAnsi="Times New Roman" w:cs="Times New Roman"/>
          <w:b/>
          <w:bCs/>
          <w:color w:val="26282F"/>
          <w:sz w:val="20"/>
          <w:szCs w:val="20"/>
          <w:lang w:eastAsia="ru-RU"/>
        </w:rPr>
        <w:t>Таблица</w:t>
      </w: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924928">
        <w:rPr>
          <w:rFonts w:ascii="Times New Roman" w:eastAsia="Times New Roman" w:hAnsi="Times New Roman" w:cs="Times New Roman"/>
          <w:b/>
          <w:bCs/>
          <w:color w:val="26282F"/>
          <w:sz w:val="20"/>
          <w:szCs w:val="20"/>
          <w:lang w:eastAsia="ru-RU"/>
        </w:rPr>
        <w:t xml:space="preserve">        расчета параметров для признания граждан малоимущими</w:t>
      </w: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924928">
        <w:rPr>
          <w:rFonts w:ascii="Times New Roman" w:eastAsia="Times New Roman" w:hAnsi="Times New Roman" w:cs="Times New Roman"/>
          <w:b/>
          <w:bCs/>
          <w:color w:val="26282F"/>
          <w:sz w:val="20"/>
          <w:szCs w:val="20"/>
          <w:lang w:eastAsia="ru-RU"/>
        </w:rPr>
        <w:t xml:space="preserve">      в целях постановки на учет в качестве нуждающихся в жилых</w:t>
      </w: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924928">
        <w:rPr>
          <w:rFonts w:ascii="Times New Roman" w:eastAsia="Times New Roman" w:hAnsi="Times New Roman" w:cs="Times New Roman"/>
          <w:b/>
          <w:bCs/>
          <w:color w:val="26282F"/>
          <w:sz w:val="20"/>
          <w:szCs w:val="20"/>
          <w:lang w:eastAsia="ru-RU"/>
        </w:rPr>
        <w:t>помещениях муниципального жилищного фонда, предоставляемых</w:t>
      </w: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924928">
        <w:rPr>
          <w:rFonts w:ascii="Times New Roman" w:eastAsia="Times New Roman" w:hAnsi="Times New Roman" w:cs="Times New Roman"/>
          <w:b/>
          <w:bCs/>
          <w:color w:val="26282F"/>
          <w:sz w:val="20"/>
          <w:szCs w:val="20"/>
          <w:lang w:eastAsia="ru-RU"/>
        </w:rPr>
        <w:t xml:space="preserve">                   по договорам социального найма</w:t>
      </w: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Ф.И.О. __________________________________________________________________</w:t>
      </w: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Дата подачи заявления: __________________________________________________</w:t>
      </w: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Адрес регистрации: ______________________________________________________</w:t>
      </w: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Адрес фактического проживания: __________________________________________</w:t>
      </w:r>
    </w:p>
    <w:p w:rsidR="00924928" w:rsidRPr="00924928" w:rsidRDefault="00924928" w:rsidP="00924928">
      <w:pPr>
        <w:rPr>
          <w:rFonts w:ascii="Times New Roman" w:eastAsia="Calibri" w:hAnsi="Times New Roman" w:cs="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60"/>
        <w:gridCol w:w="6720"/>
        <w:gridCol w:w="1400"/>
        <w:gridCol w:w="1540"/>
      </w:tblGrid>
      <w:tr w:rsidR="00924928" w:rsidRPr="00924928" w:rsidTr="00604B6B">
        <w:tc>
          <w:tcPr>
            <w:tcW w:w="56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N</w:t>
            </w:r>
          </w:p>
        </w:tc>
        <w:tc>
          <w:tcPr>
            <w:tcW w:w="672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Основные сведения</w:t>
            </w:r>
          </w:p>
        </w:tc>
        <w:tc>
          <w:tcPr>
            <w:tcW w:w="2940" w:type="dxa"/>
            <w:gridSpan w:val="2"/>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Данные для расчета</w:t>
            </w:r>
          </w:p>
        </w:tc>
      </w:tr>
      <w:tr w:rsidR="00924928" w:rsidRPr="00924928" w:rsidTr="00604B6B">
        <w:tc>
          <w:tcPr>
            <w:tcW w:w="56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1.</w:t>
            </w:r>
          </w:p>
        </w:tc>
        <w:tc>
          <w:tcPr>
            <w:tcW w:w="672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Состав семьи (PC)</w:t>
            </w:r>
          </w:p>
        </w:tc>
        <w:tc>
          <w:tcPr>
            <w:tcW w:w="1400" w:type="dxa"/>
            <w:tcBorders>
              <w:top w:val="single" w:sz="4" w:space="0" w:color="auto"/>
              <w:left w:val="single" w:sz="4" w:space="0" w:color="auto"/>
              <w:bottom w:val="single" w:sz="4" w:space="0" w:color="auto"/>
              <w:right w:val="single" w:sz="4" w:space="0" w:color="auto"/>
            </w:tcBorders>
          </w:tcPr>
          <w:p w:rsidR="00924928" w:rsidRPr="00924928" w:rsidRDefault="00924928" w:rsidP="0092492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54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Чел.</w:t>
            </w:r>
          </w:p>
        </w:tc>
      </w:tr>
      <w:tr w:rsidR="00924928" w:rsidRPr="00924928" w:rsidTr="00604B6B">
        <w:tc>
          <w:tcPr>
            <w:tcW w:w="56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2.</w:t>
            </w:r>
          </w:p>
        </w:tc>
        <w:tc>
          <w:tcPr>
            <w:tcW w:w="672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Норма предоставления общей площади жилого помещения (НП)</w:t>
            </w:r>
          </w:p>
        </w:tc>
        <w:tc>
          <w:tcPr>
            <w:tcW w:w="1400" w:type="dxa"/>
            <w:tcBorders>
              <w:top w:val="single" w:sz="4" w:space="0" w:color="auto"/>
              <w:left w:val="single" w:sz="4" w:space="0" w:color="auto"/>
              <w:bottom w:val="single" w:sz="4" w:space="0" w:color="auto"/>
              <w:right w:val="single" w:sz="4" w:space="0" w:color="auto"/>
            </w:tcBorders>
          </w:tcPr>
          <w:p w:rsidR="00924928" w:rsidRPr="00924928" w:rsidRDefault="00924928" w:rsidP="0092492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54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кв. м</w:t>
            </w:r>
          </w:p>
        </w:tc>
      </w:tr>
      <w:tr w:rsidR="00924928" w:rsidRPr="00924928" w:rsidTr="00604B6B">
        <w:tc>
          <w:tcPr>
            <w:tcW w:w="56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3.</w:t>
            </w:r>
          </w:p>
        </w:tc>
        <w:tc>
          <w:tcPr>
            <w:tcW w:w="672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Средняя цена квадратного метра площади жилого помещения, установленная решением Администрации Никольского сельского поселения (РЦ)</w:t>
            </w:r>
          </w:p>
        </w:tc>
        <w:tc>
          <w:tcPr>
            <w:tcW w:w="1400" w:type="dxa"/>
            <w:tcBorders>
              <w:top w:val="single" w:sz="4" w:space="0" w:color="auto"/>
              <w:left w:val="single" w:sz="4" w:space="0" w:color="auto"/>
              <w:bottom w:val="single" w:sz="4" w:space="0" w:color="auto"/>
              <w:right w:val="single" w:sz="4" w:space="0" w:color="auto"/>
            </w:tcBorders>
          </w:tcPr>
          <w:p w:rsidR="00924928" w:rsidRPr="00924928" w:rsidRDefault="00924928" w:rsidP="0092492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54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руб.</w:t>
            </w:r>
          </w:p>
        </w:tc>
      </w:tr>
      <w:tr w:rsidR="00924928" w:rsidRPr="00924928" w:rsidTr="00604B6B">
        <w:tc>
          <w:tcPr>
            <w:tcW w:w="56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4.</w:t>
            </w:r>
          </w:p>
        </w:tc>
        <w:tc>
          <w:tcPr>
            <w:tcW w:w="672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Рыночная стоимость приобретения жилого помещения по норме предоставления в Никольском сельском поселении</w:t>
            </w:r>
          </w:p>
        </w:tc>
        <w:tc>
          <w:tcPr>
            <w:tcW w:w="1400" w:type="dxa"/>
            <w:tcBorders>
              <w:top w:val="single" w:sz="4" w:space="0" w:color="auto"/>
              <w:left w:val="single" w:sz="4" w:space="0" w:color="auto"/>
              <w:bottom w:val="single" w:sz="4" w:space="0" w:color="auto"/>
              <w:right w:val="single" w:sz="4" w:space="0" w:color="auto"/>
            </w:tcBorders>
          </w:tcPr>
          <w:p w:rsidR="00924928" w:rsidRPr="00924928" w:rsidRDefault="00924928" w:rsidP="0092492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54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руб.</w:t>
            </w:r>
          </w:p>
        </w:tc>
      </w:tr>
      <w:tr w:rsidR="00924928" w:rsidRPr="00924928" w:rsidTr="00604B6B">
        <w:tc>
          <w:tcPr>
            <w:tcW w:w="56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5.</w:t>
            </w:r>
          </w:p>
        </w:tc>
        <w:tc>
          <w:tcPr>
            <w:tcW w:w="672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Совокупный семейный доход за предшествующий год (годовой доход одиноко проживающего гражданина)</w:t>
            </w:r>
          </w:p>
        </w:tc>
        <w:tc>
          <w:tcPr>
            <w:tcW w:w="1400" w:type="dxa"/>
            <w:tcBorders>
              <w:top w:val="single" w:sz="4" w:space="0" w:color="auto"/>
              <w:left w:val="single" w:sz="4" w:space="0" w:color="auto"/>
              <w:bottom w:val="single" w:sz="4" w:space="0" w:color="auto"/>
              <w:right w:val="single" w:sz="4" w:space="0" w:color="auto"/>
            </w:tcBorders>
          </w:tcPr>
          <w:p w:rsidR="00924928" w:rsidRPr="00924928" w:rsidRDefault="00924928" w:rsidP="0092492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54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руб.</w:t>
            </w:r>
          </w:p>
        </w:tc>
      </w:tr>
      <w:tr w:rsidR="00924928" w:rsidRPr="00924928" w:rsidTr="00604B6B">
        <w:tc>
          <w:tcPr>
            <w:tcW w:w="56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6.</w:t>
            </w:r>
          </w:p>
        </w:tc>
        <w:tc>
          <w:tcPr>
            <w:tcW w:w="672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Среднедушевой доход семьи или одиноко проживающего гражданина (СДД)</w:t>
            </w:r>
          </w:p>
          <w:p w:rsidR="00924928" w:rsidRPr="00924928" w:rsidRDefault="00924928" w:rsidP="0092492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(рассчитывается как сумма доходов всех членов семьи за 12 месяцев, деленная на 12 и деленная на количество членов семьи)</w:t>
            </w:r>
          </w:p>
        </w:tc>
        <w:tc>
          <w:tcPr>
            <w:tcW w:w="1400" w:type="dxa"/>
            <w:tcBorders>
              <w:top w:val="single" w:sz="4" w:space="0" w:color="auto"/>
              <w:left w:val="single" w:sz="4" w:space="0" w:color="auto"/>
              <w:bottom w:val="single" w:sz="4" w:space="0" w:color="auto"/>
              <w:right w:val="single" w:sz="4" w:space="0" w:color="auto"/>
            </w:tcBorders>
          </w:tcPr>
          <w:p w:rsidR="00924928" w:rsidRPr="00924928" w:rsidRDefault="00924928" w:rsidP="0092492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54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руб.</w:t>
            </w:r>
          </w:p>
        </w:tc>
      </w:tr>
      <w:tr w:rsidR="00924928" w:rsidRPr="00924928" w:rsidTr="00604B6B">
        <w:tc>
          <w:tcPr>
            <w:tcW w:w="560" w:type="dxa"/>
            <w:vMerge w:val="restart"/>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7.</w:t>
            </w:r>
          </w:p>
        </w:tc>
        <w:tc>
          <w:tcPr>
            <w:tcW w:w="6720" w:type="dxa"/>
            <w:tcBorders>
              <w:top w:val="single" w:sz="4" w:space="0" w:color="auto"/>
              <w:left w:val="single" w:sz="4" w:space="0" w:color="auto"/>
              <w:bottom w:val="single" w:sz="4" w:space="0" w:color="auto"/>
              <w:right w:val="single" w:sz="4" w:space="0" w:color="auto"/>
            </w:tcBorders>
            <w:hideMark/>
          </w:tcPr>
          <w:p w:rsidR="00924928" w:rsidRPr="00924928" w:rsidRDefault="001532CF" w:rsidP="0092492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hyperlink r:id="rId56" w:history="1">
              <w:r w:rsidR="00924928" w:rsidRPr="00924928">
                <w:rPr>
                  <w:rFonts w:ascii="Times New Roman" w:eastAsia="Times New Roman" w:hAnsi="Times New Roman" w:cs="Times New Roman"/>
                  <w:b/>
                  <w:bCs/>
                  <w:color w:val="106BBE"/>
                  <w:sz w:val="24"/>
                  <w:szCs w:val="24"/>
                  <w:lang w:eastAsia="ru-RU"/>
                </w:rPr>
                <w:t>Прожиточный минимум</w:t>
              </w:r>
            </w:hyperlink>
            <w:r w:rsidR="00924928" w:rsidRPr="00924928">
              <w:rPr>
                <w:rFonts w:ascii="Times New Roman" w:eastAsia="Times New Roman" w:hAnsi="Times New Roman" w:cs="Times New Roman"/>
                <w:sz w:val="24"/>
                <w:szCs w:val="24"/>
                <w:lang w:eastAsia="ru-RU"/>
              </w:rPr>
              <w:t xml:space="preserve"> "смешанной" семьи (одиноко проживающего гражданина), установленный Правительством РМ на расчетный период (ПМ)</w:t>
            </w:r>
          </w:p>
        </w:tc>
        <w:tc>
          <w:tcPr>
            <w:tcW w:w="1400" w:type="dxa"/>
            <w:vMerge w:val="restart"/>
            <w:tcBorders>
              <w:top w:val="single" w:sz="4" w:space="0" w:color="auto"/>
              <w:left w:val="single" w:sz="4" w:space="0" w:color="auto"/>
              <w:bottom w:val="single" w:sz="4" w:space="0" w:color="auto"/>
              <w:right w:val="single" w:sz="4" w:space="0" w:color="auto"/>
            </w:tcBorders>
          </w:tcPr>
          <w:p w:rsidR="00924928" w:rsidRPr="00924928" w:rsidRDefault="00924928" w:rsidP="0092492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540" w:type="dxa"/>
            <w:tcBorders>
              <w:top w:val="single" w:sz="4" w:space="0" w:color="auto"/>
              <w:left w:val="single" w:sz="4" w:space="0" w:color="auto"/>
              <w:bottom w:val="single" w:sz="4" w:space="0" w:color="auto"/>
              <w:right w:val="single" w:sz="4" w:space="0" w:color="auto"/>
            </w:tcBorders>
          </w:tcPr>
          <w:p w:rsidR="00924928" w:rsidRPr="00924928" w:rsidRDefault="00924928" w:rsidP="0092492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r>
      <w:tr w:rsidR="00924928" w:rsidRPr="00924928" w:rsidTr="00604B6B">
        <w:tc>
          <w:tcPr>
            <w:tcW w:w="560" w:type="dxa"/>
            <w:vMerge/>
            <w:tcBorders>
              <w:top w:val="single" w:sz="4" w:space="0" w:color="auto"/>
              <w:left w:val="single" w:sz="4" w:space="0" w:color="auto"/>
              <w:bottom w:val="single" w:sz="4" w:space="0" w:color="auto"/>
              <w:right w:val="single" w:sz="4" w:space="0" w:color="auto"/>
            </w:tcBorders>
            <w:vAlign w:val="center"/>
            <w:hideMark/>
          </w:tcPr>
          <w:p w:rsidR="00924928" w:rsidRPr="00924928" w:rsidRDefault="00924928" w:rsidP="00924928">
            <w:pPr>
              <w:rPr>
                <w:rFonts w:ascii="Times New Roman" w:eastAsia="Calibri" w:hAnsi="Times New Roman" w:cs="Times New Roman"/>
                <w:sz w:val="24"/>
                <w:szCs w:val="24"/>
              </w:rPr>
            </w:pPr>
          </w:p>
        </w:tc>
        <w:tc>
          <w:tcPr>
            <w:tcW w:w="672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 для трудоспособного населения</w:t>
            </w:r>
          </w:p>
        </w:tc>
        <w:tc>
          <w:tcPr>
            <w:tcW w:w="2940" w:type="dxa"/>
            <w:vMerge/>
            <w:tcBorders>
              <w:top w:val="single" w:sz="4" w:space="0" w:color="auto"/>
              <w:left w:val="single" w:sz="4" w:space="0" w:color="auto"/>
              <w:bottom w:val="single" w:sz="4" w:space="0" w:color="auto"/>
              <w:right w:val="single" w:sz="4" w:space="0" w:color="auto"/>
            </w:tcBorders>
            <w:vAlign w:val="center"/>
            <w:hideMark/>
          </w:tcPr>
          <w:p w:rsidR="00924928" w:rsidRPr="00924928" w:rsidRDefault="00924928" w:rsidP="00924928">
            <w:pPr>
              <w:rPr>
                <w:rFonts w:ascii="Times New Roman" w:eastAsia="Calibri" w:hAnsi="Times New Roman" w:cs="Times New Roman"/>
                <w:sz w:val="24"/>
                <w:szCs w:val="24"/>
              </w:rPr>
            </w:pPr>
          </w:p>
        </w:tc>
        <w:tc>
          <w:tcPr>
            <w:tcW w:w="154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руб.</w:t>
            </w:r>
          </w:p>
        </w:tc>
      </w:tr>
      <w:tr w:rsidR="00924928" w:rsidRPr="00924928" w:rsidTr="00604B6B">
        <w:tc>
          <w:tcPr>
            <w:tcW w:w="560" w:type="dxa"/>
            <w:vMerge/>
            <w:tcBorders>
              <w:top w:val="single" w:sz="4" w:space="0" w:color="auto"/>
              <w:left w:val="single" w:sz="4" w:space="0" w:color="auto"/>
              <w:bottom w:val="single" w:sz="4" w:space="0" w:color="auto"/>
              <w:right w:val="single" w:sz="4" w:space="0" w:color="auto"/>
            </w:tcBorders>
            <w:vAlign w:val="center"/>
            <w:hideMark/>
          </w:tcPr>
          <w:p w:rsidR="00924928" w:rsidRPr="00924928" w:rsidRDefault="00924928" w:rsidP="00924928">
            <w:pPr>
              <w:rPr>
                <w:rFonts w:ascii="Times New Roman" w:eastAsia="Calibri" w:hAnsi="Times New Roman" w:cs="Times New Roman"/>
                <w:sz w:val="24"/>
                <w:szCs w:val="24"/>
              </w:rPr>
            </w:pPr>
          </w:p>
        </w:tc>
        <w:tc>
          <w:tcPr>
            <w:tcW w:w="672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 для пенсионеров</w:t>
            </w:r>
          </w:p>
        </w:tc>
        <w:tc>
          <w:tcPr>
            <w:tcW w:w="2940" w:type="dxa"/>
            <w:vMerge/>
            <w:tcBorders>
              <w:top w:val="single" w:sz="4" w:space="0" w:color="auto"/>
              <w:left w:val="single" w:sz="4" w:space="0" w:color="auto"/>
              <w:bottom w:val="single" w:sz="4" w:space="0" w:color="auto"/>
              <w:right w:val="single" w:sz="4" w:space="0" w:color="auto"/>
            </w:tcBorders>
            <w:vAlign w:val="center"/>
            <w:hideMark/>
          </w:tcPr>
          <w:p w:rsidR="00924928" w:rsidRPr="00924928" w:rsidRDefault="00924928" w:rsidP="00924928">
            <w:pPr>
              <w:rPr>
                <w:rFonts w:ascii="Times New Roman" w:eastAsia="Calibri" w:hAnsi="Times New Roman" w:cs="Times New Roman"/>
                <w:sz w:val="24"/>
                <w:szCs w:val="24"/>
              </w:rPr>
            </w:pPr>
          </w:p>
        </w:tc>
        <w:tc>
          <w:tcPr>
            <w:tcW w:w="154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руб.</w:t>
            </w:r>
          </w:p>
        </w:tc>
      </w:tr>
      <w:tr w:rsidR="00924928" w:rsidRPr="00924928" w:rsidTr="00604B6B">
        <w:tc>
          <w:tcPr>
            <w:tcW w:w="560" w:type="dxa"/>
            <w:vMerge/>
            <w:tcBorders>
              <w:top w:val="single" w:sz="4" w:space="0" w:color="auto"/>
              <w:left w:val="single" w:sz="4" w:space="0" w:color="auto"/>
              <w:bottom w:val="single" w:sz="4" w:space="0" w:color="auto"/>
              <w:right w:val="single" w:sz="4" w:space="0" w:color="auto"/>
            </w:tcBorders>
            <w:vAlign w:val="center"/>
            <w:hideMark/>
          </w:tcPr>
          <w:p w:rsidR="00924928" w:rsidRPr="00924928" w:rsidRDefault="00924928" w:rsidP="00924928">
            <w:pPr>
              <w:rPr>
                <w:rFonts w:ascii="Times New Roman" w:eastAsia="Calibri" w:hAnsi="Times New Roman" w:cs="Times New Roman"/>
                <w:sz w:val="24"/>
                <w:szCs w:val="24"/>
              </w:rPr>
            </w:pPr>
          </w:p>
        </w:tc>
        <w:tc>
          <w:tcPr>
            <w:tcW w:w="672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 для детей</w:t>
            </w:r>
          </w:p>
        </w:tc>
        <w:tc>
          <w:tcPr>
            <w:tcW w:w="2940" w:type="dxa"/>
            <w:vMerge/>
            <w:tcBorders>
              <w:top w:val="single" w:sz="4" w:space="0" w:color="auto"/>
              <w:left w:val="single" w:sz="4" w:space="0" w:color="auto"/>
              <w:bottom w:val="single" w:sz="4" w:space="0" w:color="auto"/>
              <w:right w:val="single" w:sz="4" w:space="0" w:color="auto"/>
            </w:tcBorders>
            <w:vAlign w:val="center"/>
            <w:hideMark/>
          </w:tcPr>
          <w:p w:rsidR="00924928" w:rsidRPr="00924928" w:rsidRDefault="00924928" w:rsidP="00924928">
            <w:pPr>
              <w:rPr>
                <w:rFonts w:ascii="Times New Roman" w:eastAsia="Calibri" w:hAnsi="Times New Roman" w:cs="Times New Roman"/>
                <w:sz w:val="24"/>
                <w:szCs w:val="24"/>
              </w:rPr>
            </w:pPr>
          </w:p>
        </w:tc>
        <w:tc>
          <w:tcPr>
            <w:tcW w:w="1540" w:type="dxa"/>
            <w:tcBorders>
              <w:top w:val="single" w:sz="4" w:space="0" w:color="auto"/>
              <w:left w:val="single" w:sz="4" w:space="0" w:color="auto"/>
              <w:bottom w:val="nil"/>
              <w:right w:val="single" w:sz="4" w:space="0" w:color="auto"/>
            </w:tcBorders>
            <w:hideMark/>
          </w:tcPr>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руб.</w:t>
            </w:r>
          </w:p>
        </w:tc>
      </w:tr>
      <w:tr w:rsidR="00924928" w:rsidRPr="00924928" w:rsidTr="00604B6B">
        <w:tc>
          <w:tcPr>
            <w:tcW w:w="56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8.</w:t>
            </w:r>
          </w:p>
        </w:tc>
        <w:tc>
          <w:tcPr>
            <w:tcW w:w="672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Стоимость имущества, находящегося в собственности всех членов семьи (одиноко проживающего гражданина) (СИ)</w:t>
            </w:r>
          </w:p>
        </w:tc>
        <w:tc>
          <w:tcPr>
            <w:tcW w:w="1400" w:type="dxa"/>
            <w:tcBorders>
              <w:top w:val="single" w:sz="4" w:space="0" w:color="auto"/>
              <w:left w:val="single" w:sz="4" w:space="0" w:color="auto"/>
              <w:bottom w:val="single" w:sz="4" w:space="0" w:color="auto"/>
              <w:right w:val="single" w:sz="4" w:space="0" w:color="auto"/>
            </w:tcBorders>
          </w:tcPr>
          <w:p w:rsidR="00924928" w:rsidRPr="00924928" w:rsidRDefault="00924928" w:rsidP="00924928">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tc>
        <w:tc>
          <w:tcPr>
            <w:tcW w:w="1540" w:type="dxa"/>
            <w:tcBorders>
              <w:top w:val="single" w:sz="4" w:space="0" w:color="auto"/>
              <w:left w:val="single" w:sz="4" w:space="0" w:color="auto"/>
              <w:bottom w:val="single" w:sz="4" w:space="0" w:color="auto"/>
              <w:right w:val="single" w:sz="4" w:space="0" w:color="auto"/>
            </w:tcBorders>
            <w:hideMark/>
          </w:tcPr>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24928">
              <w:rPr>
                <w:rFonts w:ascii="Times New Roman" w:eastAsia="Times New Roman" w:hAnsi="Times New Roman" w:cs="Times New Roman"/>
                <w:sz w:val="24"/>
                <w:szCs w:val="24"/>
                <w:lang w:eastAsia="ru-RU"/>
              </w:rPr>
              <w:t>руб.</w:t>
            </w:r>
          </w:p>
        </w:tc>
      </w:tr>
    </w:tbl>
    <w:p w:rsidR="00924928" w:rsidRDefault="00924928" w:rsidP="00924928">
      <w:pPr>
        <w:rPr>
          <w:rFonts w:ascii="Times New Roman" w:eastAsia="Calibri" w:hAnsi="Times New Roman" w:cs="Times New Roman"/>
        </w:rPr>
      </w:pPr>
    </w:p>
    <w:p w:rsidR="00604B6B" w:rsidRPr="00924928" w:rsidRDefault="00604B6B" w:rsidP="00924928">
      <w:pPr>
        <w:rPr>
          <w:rFonts w:ascii="Times New Roman" w:eastAsia="Calibri" w:hAnsi="Times New Roman" w:cs="Times New Roman"/>
        </w:rPr>
      </w:pPr>
    </w:p>
    <w:p w:rsidR="00924928" w:rsidRPr="00924928" w:rsidRDefault="00924928" w:rsidP="00924928">
      <w:pPr>
        <w:ind w:firstLine="698"/>
        <w:jc w:val="right"/>
        <w:rPr>
          <w:rFonts w:ascii="Times New Roman" w:eastAsia="Calibri" w:hAnsi="Times New Roman" w:cs="Times New Roman"/>
        </w:rPr>
      </w:pPr>
      <w:bookmarkStart w:id="22" w:name="sub_1300"/>
      <w:r w:rsidRPr="00924928">
        <w:rPr>
          <w:rFonts w:ascii="Times New Roman" w:eastAsia="Calibri" w:hAnsi="Times New Roman" w:cs="Times New Roman"/>
          <w:b/>
          <w:bCs/>
          <w:color w:val="26282F"/>
        </w:rPr>
        <w:lastRenderedPageBreak/>
        <w:t>Приложение 2</w:t>
      </w:r>
    </w:p>
    <w:bookmarkEnd w:id="22"/>
    <w:p w:rsidR="00924928" w:rsidRPr="00924928" w:rsidRDefault="00924928" w:rsidP="00924928">
      <w:pPr>
        <w:ind w:firstLine="698"/>
        <w:jc w:val="right"/>
        <w:rPr>
          <w:rFonts w:ascii="Times New Roman" w:eastAsia="Calibri" w:hAnsi="Times New Roman" w:cs="Times New Roman"/>
        </w:rPr>
      </w:pPr>
      <w:r w:rsidRPr="00924928">
        <w:rPr>
          <w:rFonts w:ascii="Times New Roman" w:eastAsia="Calibri" w:hAnsi="Times New Roman" w:cs="Times New Roman"/>
          <w:b/>
          <w:bCs/>
          <w:color w:val="26282F"/>
        </w:rPr>
        <w:t xml:space="preserve">к </w:t>
      </w:r>
      <w:hyperlink r:id="rId57" w:anchor="sub_1000" w:history="1">
        <w:r w:rsidRPr="00924928">
          <w:rPr>
            <w:rFonts w:ascii="Times New Roman" w:eastAsia="Calibri" w:hAnsi="Times New Roman" w:cs="Times New Roman"/>
            <w:color w:val="106BBE"/>
          </w:rPr>
          <w:t>Административному регламенту</w:t>
        </w:r>
      </w:hyperlink>
    </w:p>
    <w:p w:rsidR="00924928" w:rsidRPr="00924928" w:rsidRDefault="00924928" w:rsidP="00924928">
      <w:pPr>
        <w:ind w:firstLine="698"/>
        <w:jc w:val="right"/>
        <w:rPr>
          <w:rFonts w:ascii="Times New Roman" w:eastAsia="Calibri" w:hAnsi="Times New Roman" w:cs="Times New Roman"/>
        </w:rPr>
      </w:pPr>
      <w:r w:rsidRPr="00924928">
        <w:rPr>
          <w:rFonts w:ascii="Times New Roman" w:eastAsia="Calibri" w:hAnsi="Times New Roman" w:cs="Times New Roman"/>
          <w:b/>
          <w:bCs/>
          <w:color w:val="26282F"/>
        </w:rPr>
        <w:t>Администрации Никольского сельского поселения</w:t>
      </w:r>
    </w:p>
    <w:p w:rsidR="00924928" w:rsidRPr="00924928" w:rsidRDefault="00924928" w:rsidP="00924928">
      <w:pPr>
        <w:ind w:firstLine="698"/>
        <w:jc w:val="right"/>
        <w:rPr>
          <w:rFonts w:ascii="Times New Roman" w:eastAsia="Calibri" w:hAnsi="Times New Roman" w:cs="Times New Roman"/>
        </w:rPr>
      </w:pPr>
      <w:r w:rsidRPr="00924928">
        <w:rPr>
          <w:rFonts w:ascii="Times New Roman" w:eastAsia="Calibri" w:hAnsi="Times New Roman" w:cs="Times New Roman"/>
          <w:b/>
          <w:bCs/>
          <w:color w:val="26282F"/>
        </w:rPr>
        <w:t>предоставления муниципальной услуги по</w:t>
      </w:r>
    </w:p>
    <w:p w:rsidR="00924928" w:rsidRPr="00924928" w:rsidRDefault="00924928" w:rsidP="00924928">
      <w:pPr>
        <w:ind w:firstLine="698"/>
        <w:jc w:val="right"/>
        <w:rPr>
          <w:rFonts w:ascii="Times New Roman" w:eastAsia="Calibri" w:hAnsi="Times New Roman" w:cs="Times New Roman"/>
        </w:rPr>
      </w:pPr>
      <w:r w:rsidRPr="00924928">
        <w:rPr>
          <w:rFonts w:ascii="Times New Roman" w:eastAsia="Calibri" w:hAnsi="Times New Roman" w:cs="Times New Roman"/>
          <w:b/>
          <w:bCs/>
          <w:color w:val="26282F"/>
        </w:rPr>
        <w:t>признанию граждан малоимущими в целях постановки</w:t>
      </w:r>
    </w:p>
    <w:p w:rsidR="00924928" w:rsidRPr="00924928" w:rsidRDefault="00924928" w:rsidP="00924928">
      <w:pPr>
        <w:ind w:firstLine="698"/>
        <w:jc w:val="right"/>
        <w:rPr>
          <w:rFonts w:ascii="Times New Roman" w:eastAsia="Calibri" w:hAnsi="Times New Roman" w:cs="Times New Roman"/>
        </w:rPr>
      </w:pPr>
      <w:r w:rsidRPr="00924928">
        <w:rPr>
          <w:rFonts w:ascii="Times New Roman" w:eastAsia="Calibri" w:hAnsi="Times New Roman" w:cs="Times New Roman"/>
          <w:b/>
          <w:bCs/>
          <w:color w:val="26282F"/>
        </w:rPr>
        <w:t>на учет в качестве нуждающихся в жилых помещениях</w:t>
      </w:r>
    </w:p>
    <w:p w:rsidR="00924928" w:rsidRPr="00924928" w:rsidRDefault="00924928" w:rsidP="00924928">
      <w:pPr>
        <w:ind w:firstLine="698"/>
        <w:jc w:val="right"/>
        <w:rPr>
          <w:rFonts w:ascii="Times New Roman" w:eastAsia="Calibri" w:hAnsi="Times New Roman" w:cs="Times New Roman"/>
        </w:rPr>
      </w:pPr>
      <w:r w:rsidRPr="00924928">
        <w:rPr>
          <w:rFonts w:ascii="Times New Roman" w:eastAsia="Calibri" w:hAnsi="Times New Roman" w:cs="Times New Roman"/>
          <w:b/>
          <w:bCs/>
          <w:color w:val="26282F"/>
        </w:rPr>
        <w:t>муниципального жилищного фонда, предоставляемых</w:t>
      </w:r>
    </w:p>
    <w:p w:rsidR="00924928" w:rsidRPr="00924928" w:rsidRDefault="00924928" w:rsidP="00924928">
      <w:pPr>
        <w:ind w:firstLine="698"/>
        <w:jc w:val="right"/>
        <w:rPr>
          <w:rFonts w:ascii="Times New Roman" w:eastAsia="Calibri" w:hAnsi="Times New Roman" w:cs="Times New Roman"/>
        </w:rPr>
      </w:pPr>
      <w:r w:rsidRPr="00924928">
        <w:rPr>
          <w:rFonts w:ascii="Times New Roman" w:eastAsia="Calibri" w:hAnsi="Times New Roman" w:cs="Times New Roman"/>
          <w:b/>
          <w:bCs/>
          <w:color w:val="26282F"/>
        </w:rPr>
        <w:t>по договорам социального найма</w:t>
      </w:r>
    </w:p>
    <w:p w:rsidR="00924928" w:rsidRPr="00924928" w:rsidRDefault="00924928" w:rsidP="00924928">
      <w:pPr>
        <w:rPr>
          <w:rFonts w:ascii="Times New Roman" w:eastAsia="Calibri" w:hAnsi="Times New Roman" w:cs="Times New Roman"/>
        </w:rPr>
      </w:pPr>
    </w:p>
    <w:p w:rsidR="00924928" w:rsidRPr="00924928" w:rsidRDefault="00924928" w:rsidP="00924928">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 xml:space="preserve">                                             Главе Никольского</w:t>
      </w:r>
    </w:p>
    <w:p w:rsidR="00924928" w:rsidRPr="00924928" w:rsidRDefault="00924928" w:rsidP="00924928">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 xml:space="preserve">                                             сельского поселения</w:t>
      </w:r>
    </w:p>
    <w:p w:rsidR="00924928" w:rsidRPr="00924928" w:rsidRDefault="00924928" w:rsidP="00924928">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 xml:space="preserve">                                             ____________________________</w:t>
      </w:r>
    </w:p>
    <w:p w:rsidR="00924928" w:rsidRPr="00924928" w:rsidRDefault="00924928" w:rsidP="00924928">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 xml:space="preserve">                                             ____________________________</w:t>
      </w:r>
    </w:p>
    <w:p w:rsidR="00924928" w:rsidRPr="00924928" w:rsidRDefault="00924928" w:rsidP="00924928">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proofErr w:type="spellStart"/>
      <w:r w:rsidRPr="00924928">
        <w:rPr>
          <w:rFonts w:ascii="Times New Roman" w:eastAsia="Times New Roman" w:hAnsi="Times New Roman" w:cs="Times New Roman"/>
          <w:sz w:val="20"/>
          <w:szCs w:val="20"/>
          <w:lang w:eastAsia="ru-RU"/>
        </w:rPr>
        <w:t>прож</w:t>
      </w:r>
      <w:proofErr w:type="spellEnd"/>
      <w:r w:rsidRPr="00924928">
        <w:rPr>
          <w:rFonts w:ascii="Times New Roman" w:eastAsia="Times New Roman" w:hAnsi="Times New Roman" w:cs="Times New Roman"/>
          <w:sz w:val="20"/>
          <w:szCs w:val="20"/>
          <w:lang w:eastAsia="ru-RU"/>
        </w:rPr>
        <w:t>. факт. ________________</w:t>
      </w:r>
    </w:p>
    <w:p w:rsidR="00924928" w:rsidRPr="00924928" w:rsidRDefault="00924928" w:rsidP="00924928">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 xml:space="preserve">                                             ____________________________</w:t>
      </w:r>
    </w:p>
    <w:p w:rsidR="00924928" w:rsidRPr="00924928" w:rsidRDefault="00924928" w:rsidP="00924928">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 xml:space="preserve">                                             ____________________________</w:t>
      </w:r>
    </w:p>
    <w:p w:rsidR="00924928" w:rsidRPr="00924928" w:rsidRDefault="00924928" w:rsidP="00924928">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 xml:space="preserve">                                             регистр. ___________________</w:t>
      </w:r>
    </w:p>
    <w:p w:rsidR="00924928" w:rsidRPr="00924928" w:rsidRDefault="00924928" w:rsidP="00924928">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 xml:space="preserve">                                             ____________________________</w:t>
      </w:r>
    </w:p>
    <w:p w:rsidR="00924928" w:rsidRPr="00924928" w:rsidRDefault="00924928" w:rsidP="00924928">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 xml:space="preserve">                                             Паспорт:</w:t>
      </w:r>
    </w:p>
    <w:p w:rsidR="00924928" w:rsidRPr="00924928" w:rsidRDefault="00924928" w:rsidP="00924928">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 xml:space="preserve">                                             сер. _________ N ___________</w:t>
      </w:r>
    </w:p>
    <w:p w:rsidR="00924928" w:rsidRPr="00924928" w:rsidRDefault="00924928" w:rsidP="00924928">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 xml:space="preserve">                                             выдан "____" _______ 20__ г.</w:t>
      </w:r>
    </w:p>
    <w:p w:rsidR="00924928" w:rsidRPr="00924928" w:rsidRDefault="00924928" w:rsidP="00924928">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 xml:space="preserve">                                             ____________________________</w:t>
      </w:r>
    </w:p>
    <w:p w:rsidR="00924928" w:rsidRPr="00924928" w:rsidRDefault="00924928" w:rsidP="00924928">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 xml:space="preserve">                                             </w:t>
      </w:r>
      <w:proofErr w:type="spellStart"/>
      <w:r w:rsidRPr="00924928">
        <w:rPr>
          <w:rFonts w:ascii="Times New Roman" w:eastAsia="Times New Roman" w:hAnsi="Times New Roman" w:cs="Times New Roman"/>
          <w:sz w:val="20"/>
          <w:szCs w:val="20"/>
          <w:lang w:eastAsia="ru-RU"/>
        </w:rPr>
        <w:t>Конт.тел</w:t>
      </w:r>
      <w:proofErr w:type="spellEnd"/>
      <w:r w:rsidRPr="00924928">
        <w:rPr>
          <w:rFonts w:ascii="Times New Roman" w:eastAsia="Times New Roman" w:hAnsi="Times New Roman" w:cs="Times New Roman"/>
          <w:sz w:val="20"/>
          <w:szCs w:val="20"/>
          <w:lang w:eastAsia="ru-RU"/>
        </w:rPr>
        <w:t>. _________________</w:t>
      </w:r>
    </w:p>
    <w:p w:rsidR="00924928" w:rsidRPr="00924928" w:rsidRDefault="00924928" w:rsidP="00924928">
      <w:pPr>
        <w:jc w:val="right"/>
        <w:rPr>
          <w:rFonts w:ascii="Times New Roman" w:eastAsia="Calibri" w:hAnsi="Times New Roman" w:cs="Times New Roman"/>
          <w:sz w:val="24"/>
          <w:szCs w:val="24"/>
        </w:rPr>
      </w:pPr>
    </w:p>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924928">
        <w:rPr>
          <w:rFonts w:ascii="Times New Roman" w:eastAsia="Times New Roman" w:hAnsi="Times New Roman" w:cs="Times New Roman"/>
          <w:b/>
          <w:bCs/>
          <w:color w:val="26282F"/>
          <w:sz w:val="20"/>
          <w:szCs w:val="20"/>
          <w:lang w:eastAsia="ru-RU"/>
        </w:rPr>
        <w:t>Заявление</w:t>
      </w:r>
    </w:p>
    <w:p w:rsidR="00924928" w:rsidRPr="00924928" w:rsidRDefault="00924928" w:rsidP="00924928">
      <w:pPr>
        <w:jc w:val="center"/>
        <w:rPr>
          <w:rFonts w:ascii="Times New Roman" w:eastAsia="Calibri" w:hAnsi="Times New Roman" w:cs="Times New Roman"/>
          <w:sz w:val="24"/>
          <w:szCs w:val="24"/>
        </w:rPr>
      </w:pPr>
    </w:p>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_________________________________________________________________________</w:t>
      </w:r>
    </w:p>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_________________________________________________________________________</w:t>
      </w:r>
    </w:p>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_________________________________________________________________________</w:t>
      </w:r>
    </w:p>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_________________________________________________________________________</w:t>
      </w:r>
    </w:p>
    <w:p w:rsidR="00924928" w:rsidRPr="00924928" w:rsidRDefault="00924928" w:rsidP="00924928">
      <w:pPr>
        <w:jc w:val="center"/>
        <w:rPr>
          <w:rFonts w:ascii="Times New Roman" w:eastAsia="Calibri" w:hAnsi="Times New Roman" w:cs="Times New Roman"/>
          <w:sz w:val="24"/>
          <w:szCs w:val="24"/>
        </w:rPr>
      </w:pPr>
    </w:p>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"____" _________________ 20____ года            _________________________</w:t>
      </w:r>
    </w:p>
    <w:p w:rsidR="00924928" w:rsidRPr="00924928" w:rsidRDefault="00924928" w:rsidP="00924928">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(подпись)</w:t>
      </w:r>
    </w:p>
    <w:p w:rsidR="00924928" w:rsidRPr="00924928" w:rsidRDefault="00924928" w:rsidP="00924928">
      <w:pPr>
        <w:rPr>
          <w:rFonts w:ascii="Times New Roman" w:eastAsia="Calibri" w:hAnsi="Times New Roman" w:cs="Times New Roman"/>
          <w:sz w:val="24"/>
          <w:szCs w:val="24"/>
        </w:rPr>
      </w:pPr>
    </w:p>
    <w:p w:rsidR="00924928" w:rsidRPr="00924928" w:rsidRDefault="00924928" w:rsidP="00924928">
      <w:pPr>
        <w:ind w:firstLine="698"/>
        <w:jc w:val="right"/>
        <w:rPr>
          <w:rFonts w:ascii="Times New Roman" w:eastAsia="Calibri" w:hAnsi="Times New Roman" w:cs="Times New Roman"/>
          <w:b/>
          <w:bCs/>
          <w:color w:val="26282F"/>
        </w:rPr>
      </w:pPr>
    </w:p>
    <w:p w:rsidR="00924928" w:rsidRPr="00924928" w:rsidRDefault="00924928" w:rsidP="00924928">
      <w:pPr>
        <w:ind w:firstLine="698"/>
        <w:jc w:val="right"/>
        <w:rPr>
          <w:rFonts w:ascii="Times New Roman" w:eastAsia="Calibri" w:hAnsi="Times New Roman" w:cs="Times New Roman"/>
          <w:b/>
          <w:bCs/>
          <w:color w:val="26282F"/>
        </w:rPr>
      </w:pPr>
    </w:p>
    <w:p w:rsidR="00924928" w:rsidRPr="00924928" w:rsidRDefault="00924928" w:rsidP="00924928">
      <w:pPr>
        <w:ind w:firstLine="698"/>
        <w:jc w:val="right"/>
        <w:rPr>
          <w:rFonts w:ascii="Times New Roman" w:eastAsia="Calibri" w:hAnsi="Times New Roman" w:cs="Times New Roman"/>
          <w:b/>
          <w:bCs/>
          <w:color w:val="26282F"/>
        </w:rPr>
      </w:pPr>
    </w:p>
    <w:p w:rsidR="00924928" w:rsidRPr="00924928" w:rsidRDefault="00924928" w:rsidP="00924928">
      <w:pPr>
        <w:ind w:firstLine="698"/>
        <w:jc w:val="right"/>
        <w:rPr>
          <w:rFonts w:ascii="Times New Roman" w:eastAsia="Calibri" w:hAnsi="Times New Roman" w:cs="Times New Roman"/>
          <w:b/>
          <w:bCs/>
          <w:color w:val="26282F"/>
        </w:rPr>
      </w:pPr>
    </w:p>
    <w:p w:rsidR="00924928" w:rsidRPr="00924928" w:rsidRDefault="00924928" w:rsidP="00924928">
      <w:pPr>
        <w:ind w:firstLine="698"/>
        <w:jc w:val="right"/>
        <w:rPr>
          <w:rFonts w:ascii="Times New Roman" w:eastAsia="Calibri" w:hAnsi="Times New Roman" w:cs="Times New Roman"/>
          <w:b/>
          <w:bCs/>
          <w:color w:val="26282F"/>
        </w:rPr>
      </w:pPr>
    </w:p>
    <w:p w:rsidR="00924928" w:rsidRPr="00924928" w:rsidRDefault="00924928" w:rsidP="00924928">
      <w:pPr>
        <w:ind w:firstLine="698"/>
        <w:jc w:val="right"/>
        <w:rPr>
          <w:rFonts w:ascii="Times New Roman" w:eastAsia="Calibri" w:hAnsi="Times New Roman" w:cs="Times New Roman"/>
          <w:b/>
          <w:bCs/>
          <w:color w:val="26282F"/>
        </w:rPr>
      </w:pPr>
    </w:p>
    <w:p w:rsidR="00924928" w:rsidRPr="00924928" w:rsidRDefault="00924928" w:rsidP="00924928">
      <w:pPr>
        <w:ind w:firstLine="698"/>
        <w:jc w:val="right"/>
        <w:rPr>
          <w:rFonts w:ascii="Times New Roman" w:eastAsia="Calibri" w:hAnsi="Times New Roman" w:cs="Times New Roman"/>
          <w:b/>
          <w:bCs/>
          <w:color w:val="26282F"/>
        </w:rPr>
      </w:pPr>
    </w:p>
    <w:p w:rsidR="00924928" w:rsidRPr="00924928" w:rsidRDefault="00924928" w:rsidP="00924928">
      <w:pPr>
        <w:ind w:firstLine="698"/>
        <w:jc w:val="right"/>
        <w:rPr>
          <w:rFonts w:ascii="Times New Roman" w:eastAsia="Calibri" w:hAnsi="Times New Roman" w:cs="Times New Roman"/>
        </w:rPr>
      </w:pPr>
      <w:r w:rsidRPr="00924928">
        <w:rPr>
          <w:rFonts w:ascii="Times New Roman" w:eastAsia="Calibri" w:hAnsi="Times New Roman" w:cs="Times New Roman"/>
          <w:b/>
          <w:bCs/>
          <w:color w:val="26282F"/>
        </w:rPr>
        <w:lastRenderedPageBreak/>
        <w:t>Приложение 3</w:t>
      </w:r>
    </w:p>
    <w:p w:rsidR="00924928" w:rsidRPr="00924928" w:rsidRDefault="00924928" w:rsidP="00924928">
      <w:pPr>
        <w:ind w:firstLine="698"/>
        <w:jc w:val="right"/>
        <w:rPr>
          <w:rFonts w:ascii="Times New Roman" w:eastAsia="Calibri" w:hAnsi="Times New Roman" w:cs="Times New Roman"/>
        </w:rPr>
      </w:pPr>
      <w:r w:rsidRPr="00924928">
        <w:rPr>
          <w:rFonts w:ascii="Times New Roman" w:eastAsia="Calibri" w:hAnsi="Times New Roman" w:cs="Times New Roman"/>
          <w:b/>
          <w:bCs/>
          <w:color w:val="26282F"/>
        </w:rPr>
        <w:t xml:space="preserve">к </w:t>
      </w:r>
      <w:hyperlink r:id="rId58" w:anchor="sub_1000" w:history="1">
        <w:r w:rsidRPr="00924928">
          <w:rPr>
            <w:rFonts w:ascii="Times New Roman" w:eastAsia="Calibri" w:hAnsi="Times New Roman" w:cs="Times New Roman"/>
            <w:color w:val="106BBE"/>
          </w:rPr>
          <w:t>Административному регламенту</w:t>
        </w:r>
      </w:hyperlink>
    </w:p>
    <w:p w:rsidR="00924928" w:rsidRPr="00924928" w:rsidRDefault="00924928" w:rsidP="00924928">
      <w:pPr>
        <w:ind w:firstLine="698"/>
        <w:jc w:val="right"/>
        <w:rPr>
          <w:rFonts w:ascii="Times New Roman" w:eastAsia="Calibri" w:hAnsi="Times New Roman" w:cs="Times New Roman"/>
        </w:rPr>
      </w:pPr>
      <w:r w:rsidRPr="00924928">
        <w:rPr>
          <w:rFonts w:ascii="Times New Roman" w:eastAsia="Calibri" w:hAnsi="Times New Roman" w:cs="Times New Roman"/>
          <w:b/>
          <w:bCs/>
          <w:color w:val="26282F"/>
        </w:rPr>
        <w:t>Администрации Никольского сельского поселения</w:t>
      </w:r>
    </w:p>
    <w:p w:rsidR="00924928" w:rsidRPr="00924928" w:rsidRDefault="00924928" w:rsidP="00924928">
      <w:pPr>
        <w:ind w:firstLine="698"/>
        <w:jc w:val="right"/>
        <w:rPr>
          <w:rFonts w:ascii="Times New Roman" w:eastAsia="Calibri" w:hAnsi="Times New Roman" w:cs="Times New Roman"/>
        </w:rPr>
      </w:pPr>
      <w:r w:rsidRPr="00924928">
        <w:rPr>
          <w:rFonts w:ascii="Times New Roman" w:eastAsia="Calibri" w:hAnsi="Times New Roman" w:cs="Times New Roman"/>
          <w:b/>
          <w:bCs/>
          <w:color w:val="26282F"/>
        </w:rPr>
        <w:t>предоставления муниципальной услуги по</w:t>
      </w:r>
    </w:p>
    <w:p w:rsidR="00924928" w:rsidRPr="00924928" w:rsidRDefault="00924928" w:rsidP="00924928">
      <w:pPr>
        <w:ind w:firstLine="698"/>
        <w:jc w:val="right"/>
        <w:rPr>
          <w:rFonts w:ascii="Times New Roman" w:eastAsia="Calibri" w:hAnsi="Times New Roman" w:cs="Times New Roman"/>
        </w:rPr>
      </w:pPr>
      <w:r w:rsidRPr="00924928">
        <w:rPr>
          <w:rFonts w:ascii="Times New Roman" w:eastAsia="Calibri" w:hAnsi="Times New Roman" w:cs="Times New Roman"/>
          <w:b/>
          <w:bCs/>
          <w:color w:val="26282F"/>
        </w:rPr>
        <w:t>признанию граждан малоимущими в целях постановки</w:t>
      </w:r>
    </w:p>
    <w:p w:rsidR="00924928" w:rsidRPr="00924928" w:rsidRDefault="00924928" w:rsidP="00924928">
      <w:pPr>
        <w:ind w:firstLine="698"/>
        <w:jc w:val="right"/>
        <w:rPr>
          <w:rFonts w:ascii="Times New Roman" w:eastAsia="Calibri" w:hAnsi="Times New Roman" w:cs="Times New Roman"/>
        </w:rPr>
      </w:pPr>
      <w:r w:rsidRPr="00924928">
        <w:rPr>
          <w:rFonts w:ascii="Times New Roman" w:eastAsia="Calibri" w:hAnsi="Times New Roman" w:cs="Times New Roman"/>
          <w:b/>
          <w:bCs/>
          <w:color w:val="26282F"/>
        </w:rPr>
        <w:t>на учет в качестве нуждающихся в жилых помещениях</w:t>
      </w:r>
    </w:p>
    <w:p w:rsidR="00924928" w:rsidRPr="00924928" w:rsidRDefault="00924928" w:rsidP="00924928">
      <w:pPr>
        <w:ind w:firstLine="698"/>
        <w:jc w:val="right"/>
        <w:rPr>
          <w:rFonts w:ascii="Times New Roman" w:eastAsia="Calibri" w:hAnsi="Times New Roman" w:cs="Times New Roman"/>
        </w:rPr>
      </w:pPr>
      <w:r w:rsidRPr="00924928">
        <w:rPr>
          <w:rFonts w:ascii="Times New Roman" w:eastAsia="Calibri" w:hAnsi="Times New Roman" w:cs="Times New Roman"/>
          <w:b/>
          <w:bCs/>
          <w:color w:val="26282F"/>
        </w:rPr>
        <w:t>муниципального жилищного фонда, предоставляемых</w:t>
      </w:r>
    </w:p>
    <w:p w:rsidR="00924928" w:rsidRPr="00924928" w:rsidRDefault="00924928" w:rsidP="00924928">
      <w:pPr>
        <w:ind w:firstLine="698"/>
        <w:jc w:val="right"/>
        <w:rPr>
          <w:rFonts w:ascii="Times New Roman" w:eastAsia="Calibri" w:hAnsi="Times New Roman" w:cs="Times New Roman"/>
        </w:rPr>
      </w:pPr>
      <w:r w:rsidRPr="00924928">
        <w:rPr>
          <w:rFonts w:ascii="Times New Roman" w:eastAsia="Calibri" w:hAnsi="Times New Roman" w:cs="Times New Roman"/>
          <w:b/>
          <w:bCs/>
          <w:color w:val="26282F"/>
        </w:rPr>
        <w:t>по договорам социального найма</w:t>
      </w:r>
    </w:p>
    <w:p w:rsidR="00924928" w:rsidRPr="00924928" w:rsidRDefault="00924928" w:rsidP="00924928">
      <w:pPr>
        <w:rPr>
          <w:rFonts w:ascii="Times New Roman" w:eastAsia="Calibri" w:hAnsi="Times New Roman" w:cs="Times New Roman"/>
        </w:rPr>
      </w:pPr>
    </w:p>
    <w:p w:rsidR="00924928" w:rsidRPr="00924928" w:rsidRDefault="00924928" w:rsidP="00924928">
      <w:pPr>
        <w:widowControl w:val="0"/>
        <w:autoSpaceDE w:val="0"/>
        <w:autoSpaceDN w:val="0"/>
        <w:adjustRightInd w:val="0"/>
        <w:spacing w:before="108" w:after="108" w:line="240" w:lineRule="auto"/>
        <w:jc w:val="center"/>
        <w:outlineLvl w:val="0"/>
        <w:rPr>
          <w:rFonts w:ascii="Times New Roman" w:eastAsia="Calibri" w:hAnsi="Times New Roman" w:cs="Times New Roman"/>
          <w:b/>
          <w:bCs/>
          <w:color w:val="26282F"/>
          <w:sz w:val="24"/>
          <w:szCs w:val="24"/>
          <w:lang w:eastAsia="ru-RU"/>
        </w:rPr>
      </w:pPr>
      <w:r w:rsidRPr="00924928">
        <w:rPr>
          <w:rFonts w:ascii="Times New Roman" w:eastAsia="Calibri" w:hAnsi="Times New Roman" w:cs="Times New Roman"/>
          <w:b/>
          <w:bCs/>
          <w:color w:val="26282F"/>
          <w:sz w:val="24"/>
          <w:szCs w:val="24"/>
          <w:lang w:eastAsia="ru-RU"/>
        </w:rPr>
        <w:t>Блок-схема</w:t>
      </w:r>
      <w:r w:rsidRPr="00924928">
        <w:rPr>
          <w:rFonts w:ascii="Times New Roman" w:eastAsia="Calibri" w:hAnsi="Times New Roman" w:cs="Times New Roman"/>
          <w:b/>
          <w:bCs/>
          <w:color w:val="26282F"/>
          <w:sz w:val="24"/>
          <w:szCs w:val="24"/>
          <w:lang w:eastAsia="ru-RU"/>
        </w:rPr>
        <w:br/>
        <w:t>предоставления муниципальной услуги</w:t>
      </w:r>
    </w:p>
    <w:p w:rsidR="00924928" w:rsidRPr="00924928" w:rsidRDefault="00924928" w:rsidP="00924928">
      <w:pPr>
        <w:rPr>
          <w:rFonts w:ascii="Times New Roman" w:eastAsia="Calibri" w:hAnsi="Times New Roman" w:cs="Times New Roman"/>
          <w:sz w:val="20"/>
          <w:szCs w:val="20"/>
        </w:rPr>
      </w:pPr>
    </w:p>
    <w:p w:rsidR="00924928" w:rsidRPr="00924928" w:rsidRDefault="001532CF" w:rsidP="00924928">
      <w:pPr>
        <w:rPr>
          <w:rFonts w:ascii="Times New Roman" w:eastAsia="Calibri" w:hAnsi="Times New Roman" w:cs="Times New Roman"/>
          <w:lang w:eastAsia="ru-RU"/>
        </w:rPr>
      </w:pPr>
      <w:r>
        <w:rPr>
          <w:rFonts w:ascii="Times New Roman" w:eastAsia="Calibri" w:hAnsi="Times New Roman" w:cs="Times New Roman"/>
          <w:noProof/>
          <w:lang w:eastAsia="ru-RU"/>
        </w:rPr>
        <w:pict>
          <v:rect id="Прямоугольник 7" o:spid="_x0000_s1026" style="position:absolute;margin-left:99pt;margin-top:-.2pt;width:252pt;height:41.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">
            <v:textbox style="mso-next-textbox:#Прямоугольник 7">
              <w:txbxContent>
                <w:p w:rsidR="009C47E2" w:rsidRPr="004834AE" w:rsidRDefault="009C47E2" w:rsidP="009475CD">
                  <w:pPr>
                    <w:ind w:left="708"/>
                    <w:jc w:val="center"/>
                    <w:rPr>
                      <w:rFonts w:ascii="Times New Roman" w:hAnsi="Times New Roman"/>
                      <w:sz w:val="24"/>
                      <w:szCs w:val="24"/>
                    </w:rPr>
                  </w:pPr>
                  <w:r w:rsidRPr="004834AE">
                    <w:rPr>
                      <w:rFonts w:ascii="Times New Roman" w:hAnsi="Times New Roman"/>
                      <w:sz w:val="24"/>
                      <w:szCs w:val="24"/>
                    </w:rPr>
                    <w:t>Обращение заявителя в</w:t>
                  </w:r>
                  <w:r>
                    <w:rPr>
                      <w:rFonts w:ascii="Times New Roman" w:hAnsi="Times New Roman"/>
                      <w:sz w:val="24"/>
                      <w:szCs w:val="24"/>
                    </w:rPr>
                    <w:t xml:space="preserve"> администрацию или</w:t>
                  </w:r>
                  <w:r w:rsidRPr="004834AE">
                    <w:rPr>
                      <w:rFonts w:ascii="Times New Roman" w:hAnsi="Times New Roman"/>
                      <w:sz w:val="24"/>
                      <w:szCs w:val="24"/>
                    </w:rPr>
                    <w:t xml:space="preserve"> МБУ «МФЦ»</w:t>
                  </w:r>
                </w:p>
              </w:txbxContent>
            </v:textbox>
          </v:rect>
        </w:pict>
      </w:r>
    </w:p>
    <w:p w:rsidR="00924928" w:rsidRPr="00924928" w:rsidRDefault="001532CF"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noProof/>
          <w:sz w:val="20"/>
          <w:szCs w:val="20"/>
          <w:lang w:eastAsia="ru-RU"/>
        </w:rPr>
        <w:pict>
          <v:line id="Прямая соединительная линия 6" o:spid="_x0000_s1032"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1.3pt" to="225pt,2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">
            <v:stroke endarrow="block"/>
          </v:line>
        </w:pict>
      </w:r>
      <w:r w:rsidR="00924928" w:rsidRPr="00924928">
        <w:rPr>
          <w:rFonts w:ascii="Times New Roman" w:eastAsia="Times New Roman" w:hAnsi="Times New Roman" w:cs="Times New Roman"/>
          <w:sz w:val="24"/>
          <w:szCs w:val="24"/>
          <w:lang w:eastAsia="ru-RU"/>
        </w:rPr>
        <w:tab/>
      </w: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bookmarkStart w:id="23" w:name="_GoBack"/>
      <w:bookmarkEnd w:id="23"/>
    </w:p>
    <w:p w:rsidR="00924928" w:rsidRPr="00924928" w:rsidRDefault="001532CF"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noProof/>
          <w:sz w:val="20"/>
          <w:szCs w:val="20"/>
          <w:lang w:eastAsia="ru-RU"/>
        </w:rPr>
        <w:pict>
          <v:rect id="Прямоугольник 5" o:spid="_x0000_s1027" style="position:absolute;margin-left:99pt;margin-top:-18pt;width:252pt;height:1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">
            <v:textbox>
              <w:txbxContent>
                <w:p w:rsidR="009C47E2" w:rsidRPr="00495286" w:rsidRDefault="009C47E2" w:rsidP="00924928">
                  <w:pPr>
                    <w:pStyle w:val="af"/>
                    <w:jc w:val="center"/>
                    <w:rPr>
                      <w:rFonts w:ascii="Times New Roman" w:hAnsi="Times New Roman" w:cs="Times New Roman"/>
                    </w:rPr>
                  </w:pPr>
                  <w:r w:rsidRPr="00495286">
                    <w:rPr>
                      <w:rFonts w:ascii="Times New Roman" w:hAnsi="Times New Roman" w:cs="Times New Roman"/>
                    </w:rPr>
                    <w:t xml:space="preserve">Прием, проверка и регистрация  </w:t>
                  </w:r>
                  <w:r>
                    <w:rPr>
                      <w:rFonts w:ascii="Times New Roman" w:hAnsi="Times New Roman" w:cs="Times New Roman"/>
                    </w:rPr>
                    <w:t>заявления с приложенными документами</w:t>
                  </w:r>
                </w:p>
              </w:txbxContent>
            </v:textbox>
          </v:rect>
        </w:pict>
      </w: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924928" w:rsidRPr="00924928" w:rsidRDefault="001532CF"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noProof/>
          <w:sz w:val="20"/>
          <w:szCs w:val="20"/>
          <w:lang w:eastAsia="ru-RU"/>
        </w:rPr>
        <w:pict>
          <v:line id="Прямая соединительная линия 4" o:spid="_x0000_s1031"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9.7pt" to="225pt,3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">
            <v:stroke endarrow="block"/>
          </v:line>
        </w:pict>
      </w: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924928" w:rsidRPr="00924928" w:rsidRDefault="001532CF"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noProof/>
          <w:sz w:val="20"/>
          <w:szCs w:val="20"/>
          <w:lang w:eastAsia="ru-RU"/>
        </w:rPr>
        <w:pict>
          <v:rect id="Прямоугольник 3" o:spid="_x0000_s1028" style="position:absolute;margin-left:99pt;margin-top:2.75pt;width:252pt;height:9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">
            <v:textbox>
              <w:txbxContent>
                <w:p w:rsidR="009C47E2" w:rsidRDefault="009C47E2" w:rsidP="00924928">
                  <w:pPr>
                    <w:pStyle w:val="af"/>
                    <w:jc w:val="center"/>
                    <w:rPr>
                      <w:rFonts w:ascii="Times New Roman" w:hAnsi="Times New Roman" w:cs="Times New Roman"/>
                    </w:rPr>
                  </w:pPr>
                  <w:r w:rsidRPr="00495286">
                    <w:rPr>
                      <w:rFonts w:ascii="Times New Roman" w:hAnsi="Times New Roman" w:cs="Times New Roman"/>
                    </w:rPr>
                    <w:t xml:space="preserve">Исполнение муниципальной услуги </w:t>
                  </w:r>
                </w:p>
                <w:p w:rsidR="009C47E2" w:rsidRPr="00BF214E" w:rsidRDefault="009C47E2" w:rsidP="00924928">
                  <w:pPr>
                    <w:pStyle w:val="af"/>
                    <w:rPr>
                      <w:rFonts w:ascii="Times New Roman" w:hAnsi="Times New Roman" w:cs="Times New Roman"/>
                    </w:rPr>
                  </w:pPr>
                  <w:proofErr w:type="gramStart"/>
                  <w:r w:rsidRPr="00BF214E">
                    <w:rPr>
                      <w:rFonts w:ascii="Times New Roman" w:hAnsi="Times New Roman" w:cs="Times New Roman"/>
                      <w:sz w:val="20"/>
                      <w:szCs w:val="20"/>
                    </w:rPr>
                    <w:t>(Постановление о признании (об отказе в признании)</w:t>
                  </w:r>
                  <w:r>
                    <w:rPr>
                      <w:rFonts w:ascii="Times New Roman" w:hAnsi="Times New Roman" w:cs="Times New Roman"/>
                      <w:sz w:val="20"/>
                      <w:szCs w:val="20"/>
                    </w:rPr>
                    <w:t xml:space="preserve"> гражданина </w:t>
                  </w:r>
                  <w:r w:rsidRPr="00BF214E">
                    <w:rPr>
                      <w:rFonts w:ascii="Times New Roman" w:hAnsi="Times New Roman" w:cs="Times New Roman"/>
                      <w:sz w:val="20"/>
                      <w:szCs w:val="20"/>
                    </w:rPr>
                    <w:t xml:space="preserve"> малоимущим в целях  принятия на учет в качестве </w:t>
                  </w:r>
                  <w:r>
                    <w:rPr>
                      <w:rFonts w:ascii="Times New Roman" w:hAnsi="Times New Roman" w:cs="Times New Roman"/>
                      <w:sz w:val="20"/>
                      <w:szCs w:val="20"/>
                    </w:rPr>
                    <w:t>нуждающ</w:t>
                  </w:r>
                  <w:r w:rsidRPr="00BF214E">
                    <w:rPr>
                      <w:rFonts w:ascii="Times New Roman" w:hAnsi="Times New Roman" w:cs="Times New Roman"/>
                      <w:sz w:val="20"/>
                      <w:szCs w:val="20"/>
                    </w:rPr>
                    <w:t xml:space="preserve">ихся в жилых помещениях </w:t>
                  </w:r>
                  <w:r>
                    <w:rPr>
                      <w:rFonts w:ascii="Times New Roman" w:hAnsi="Times New Roman" w:cs="Times New Roman"/>
                      <w:sz w:val="20"/>
                      <w:szCs w:val="20"/>
                    </w:rPr>
                    <w:t xml:space="preserve">муниципального жилищного фонда, </w:t>
                  </w:r>
                  <w:r w:rsidRPr="00BF214E">
                    <w:rPr>
                      <w:rFonts w:ascii="Times New Roman" w:hAnsi="Times New Roman" w:cs="Times New Roman"/>
                      <w:sz w:val="20"/>
                      <w:szCs w:val="20"/>
                    </w:rPr>
                    <w:t xml:space="preserve"> предоставляемых по договорам</w:t>
                  </w:r>
                  <w:r w:rsidR="009475CD">
                    <w:rPr>
                      <w:rFonts w:ascii="Times New Roman" w:hAnsi="Times New Roman" w:cs="Times New Roman"/>
                      <w:sz w:val="20"/>
                      <w:szCs w:val="20"/>
                    </w:rPr>
                    <w:t xml:space="preserve"> </w:t>
                  </w:r>
                  <w:r w:rsidRPr="00BF214E">
                    <w:rPr>
                      <w:rFonts w:ascii="Times New Roman" w:hAnsi="Times New Roman" w:cs="Times New Roman"/>
                      <w:sz w:val="20"/>
                      <w:szCs w:val="20"/>
                    </w:rPr>
                    <w:t>социального найма)</w:t>
                  </w:r>
                  <w:proofErr w:type="gramEnd"/>
                </w:p>
                <w:p w:rsidR="009C47E2" w:rsidRPr="00495286" w:rsidRDefault="009C47E2" w:rsidP="00924928">
                  <w:pPr>
                    <w:pStyle w:val="af"/>
                    <w:jc w:val="center"/>
                    <w:rPr>
                      <w:rFonts w:ascii="Times New Roman" w:hAnsi="Times New Roman" w:cs="Times New Roman"/>
                      <w:b/>
                    </w:rPr>
                  </w:pPr>
                </w:p>
              </w:txbxContent>
            </v:textbox>
          </v:rect>
        </w:pict>
      </w: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924928" w:rsidRPr="00924928" w:rsidRDefault="00924928" w:rsidP="00924928">
      <w:pPr>
        <w:widowControl w:val="0"/>
        <w:tabs>
          <w:tab w:val="left" w:pos="2790"/>
        </w:tabs>
        <w:autoSpaceDE w:val="0"/>
        <w:autoSpaceDN w:val="0"/>
        <w:adjustRightInd w:val="0"/>
        <w:spacing w:after="0" w:line="240" w:lineRule="auto"/>
        <w:rPr>
          <w:rFonts w:ascii="Times New Roman" w:eastAsia="Times New Roman" w:hAnsi="Times New Roman" w:cs="Times New Roman"/>
          <w:sz w:val="20"/>
          <w:szCs w:val="20"/>
          <w:lang w:eastAsia="ru-RU"/>
        </w:rPr>
      </w:pPr>
      <w:r w:rsidRPr="00924928">
        <w:rPr>
          <w:rFonts w:ascii="Times New Roman" w:eastAsia="Times New Roman" w:hAnsi="Times New Roman" w:cs="Times New Roman"/>
          <w:sz w:val="20"/>
          <w:szCs w:val="20"/>
          <w:lang w:eastAsia="ru-RU"/>
        </w:rPr>
        <w:tab/>
      </w: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924928" w:rsidRPr="00924928" w:rsidRDefault="001532CF"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noProof/>
          <w:sz w:val="20"/>
          <w:szCs w:val="20"/>
          <w:lang w:eastAsia="ru-RU"/>
        </w:rPr>
        <w:pict>
          <v:line id="Прямая соединительная линия 2" o:spid="_x0000_s1030"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2pt" to="225pt,2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">
            <v:stroke endarrow="block"/>
          </v:line>
        </w:pict>
      </w: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924928" w:rsidRPr="00924928" w:rsidRDefault="001532CF"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noProof/>
          <w:sz w:val="20"/>
          <w:szCs w:val="20"/>
          <w:lang w:eastAsia="ru-RU"/>
        </w:rPr>
        <w:pict>
          <v:rect id="Прямоугольник 1" o:spid="_x0000_s1029" style="position:absolute;margin-left:99pt;margin-top:4.1pt;width:252pt;height:1in;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">
            <v:textbox>
              <w:txbxContent>
                <w:p w:rsidR="009C47E2" w:rsidRPr="00495286" w:rsidRDefault="009C47E2" w:rsidP="00924928">
                  <w:pPr>
                    <w:jc w:val="center"/>
                    <w:rPr>
                      <w:rFonts w:ascii="Times New Roman" w:hAnsi="Times New Roman"/>
                      <w:sz w:val="24"/>
                      <w:szCs w:val="24"/>
                    </w:rPr>
                  </w:pPr>
                  <w:r>
                    <w:rPr>
                      <w:rFonts w:ascii="Times New Roman" w:hAnsi="Times New Roman"/>
                      <w:sz w:val="24"/>
                      <w:szCs w:val="24"/>
                    </w:rPr>
                    <w:t>Выдача</w:t>
                  </w:r>
                  <w:r w:rsidRPr="00495286">
                    <w:rPr>
                      <w:rFonts w:ascii="Times New Roman" w:hAnsi="Times New Roman"/>
                      <w:sz w:val="24"/>
                      <w:szCs w:val="24"/>
                    </w:rPr>
                    <w:t xml:space="preserve"> по</w:t>
                  </w:r>
                  <w:r>
                    <w:rPr>
                      <w:rFonts w:ascii="Times New Roman" w:hAnsi="Times New Roman"/>
                      <w:sz w:val="24"/>
                      <w:szCs w:val="24"/>
                    </w:rPr>
                    <w:t>лучателю   муниципальной услуги</w:t>
                  </w:r>
                </w:p>
              </w:txbxContent>
            </v:textbox>
          </v:rect>
        </w:pict>
      </w: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924928" w:rsidRPr="00924928" w:rsidRDefault="00924928" w:rsidP="0092492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924928" w:rsidRPr="00924928" w:rsidRDefault="00924928" w:rsidP="00924928">
      <w:pPr>
        <w:rPr>
          <w:rFonts w:ascii="Times New Roman" w:eastAsia="Calibri" w:hAnsi="Times New Roman" w:cs="Times New Roman"/>
          <w:lang w:eastAsia="ru-RU"/>
        </w:rPr>
      </w:pPr>
    </w:p>
    <w:p w:rsidR="00924928" w:rsidRPr="00924928" w:rsidRDefault="00924928" w:rsidP="00924928">
      <w:pPr>
        <w:rPr>
          <w:rFonts w:ascii="Times New Roman" w:eastAsia="Calibri" w:hAnsi="Times New Roman" w:cs="Times New Roman"/>
        </w:rPr>
      </w:pPr>
    </w:p>
    <w:p w:rsidR="00924928" w:rsidRPr="00924928" w:rsidRDefault="00924928" w:rsidP="00924928">
      <w:pPr>
        <w:spacing w:after="0" w:line="240" w:lineRule="auto"/>
        <w:jc w:val="center"/>
        <w:rPr>
          <w:rFonts w:ascii="Times New Roman" w:eastAsia="Times New Roman" w:hAnsi="Times New Roman" w:cs="Times New Roman"/>
          <w:b/>
          <w:sz w:val="28"/>
          <w:szCs w:val="28"/>
          <w:lang w:eastAsia="ru-RU"/>
        </w:rPr>
      </w:pPr>
    </w:p>
    <w:sectPr w:rsidR="00924928" w:rsidRPr="00924928" w:rsidSect="00604B6B">
      <w:footerReference w:type="default" r:id="rId59"/>
      <w:pgSz w:w="11906" w:h="16838"/>
      <w:pgMar w:top="719" w:right="746" w:bottom="540" w:left="110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32CF" w:rsidRDefault="001532CF" w:rsidP="00480DA6">
      <w:pPr>
        <w:spacing w:after="0" w:line="240" w:lineRule="auto"/>
      </w:pPr>
      <w:r>
        <w:separator/>
      </w:r>
    </w:p>
  </w:endnote>
  <w:endnote w:type="continuationSeparator" w:id="0">
    <w:p w:rsidR="001532CF" w:rsidRDefault="001532CF" w:rsidP="00480D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altName w:val="Letter Gothic"/>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altName w:val="Times New Roman"/>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7E2" w:rsidRDefault="009C47E2">
    <w:pPr>
      <w:pStyle w:val="af3"/>
      <w:jc w:val="right"/>
    </w:pPr>
    <w:r>
      <w:fldChar w:fldCharType="begin"/>
    </w:r>
    <w:r>
      <w:instrText xml:space="preserve"> PAGE   \* MERGEFORMAT </w:instrText>
    </w:r>
    <w:r>
      <w:fldChar w:fldCharType="separate"/>
    </w:r>
    <w:r w:rsidR="009475CD">
      <w:rPr>
        <w:noProof/>
      </w:rPr>
      <w:t>31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32CF" w:rsidRDefault="001532CF" w:rsidP="00480DA6">
      <w:pPr>
        <w:spacing w:after="0" w:line="240" w:lineRule="auto"/>
      </w:pPr>
      <w:r>
        <w:separator/>
      </w:r>
    </w:p>
  </w:footnote>
  <w:footnote w:type="continuationSeparator" w:id="0">
    <w:p w:rsidR="001532CF" w:rsidRDefault="001532CF" w:rsidP="00480DA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lvl w:ilvl="0">
      <w:start w:val="1"/>
      <w:numFmt w:val="decimal"/>
      <w:lvlText w:val="1.%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lvl>
    <w:lvl w:ilvl="3">
      <w:start w:val="5"/>
      <w:numFmt w:val="decimal"/>
      <w:lvlText w:val="1.%4."/>
      <w:lvlJc w:val="left"/>
      <w:pPr>
        <w:tabs>
          <w:tab w:val="num" w:pos="720"/>
        </w:tabs>
        <w:ind w:left="72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17"/>
    <w:multiLevelType w:val="multilevel"/>
    <w:tmpl w:val="00000017"/>
    <w:lvl w:ilvl="0">
      <w:start w:val="1"/>
      <w:numFmt w:val="bullet"/>
      <w:lvlText w:val=""/>
      <w:lvlJc w:val="left"/>
      <w:pPr>
        <w:tabs>
          <w:tab w:val="num" w:pos="1287"/>
        </w:tabs>
        <w:ind w:left="1287"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00000021"/>
    <w:multiLevelType w:val="multilevel"/>
    <w:tmpl w:val="0000002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03075CAD"/>
    <w:multiLevelType w:val="multilevel"/>
    <w:tmpl w:val="8548A34C"/>
    <w:lvl w:ilvl="0">
      <w:start w:val="2"/>
      <w:numFmt w:val="decimal"/>
      <w:lvlText w:val="%1"/>
      <w:lvlJc w:val="left"/>
      <w:pPr>
        <w:tabs>
          <w:tab w:val="num" w:pos="1260"/>
        </w:tabs>
        <w:ind w:left="1260" w:hanging="1260"/>
      </w:pPr>
      <w:rPr>
        <w:rFonts w:eastAsia="Calibri" w:hint="default"/>
        <w:color w:val="000000"/>
      </w:rPr>
    </w:lvl>
    <w:lvl w:ilvl="1">
      <w:start w:val="1"/>
      <w:numFmt w:val="decimal"/>
      <w:lvlText w:val="%1.%2"/>
      <w:lvlJc w:val="left"/>
      <w:pPr>
        <w:tabs>
          <w:tab w:val="num" w:pos="1827"/>
        </w:tabs>
        <w:ind w:left="1827" w:hanging="1260"/>
      </w:pPr>
      <w:rPr>
        <w:rFonts w:eastAsia="Calibri" w:hint="default"/>
        <w:color w:val="000000"/>
      </w:rPr>
    </w:lvl>
    <w:lvl w:ilvl="2">
      <w:start w:val="1"/>
      <w:numFmt w:val="decimal"/>
      <w:lvlText w:val="%1.%2.%3"/>
      <w:lvlJc w:val="left"/>
      <w:pPr>
        <w:tabs>
          <w:tab w:val="num" w:pos="2394"/>
        </w:tabs>
        <w:ind w:left="2394" w:hanging="1260"/>
      </w:pPr>
      <w:rPr>
        <w:rFonts w:eastAsia="Calibri" w:hint="default"/>
        <w:color w:val="000000"/>
      </w:rPr>
    </w:lvl>
    <w:lvl w:ilvl="3">
      <w:start w:val="1"/>
      <w:numFmt w:val="decimal"/>
      <w:lvlText w:val="%1.%2.%3.%4"/>
      <w:lvlJc w:val="left"/>
      <w:pPr>
        <w:tabs>
          <w:tab w:val="num" w:pos="2961"/>
        </w:tabs>
        <w:ind w:left="2961" w:hanging="1260"/>
      </w:pPr>
      <w:rPr>
        <w:rFonts w:eastAsia="Calibri" w:hint="default"/>
        <w:color w:val="000000"/>
      </w:rPr>
    </w:lvl>
    <w:lvl w:ilvl="4">
      <w:start w:val="1"/>
      <w:numFmt w:val="decimal"/>
      <w:lvlText w:val="%1.%2.%3.%4.%5"/>
      <w:lvlJc w:val="left"/>
      <w:pPr>
        <w:tabs>
          <w:tab w:val="num" w:pos="3528"/>
        </w:tabs>
        <w:ind w:left="3528" w:hanging="1260"/>
      </w:pPr>
      <w:rPr>
        <w:rFonts w:eastAsia="Calibri" w:hint="default"/>
        <w:color w:val="000000"/>
      </w:rPr>
    </w:lvl>
    <w:lvl w:ilvl="5">
      <w:start w:val="1"/>
      <w:numFmt w:val="decimal"/>
      <w:lvlText w:val="%1.%2.%3.%4.%5.%6"/>
      <w:lvlJc w:val="left"/>
      <w:pPr>
        <w:tabs>
          <w:tab w:val="num" w:pos="4275"/>
        </w:tabs>
        <w:ind w:left="4275" w:hanging="1440"/>
      </w:pPr>
      <w:rPr>
        <w:rFonts w:eastAsia="Calibri" w:hint="default"/>
        <w:color w:val="000000"/>
      </w:rPr>
    </w:lvl>
    <w:lvl w:ilvl="6">
      <w:start w:val="1"/>
      <w:numFmt w:val="decimal"/>
      <w:lvlText w:val="%1.%2.%3.%4.%5.%6.%7"/>
      <w:lvlJc w:val="left"/>
      <w:pPr>
        <w:tabs>
          <w:tab w:val="num" w:pos="4842"/>
        </w:tabs>
        <w:ind w:left="4842" w:hanging="1440"/>
      </w:pPr>
      <w:rPr>
        <w:rFonts w:eastAsia="Calibri" w:hint="default"/>
        <w:color w:val="000000"/>
      </w:rPr>
    </w:lvl>
    <w:lvl w:ilvl="7">
      <w:start w:val="1"/>
      <w:numFmt w:val="decimal"/>
      <w:lvlText w:val="%1.%2.%3.%4.%5.%6.%7.%8"/>
      <w:lvlJc w:val="left"/>
      <w:pPr>
        <w:tabs>
          <w:tab w:val="num" w:pos="5769"/>
        </w:tabs>
        <w:ind w:left="5769" w:hanging="1800"/>
      </w:pPr>
      <w:rPr>
        <w:rFonts w:eastAsia="Calibri" w:hint="default"/>
        <w:color w:val="000000"/>
      </w:rPr>
    </w:lvl>
    <w:lvl w:ilvl="8">
      <w:start w:val="1"/>
      <w:numFmt w:val="decimal"/>
      <w:lvlText w:val="%1.%2.%3.%4.%5.%6.%7.%8.%9"/>
      <w:lvlJc w:val="left"/>
      <w:pPr>
        <w:tabs>
          <w:tab w:val="num" w:pos="6336"/>
        </w:tabs>
        <w:ind w:left="6336" w:hanging="1800"/>
      </w:pPr>
      <w:rPr>
        <w:rFonts w:eastAsia="Calibri" w:hint="default"/>
        <w:color w:val="000000"/>
      </w:rPr>
    </w:lvl>
  </w:abstractNum>
  <w:abstractNum w:abstractNumId="5">
    <w:nsid w:val="0A8D7A96"/>
    <w:multiLevelType w:val="multilevel"/>
    <w:tmpl w:val="19728132"/>
    <w:lvl w:ilvl="0">
      <w:start w:val="4"/>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227050E5"/>
    <w:multiLevelType w:val="multilevel"/>
    <w:tmpl w:val="603EA772"/>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nsid w:val="31361D94"/>
    <w:multiLevelType w:val="hybridMultilevel"/>
    <w:tmpl w:val="B562299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31567CEF"/>
    <w:multiLevelType w:val="multilevel"/>
    <w:tmpl w:val="7A78D3C4"/>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2821E9B"/>
    <w:multiLevelType w:val="multilevel"/>
    <w:tmpl w:val="971A6BC6"/>
    <w:lvl w:ilvl="0">
      <w:start w:val="1"/>
      <w:numFmt w:val="decimal"/>
      <w:lvlText w:val="%1."/>
      <w:lvlJc w:val="left"/>
      <w:pPr>
        <w:tabs>
          <w:tab w:val="num" w:pos="360"/>
        </w:tabs>
        <w:ind w:left="360" w:hanging="360"/>
      </w:pPr>
      <w:rPr>
        <w:rFonts w:cs="Times New Roman"/>
      </w:rPr>
    </w:lvl>
    <w:lvl w:ilvl="1" w:tentative="1">
      <w:start w:val="1"/>
      <w:numFmt w:val="decimal"/>
      <w:lvlText w:val="%2."/>
      <w:lvlJc w:val="left"/>
      <w:pPr>
        <w:tabs>
          <w:tab w:val="num" w:pos="1080"/>
        </w:tabs>
        <w:ind w:left="1080" w:hanging="360"/>
      </w:pPr>
      <w:rPr>
        <w:rFonts w:cs="Times New Roman"/>
      </w:rPr>
    </w:lvl>
    <w:lvl w:ilvl="2" w:tentative="1">
      <w:start w:val="1"/>
      <w:numFmt w:val="decimal"/>
      <w:lvlText w:val="%3."/>
      <w:lvlJc w:val="left"/>
      <w:pPr>
        <w:tabs>
          <w:tab w:val="num" w:pos="1800"/>
        </w:tabs>
        <w:ind w:left="1800" w:hanging="360"/>
      </w:pPr>
      <w:rPr>
        <w:rFonts w:cs="Times New Roman"/>
      </w:rPr>
    </w:lvl>
    <w:lvl w:ilvl="3" w:tentative="1">
      <w:start w:val="1"/>
      <w:numFmt w:val="decimal"/>
      <w:lvlText w:val="%4."/>
      <w:lvlJc w:val="left"/>
      <w:pPr>
        <w:tabs>
          <w:tab w:val="num" w:pos="2520"/>
        </w:tabs>
        <w:ind w:left="2520" w:hanging="360"/>
      </w:pPr>
      <w:rPr>
        <w:rFonts w:cs="Times New Roman"/>
      </w:rPr>
    </w:lvl>
    <w:lvl w:ilvl="4" w:tentative="1">
      <w:start w:val="1"/>
      <w:numFmt w:val="decimal"/>
      <w:lvlText w:val="%5."/>
      <w:lvlJc w:val="left"/>
      <w:pPr>
        <w:tabs>
          <w:tab w:val="num" w:pos="3240"/>
        </w:tabs>
        <w:ind w:left="3240" w:hanging="360"/>
      </w:pPr>
      <w:rPr>
        <w:rFonts w:cs="Times New Roman"/>
      </w:rPr>
    </w:lvl>
    <w:lvl w:ilvl="5" w:tentative="1">
      <w:start w:val="1"/>
      <w:numFmt w:val="decimal"/>
      <w:lvlText w:val="%6."/>
      <w:lvlJc w:val="left"/>
      <w:pPr>
        <w:tabs>
          <w:tab w:val="num" w:pos="3960"/>
        </w:tabs>
        <w:ind w:left="3960" w:hanging="360"/>
      </w:pPr>
      <w:rPr>
        <w:rFonts w:cs="Times New Roman"/>
      </w:rPr>
    </w:lvl>
    <w:lvl w:ilvl="6" w:tentative="1">
      <w:start w:val="1"/>
      <w:numFmt w:val="decimal"/>
      <w:lvlText w:val="%7."/>
      <w:lvlJc w:val="left"/>
      <w:pPr>
        <w:tabs>
          <w:tab w:val="num" w:pos="4680"/>
        </w:tabs>
        <w:ind w:left="4680" w:hanging="360"/>
      </w:pPr>
      <w:rPr>
        <w:rFonts w:cs="Times New Roman"/>
      </w:rPr>
    </w:lvl>
    <w:lvl w:ilvl="7" w:tentative="1">
      <w:start w:val="1"/>
      <w:numFmt w:val="decimal"/>
      <w:lvlText w:val="%8."/>
      <w:lvlJc w:val="left"/>
      <w:pPr>
        <w:tabs>
          <w:tab w:val="num" w:pos="5400"/>
        </w:tabs>
        <w:ind w:left="5400" w:hanging="360"/>
      </w:pPr>
      <w:rPr>
        <w:rFonts w:cs="Times New Roman"/>
      </w:rPr>
    </w:lvl>
    <w:lvl w:ilvl="8" w:tentative="1">
      <w:start w:val="1"/>
      <w:numFmt w:val="decimal"/>
      <w:lvlText w:val="%9."/>
      <w:lvlJc w:val="left"/>
      <w:pPr>
        <w:tabs>
          <w:tab w:val="num" w:pos="6120"/>
        </w:tabs>
        <w:ind w:left="6120" w:hanging="360"/>
      </w:pPr>
      <w:rPr>
        <w:rFonts w:cs="Times New Roman"/>
      </w:rPr>
    </w:lvl>
  </w:abstractNum>
  <w:abstractNum w:abstractNumId="10">
    <w:nsid w:val="680F49B6"/>
    <w:multiLevelType w:val="hybridMultilevel"/>
    <w:tmpl w:val="2CEEF19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7F93066A"/>
    <w:multiLevelType w:val="hybridMultilevel"/>
    <w:tmpl w:val="DD42D490"/>
    <w:lvl w:ilvl="0" w:tplc="7C786E96">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num w:numId="1">
    <w:abstractNumId w:val="11"/>
  </w:num>
  <w:num w:numId="2">
    <w:abstractNumId w:val="1"/>
  </w:num>
  <w:num w:numId="3">
    <w:abstractNumId w:val="2"/>
  </w:num>
  <w:num w:numId="4">
    <w:abstractNumId w:val="3"/>
  </w:num>
  <w:num w:numId="5">
    <w:abstractNumId w:val="6"/>
  </w:num>
  <w:num w:numId="6">
    <w:abstractNumId w:val="4"/>
  </w:num>
  <w:num w:numId="7">
    <w:abstractNumId w:val="8"/>
  </w:num>
  <w:num w:numId="8">
    <w:abstractNumId w:val="5"/>
  </w:num>
  <w:num w:numId="9">
    <w:abstractNumId w:val="7"/>
  </w:num>
  <w:num w:numId="10">
    <w:abstractNumId w:val="10"/>
  </w:num>
  <w:num w:numId="11">
    <w:abstractNumId w:val="9"/>
  </w:num>
  <w:num w:numId="12">
    <w:abstractNumId w:val="0"/>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446DE"/>
    <w:rsid w:val="001532CF"/>
    <w:rsid w:val="002F58FF"/>
    <w:rsid w:val="003446DE"/>
    <w:rsid w:val="00480DA6"/>
    <w:rsid w:val="00604B6B"/>
    <w:rsid w:val="007D4640"/>
    <w:rsid w:val="008379A3"/>
    <w:rsid w:val="00924928"/>
    <w:rsid w:val="009475CD"/>
    <w:rsid w:val="009C47E2"/>
    <w:rsid w:val="00B6260F"/>
    <w:rsid w:val="00C74525"/>
    <w:rsid w:val="00D56ADB"/>
    <w:rsid w:val="00F566A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0DA6"/>
  </w:style>
  <w:style w:type="paragraph" w:styleId="1">
    <w:name w:val="heading 1"/>
    <w:basedOn w:val="a"/>
    <w:next w:val="a"/>
    <w:link w:val="10"/>
    <w:uiPriority w:val="99"/>
    <w:qFormat/>
    <w:rsid w:val="00924928"/>
    <w:pPr>
      <w:widowControl w:val="0"/>
      <w:autoSpaceDE w:val="0"/>
      <w:autoSpaceDN w:val="0"/>
      <w:adjustRightInd w:val="0"/>
      <w:spacing w:before="108" w:after="108" w:line="240" w:lineRule="auto"/>
      <w:jc w:val="center"/>
      <w:outlineLvl w:val="0"/>
    </w:pPr>
    <w:rPr>
      <w:rFonts w:ascii="Arial" w:eastAsia="Calibri" w:hAnsi="Arial" w:cs="Arial"/>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24928"/>
    <w:rPr>
      <w:rFonts w:ascii="Arial" w:eastAsia="Calibri" w:hAnsi="Arial" w:cs="Arial"/>
      <w:b/>
      <w:bCs/>
      <w:color w:val="26282F"/>
      <w:sz w:val="24"/>
      <w:szCs w:val="24"/>
      <w:lang w:eastAsia="ru-RU"/>
    </w:rPr>
  </w:style>
  <w:style w:type="numbering" w:customStyle="1" w:styleId="11">
    <w:name w:val="Нет списка1"/>
    <w:next w:val="a2"/>
    <w:uiPriority w:val="99"/>
    <w:semiHidden/>
    <w:unhideWhenUsed/>
    <w:rsid w:val="00924928"/>
  </w:style>
  <w:style w:type="paragraph" w:styleId="a3">
    <w:name w:val="Body Text"/>
    <w:basedOn w:val="a"/>
    <w:link w:val="a4"/>
    <w:uiPriority w:val="99"/>
    <w:semiHidden/>
    <w:unhideWhenUsed/>
    <w:rsid w:val="00924928"/>
    <w:pPr>
      <w:spacing w:after="120"/>
    </w:pPr>
    <w:rPr>
      <w:rFonts w:ascii="Calibri" w:eastAsia="Calibri" w:hAnsi="Calibri" w:cs="Times New Roman"/>
    </w:rPr>
  </w:style>
  <w:style w:type="character" w:customStyle="1" w:styleId="a4">
    <w:name w:val="Основной текст Знак"/>
    <w:basedOn w:val="a0"/>
    <w:link w:val="a3"/>
    <w:uiPriority w:val="99"/>
    <w:semiHidden/>
    <w:rsid w:val="00924928"/>
    <w:rPr>
      <w:rFonts w:ascii="Calibri" w:eastAsia="Calibri" w:hAnsi="Calibri" w:cs="Times New Roman"/>
    </w:rPr>
  </w:style>
  <w:style w:type="character" w:styleId="a5">
    <w:name w:val="Hyperlink"/>
    <w:uiPriority w:val="99"/>
    <w:unhideWhenUsed/>
    <w:rsid w:val="00924928"/>
    <w:rPr>
      <w:color w:val="0000FF"/>
      <w:u w:val="single"/>
    </w:rPr>
  </w:style>
  <w:style w:type="paragraph" w:styleId="a6">
    <w:name w:val="Balloon Text"/>
    <w:basedOn w:val="a"/>
    <w:link w:val="a7"/>
    <w:uiPriority w:val="99"/>
    <w:semiHidden/>
    <w:unhideWhenUsed/>
    <w:rsid w:val="00924928"/>
    <w:pPr>
      <w:spacing w:after="0" w:line="240" w:lineRule="auto"/>
    </w:pPr>
    <w:rPr>
      <w:rFonts w:ascii="Tahoma" w:eastAsia="Calibri" w:hAnsi="Tahoma" w:cs="Times New Roman"/>
      <w:sz w:val="16"/>
      <w:szCs w:val="16"/>
    </w:rPr>
  </w:style>
  <w:style w:type="character" w:customStyle="1" w:styleId="a7">
    <w:name w:val="Текст выноски Знак"/>
    <w:basedOn w:val="a0"/>
    <w:link w:val="a6"/>
    <w:uiPriority w:val="99"/>
    <w:semiHidden/>
    <w:rsid w:val="00924928"/>
    <w:rPr>
      <w:rFonts w:ascii="Tahoma" w:eastAsia="Calibri" w:hAnsi="Tahoma" w:cs="Times New Roman"/>
      <w:sz w:val="16"/>
      <w:szCs w:val="16"/>
    </w:rPr>
  </w:style>
  <w:style w:type="paragraph" w:styleId="2">
    <w:name w:val="Body Text 2"/>
    <w:basedOn w:val="a"/>
    <w:link w:val="20"/>
    <w:uiPriority w:val="99"/>
    <w:semiHidden/>
    <w:unhideWhenUsed/>
    <w:rsid w:val="00924928"/>
    <w:pPr>
      <w:spacing w:after="120" w:line="480" w:lineRule="auto"/>
    </w:pPr>
    <w:rPr>
      <w:rFonts w:ascii="Calibri" w:eastAsia="Calibri" w:hAnsi="Calibri" w:cs="Times New Roman"/>
    </w:rPr>
  </w:style>
  <w:style w:type="character" w:customStyle="1" w:styleId="20">
    <w:name w:val="Основной текст 2 Знак"/>
    <w:basedOn w:val="a0"/>
    <w:link w:val="2"/>
    <w:uiPriority w:val="99"/>
    <w:semiHidden/>
    <w:rsid w:val="00924928"/>
    <w:rPr>
      <w:rFonts w:ascii="Calibri" w:eastAsia="Calibri" w:hAnsi="Calibri" w:cs="Times New Roman"/>
    </w:rPr>
  </w:style>
  <w:style w:type="table" w:styleId="a8">
    <w:name w:val="Table Grid"/>
    <w:basedOn w:val="a1"/>
    <w:uiPriority w:val="59"/>
    <w:rsid w:val="00924928"/>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ectiontitle">
    <w:name w:val="section_title"/>
    <w:basedOn w:val="a0"/>
    <w:rsid w:val="00924928"/>
  </w:style>
  <w:style w:type="character" w:customStyle="1" w:styleId="a9">
    <w:name w:val="Гипертекстовая ссылка"/>
    <w:uiPriority w:val="99"/>
    <w:rsid w:val="00924928"/>
    <w:rPr>
      <w:color w:val="106BBE"/>
    </w:rPr>
  </w:style>
  <w:style w:type="paragraph" w:customStyle="1" w:styleId="aa">
    <w:name w:val="Нормальный (таблица)"/>
    <w:basedOn w:val="a"/>
    <w:next w:val="a"/>
    <w:uiPriority w:val="99"/>
    <w:rsid w:val="00924928"/>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b">
    <w:name w:val="Прижатый влево"/>
    <w:basedOn w:val="a"/>
    <w:next w:val="a"/>
    <w:uiPriority w:val="99"/>
    <w:rsid w:val="00924928"/>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ac">
    <w:name w:val="Цветовое выделение"/>
    <w:uiPriority w:val="99"/>
    <w:rsid w:val="00924928"/>
    <w:rPr>
      <w:b/>
      <w:bCs/>
      <w:color w:val="26282F"/>
    </w:rPr>
  </w:style>
  <w:style w:type="paragraph" w:styleId="ad">
    <w:name w:val="Normal (Web)"/>
    <w:basedOn w:val="a"/>
    <w:uiPriority w:val="99"/>
    <w:rsid w:val="0092492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924928"/>
  </w:style>
  <w:style w:type="character" w:styleId="ae">
    <w:name w:val="Strong"/>
    <w:qFormat/>
    <w:rsid w:val="00924928"/>
    <w:rPr>
      <w:b/>
      <w:bCs/>
    </w:rPr>
  </w:style>
  <w:style w:type="paragraph" w:customStyle="1" w:styleId="af">
    <w:name w:val="Таблицы (моноширинный)"/>
    <w:basedOn w:val="a"/>
    <w:next w:val="a"/>
    <w:uiPriority w:val="99"/>
    <w:rsid w:val="00924928"/>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af0">
    <w:name w:val="Продолжение ссылки"/>
    <w:basedOn w:val="a9"/>
    <w:rsid w:val="00924928"/>
    <w:rPr>
      <w:color w:val="106BBE"/>
    </w:rPr>
  </w:style>
  <w:style w:type="paragraph" w:customStyle="1" w:styleId="CharChar1CharChar1CharChar">
    <w:name w:val="Char Char Знак Знак1 Char Char1 Знак Знак Char Char"/>
    <w:basedOn w:val="a"/>
    <w:rsid w:val="00924928"/>
    <w:pPr>
      <w:spacing w:before="100" w:beforeAutospacing="1" w:after="100" w:afterAutospacing="1" w:line="240" w:lineRule="auto"/>
    </w:pPr>
    <w:rPr>
      <w:rFonts w:ascii="Tahoma" w:eastAsia="Times New Roman" w:hAnsi="Tahoma" w:cs="Tahoma"/>
      <w:sz w:val="20"/>
      <w:szCs w:val="20"/>
      <w:lang w:val="en-US"/>
    </w:rPr>
  </w:style>
  <w:style w:type="paragraph" w:customStyle="1" w:styleId="ConsPlusTitle">
    <w:name w:val="ConsPlusTitle"/>
    <w:rsid w:val="00924928"/>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f1">
    <w:name w:val="header"/>
    <w:basedOn w:val="a"/>
    <w:link w:val="af2"/>
    <w:uiPriority w:val="99"/>
    <w:semiHidden/>
    <w:unhideWhenUsed/>
    <w:rsid w:val="00924928"/>
    <w:pPr>
      <w:tabs>
        <w:tab w:val="center" w:pos="4677"/>
        <w:tab w:val="right" w:pos="9355"/>
      </w:tabs>
    </w:pPr>
    <w:rPr>
      <w:rFonts w:ascii="Calibri" w:eastAsia="Calibri" w:hAnsi="Calibri" w:cs="Times New Roman"/>
    </w:rPr>
  </w:style>
  <w:style w:type="character" w:customStyle="1" w:styleId="af2">
    <w:name w:val="Верхний колонтитул Знак"/>
    <w:basedOn w:val="a0"/>
    <w:link w:val="af1"/>
    <w:uiPriority w:val="99"/>
    <w:semiHidden/>
    <w:rsid w:val="00924928"/>
    <w:rPr>
      <w:rFonts w:ascii="Calibri" w:eastAsia="Calibri" w:hAnsi="Calibri" w:cs="Times New Roman"/>
    </w:rPr>
  </w:style>
  <w:style w:type="paragraph" w:styleId="af3">
    <w:name w:val="footer"/>
    <w:basedOn w:val="a"/>
    <w:link w:val="af4"/>
    <w:uiPriority w:val="99"/>
    <w:unhideWhenUsed/>
    <w:rsid w:val="00924928"/>
    <w:pPr>
      <w:tabs>
        <w:tab w:val="center" w:pos="4677"/>
        <w:tab w:val="right" w:pos="9355"/>
      </w:tabs>
    </w:pPr>
    <w:rPr>
      <w:rFonts w:ascii="Calibri" w:eastAsia="Calibri" w:hAnsi="Calibri" w:cs="Times New Roman"/>
    </w:rPr>
  </w:style>
  <w:style w:type="character" w:customStyle="1" w:styleId="af4">
    <w:name w:val="Нижний колонтитул Знак"/>
    <w:basedOn w:val="a0"/>
    <w:link w:val="af3"/>
    <w:uiPriority w:val="99"/>
    <w:rsid w:val="00924928"/>
    <w:rPr>
      <w:rFonts w:ascii="Calibri" w:eastAsia="Calibri" w:hAnsi="Calibri" w:cs="Times New Roman"/>
    </w:rPr>
  </w:style>
  <w:style w:type="paragraph" w:styleId="af5">
    <w:name w:val="No Spacing"/>
    <w:uiPriority w:val="1"/>
    <w:qFormat/>
    <w:rsid w:val="00924928"/>
    <w:pPr>
      <w:spacing w:after="0" w:line="240" w:lineRule="auto"/>
    </w:pPr>
    <w:rPr>
      <w:rFonts w:ascii="Calibri" w:eastAsia="Calibri" w:hAnsi="Calibri" w:cs="Times New Roman"/>
    </w:rPr>
  </w:style>
  <w:style w:type="paragraph" w:customStyle="1" w:styleId="ConsPlusNormal">
    <w:name w:val="ConsPlusNormal"/>
    <w:rsid w:val="0092492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R1">
    <w:name w:val="FR1"/>
    <w:rsid w:val="00924928"/>
    <w:pPr>
      <w:widowControl w:val="0"/>
      <w:suppressAutoHyphens/>
      <w:spacing w:after="0" w:line="420" w:lineRule="auto"/>
      <w:ind w:left="2000"/>
      <w:jc w:val="center"/>
    </w:pPr>
    <w:rPr>
      <w:rFonts w:ascii="Times New Roman" w:eastAsia="Times New Roman" w:hAnsi="Times New Roman" w:cs="Times New Roman"/>
      <w:b/>
      <w:sz w:val="32"/>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924928"/>
    <w:pPr>
      <w:widowControl w:val="0"/>
      <w:autoSpaceDE w:val="0"/>
      <w:autoSpaceDN w:val="0"/>
      <w:adjustRightInd w:val="0"/>
      <w:spacing w:before="108" w:after="108" w:line="240" w:lineRule="auto"/>
      <w:jc w:val="center"/>
      <w:outlineLvl w:val="0"/>
    </w:pPr>
    <w:rPr>
      <w:rFonts w:ascii="Arial" w:eastAsia="Calibri" w:hAnsi="Arial" w:cs="Arial"/>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24928"/>
    <w:rPr>
      <w:rFonts w:ascii="Arial" w:eastAsia="Calibri" w:hAnsi="Arial" w:cs="Arial"/>
      <w:b/>
      <w:bCs/>
      <w:color w:val="26282F"/>
      <w:sz w:val="24"/>
      <w:szCs w:val="24"/>
      <w:lang w:eastAsia="ru-RU"/>
    </w:rPr>
  </w:style>
  <w:style w:type="numbering" w:customStyle="1" w:styleId="11">
    <w:name w:val="Нет списка1"/>
    <w:next w:val="a2"/>
    <w:uiPriority w:val="99"/>
    <w:semiHidden/>
    <w:unhideWhenUsed/>
    <w:rsid w:val="00924928"/>
  </w:style>
  <w:style w:type="paragraph" w:styleId="a3">
    <w:name w:val="Body Text"/>
    <w:basedOn w:val="a"/>
    <w:link w:val="a4"/>
    <w:uiPriority w:val="99"/>
    <w:semiHidden/>
    <w:unhideWhenUsed/>
    <w:rsid w:val="00924928"/>
    <w:pPr>
      <w:spacing w:after="120"/>
    </w:pPr>
    <w:rPr>
      <w:rFonts w:ascii="Calibri" w:eastAsia="Calibri" w:hAnsi="Calibri" w:cs="Times New Roman"/>
      <w:lang w:val="x-none"/>
    </w:rPr>
  </w:style>
  <w:style w:type="character" w:customStyle="1" w:styleId="a4">
    <w:name w:val="Основной текст Знак"/>
    <w:basedOn w:val="a0"/>
    <w:link w:val="a3"/>
    <w:uiPriority w:val="99"/>
    <w:semiHidden/>
    <w:rsid w:val="00924928"/>
    <w:rPr>
      <w:rFonts w:ascii="Calibri" w:eastAsia="Calibri" w:hAnsi="Calibri" w:cs="Times New Roman"/>
      <w:lang w:val="x-none"/>
    </w:rPr>
  </w:style>
  <w:style w:type="character" w:styleId="a5">
    <w:name w:val="Hyperlink"/>
    <w:uiPriority w:val="99"/>
    <w:unhideWhenUsed/>
    <w:rsid w:val="00924928"/>
    <w:rPr>
      <w:color w:val="0000FF"/>
      <w:u w:val="single"/>
    </w:rPr>
  </w:style>
  <w:style w:type="paragraph" w:styleId="a6">
    <w:name w:val="Balloon Text"/>
    <w:basedOn w:val="a"/>
    <w:link w:val="a7"/>
    <w:uiPriority w:val="99"/>
    <w:semiHidden/>
    <w:unhideWhenUsed/>
    <w:rsid w:val="00924928"/>
    <w:pPr>
      <w:spacing w:after="0" w:line="240" w:lineRule="auto"/>
    </w:pPr>
    <w:rPr>
      <w:rFonts w:ascii="Tahoma" w:eastAsia="Calibri" w:hAnsi="Tahoma" w:cs="Times New Roman"/>
      <w:sz w:val="16"/>
      <w:szCs w:val="16"/>
      <w:lang w:val="x-none"/>
    </w:rPr>
  </w:style>
  <w:style w:type="character" w:customStyle="1" w:styleId="a7">
    <w:name w:val="Текст выноски Знак"/>
    <w:basedOn w:val="a0"/>
    <w:link w:val="a6"/>
    <w:uiPriority w:val="99"/>
    <w:semiHidden/>
    <w:rsid w:val="00924928"/>
    <w:rPr>
      <w:rFonts w:ascii="Tahoma" w:eastAsia="Calibri" w:hAnsi="Tahoma" w:cs="Times New Roman"/>
      <w:sz w:val="16"/>
      <w:szCs w:val="16"/>
      <w:lang w:val="x-none"/>
    </w:rPr>
  </w:style>
  <w:style w:type="paragraph" w:styleId="2">
    <w:name w:val="Body Text 2"/>
    <w:basedOn w:val="a"/>
    <w:link w:val="20"/>
    <w:uiPriority w:val="99"/>
    <w:semiHidden/>
    <w:unhideWhenUsed/>
    <w:rsid w:val="00924928"/>
    <w:pPr>
      <w:spacing w:after="120" w:line="480" w:lineRule="auto"/>
    </w:pPr>
    <w:rPr>
      <w:rFonts w:ascii="Calibri" w:eastAsia="Calibri" w:hAnsi="Calibri" w:cs="Times New Roman"/>
      <w:lang w:val="x-none"/>
    </w:rPr>
  </w:style>
  <w:style w:type="character" w:customStyle="1" w:styleId="20">
    <w:name w:val="Основной текст 2 Знак"/>
    <w:basedOn w:val="a0"/>
    <w:link w:val="2"/>
    <w:uiPriority w:val="99"/>
    <w:semiHidden/>
    <w:rsid w:val="00924928"/>
    <w:rPr>
      <w:rFonts w:ascii="Calibri" w:eastAsia="Calibri" w:hAnsi="Calibri" w:cs="Times New Roman"/>
      <w:lang w:val="x-none"/>
    </w:rPr>
  </w:style>
  <w:style w:type="table" w:styleId="a8">
    <w:name w:val="Table Grid"/>
    <w:basedOn w:val="a1"/>
    <w:uiPriority w:val="59"/>
    <w:rsid w:val="00924928"/>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ectiontitle">
    <w:name w:val="section_title"/>
    <w:basedOn w:val="a0"/>
    <w:rsid w:val="00924928"/>
  </w:style>
  <w:style w:type="character" w:customStyle="1" w:styleId="a9">
    <w:name w:val="Гипертекстовая ссылка"/>
    <w:uiPriority w:val="99"/>
    <w:rsid w:val="00924928"/>
    <w:rPr>
      <w:color w:val="106BBE"/>
    </w:rPr>
  </w:style>
  <w:style w:type="paragraph" w:customStyle="1" w:styleId="aa">
    <w:name w:val="Нормальный (таблица)"/>
    <w:basedOn w:val="a"/>
    <w:next w:val="a"/>
    <w:uiPriority w:val="99"/>
    <w:rsid w:val="00924928"/>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b">
    <w:name w:val="Прижатый влево"/>
    <w:basedOn w:val="a"/>
    <w:next w:val="a"/>
    <w:uiPriority w:val="99"/>
    <w:rsid w:val="00924928"/>
    <w:pPr>
      <w:widowControl w:val="0"/>
      <w:autoSpaceDE w:val="0"/>
      <w:autoSpaceDN w:val="0"/>
      <w:adjustRightInd w:val="0"/>
      <w:spacing w:after="0" w:line="240" w:lineRule="auto"/>
    </w:pPr>
    <w:rPr>
      <w:rFonts w:ascii="Arial" w:eastAsia="Times New Roman" w:hAnsi="Arial" w:cs="Arial"/>
      <w:sz w:val="24"/>
      <w:szCs w:val="24"/>
      <w:lang w:eastAsia="ru-RU"/>
    </w:rPr>
  </w:style>
  <w:style w:type="character" w:customStyle="1" w:styleId="ac">
    <w:name w:val="Цветовое выделение"/>
    <w:uiPriority w:val="99"/>
    <w:rsid w:val="00924928"/>
    <w:rPr>
      <w:b/>
      <w:bCs/>
      <w:color w:val="26282F"/>
    </w:rPr>
  </w:style>
  <w:style w:type="paragraph" w:styleId="ad">
    <w:name w:val="Normal (Web)"/>
    <w:basedOn w:val="a"/>
    <w:uiPriority w:val="99"/>
    <w:rsid w:val="0092492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924928"/>
  </w:style>
  <w:style w:type="character" w:styleId="ae">
    <w:name w:val="Strong"/>
    <w:qFormat/>
    <w:rsid w:val="00924928"/>
    <w:rPr>
      <w:b/>
      <w:bCs/>
    </w:rPr>
  </w:style>
  <w:style w:type="paragraph" w:customStyle="1" w:styleId="af">
    <w:name w:val="Таблицы (моноширинный)"/>
    <w:basedOn w:val="a"/>
    <w:next w:val="a"/>
    <w:uiPriority w:val="99"/>
    <w:rsid w:val="00924928"/>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af0">
    <w:name w:val="Продолжение ссылки"/>
    <w:basedOn w:val="a9"/>
    <w:rsid w:val="00924928"/>
    <w:rPr>
      <w:color w:val="106BBE"/>
    </w:rPr>
  </w:style>
  <w:style w:type="paragraph" w:customStyle="1" w:styleId="CharChar1CharChar1CharChar">
    <w:name w:val="Char Char Знак Знак1 Char Char1 Знак Знак Char Char"/>
    <w:basedOn w:val="a"/>
    <w:rsid w:val="00924928"/>
    <w:pPr>
      <w:spacing w:before="100" w:beforeAutospacing="1" w:after="100" w:afterAutospacing="1" w:line="240" w:lineRule="auto"/>
    </w:pPr>
    <w:rPr>
      <w:rFonts w:ascii="Tahoma" w:eastAsia="Times New Roman" w:hAnsi="Tahoma" w:cs="Tahoma"/>
      <w:sz w:val="20"/>
      <w:szCs w:val="20"/>
      <w:lang w:val="en-US"/>
    </w:rPr>
  </w:style>
  <w:style w:type="paragraph" w:customStyle="1" w:styleId="ConsPlusTitle">
    <w:name w:val="ConsPlusTitle"/>
    <w:rsid w:val="00924928"/>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styleId="af1">
    <w:name w:val="header"/>
    <w:basedOn w:val="a"/>
    <w:link w:val="af2"/>
    <w:uiPriority w:val="99"/>
    <w:semiHidden/>
    <w:unhideWhenUsed/>
    <w:rsid w:val="00924928"/>
    <w:pPr>
      <w:tabs>
        <w:tab w:val="center" w:pos="4677"/>
        <w:tab w:val="right" w:pos="9355"/>
      </w:tabs>
    </w:pPr>
    <w:rPr>
      <w:rFonts w:ascii="Calibri" w:eastAsia="Calibri" w:hAnsi="Calibri" w:cs="Times New Roman"/>
      <w:lang w:val="x-none"/>
    </w:rPr>
  </w:style>
  <w:style w:type="character" w:customStyle="1" w:styleId="af2">
    <w:name w:val="Верхний колонтитул Знак"/>
    <w:basedOn w:val="a0"/>
    <w:link w:val="af1"/>
    <w:uiPriority w:val="99"/>
    <w:semiHidden/>
    <w:rsid w:val="00924928"/>
    <w:rPr>
      <w:rFonts w:ascii="Calibri" w:eastAsia="Calibri" w:hAnsi="Calibri" w:cs="Times New Roman"/>
      <w:lang w:val="x-none"/>
    </w:rPr>
  </w:style>
  <w:style w:type="paragraph" w:styleId="af3">
    <w:name w:val="footer"/>
    <w:basedOn w:val="a"/>
    <w:link w:val="af4"/>
    <w:uiPriority w:val="99"/>
    <w:unhideWhenUsed/>
    <w:rsid w:val="00924928"/>
    <w:pPr>
      <w:tabs>
        <w:tab w:val="center" w:pos="4677"/>
        <w:tab w:val="right" w:pos="9355"/>
      </w:tabs>
    </w:pPr>
    <w:rPr>
      <w:rFonts w:ascii="Calibri" w:eastAsia="Calibri" w:hAnsi="Calibri" w:cs="Times New Roman"/>
      <w:lang w:val="x-none"/>
    </w:rPr>
  </w:style>
  <w:style w:type="character" w:customStyle="1" w:styleId="af4">
    <w:name w:val="Нижний колонтитул Знак"/>
    <w:basedOn w:val="a0"/>
    <w:link w:val="af3"/>
    <w:uiPriority w:val="99"/>
    <w:rsid w:val="00924928"/>
    <w:rPr>
      <w:rFonts w:ascii="Calibri" w:eastAsia="Calibri" w:hAnsi="Calibri" w:cs="Times New Roman"/>
      <w:lang w:val="x-none"/>
    </w:rPr>
  </w:style>
  <w:style w:type="paragraph" w:styleId="af5">
    <w:name w:val="No Spacing"/>
    <w:uiPriority w:val="1"/>
    <w:qFormat/>
    <w:rsid w:val="00924928"/>
    <w:pPr>
      <w:spacing w:after="0" w:line="240" w:lineRule="auto"/>
    </w:pPr>
    <w:rPr>
      <w:rFonts w:ascii="Calibri" w:eastAsia="Calibri" w:hAnsi="Calibri" w:cs="Times New Roman"/>
    </w:rPr>
  </w:style>
  <w:style w:type="paragraph" w:customStyle="1" w:styleId="ConsPlusNormal">
    <w:name w:val="ConsPlusNormal"/>
    <w:rsid w:val="0092492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R1">
    <w:name w:val="FR1"/>
    <w:rsid w:val="00924928"/>
    <w:pPr>
      <w:widowControl w:val="0"/>
      <w:suppressAutoHyphens/>
      <w:spacing w:after="0" w:line="420" w:lineRule="auto"/>
      <w:ind w:left="2000"/>
      <w:jc w:val="center"/>
    </w:pPr>
    <w:rPr>
      <w:rFonts w:ascii="Times New Roman" w:eastAsia="Times New Roman" w:hAnsi="Times New Roman" w:cs="Times New Roman"/>
      <w:b/>
      <w:sz w:val="32"/>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garantf1://8944562.0/" TargetMode="External"/><Relationship Id="rId18" Type="http://schemas.openxmlformats.org/officeDocument/2006/relationships/hyperlink" Target="garantf1://8816657.154/" TargetMode="External"/><Relationship Id="rId26" Type="http://schemas.openxmlformats.org/officeDocument/2006/relationships/hyperlink" Target="garantf1://12077515.0/" TargetMode="External"/><Relationship Id="rId39" Type="http://schemas.openxmlformats.org/officeDocument/2006/relationships/hyperlink" Target="file:///F:\&#1055;&#1056;&#1054;&#1045;&#1050;&#1058;&#1067;\&#1055;&#1086;&#1089;&#1090;&#1072;&#1085;&#1086;&#1074;&#1083;&#1077;&#1085;&#1080;&#1077;%20&#1072;&#1076;&#1084;.%20&#1088;&#1077;&#1075;&#1083;&#1072;&#1084;&#1077;&#1085;&#1090;%20&#1087;&#1088;&#1080;&#1079;&#1085;&#1072;&#1085;&#1080;&#1077;%20&#1085;&#1091;&#1078;&#1076;&#1072;&#1102;&#1097;&#1080;&#1084;&#1089;&#1103;%20(&#1087;&#1088;&#1086;&#1077;&#1082;&#1090;2).doc" TargetMode="External"/><Relationship Id="rId21" Type="http://schemas.openxmlformats.org/officeDocument/2006/relationships/hyperlink" Target="garantf1://8816657.107/" TargetMode="External"/><Relationship Id="rId34" Type="http://schemas.openxmlformats.org/officeDocument/2006/relationships/hyperlink" Target="garantf1://8814853.0/" TargetMode="External"/><Relationship Id="rId42" Type="http://schemas.openxmlformats.org/officeDocument/2006/relationships/hyperlink" Target="garantf1://12025268.0/" TargetMode="External"/><Relationship Id="rId47" Type="http://schemas.openxmlformats.org/officeDocument/2006/relationships/hyperlink" Target="garantf1://8806170.0/" TargetMode="External"/><Relationship Id="rId50" Type="http://schemas.openxmlformats.org/officeDocument/2006/relationships/hyperlink" Target="garantf1://8816657.98/" TargetMode="External"/><Relationship Id="rId55" Type="http://schemas.openxmlformats.org/officeDocument/2006/relationships/hyperlink" Target="file:///F:\&#1055;&#1056;&#1054;&#1045;&#1050;&#1058;&#1067;\&#1055;&#1086;&#1089;&#1090;&#1072;&#1085;&#1086;&#1074;&#1083;&#1077;&#1085;&#1080;&#1077;%20&#1072;&#1076;&#1084;.%20&#1088;&#1077;&#1075;&#1083;&#1072;&#1084;&#1077;&#1085;&#1090;%20&#1087;&#1088;&#1080;&#1079;&#1085;&#1072;&#1085;&#1080;&#1077;%20&#1085;&#1091;&#1078;&#1076;&#1072;&#1102;&#1097;&#1080;&#1084;&#1089;&#1103;%20(&#1087;&#1088;&#1086;&#1077;&#1082;&#1090;2).doc" TargetMode="Externa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hyperlink" Target="garantf1://8816657.154/" TargetMode="External"/><Relationship Id="rId20" Type="http://schemas.openxmlformats.org/officeDocument/2006/relationships/hyperlink" Target="garantf1://8816657.98/" TargetMode="External"/><Relationship Id="rId29" Type="http://schemas.openxmlformats.org/officeDocument/2006/relationships/hyperlink" Target="garantf1://12046661.0/" TargetMode="External"/><Relationship Id="rId41" Type="http://schemas.openxmlformats.org/officeDocument/2006/relationships/hyperlink" Target="garantf1://12030565.0/" TargetMode="External"/><Relationship Id="rId54" Type="http://schemas.openxmlformats.org/officeDocument/2006/relationships/hyperlink" Target="garantf1://12084522.21/"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garantf1://8814853.0/" TargetMode="External"/><Relationship Id="rId24" Type="http://schemas.openxmlformats.org/officeDocument/2006/relationships/hyperlink" Target="garantf1://12038291.0/" TargetMode="External"/><Relationship Id="rId32" Type="http://schemas.openxmlformats.org/officeDocument/2006/relationships/hyperlink" Target="garantf1://86248.0/" TargetMode="External"/><Relationship Id="rId37" Type="http://schemas.openxmlformats.org/officeDocument/2006/relationships/hyperlink" Target="garantf1://8806170.0/" TargetMode="External"/><Relationship Id="rId40" Type="http://schemas.openxmlformats.org/officeDocument/2006/relationships/hyperlink" Target="file:///F:\&#1055;&#1056;&#1054;&#1045;&#1050;&#1058;&#1067;\&#1055;&#1086;&#1089;&#1090;&#1072;&#1085;&#1086;&#1074;&#1083;&#1077;&#1085;&#1080;&#1077;%20&#1072;&#1076;&#1084;.%20&#1088;&#1077;&#1075;&#1083;&#1072;&#1084;&#1077;&#1085;&#1090;%20&#1087;&#1088;&#1080;&#1079;&#1085;&#1072;&#1085;&#1080;&#1077;%20&#1085;&#1091;&#1078;&#1076;&#1072;&#1102;&#1097;&#1080;&#1084;&#1089;&#1103;%20(&#1087;&#1088;&#1086;&#1077;&#1082;&#1090;2).doc" TargetMode="External"/><Relationship Id="rId45" Type="http://schemas.openxmlformats.org/officeDocument/2006/relationships/hyperlink" Target="garantf1://80687.0/" TargetMode="External"/><Relationship Id="rId53" Type="http://schemas.openxmlformats.org/officeDocument/2006/relationships/hyperlink" Target="garantf1://12077515.11027/" TargetMode="External"/><Relationship Id="rId58" Type="http://schemas.openxmlformats.org/officeDocument/2006/relationships/hyperlink" Target="file:///F:\&#1055;&#1056;&#1054;&#1045;&#1050;&#1058;&#1067;\&#1055;&#1086;&#1089;&#1090;&#1072;&#1085;&#1086;&#1074;&#1083;&#1077;&#1085;&#1080;&#1077;%20&#1072;&#1076;&#1084;.%20&#1088;&#1077;&#1075;&#1083;&#1072;&#1084;&#1077;&#1085;&#1090;%20&#1087;&#1088;&#1080;&#1079;&#1085;&#1072;&#1085;&#1080;&#1077;%20&#1085;&#1091;&#1078;&#1076;&#1072;&#1102;&#1097;&#1080;&#1084;&#1089;&#1103;%20(&#1087;&#1088;&#1086;&#1077;&#1082;&#1090;2).doc" TargetMode="External"/><Relationship Id="rId5" Type="http://schemas.openxmlformats.org/officeDocument/2006/relationships/webSettings" Target="webSettings.xml"/><Relationship Id="rId15" Type="http://schemas.openxmlformats.org/officeDocument/2006/relationships/hyperlink" Target="garantf1://8816657.154/" TargetMode="External"/><Relationship Id="rId23" Type="http://schemas.openxmlformats.org/officeDocument/2006/relationships/hyperlink" Target="garantf1://10003000.0/" TargetMode="External"/><Relationship Id="rId28" Type="http://schemas.openxmlformats.org/officeDocument/2006/relationships/hyperlink" Target="garantf1://12038259.0/" TargetMode="External"/><Relationship Id="rId36" Type="http://schemas.openxmlformats.org/officeDocument/2006/relationships/hyperlink" Target="file:///F:\&#1055;&#1056;&#1054;&#1045;&#1050;&#1058;&#1067;\&#1055;&#1086;&#1089;&#1090;&#1072;&#1085;&#1086;&#1074;&#1083;&#1077;&#1085;&#1080;&#1077;%20&#1072;&#1076;&#1084;.%20&#1088;&#1077;&#1075;&#1083;&#1072;&#1084;&#1077;&#1085;&#1090;%20&#1087;&#1088;&#1080;&#1079;&#1085;&#1072;&#1085;&#1080;&#1077;%20&#1085;&#1091;&#1078;&#1076;&#1072;&#1102;&#1097;&#1080;&#1084;&#1089;&#1103;%20(&#1087;&#1088;&#1086;&#1077;&#1082;&#1090;2).doc" TargetMode="External"/><Relationship Id="rId49" Type="http://schemas.openxmlformats.org/officeDocument/2006/relationships/hyperlink" Target="garantf1://8816657.107/" TargetMode="External"/><Relationship Id="rId57" Type="http://schemas.openxmlformats.org/officeDocument/2006/relationships/hyperlink" Target="file:///F:\&#1055;&#1056;&#1054;&#1045;&#1050;&#1058;&#1067;\&#1055;&#1086;&#1089;&#1090;&#1072;&#1085;&#1086;&#1074;&#1083;&#1077;&#1085;&#1080;&#1077;%20&#1072;&#1076;&#1084;.%20&#1088;&#1077;&#1075;&#1083;&#1072;&#1084;&#1077;&#1085;&#1090;%20&#1087;&#1088;&#1080;&#1079;&#1085;&#1072;&#1085;&#1080;&#1077;%20&#1085;&#1091;&#1078;&#1076;&#1072;&#1102;&#1097;&#1080;&#1084;&#1089;&#1103;%20(&#1087;&#1088;&#1086;&#1077;&#1082;&#1090;2).doc" TargetMode="External"/><Relationship Id="rId61" Type="http://schemas.openxmlformats.org/officeDocument/2006/relationships/theme" Target="theme/theme1.xml"/><Relationship Id="rId10" Type="http://schemas.openxmlformats.org/officeDocument/2006/relationships/hyperlink" Target="garantf1://12077515.0/" TargetMode="External"/><Relationship Id="rId19" Type="http://schemas.openxmlformats.org/officeDocument/2006/relationships/hyperlink" Target="garantf1://8816657.107/" TargetMode="External"/><Relationship Id="rId31" Type="http://schemas.openxmlformats.org/officeDocument/2006/relationships/hyperlink" Target="garantf1://85716.0/" TargetMode="External"/><Relationship Id="rId44" Type="http://schemas.openxmlformats.org/officeDocument/2006/relationships/hyperlink" Target="garantf1://10064072.40070/" TargetMode="External"/><Relationship Id="rId52" Type="http://schemas.openxmlformats.org/officeDocument/2006/relationships/hyperlink" Target="garantf1://12025267.563/"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garantf1://86367.0/" TargetMode="External"/><Relationship Id="rId14" Type="http://schemas.openxmlformats.org/officeDocument/2006/relationships/hyperlink" Target="file:///F:\&#1055;&#1056;&#1054;&#1045;&#1050;&#1058;&#1067;\&#1055;&#1086;&#1089;&#1090;&#1072;&#1085;&#1086;&#1074;&#1083;&#1077;&#1085;&#1080;&#1077;%20&#1072;&#1076;&#1084;.%20&#1088;&#1077;&#1075;&#1083;&#1072;&#1084;&#1077;&#1085;&#1090;%20&#1087;&#1088;&#1080;&#1079;&#1085;&#1072;&#1085;&#1080;&#1077;%20&#1085;&#1091;&#1078;&#1076;&#1072;&#1102;&#1097;&#1080;&#1084;&#1089;&#1103;%20(&#1087;&#1088;&#1086;&#1077;&#1082;&#1090;2).doc" TargetMode="External"/><Relationship Id="rId22" Type="http://schemas.openxmlformats.org/officeDocument/2006/relationships/hyperlink" Target="garantf1://8816657.98/" TargetMode="External"/><Relationship Id="rId27" Type="http://schemas.openxmlformats.org/officeDocument/2006/relationships/hyperlink" Target="garantf1://86367.0/" TargetMode="External"/><Relationship Id="rId30" Type="http://schemas.openxmlformats.org/officeDocument/2006/relationships/hyperlink" Target="garantf1://80687.0/" TargetMode="External"/><Relationship Id="rId35" Type="http://schemas.openxmlformats.org/officeDocument/2006/relationships/hyperlink" Target="garantf1://8943274.0/" TargetMode="External"/><Relationship Id="rId43" Type="http://schemas.openxmlformats.org/officeDocument/2006/relationships/hyperlink" Target="garantf1://10064072.0/" TargetMode="External"/><Relationship Id="rId48" Type="http://schemas.openxmlformats.org/officeDocument/2006/relationships/hyperlink" Target="garantf1://8816657.154/" TargetMode="External"/><Relationship Id="rId56" Type="http://schemas.openxmlformats.org/officeDocument/2006/relationships/hyperlink" Target="garantf1://8806170.0/" TargetMode="External"/><Relationship Id="rId8" Type="http://schemas.openxmlformats.org/officeDocument/2006/relationships/hyperlink" Target="garantf1://8944561.0/" TargetMode="External"/><Relationship Id="rId51" Type="http://schemas.openxmlformats.org/officeDocument/2006/relationships/hyperlink" Target="garantf1://12084522.21/" TargetMode="External"/><Relationship Id="rId3" Type="http://schemas.microsoft.com/office/2007/relationships/stylesWithEffects" Target="stylesWithEffects.xml"/><Relationship Id="rId12" Type="http://schemas.openxmlformats.org/officeDocument/2006/relationships/hyperlink" Target="file:///F:\&#1055;&#1056;&#1054;&#1045;&#1050;&#1058;&#1067;\&#1055;&#1086;&#1089;&#1090;&#1072;&#1085;&#1086;&#1074;&#1083;&#1077;&#1085;&#1080;&#1077;%20&#1072;&#1076;&#1084;.%20&#1088;&#1077;&#1075;&#1083;&#1072;&#1084;&#1077;&#1085;&#1090;%20&#1087;&#1088;&#1080;&#1079;&#1085;&#1072;&#1085;&#1080;&#1077;%20&#1085;&#1091;&#1078;&#1076;&#1072;&#1102;&#1097;&#1080;&#1084;&#1089;&#1103;%20(&#1087;&#1088;&#1086;&#1077;&#1082;&#1090;2).doc" TargetMode="External"/><Relationship Id="rId17" Type="http://schemas.openxmlformats.org/officeDocument/2006/relationships/hyperlink" Target="garantf1://8816657.154/" TargetMode="External"/><Relationship Id="rId25" Type="http://schemas.openxmlformats.org/officeDocument/2006/relationships/hyperlink" Target="garantf1://72780.0/" TargetMode="External"/><Relationship Id="rId33" Type="http://schemas.openxmlformats.org/officeDocument/2006/relationships/hyperlink" Target="garantf1://12039228.0/" TargetMode="External"/><Relationship Id="rId38" Type="http://schemas.openxmlformats.org/officeDocument/2006/relationships/hyperlink" Target="garantf1://8806170.0/" TargetMode="External"/><Relationship Id="rId46" Type="http://schemas.openxmlformats.org/officeDocument/2006/relationships/hyperlink" Target="garantf1://8806170.0/" TargetMode="External"/><Relationship Id="rId5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1</Pages>
  <Words>9712</Words>
  <Characters>55363</Characters>
  <Application>Microsoft Office Word</Application>
  <DocSecurity>0</DocSecurity>
  <Lines>461</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64946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9</cp:revision>
  <cp:lastPrinted>2016-12-30T10:07:00Z</cp:lastPrinted>
  <dcterms:created xsi:type="dcterms:W3CDTF">2016-12-26T14:13:00Z</dcterms:created>
  <dcterms:modified xsi:type="dcterms:W3CDTF">2017-01-11T11:13:00Z</dcterms:modified>
</cp:coreProperties>
</file>