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F422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DF422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60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DF422F" w:rsidRDefault="00DF422F" w:rsidP="00DF422F">
      <w:pPr>
        <w:spacing w:after="0"/>
        <w:jc w:val="center"/>
        <w:rPr>
          <w:rFonts w:eastAsia="Times New Roman" w:cs="Times New Roman"/>
          <w:sz w:val="32"/>
          <w:szCs w:val="32"/>
        </w:rPr>
      </w:pPr>
    </w:p>
    <w:p w:rsidR="00DF422F" w:rsidRDefault="00DF422F" w:rsidP="00DF422F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DF422F" w:rsidRDefault="00DF422F" w:rsidP="00DF422F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DF422F" w:rsidRDefault="00DF422F" w:rsidP="00DF422F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DF422F" w:rsidRDefault="00DF422F" w:rsidP="00DF422F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DF422F" w:rsidRDefault="00DF422F" w:rsidP="00DF422F">
      <w:pPr>
        <w:spacing w:after="0"/>
        <w:jc w:val="center"/>
        <w:rPr>
          <w:rFonts w:eastAsia="Times New Roman" w:cs="Times New Roman"/>
          <w:b/>
          <w:bCs/>
          <w:sz w:val="27"/>
          <w:szCs w:val="27"/>
        </w:rPr>
      </w:pPr>
    </w:p>
    <w:p w:rsidR="00DF422F" w:rsidRDefault="00DF422F" w:rsidP="00DF422F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Тридцать четвертая сессия</w:t>
      </w:r>
    </w:p>
    <w:p w:rsidR="00DF422F" w:rsidRDefault="00DF422F" w:rsidP="00DF422F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(шестого созыва)</w:t>
      </w:r>
    </w:p>
    <w:p w:rsidR="00DF422F" w:rsidRDefault="00DF422F" w:rsidP="00DF422F">
      <w:pPr>
        <w:spacing w:beforeAutospacing="1" w:after="0"/>
        <w:jc w:val="right"/>
        <w:rPr>
          <w:rFonts w:eastAsia="Times New Roman" w:cs="Times New Roman"/>
        </w:rPr>
      </w:pPr>
    </w:p>
    <w:p w:rsidR="00DF422F" w:rsidRDefault="00DF422F" w:rsidP="00DF422F">
      <w:pPr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DF422F" w:rsidRDefault="00DF422F" w:rsidP="00DF422F">
      <w:pPr>
        <w:spacing w:beforeAutospacing="1" w:after="0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от «29» </w:t>
      </w:r>
      <w:r>
        <w:rPr>
          <w:rFonts w:ascii="Times New Roman" w:eastAsia="Times New Roman" w:hAnsi="Times New Roman" w:cs="Times New Roman"/>
          <w:sz w:val="27"/>
          <w:szCs w:val="27"/>
          <w:u w:val="single"/>
        </w:rPr>
        <w:t>декабря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2020 г.                                                                              № 81</w:t>
      </w:r>
    </w:p>
    <w:p w:rsidR="00DF422F" w:rsidRDefault="00DF422F" w:rsidP="00DF422F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</w:rPr>
      </w:pPr>
    </w:p>
    <w:p w:rsidR="00DF422F" w:rsidRDefault="00DF422F" w:rsidP="00DF422F">
      <w:pPr>
        <w:spacing w:beforeAutospacing="1" w:after="0"/>
        <w:ind w:firstLine="851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муниципального района Республики Мордовия от 30.12.2019 № 48 «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О бюджете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на 2020 год и на плановый период 2021 и 2022 годов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»</w:t>
      </w:r>
    </w:p>
    <w:p w:rsidR="00DF422F" w:rsidRDefault="00DF422F" w:rsidP="00DF42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6">
        <w:r>
          <w:rPr>
            <w:rFonts w:ascii="Times New Roman" w:eastAsia="Times New Roman" w:hAnsi="Times New Roman" w:cs="Times New Roman"/>
            <w:color w:val="000000"/>
            <w:sz w:val="27"/>
            <w:szCs w:val="27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ста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тьей 24 Устава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поселения, Совет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</w:t>
      </w:r>
    </w:p>
    <w:p w:rsidR="00DF422F" w:rsidRDefault="00DF422F" w:rsidP="00DF422F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решил:</w:t>
      </w:r>
    </w:p>
    <w:p w:rsidR="00DF422F" w:rsidRDefault="00DF422F" w:rsidP="00DF42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 Внести в Решение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от 30.12.2019 № 48 «О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на 2020 год и на плановый период 2021 и 2022 годов» следующие изменения:</w:t>
      </w:r>
    </w:p>
    <w:p w:rsidR="00DF422F" w:rsidRDefault="00DF422F" w:rsidP="00DF42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1.1. абзац первый статьи 1 изложить в следующей редакции: «Утвердить бюджет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DF422F" w:rsidRDefault="00DF422F" w:rsidP="00DF42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- на 2020 г. по доходам в сумме 38 762,70 тыс. руб. (тридцать восемь миллионов семьсот шестьдесят две тысячи семьсот руб. 00 коп.), и расходам в сумме 38 934,90 тыс. руб. (тридцать восемь миллионов девятьсот тридцать четыре тысячи девятьсот руб. 00 коп.), с превышением расходов над доходами  1 % , исходя из уровня инфляции, не превышающего 4,0 процента (декабрь 2020 года к декабрю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2019 года)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>;</w:t>
      </w:r>
      <w:proofErr w:type="gramEnd"/>
    </w:p>
    <w:p w:rsidR="00DF422F" w:rsidRDefault="00DF422F" w:rsidP="00DF42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proofErr w:type="gramStart"/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на 2021 год по доходам в сумме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29 739,7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тыс.  руб. (двадцать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девять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миллионов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семьсот тридцать девять 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>тысяч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семьсот 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руб. 00 коп.), расходам в сумме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29 739,7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тыс.  руб. (двадцать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девять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миллионов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семьсот тридцать девять 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>тысяч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семьсот </w:t>
      </w:r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>руб. 00 коп.), в том числе условно утвержденные расходы в сумме 690,4 тыс. рублей, с превышением расходов над доходами 0 %, исходя из уровня</w:t>
      </w:r>
      <w:proofErr w:type="gramEnd"/>
      <w:r w:rsidRPr="00362AE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инфляции, не превышающего 3,8 процента (декабрь 2021 года к декабрю 2020 года);</w:t>
      </w:r>
    </w:p>
    <w:p w:rsidR="00DF422F" w:rsidRDefault="00DF422F" w:rsidP="00DF422F">
      <w:pPr>
        <w:shd w:val="clear" w:color="auto" w:fill="FFFFFF"/>
        <w:spacing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1.2. приложение 3 изложить в следующей редакции:</w:t>
      </w:r>
    </w:p>
    <w:p w:rsidR="00DF422F" w:rsidRDefault="00DF422F" w:rsidP="00DF422F">
      <w:pPr>
        <w:shd w:val="clear" w:color="auto" w:fill="FFFFFF"/>
        <w:spacing w:beforeAutospacing="1" w:after="119"/>
        <w:ind w:firstLine="709"/>
        <w:jc w:val="center"/>
        <w:rPr>
          <w:rFonts w:eastAsia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РАСПРЕДЕЛЕНИЕ ДОХОДОВ БЮДЖЕТА ТОРБЕЕВСКОГО ГОРОДСКОГО ПОСЕЛЕНИЯ ТОРБЕЕВСКОГО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>МУНИЦИПАЛЬНОГО РАЙОНА РЕСПУБЛИКИ МОРДОВИЯ НА 2020 ГОД И НА ПЛАНОВЫЙ ПЕРИОД 2021</w:t>
      </w:r>
      <w:proofErr w:type="gram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2022 ГОДОВ</w:t>
      </w:r>
    </w:p>
    <w:tbl>
      <w:tblPr>
        <w:tblW w:w="10110" w:type="dxa"/>
        <w:tblInd w:w="-7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7"/>
        <w:gridCol w:w="4533"/>
        <w:gridCol w:w="1152"/>
        <w:gridCol w:w="1248"/>
        <w:gridCol w:w="1080"/>
      </w:tblGrid>
      <w:tr w:rsidR="00DF422F" w:rsidTr="006929A9"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4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000 0 00 00000 00 0000 000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 ДОХОДОВ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38 762,70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29 739,70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28 853,50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000 1 00 00000 00 0000 000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28 262,60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27 616,20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28 422,00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000 1 01 02000 01 0000 110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20 416,40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19 881,00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20 676,20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20 276,40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19 711,00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20 486,20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000 1 01 02030 01 0000 110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000 1 03 02000 01 0000 110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2 068,10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2 217,10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2 381,90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000 1 03 02231 01 0000 110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947,60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1 022,00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1 096,30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000 1 03 02241 01 0000 110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5,40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000 1 03 02251 01 0000 110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1 237,80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1 331,20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1 419,30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000 1 03 02261 01 0000 110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-122,30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-141,30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-139,10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66,70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000 1 05 03000 01 0000 110 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66,70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66,70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69,30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000 1 05 03020 01 0000 110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5 085,60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4 098,00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3 884,60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000 1 06 01000 00 0000 110 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1 666,60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1 735,00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1 811,60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000 1 06 01030 13 0000 110 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1 666,60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1735,00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1811,60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3 419,00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2 363,00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2 073,00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000 1 06 06033 13 0000  110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2 956,80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1961,30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1720,60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000 1 06 06043 13 0000 110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462,20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401,70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352,40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1 298,80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1 350,80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1 404,80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 исключением имущества автономных учреждений, а также имущества государственных и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муниципальных унитарных предприятий, в том числе казенных)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862,20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896,70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932,60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000 1 11 05013 13 0000 120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  договоров аренды указанных земельных участков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297,90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326,00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000 1 11 05013 25 0000 120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получаемые в виде арендной палаты за земельные участки, находящиеся в собственности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103,80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104,40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000 1 11 05035 13 0000 120 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564,30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482,90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502,20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000 1 11 09045 13 0000 120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436,60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454,10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472,20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000 1 13 01995 13 0000 130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000 1 13 02995 13 0000 130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  компенсации затрат бюджетов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000 1 14 00000 00 0000 000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138,00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000 1 14 06000 00 0000 430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138,00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000 1 14 06013 13 0000 430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  от  продажи  земельных  участков государственная 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собственность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  которые  не разграничена  и  которые  расположены  в  границах  поселений 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138,00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000 1 16 00000 10 0000 140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3,00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3,00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000 1 16 90050 13 0000 140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3,00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0 ,00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pStyle w:val="a6"/>
              <w:spacing w:after="200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000 1 17 05050 13 0000180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pStyle w:val="af8"/>
              <w:spacing w:before="0"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неналоговые доходы бюджетов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000 2 00 00000 00 0000 000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9 659,10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422,90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431,50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000 2 02 00000 00 0000 000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9 659,10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422,90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431,50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000 2 02 25555 00 0000 150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000 2 02 25555 10 0000 150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бюджетам на поддержку государственных программ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000 2 02 25555 13 0000 150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1 075,70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000 2 02 25576 00 0000 150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2 094,00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000 2 02 25576 13 0000 150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2 094,00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000  2 02 29999 00 0000 150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6 012,00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000  2 02 29999 13 0000 150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6 012,00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449,60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422,90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431,50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000 2 02 35118 00 0000 150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447,10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420,40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429,00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000 2 02 35118 13 0000 150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447,10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420,40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429,00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000  2 02 30024 00 0000 150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2,50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000  2 02 30024 13 0000 150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2,50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2,50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2,50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000  2 02 40000 00 0000 150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000  2 02 49999 00 0000 150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000  2 02 49999 13 0000 150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27,80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000 2 19 00000 00 0000 150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000 2 19 60010 13 0000 150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097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000 2 07 05020 13 0000 180</w:t>
            </w:r>
          </w:p>
        </w:tc>
        <w:tc>
          <w:tcPr>
            <w:tcW w:w="4533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</w:tbl>
    <w:p w:rsidR="00DF422F" w:rsidRDefault="00DF422F" w:rsidP="00DF422F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1.3. приложение 4 изложить в следующей редакции: </w:t>
      </w:r>
    </w:p>
    <w:p w:rsidR="00DF422F" w:rsidRDefault="00DF422F" w:rsidP="00DF422F">
      <w:pPr>
        <w:shd w:val="clear" w:color="auto" w:fill="FFFFFF"/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</w:t>
      </w:r>
      <w:proofErr w:type="gram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2022 ГОДОВ</w:t>
      </w:r>
    </w:p>
    <w:tbl>
      <w:tblPr>
        <w:tblW w:w="11220" w:type="dxa"/>
        <w:tblInd w:w="-1408" w:type="dxa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523"/>
        <w:gridCol w:w="723"/>
        <w:gridCol w:w="565"/>
        <w:gridCol w:w="711"/>
        <w:gridCol w:w="566"/>
        <w:gridCol w:w="993"/>
        <w:gridCol w:w="568"/>
        <w:gridCol w:w="817"/>
        <w:gridCol w:w="794"/>
        <w:gridCol w:w="960"/>
      </w:tblGrid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Сумма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ублей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ВР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2022 год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bookmarkStart w:id="0" w:name="RANGE!A9%25252525252525253AJ115"/>
            <w:bookmarkEnd w:id="0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F422F" w:rsidTr="006929A9">
        <w:trPr>
          <w:trHeight w:val="711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38 934,90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29 739,7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28 853,5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38 934,90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29 739,7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28 853,5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5 775,30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3 938,2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3 948,2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5 665,30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3 888,2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3 898,2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 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5 662,80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3 885,7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3 895,7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F422F" w:rsidTr="006929A9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585,0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692,30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450,0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106,20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135,9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135,9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4395,30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3 300,7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3 310,7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3 036,0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2 897,20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</w:tr>
      <w:tr w:rsidR="00DF422F" w:rsidTr="006929A9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2 897,20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2 897,20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2 257,5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2 224,80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1 742,0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1 742,0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672,40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515,5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515,5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1 967,60</w:t>
            </w:r>
          </w:p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1 043,2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1 053,2</w:t>
            </w:r>
          </w:p>
        </w:tc>
      </w:tr>
      <w:tr w:rsidR="00DF422F" w:rsidTr="006929A9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79,80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142,3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67,80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1 648,80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754,3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1 648,80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754,3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1 648,80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744,3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754,3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239,00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239,00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156,6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224,00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145,3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Транспортный налог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11,3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  налоги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F422F" w:rsidTr="006929A9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0077000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F422F" w:rsidTr="006929A9">
        <w:trPr>
          <w:trHeight w:val="16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Подготовка и проведение дополнительных выборов депутатов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67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специальные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447,10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447,10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447,10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447,10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447,10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0050000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447,10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429,0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392,20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365,2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373,8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294,00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271,9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278,6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11,2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82,1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84,0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55,2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0080000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16 148,50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11 455,6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15 783,50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11 455,5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15 783,50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11 455,5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15 783,50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11 455,6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  и искусственных сооружений на них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2 381,9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2 381,9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2 381,9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2 068,1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2 217,1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2 381,9</w:t>
            </w:r>
          </w:p>
        </w:tc>
      </w:tr>
      <w:tr w:rsidR="00DF422F" w:rsidTr="006929A9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8 336,00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8 706,4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9 073,7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7 265,00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8 706,4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9 073,7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1 071,0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7 265,00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7 706,4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9 073,7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00S0000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00S6260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5 379,4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365,00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214,50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960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150,50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16 095,50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13 459,5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11 272,2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4 209,8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1 709,8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1 709,8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3 500,0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553,30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709,8</w:t>
            </w:r>
          </w:p>
        </w:tc>
      </w:tr>
      <w:tr w:rsidR="00DF422F" w:rsidTr="006929A9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1 186,50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14 355,70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10 249,7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6 062,4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1 086,60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F200000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1 086,60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Реализации муниципальной программы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1 086,60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1 086,60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1 086,60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1 086,60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1 717,8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textAlignment w:val="top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textAlignment w:val="top"/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Муниципальная программа «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создание (обустройство)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мест (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коммунальных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отходов и приобретение контейнеров и/или бункеров для накопления ТКО в рамках благоустройства территории 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городского поселении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Республики Мордовия»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</w:t>
            </w:r>
            <w:r>
              <w:rPr>
                <w:rFonts w:ascii="Times New Roman" w:hAnsi="Times New Roman"/>
                <w:sz w:val="18"/>
                <w:szCs w:val="18"/>
              </w:rPr>
              <w:t>200000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G</w:t>
            </w:r>
            <w:r>
              <w:rPr>
                <w:rFonts w:ascii="Times New Roman" w:hAnsi="Times New Roman"/>
                <w:sz w:val="18"/>
                <w:szCs w:val="18"/>
              </w:rPr>
              <w:t>200000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G</w:t>
            </w:r>
            <w:r>
              <w:rPr>
                <w:rFonts w:ascii="Times New Roman" w:hAnsi="Times New Roman"/>
                <w:sz w:val="18"/>
                <w:szCs w:val="18"/>
              </w:rPr>
              <w:t>276370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G</w:t>
            </w:r>
            <w:r>
              <w:rPr>
                <w:rFonts w:ascii="Times New Roman" w:hAnsi="Times New Roman"/>
                <w:sz w:val="18"/>
                <w:szCs w:val="18"/>
              </w:rPr>
              <w:t>276370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629,5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сельских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2020-2025 гг.»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2 123,90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2 123,90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2 123,90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2 123,90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8 514,7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6 062,4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8 514,7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6 062,4</w:t>
            </w:r>
          </w:p>
        </w:tc>
      </w:tr>
      <w:tr w:rsidR="00DF422F" w:rsidTr="006929A9">
        <w:trPr>
          <w:trHeight w:val="506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</w:tr>
      <w:tr w:rsidR="00DF422F" w:rsidTr="006929A9">
        <w:trPr>
          <w:trHeight w:val="5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</w:tr>
      <w:tr w:rsidR="00DF422F" w:rsidTr="006929A9">
        <w:trPr>
          <w:trHeight w:val="510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</w:tr>
      <w:tr w:rsidR="00DF422F" w:rsidTr="006929A9">
        <w:trPr>
          <w:trHeight w:val="432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2 825,00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0430000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5 689,7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3 237,4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2 196,40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2 196,40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2 196,40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2 196,40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Озеленение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0043020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и содержание мест захоронения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0043030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7 969,30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3 889,7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1 437,4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7 969,30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3 889,7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1 437,4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7 969,30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3 889,7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1 437,4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7 890,20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3 889,7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1 437,4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127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00S0000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00S6270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00S6270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00S6270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 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373,50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0003000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71,3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и муниципального долга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F422F" w:rsidTr="006929A9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F422F" w:rsidTr="006929A9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0,80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  <w:tr w:rsidR="00DF422F" w:rsidTr="006929A9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690,4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1 421,1</w:t>
            </w:r>
          </w:p>
        </w:tc>
      </w:tr>
    </w:tbl>
    <w:p w:rsidR="00DF422F" w:rsidRDefault="00DF422F" w:rsidP="00DF422F">
      <w:pPr>
        <w:shd w:val="clear" w:color="auto" w:fill="FFFFFF"/>
        <w:spacing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5 изложить в следующей редакции:</w:t>
      </w:r>
    </w:p>
    <w:p w:rsidR="00DF422F" w:rsidRDefault="00DF422F" w:rsidP="00DF422F">
      <w:pPr>
        <w:shd w:val="clear" w:color="auto" w:fill="FFFFFF"/>
        <w:spacing w:after="0"/>
        <w:rPr>
          <w:rFonts w:eastAsia="Times New Roman" w:cs="Times New Roman"/>
          <w:color w:val="000000"/>
          <w:sz w:val="27"/>
          <w:szCs w:val="27"/>
        </w:rPr>
      </w:pPr>
    </w:p>
    <w:p w:rsidR="00DF422F" w:rsidRDefault="00DF422F" w:rsidP="00DF422F">
      <w:pPr>
        <w:shd w:val="clear" w:color="auto" w:fill="FFFFFF"/>
        <w:spacing w:after="0"/>
        <w:rPr>
          <w:rFonts w:eastAsia="Times New Roman" w:cs="Times New Roman"/>
          <w:color w:val="000000"/>
          <w:sz w:val="27"/>
          <w:szCs w:val="27"/>
        </w:rPr>
      </w:pPr>
    </w:p>
    <w:p w:rsidR="00DF422F" w:rsidRDefault="00DF422F" w:rsidP="00DF422F">
      <w:pPr>
        <w:shd w:val="clear" w:color="auto" w:fill="FFFFFF"/>
        <w:spacing w:after="0"/>
        <w:jc w:val="center"/>
        <w:rPr>
          <w:rFonts w:ascii="Arial" w:eastAsia="Times New Roman" w:hAnsi="Arial" w:cs="Arial"/>
          <w:bCs/>
          <w:sz w:val="16"/>
          <w:szCs w:val="16"/>
        </w:rPr>
      </w:pPr>
    </w:p>
    <w:p w:rsidR="00DF422F" w:rsidRDefault="00DF422F" w:rsidP="00DF422F">
      <w:pPr>
        <w:shd w:val="clear" w:color="auto" w:fill="FFFFFF"/>
        <w:spacing w:after="0"/>
        <w:jc w:val="center"/>
        <w:rPr>
          <w:rFonts w:eastAsia="Times New Roman" w:cs="Arial"/>
          <w:b/>
          <w:bCs/>
          <w:sz w:val="16"/>
          <w:szCs w:val="16"/>
        </w:rPr>
      </w:pPr>
      <w:r>
        <w:rPr>
          <w:rFonts w:ascii="Times New Roman" w:eastAsia="Times New Roman" w:hAnsi="Times New Roman" w:cs="Arial"/>
          <w:b/>
          <w:bCs/>
          <w:sz w:val="16"/>
          <w:szCs w:val="16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2020 ГОД И НА ПЛАНОВЫЙ ПЕРИОД 2021</w:t>
      </w:r>
      <w:proofErr w:type="gramStart"/>
      <w:r>
        <w:rPr>
          <w:rFonts w:ascii="Times New Roman" w:eastAsia="Times New Roman" w:hAnsi="Times New Roman" w:cs="Arial"/>
          <w:b/>
          <w:bCs/>
          <w:sz w:val="16"/>
          <w:szCs w:val="16"/>
        </w:rPr>
        <w:t xml:space="preserve"> И</w:t>
      </w:r>
      <w:proofErr w:type="gramEnd"/>
      <w:r>
        <w:rPr>
          <w:rFonts w:ascii="Times New Roman" w:eastAsia="Times New Roman" w:hAnsi="Times New Roman" w:cs="Arial"/>
          <w:b/>
          <w:bCs/>
          <w:sz w:val="16"/>
          <w:szCs w:val="16"/>
        </w:rPr>
        <w:t xml:space="preserve"> 2022 ГОДОВ</w:t>
      </w:r>
    </w:p>
    <w:p w:rsidR="00DF422F" w:rsidRDefault="00DF422F" w:rsidP="00DF422F">
      <w:pPr>
        <w:shd w:val="clear" w:color="auto" w:fill="FFFFFF"/>
        <w:spacing w:after="0"/>
        <w:jc w:val="center"/>
        <w:rPr>
          <w:rFonts w:eastAsia="Times New Roman" w:cs="Times New Roman"/>
          <w:color w:val="000000"/>
          <w:sz w:val="27"/>
          <w:szCs w:val="27"/>
        </w:rPr>
      </w:pPr>
    </w:p>
    <w:tbl>
      <w:tblPr>
        <w:tblpPr w:leftFromText="180" w:rightFromText="180" w:vertAnchor="text" w:horzAnchor="margin" w:tblpXSpec="center" w:tblpY="-422"/>
        <w:tblW w:w="12051" w:type="dxa"/>
        <w:tblInd w:w="-1083" w:type="dxa"/>
        <w:tblLook w:val="04A0" w:firstRow="1" w:lastRow="0" w:firstColumn="1" w:lastColumn="0" w:noHBand="0" w:noVBand="1"/>
      </w:tblPr>
      <w:tblGrid>
        <w:gridCol w:w="5099"/>
        <w:gridCol w:w="566"/>
        <w:gridCol w:w="447"/>
        <w:gridCol w:w="390"/>
        <w:gridCol w:w="447"/>
        <w:gridCol w:w="401"/>
        <w:gridCol w:w="897"/>
        <w:gridCol w:w="508"/>
        <w:gridCol w:w="912"/>
        <w:gridCol w:w="778"/>
        <w:gridCol w:w="15"/>
        <w:gridCol w:w="1369"/>
        <w:gridCol w:w="222"/>
      </w:tblGrid>
      <w:tr w:rsidR="00DF422F" w:rsidTr="006929A9">
        <w:trPr>
          <w:trHeight w:val="255"/>
        </w:trPr>
        <w:tc>
          <w:tcPr>
            <w:tcW w:w="5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Адм</w:t>
            </w:r>
            <w:proofErr w:type="spellEnd"/>
            <w:proofErr w:type="gramEnd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1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156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Сумма (тыс. рублей)</w:t>
            </w:r>
          </w:p>
        </w:tc>
      </w:tr>
      <w:tr w:rsidR="00DF422F" w:rsidTr="006929A9">
        <w:trPr>
          <w:trHeight w:val="255"/>
        </w:trPr>
        <w:tc>
          <w:tcPr>
            <w:tcW w:w="5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2022</w:t>
            </w: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38 934,90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29739,7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28 853,5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3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38 934,90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29 739,7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28 853,5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5775,30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3 938,2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3 948,2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5 665,30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3 888,2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3 898,2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5 662,80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3 885,7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3 895,7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585,0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120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692,30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129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106,20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135,9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135,9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3 300,7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3 310,7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120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4 395,30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2224,80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1 742,0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1 742,0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129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672,40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515,5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515,5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1  967,60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1 043,2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1 053,2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120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79,80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72,3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72,3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67,80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1 648,80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744,3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754,3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1 648,80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744,3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754,3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1 648,80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744,3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754,3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239,00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239,00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224,00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145,3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145,3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Транспортный налог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11,3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Прочие  налоги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2,5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0077000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16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0077150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0077150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0077150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0077150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880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429,0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429,0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429,0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429,0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429,0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447,1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429,0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392,20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373,8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294,00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271,9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278,6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11,2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11,2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129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82,1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84,0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0251180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54,90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0080000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0080190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0080190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27,8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16148,50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10 923,5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11 455,6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15783,50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10 923,5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11 455,5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15783,50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10 923,5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11 455,6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15783,50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10 923,5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11 455,9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0042510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0042510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0042510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0042510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8336,00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8336,00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1 071,0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7265,00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7 706,4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82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0042330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5 379,4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5 379,4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00S0000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5 379,4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00S6260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5 379,4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214,50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245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150,50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16095,50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13459,5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11 272,2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Жилищное хозяйство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2 709,5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4 209,8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bookmarkStart w:id="1" w:name="RANGE!B110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  <w:bookmarkEnd w:id="1"/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2 709,5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4 209,8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2 709,5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4 209,8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0042360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Коммунальное хозяйство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1186,,50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1 000,0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0042020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Благоустройство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14 355,70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10249,7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6 062,4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144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Реализации муниципальной программы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 Республики Мордовия: «Формирование современной городской среды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 Республики Мордовия 2018-2024 годы»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F255550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F25555</w:t>
            </w: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F25555</w:t>
            </w: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F25555</w:t>
            </w: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textAlignment w:val="top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textAlignment w:val="top"/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Муниципальная программа «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создание (обустройство)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мест (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коммунальных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отходов и приобретение контейнеров и/или бункеров для накопления ТКО в рамках благоустройства территории 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городского поселении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 Республики Мордовия»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G200000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G276370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G276370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96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сельских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территории на 2020-2025 гг.»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2 123,9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01L5764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2 123,9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01L5764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2 123,9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01L5764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2 123,9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8514,70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8 531,9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6 062,4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8514,70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8 531,9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6 062,4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51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51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5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51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8514,70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5 706,9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3 237,4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2 196,40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2 196,40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2 196,40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2 196,40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7 969,30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3 889,7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1 437,4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7 969,30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3889,7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1 437,4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7 969,30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3 889,7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1 437,4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243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7,5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7 890,20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3 889,7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1 437,4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0043040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811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71,6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127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00S0000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00S6260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00S6260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350,0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254,6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Культура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0042250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0042250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0042250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0042250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Пенсионное обеспечение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0003000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310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0003010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312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48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720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0000000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0041000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0041240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0041240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0041240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730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690,4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1 421,1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0041990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141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255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0041990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51" w:type="dxa"/>
          </w:tcPr>
          <w:p w:rsidR="00DF422F" w:rsidRDefault="00DF422F" w:rsidP="006929A9">
            <w:pPr>
              <w:rPr>
                <w:sz w:val="18"/>
                <w:szCs w:val="18"/>
              </w:rPr>
            </w:pPr>
          </w:p>
        </w:tc>
      </w:tr>
      <w:tr w:rsidR="00DF422F" w:rsidTr="006929A9">
        <w:trPr>
          <w:trHeight w:val="331"/>
        </w:trPr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0041990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51" w:type="dxa"/>
          </w:tcPr>
          <w:p w:rsidR="00DF422F" w:rsidRDefault="00DF422F" w:rsidP="006929A9">
            <w:pPr>
              <w:ind w:right="227"/>
              <w:rPr>
                <w:sz w:val="18"/>
                <w:szCs w:val="18"/>
              </w:rPr>
            </w:pPr>
          </w:p>
        </w:tc>
      </w:tr>
    </w:tbl>
    <w:p w:rsidR="00DF422F" w:rsidRDefault="00DF422F" w:rsidP="00DF422F">
      <w:pPr>
        <w:pStyle w:val="ab"/>
        <w:numPr>
          <w:ilvl w:val="1"/>
          <w:numId w:val="1"/>
        </w:numPr>
        <w:shd w:val="clear" w:color="auto" w:fill="FFFFFF"/>
        <w:suppressAutoHyphens/>
        <w:spacing w:beforeAutospacing="1" w:after="0" w:line="240" w:lineRule="auto"/>
        <w:ind w:left="0" w:firstLine="0"/>
      </w:pPr>
      <w:r>
        <w:rPr>
          <w:rFonts w:ascii="Times New Roman" w:hAnsi="Times New Roman"/>
          <w:color w:val="000000"/>
          <w:sz w:val="28"/>
          <w:szCs w:val="28"/>
        </w:rPr>
        <w:t xml:space="preserve"> приложение 6 изложить в следующей редакции: </w:t>
      </w:r>
    </w:p>
    <w:tbl>
      <w:tblPr>
        <w:tblW w:w="11718" w:type="dxa"/>
        <w:tblInd w:w="-1310" w:type="dxa"/>
        <w:tblLook w:val="04A0" w:firstRow="1" w:lastRow="0" w:firstColumn="1" w:lastColumn="0" w:noHBand="0" w:noVBand="1"/>
      </w:tblPr>
      <w:tblGrid>
        <w:gridCol w:w="4250"/>
        <w:gridCol w:w="509"/>
        <w:gridCol w:w="402"/>
        <w:gridCol w:w="238"/>
        <w:gridCol w:w="210"/>
        <w:gridCol w:w="246"/>
        <w:gridCol w:w="460"/>
        <w:gridCol w:w="250"/>
        <w:gridCol w:w="566"/>
        <w:gridCol w:w="448"/>
        <w:gridCol w:w="494"/>
        <w:gridCol w:w="556"/>
        <w:gridCol w:w="883"/>
        <w:gridCol w:w="880"/>
        <w:gridCol w:w="894"/>
        <w:gridCol w:w="432"/>
      </w:tblGrid>
      <w:tr w:rsidR="00DF422F" w:rsidTr="006929A9">
        <w:trPr>
          <w:trHeight w:val="1080"/>
        </w:trPr>
        <w:tc>
          <w:tcPr>
            <w:tcW w:w="11280" w:type="dxa"/>
            <w:gridSpan w:val="15"/>
            <w:shd w:val="clear" w:color="auto" w:fill="auto"/>
          </w:tcPr>
          <w:p w:rsidR="00DF422F" w:rsidRDefault="00DF422F" w:rsidP="006929A9">
            <w:pPr>
              <w:spacing w:after="0"/>
              <w:ind w:left="425"/>
              <w:jc w:val="center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 xml:space="preserve"> И</w:t>
            </w:r>
            <w:proofErr w:type="gramEnd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 xml:space="preserve"> 2022 ГОДОВ</w:t>
            </w:r>
          </w:p>
        </w:tc>
        <w:tc>
          <w:tcPr>
            <w:tcW w:w="437" w:type="dxa"/>
          </w:tcPr>
          <w:p w:rsidR="00DF422F" w:rsidRDefault="00DF422F" w:rsidP="006929A9"/>
        </w:tc>
      </w:tr>
      <w:tr w:rsidR="00DF422F" w:rsidTr="006929A9">
        <w:trPr>
          <w:trHeight w:val="255"/>
        </w:trPr>
        <w:tc>
          <w:tcPr>
            <w:tcW w:w="4305" w:type="dxa"/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3"/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7" w:type="dxa"/>
            <w:gridSpan w:val="2"/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3" w:type="dxa"/>
            <w:shd w:val="clear" w:color="auto" w:fill="auto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69" w:type="dxa"/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0" w:type="dxa"/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ind w:firstLine="16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85" w:type="dxa"/>
            <w:gridSpan w:val="2"/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37" w:type="dxa"/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ind w:firstLine="283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32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25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11" w:type="dxa"/>
            <w:tcBorders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4" w:type="dxa"/>
            <w:tcBorders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50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60" w:type="dxa"/>
            <w:gridSpan w:val="3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9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50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04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57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38 934,90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28 853,5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color w:val="000000"/>
                <w:sz w:val="16"/>
                <w:szCs w:val="16"/>
              </w:rPr>
              <w:t xml:space="preserve">Государственная программа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Программа "Формирование современной городской среды на 2019-2024 гг."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255000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255550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255550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3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в рамках реализации муниципальной программы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 Республики Мордовия: «Формирование современной городской среды на территории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 Республики Мордовия 2018-2024 годы»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255550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255550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DF422F" w:rsidTr="006929A9">
        <w:trPr>
          <w:trHeight w:val="5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textAlignment w:val="top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оздание (обустройство)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мест (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коммунальных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отходов и приобретение контейнеров и/или бункеров для накопления ТКО в рамках благоустройства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6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beforeAutospacing="1" w:after="119"/>
              <w:textAlignment w:val="top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200000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textAlignment w:val="top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Муниципальная программа «С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оздание (обустройство)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мест (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  <w:t>коммунальных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отходов и приобретение контейнеров и/или бункеров для накопления ТКО в рамках благоустройства территории 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городского поселении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 Республики Мордовия»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6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4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4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сельских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территори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на 2020-2025 гг.»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01L5764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01L5764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178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в рамках реализации муниципальной программы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 «Комплексное развитие сельских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территори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на 2020-2025 гг.»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01L5764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color w:val="000000"/>
                <w:sz w:val="16"/>
                <w:szCs w:val="16"/>
                <w:lang w:val="en-US"/>
              </w:rPr>
              <w:t>5662,80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color w:val="000000"/>
                <w:sz w:val="16"/>
                <w:szCs w:val="16"/>
              </w:rPr>
              <w:t>3885,7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3895,7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4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20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798,50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585,0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6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поселенияТорбеевского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4395,30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3 300,7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3 310,7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4395,30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3300,7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3310,7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20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8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0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6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2897,20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2 257,5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1967,60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1 043,2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1053,2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41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1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90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79,80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142,3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4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744,3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6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93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1648,80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1648,80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754,3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96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239,00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156,6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29 432,10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24 136,2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24 957,8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0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29 432,10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24 1</w:t>
            </w: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  <w:lang w:val="en-US"/>
              </w:rPr>
              <w:t>36,2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24 957,8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91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S6260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Дорожное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S6260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S6260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0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S6260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Arial"/>
                <w:color w:val="000000"/>
                <w:sz w:val="18"/>
                <w:szCs w:val="18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S6270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0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Пенсионное обеспечение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71,3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Подготовка и проведение дополнительных выборов депутатов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058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41130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6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специальные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41130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6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41130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880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07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Резервные фонды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3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40000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6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41200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41240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41240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41240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9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41240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3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4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3 500,0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5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1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6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4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9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42020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1186,50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1 000,0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beforeAutospacing="1" w:after="119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2 825,00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Мероприятия в области культуры и кинематографии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69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1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4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69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Культура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42250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373,50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254,6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2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3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9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8336,00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9 073,7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42360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553,50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709,8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9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2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1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Дорожное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058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9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42510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2 381,9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4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2 196,40 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2 196,40 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2 196,40 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6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43010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2 196,40 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1 800,0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1 437,4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1 437,4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9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1 437,4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1 437,4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1 437,4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0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43040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7 969,30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3 889,70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1 437,4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3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0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2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2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194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42370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365,00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1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447,1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429,0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418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390,3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2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393,2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1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393,2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1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393,2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2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393,2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373,8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9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2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5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  <w:lang w:val="en-US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1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51180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54,90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55,2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013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77000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643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55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6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8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1013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77150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04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2,5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4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3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lastRenderedPageBreak/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ассигонования</w:t>
            </w:r>
            <w:proofErr w:type="spellEnd"/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41990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1 421,1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3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80190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80190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80190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  <w:tr w:rsidR="00DF422F" w:rsidTr="006929A9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eastAsia="Times New Roman" w:hAnsi="Times New Roman" w:cs="Arial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80190</w:t>
            </w:r>
          </w:p>
        </w:tc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09</w:t>
            </w:r>
          </w:p>
        </w:tc>
        <w:tc>
          <w:tcPr>
            <w:tcW w:w="5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422F" w:rsidRDefault="00DF422F" w:rsidP="006929A9">
            <w:pPr>
              <w:spacing w:after="0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Arial"/>
                <w:sz w:val="16"/>
                <w:szCs w:val="16"/>
              </w:rPr>
              <w:t>0,0</w:t>
            </w:r>
          </w:p>
        </w:tc>
        <w:tc>
          <w:tcPr>
            <w:tcW w:w="437" w:type="dxa"/>
          </w:tcPr>
          <w:p w:rsidR="00DF422F" w:rsidRDefault="00DF422F" w:rsidP="006929A9">
            <w:pPr>
              <w:rPr>
                <w:sz w:val="16"/>
                <w:szCs w:val="16"/>
              </w:rPr>
            </w:pPr>
          </w:p>
        </w:tc>
      </w:tr>
    </w:tbl>
    <w:p w:rsidR="00DF422F" w:rsidRDefault="00DF422F" w:rsidP="00DF422F">
      <w:pPr>
        <w:pStyle w:val="ab"/>
        <w:shd w:val="clear" w:color="auto" w:fill="FFFFFF"/>
        <w:spacing w:beforeAutospacing="1" w:after="0"/>
        <w:ind w:left="709"/>
      </w:pPr>
    </w:p>
    <w:p w:rsidR="00DF422F" w:rsidRDefault="00DF422F" w:rsidP="00DF422F">
      <w:pPr>
        <w:pStyle w:val="ab"/>
        <w:numPr>
          <w:ilvl w:val="1"/>
          <w:numId w:val="2"/>
        </w:numPr>
        <w:shd w:val="clear" w:color="auto" w:fill="FFFFFF"/>
        <w:suppressAutoHyphens/>
        <w:spacing w:beforeAutospacing="1" w:after="0" w:line="240" w:lineRule="auto"/>
        <w:ind w:left="0" w:firstLine="0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приложение 7 изложить в следующей редакции: </w:t>
      </w:r>
    </w:p>
    <w:p w:rsidR="00DF422F" w:rsidRDefault="00DF422F" w:rsidP="00DF422F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sz w:val="16"/>
          <w:szCs w:val="16"/>
        </w:rPr>
      </w:pPr>
    </w:p>
    <w:p w:rsidR="00DF422F" w:rsidRDefault="00DF422F" w:rsidP="00DF422F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2020 ГОД  И НА ПЛАНОВЫЙ ПЕРИОД НА 2021</w:t>
      </w:r>
      <w:proofErr w:type="gram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2022 ГОДОВ  </w:t>
      </w:r>
    </w:p>
    <w:p w:rsidR="00DF422F" w:rsidRDefault="00DF422F" w:rsidP="00DF422F">
      <w:pPr>
        <w:shd w:val="clear" w:color="auto" w:fill="FFFFFF"/>
        <w:spacing w:after="0"/>
        <w:jc w:val="right"/>
        <w:rPr>
          <w:rFonts w:eastAsia="Times New Roman" w:cs="Times New Roman"/>
          <w:b/>
          <w:bCs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тыс</w:t>
      </w:r>
      <w:proofErr w:type="gram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.р</w:t>
      </w:r>
      <w:proofErr w:type="gramEnd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уб</w:t>
      </w:r>
      <w:proofErr w:type="spellEnd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</w:p>
    <w:tbl>
      <w:tblPr>
        <w:tblW w:w="10605" w:type="dxa"/>
        <w:tblInd w:w="-99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95"/>
        <w:gridCol w:w="3911"/>
        <w:gridCol w:w="1245"/>
        <w:gridCol w:w="1124"/>
        <w:gridCol w:w="1430"/>
      </w:tblGrid>
      <w:tr w:rsidR="00DF422F" w:rsidTr="006929A9"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pStyle w:val="af4"/>
              <w:spacing w:before="0" w:after="2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</w:t>
            </w:r>
          </w:p>
        </w:tc>
        <w:tc>
          <w:tcPr>
            <w:tcW w:w="3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pStyle w:val="af4"/>
              <w:spacing w:before="0" w:after="2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pStyle w:val="af4"/>
              <w:spacing w:before="0" w:after="2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 год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pStyle w:val="af4"/>
              <w:spacing w:before="0" w:after="2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год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pStyle w:val="af4"/>
              <w:spacing w:before="0" w:after="2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год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000 01 02 00 00 00 0000 700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000 01 02 00 00 10 0000 710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000 01 02 00 00 00 0000 800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000 01 02 00 00 10 0000 810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000 01 03 00 00 00 0000 000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000 01 03 01 00 00 0000 700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000 01 03 01 00 10 0000 710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000 01 03 01 00 10 2604 710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000 01 03 01 00 00 0000 800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Погашение кредитов от других бюджетов бюджетной системы Российской Федерации бюджетами поселений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000 01 03 01 00 10 2604 810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1 72,20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38 762,70 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-28  853,5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000 01 05 02 00 00 0000 500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38 762,70 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-28  853,5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38 762,70 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-28  853,5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38 762,70 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-28  853,5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38 934,90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28  853,5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00 01 05 02 00 00 0000 600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38 934,90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28  853,5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38 934,90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28  853,5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38 934,90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29 739,7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28  853,5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000 01 06 05 00 00 0000 000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both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000 01 06 05 00 00 0000 600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000 01 06 05 01 00 0000 600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000 01 06 05 01 10 0000 640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000 01 06 05 01 10 0101 640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бюджетовпоселений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000 01 06 05 02 00 0000 640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000 01 06 05 02 10 0000 640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000 01 06 05 02 10 2604 640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000 01 06 05 00 00 0000 500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000 01 06 05 02 10 0000 540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000 01 06 05 02 10 2604 540</w:t>
            </w: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1 591,7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F422F" w:rsidTr="006929A9"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12,0</w:t>
            </w:r>
          </w:p>
        </w:tc>
        <w:tc>
          <w:tcPr>
            <w:tcW w:w="1124" w:type="dxa"/>
            <w:tcBorders>
              <w:left w:val="single" w:sz="2" w:space="0" w:color="000000"/>
              <w:bottom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422F" w:rsidRDefault="00DF422F" w:rsidP="006929A9">
            <w:pPr>
              <w:spacing w:after="0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36,0</w:t>
            </w:r>
          </w:p>
        </w:tc>
      </w:tr>
    </w:tbl>
    <w:p w:rsidR="00DF422F" w:rsidRDefault="00DF422F" w:rsidP="00DF422F">
      <w:pPr>
        <w:shd w:val="clear" w:color="auto" w:fill="FFFFFF"/>
        <w:spacing w:after="0"/>
        <w:rPr>
          <w:rFonts w:eastAsia="Times New Roman" w:cs="Times New Roman"/>
          <w:b/>
          <w:bCs/>
          <w:sz w:val="16"/>
          <w:szCs w:val="16"/>
        </w:rPr>
      </w:pPr>
    </w:p>
    <w:p w:rsidR="00DF422F" w:rsidRDefault="00DF422F" w:rsidP="00DF422F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sz w:val="16"/>
          <w:szCs w:val="16"/>
        </w:rPr>
      </w:pPr>
    </w:p>
    <w:p w:rsidR="00DF422F" w:rsidRDefault="00DF422F" w:rsidP="00DF422F">
      <w:pPr>
        <w:pStyle w:val="ab"/>
        <w:shd w:val="clear" w:color="auto" w:fill="FFFFFF"/>
        <w:spacing w:beforeAutospacing="1" w:after="0"/>
        <w:ind w:left="1500"/>
      </w:pPr>
    </w:p>
    <w:p w:rsidR="00DF422F" w:rsidRDefault="00DF422F" w:rsidP="00DF422F">
      <w:pPr>
        <w:pStyle w:val="ab"/>
        <w:numPr>
          <w:ilvl w:val="0"/>
          <w:numId w:val="2"/>
        </w:numPr>
        <w:shd w:val="clear" w:color="auto" w:fill="FFFFFF"/>
        <w:suppressAutoHyphens/>
        <w:spacing w:beforeAutospacing="1" w:after="0" w:line="240" w:lineRule="auto"/>
        <w:ind w:left="0" w:firstLine="709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Опубликовать настоящее решение в бюллетени </w:t>
      </w:r>
      <w:proofErr w:type="spellStart"/>
      <w:r>
        <w:rPr>
          <w:rFonts w:ascii="Times New Roman" w:hAnsi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 xml:space="preserve"> городского поселения «</w:t>
      </w:r>
      <w:proofErr w:type="spellStart"/>
      <w:r>
        <w:rPr>
          <w:rFonts w:ascii="Times New Roman" w:hAnsi="Times New Roman"/>
          <w:color w:val="000000"/>
          <w:sz w:val="27"/>
          <w:szCs w:val="27"/>
        </w:rPr>
        <w:t>Торбеевский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 xml:space="preserve"> вестник» и</w:t>
      </w:r>
      <w:r>
        <w:rPr>
          <w:rFonts w:ascii="Times New Roman" w:hAnsi="Times New Roman"/>
          <w:sz w:val="27"/>
          <w:szCs w:val="27"/>
        </w:rPr>
        <w:t xml:space="preserve"> в информационно-телекоммуникационной сети «Интернет» по адресу: </w:t>
      </w:r>
      <w:hyperlink r:id="rId7">
        <w:r>
          <w:rPr>
            <w:rFonts w:ascii="Times New Roman" w:hAnsi="Times New Roman"/>
            <w:sz w:val="27"/>
            <w:szCs w:val="27"/>
          </w:rPr>
          <w:t>http://torbeevo.e-mordovia.ru/vill/view/178</w:t>
        </w:r>
      </w:hyperlink>
      <w:r>
        <w:rPr>
          <w:rFonts w:ascii="Times New Roman" w:hAnsi="Times New Roman"/>
          <w:color w:val="000000"/>
          <w:sz w:val="27"/>
          <w:szCs w:val="27"/>
        </w:rPr>
        <w:t>.</w:t>
      </w:r>
    </w:p>
    <w:p w:rsidR="00DF422F" w:rsidRDefault="00DF422F" w:rsidP="00DF422F">
      <w:pPr>
        <w:pStyle w:val="ab"/>
        <w:shd w:val="clear" w:color="auto" w:fill="FFFFFF"/>
        <w:spacing w:beforeAutospacing="1" w:after="0"/>
        <w:ind w:left="709"/>
        <w:jc w:val="both"/>
        <w:rPr>
          <w:color w:val="000000"/>
          <w:sz w:val="27"/>
          <w:szCs w:val="27"/>
        </w:rPr>
      </w:pPr>
    </w:p>
    <w:p w:rsidR="00DF422F" w:rsidRDefault="00DF422F" w:rsidP="00DF422F">
      <w:pPr>
        <w:pStyle w:val="ab"/>
        <w:shd w:val="clear" w:color="auto" w:fill="FFFFFF"/>
        <w:spacing w:beforeAutospacing="1" w:after="0"/>
        <w:ind w:left="709"/>
        <w:jc w:val="both"/>
        <w:rPr>
          <w:color w:val="000000"/>
          <w:sz w:val="27"/>
          <w:szCs w:val="27"/>
        </w:rPr>
      </w:pPr>
    </w:p>
    <w:p w:rsidR="00DF422F" w:rsidRDefault="00DF422F" w:rsidP="00DF422F">
      <w:pPr>
        <w:shd w:val="clear" w:color="auto" w:fill="FFFFFF"/>
        <w:spacing w:beforeAutospacing="1" w:after="0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Председатель Совета депутатов</w:t>
      </w:r>
    </w:p>
    <w:p w:rsidR="00DF422F" w:rsidRDefault="00DF422F" w:rsidP="00DF422F">
      <w:pPr>
        <w:shd w:val="clear" w:color="auto" w:fill="FFFFFF"/>
        <w:spacing w:beforeAutospacing="1" w:after="0"/>
        <w:contextualSpacing/>
        <w:jc w:val="both"/>
        <w:rPr>
          <w:rFonts w:eastAsia="Times New Roman" w:cs="Times New Roman"/>
          <w:color w:val="000000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                                                   В.В. Куликов</w:t>
      </w:r>
    </w:p>
    <w:p w:rsidR="00DF422F" w:rsidRDefault="00DF422F" w:rsidP="00DF422F">
      <w:pPr>
        <w:pStyle w:val="ab"/>
        <w:shd w:val="clear" w:color="auto" w:fill="FFFFFF"/>
        <w:spacing w:beforeAutospacing="1" w:after="0"/>
        <w:ind w:left="0" w:firstLine="709"/>
        <w:jc w:val="both"/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2" w:name="_GoBack"/>
      <w:bookmarkEnd w:id="2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F422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67D5"/>
    <w:multiLevelType w:val="multilevel"/>
    <w:tmpl w:val="34AE5014"/>
    <w:lvl w:ilvl="0">
      <w:start w:val="1"/>
      <w:numFmt w:val="decimal"/>
      <w:lvlText w:val="%1."/>
      <w:lvlJc w:val="left"/>
      <w:pPr>
        <w:ind w:left="420" w:hanging="420"/>
      </w:pPr>
      <w:rPr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color w:val="000000"/>
        <w:sz w:val="27"/>
      </w:rPr>
    </w:lvl>
  </w:abstractNum>
  <w:abstractNum w:abstractNumId="1">
    <w:nsid w:val="305E53C1"/>
    <w:multiLevelType w:val="multilevel"/>
    <w:tmpl w:val="99D4E82E"/>
    <w:lvl w:ilvl="0">
      <w:start w:val="1"/>
      <w:numFmt w:val="decimal"/>
      <w:lvlText w:val="%1."/>
      <w:lvlJc w:val="left"/>
      <w:pPr>
        <w:ind w:left="420" w:hanging="420"/>
      </w:pPr>
      <w:rPr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color w:val="000000"/>
        <w:sz w:val="27"/>
      </w:rPr>
    </w:lvl>
  </w:abstractNum>
  <w:abstractNum w:abstractNumId="2">
    <w:nsid w:val="56AD6CE6"/>
    <w:multiLevelType w:val="multilevel"/>
    <w:tmpl w:val="FE0EE95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DF422F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-">
    <w:name w:val="Интернет-ссылка"/>
    <w:basedOn w:val="a1"/>
    <w:uiPriority w:val="99"/>
    <w:unhideWhenUsed/>
    <w:rsid w:val="00DF422F"/>
    <w:rPr>
      <w:color w:val="000080"/>
      <w:u w:val="single"/>
    </w:rPr>
  </w:style>
  <w:style w:type="character" w:customStyle="1" w:styleId="ae">
    <w:name w:val="Посещённая гиперссылка"/>
    <w:basedOn w:val="a1"/>
    <w:uiPriority w:val="99"/>
    <w:semiHidden/>
    <w:unhideWhenUsed/>
    <w:rsid w:val="00DF422F"/>
    <w:rPr>
      <w:color w:val="800000"/>
      <w:u w:val="single"/>
    </w:rPr>
  </w:style>
  <w:style w:type="character" w:customStyle="1" w:styleId="CITE">
    <w:name w:val="CITE"/>
    <w:qFormat/>
    <w:rsid w:val="00DF422F"/>
    <w:rPr>
      <w:i/>
    </w:rPr>
  </w:style>
  <w:style w:type="character" w:customStyle="1" w:styleId="CODE">
    <w:name w:val="CODE"/>
    <w:qFormat/>
    <w:rsid w:val="00DF422F"/>
    <w:rPr>
      <w:rFonts w:ascii="Courier New" w:hAnsi="Courier New"/>
      <w:sz w:val="20"/>
    </w:rPr>
  </w:style>
  <w:style w:type="character" w:customStyle="1" w:styleId="Keyboard">
    <w:name w:val="Keyboard"/>
    <w:qFormat/>
    <w:rsid w:val="00DF422F"/>
    <w:rPr>
      <w:rFonts w:ascii="Courier New" w:hAnsi="Courier New"/>
      <w:b/>
      <w:sz w:val="20"/>
    </w:rPr>
  </w:style>
  <w:style w:type="character" w:customStyle="1" w:styleId="Sample">
    <w:name w:val="Sample"/>
    <w:qFormat/>
    <w:rsid w:val="00DF422F"/>
    <w:rPr>
      <w:rFonts w:ascii="Courier New" w:hAnsi="Courier New"/>
    </w:rPr>
  </w:style>
  <w:style w:type="character" w:styleId="af">
    <w:name w:val="Strong"/>
    <w:qFormat/>
    <w:rsid w:val="00DF422F"/>
    <w:rPr>
      <w:b/>
    </w:rPr>
  </w:style>
  <w:style w:type="character" w:customStyle="1" w:styleId="Typewriter">
    <w:name w:val="Typewriter"/>
    <w:qFormat/>
    <w:rsid w:val="00DF422F"/>
    <w:rPr>
      <w:rFonts w:ascii="Courier New" w:hAnsi="Courier New"/>
      <w:sz w:val="20"/>
    </w:rPr>
  </w:style>
  <w:style w:type="character" w:customStyle="1" w:styleId="HTMLMarkup">
    <w:name w:val="HTML Markup"/>
    <w:qFormat/>
    <w:rsid w:val="00DF422F"/>
    <w:rPr>
      <w:vanish/>
      <w:color w:val="FF0000"/>
    </w:rPr>
  </w:style>
  <w:style w:type="character" w:customStyle="1" w:styleId="Comment">
    <w:name w:val="Comment"/>
    <w:qFormat/>
    <w:rsid w:val="00DF422F"/>
    <w:rPr>
      <w:vanish/>
    </w:rPr>
  </w:style>
  <w:style w:type="paragraph" w:customStyle="1" w:styleId="af0">
    <w:name w:val="Заголовок"/>
    <w:basedOn w:val="a"/>
    <w:next w:val="a0"/>
    <w:qFormat/>
    <w:rsid w:val="00DF422F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1">
    <w:name w:val="List"/>
    <w:basedOn w:val="a0"/>
    <w:rsid w:val="00DF422F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2">
    <w:name w:val="caption"/>
    <w:basedOn w:val="a"/>
    <w:qFormat/>
    <w:rsid w:val="00DF422F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DF422F"/>
    <w:pPr>
      <w:spacing w:after="0" w:line="240" w:lineRule="auto"/>
      <w:ind w:left="220" w:hanging="220"/>
    </w:pPr>
  </w:style>
  <w:style w:type="paragraph" w:styleId="af3">
    <w:name w:val="index heading"/>
    <w:basedOn w:val="a"/>
    <w:qFormat/>
    <w:rsid w:val="00DF422F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4">
    <w:name w:val="Содержимое таблицы"/>
    <w:basedOn w:val="a"/>
    <w:qFormat/>
    <w:rsid w:val="00DF422F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Заголовок таблицы"/>
    <w:basedOn w:val="af4"/>
    <w:qFormat/>
    <w:rsid w:val="00DF422F"/>
    <w:pPr>
      <w:jc w:val="center"/>
    </w:pPr>
    <w:rPr>
      <w:b/>
      <w:bCs/>
    </w:rPr>
  </w:style>
  <w:style w:type="paragraph" w:customStyle="1" w:styleId="af6">
    <w:name w:val="Содержимое врезки"/>
    <w:basedOn w:val="a"/>
    <w:qFormat/>
    <w:rsid w:val="00DF42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DF42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DF422F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DF422F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DF422F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DF422F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DF422F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DF422F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DF422F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DF422F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DF422F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DF422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DF422F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F422F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7">
    <w:name w:val="Верхний и нижний колонтитулы"/>
    <w:basedOn w:val="a"/>
    <w:qFormat/>
    <w:rsid w:val="00DF42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8">
    <w:name w:val="header"/>
    <w:basedOn w:val="a"/>
    <w:link w:val="af9"/>
    <w:rsid w:val="00DF422F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9">
    <w:name w:val="Верхний колонтитул Знак"/>
    <w:basedOn w:val="a1"/>
    <w:link w:val="af8"/>
    <w:rsid w:val="00DF422F"/>
    <w:rPr>
      <w:rFonts w:ascii="Times New Roman" w:eastAsia="Arial" w:hAnsi="Times New Roman" w:cs="Courier New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-">
    <w:name w:val="Интернет-ссылка"/>
    <w:basedOn w:val="a1"/>
    <w:uiPriority w:val="99"/>
    <w:unhideWhenUsed/>
    <w:rsid w:val="00DF422F"/>
    <w:rPr>
      <w:color w:val="000080"/>
      <w:u w:val="single"/>
    </w:rPr>
  </w:style>
  <w:style w:type="character" w:customStyle="1" w:styleId="ae">
    <w:name w:val="Посещённая гиперссылка"/>
    <w:basedOn w:val="a1"/>
    <w:uiPriority w:val="99"/>
    <w:semiHidden/>
    <w:unhideWhenUsed/>
    <w:rsid w:val="00DF422F"/>
    <w:rPr>
      <w:color w:val="800000"/>
      <w:u w:val="single"/>
    </w:rPr>
  </w:style>
  <w:style w:type="character" w:customStyle="1" w:styleId="CITE">
    <w:name w:val="CITE"/>
    <w:qFormat/>
    <w:rsid w:val="00DF422F"/>
    <w:rPr>
      <w:i/>
    </w:rPr>
  </w:style>
  <w:style w:type="character" w:customStyle="1" w:styleId="CODE">
    <w:name w:val="CODE"/>
    <w:qFormat/>
    <w:rsid w:val="00DF422F"/>
    <w:rPr>
      <w:rFonts w:ascii="Courier New" w:hAnsi="Courier New"/>
      <w:sz w:val="20"/>
    </w:rPr>
  </w:style>
  <w:style w:type="character" w:customStyle="1" w:styleId="Keyboard">
    <w:name w:val="Keyboard"/>
    <w:qFormat/>
    <w:rsid w:val="00DF422F"/>
    <w:rPr>
      <w:rFonts w:ascii="Courier New" w:hAnsi="Courier New"/>
      <w:b/>
      <w:sz w:val="20"/>
    </w:rPr>
  </w:style>
  <w:style w:type="character" w:customStyle="1" w:styleId="Sample">
    <w:name w:val="Sample"/>
    <w:qFormat/>
    <w:rsid w:val="00DF422F"/>
    <w:rPr>
      <w:rFonts w:ascii="Courier New" w:hAnsi="Courier New"/>
    </w:rPr>
  </w:style>
  <w:style w:type="character" w:styleId="af">
    <w:name w:val="Strong"/>
    <w:qFormat/>
    <w:rsid w:val="00DF422F"/>
    <w:rPr>
      <w:b/>
    </w:rPr>
  </w:style>
  <w:style w:type="character" w:customStyle="1" w:styleId="Typewriter">
    <w:name w:val="Typewriter"/>
    <w:qFormat/>
    <w:rsid w:val="00DF422F"/>
    <w:rPr>
      <w:rFonts w:ascii="Courier New" w:hAnsi="Courier New"/>
      <w:sz w:val="20"/>
    </w:rPr>
  </w:style>
  <w:style w:type="character" w:customStyle="1" w:styleId="HTMLMarkup">
    <w:name w:val="HTML Markup"/>
    <w:qFormat/>
    <w:rsid w:val="00DF422F"/>
    <w:rPr>
      <w:vanish/>
      <w:color w:val="FF0000"/>
    </w:rPr>
  </w:style>
  <w:style w:type="character" w:customStyle="1" w:styleId="Comment">
    <w:name w:val="Comment"/>
    <w:qFormat/>
    <w:rsid w:val="00DF422F"/>
    <w:rPr>
      <w:vanish/>
    </w:rPr>
  </w:style>
  <w:style w:type="paragraph" w:customStyle="1" w:styleId="af0">
    <w:name w:val="Заголовок"/>
    <w:basedOn w:val="a"/>
    <w:next w:val="a0"/>
    <w:qFormat/>
    <w:rsid w:val="00DF422F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1">
    <w:name w:val="List"/>
    <w:basedOn w:val="a0"/>
    <w:rsid w:val="00DF422F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2">
    <w:name w:val="caption"/>
    <w:basedOn w:val="a"/>
    <w:qFormat/>
    <w:rsid w:val="00DF422F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DF422F"/>
    <w:pPr>
      <w:spacing w:after="0" w:line="240" w:lineRule="auto"/>
      <w:ind w:left="220" w:hanging="220"/>
    </w:pPr>
  </w:style>
  <w:style w:type="paragraph" w:styleId="af3">
    <w:name w:val="index heading"/>
    <w:basedOn w:val="a"/>
    <w:qFormat/>
    <w:rsid w:val="00DF422F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4">
    <w:name w:val="Содержимое таблицы"/>
    <w:basedOn w:val="a"/>
    <w:qFormat/>
    <w:rsid w:val="00DF422F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Заголовок таблицы"/>
    <w:basedOn w:val="af4"/>
    <w:qFormat/>
    <w:rsid w:val="00DF422F"/>
    <w:pPr>
      <w:jc w:val="center"/>
    </w:pPr>
    <w:rPr>
      <w:b/>
      <w:bCs/>
    </w:rPr>
  </w:style>
  <w:style w:type="paragraph" w:customStyle="1" w:styleId="af6">
    <w:name w:val="Содержимое врезки"/>
    <w:basedOn w:val="a"/>
    <w:qFormat/>
    <w:rsid w:val="00DF42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DF42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DF422F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DF422F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DF422F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DF422F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DF422F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DF422F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DF422F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DF422F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DF422F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DF422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DF422F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F422F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7">
    <w:name w:val="Верхний и нижний колонтитулы"/>
    <w:basedOn w:val="a"/>
    <w:qFormat/>
    <w:rsid w:val="00DF42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8">
    <w:name w:val="header"/>
    <w:basedOn w:val="a"/>
    <w:link w:val="af9"/>
    <w:rsid w:val="00DF422F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9">
    <w:name w:val="Верхний колонтитул Знак"/>
    <w:basedOn w:val="a1"/>
    <w:link w:val="af8"/>
    <w:rsid w:val="00DF422F"/>
    <w:rPr>
      <w:rFonts w:ascii="Times New Roman" w:eastAsia="Arial" w:hAnsi="Times New Roman" w:cs="Courier New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rbeevo.e-mordovia.ru/vill/view/1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13227</Words>
  <Characters>75400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2021-01-13T06:14:00Z</dcterms:created>
  <dcterms:modified xsi:type="dcterms:W3CDTF">2021-01-13T06:14:00Z</dcterms:modified>
</cp:coreProperties>
</file>