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5B5B1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5B5B1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5B5B10" w:rsidRPr="005B5B10" w:rsidRDefault="005B5B10" w:rsidP="005B5B10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B5B10">
        <w:rPr>
          <w:rFonts w:ascii="Times New Roman" w:hAnsi="Times New Roman" w:cs="Times New Roman"/>
          <w:color w:val="auto"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5B5B10" w:rsidRPr="005B5B10" w:rsidRDefault="005B5B10" w:rsidP="005B5B10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B5B10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5B5B10" w:rsidRPr="005B5B10" w:rsidRDefault="005B5B10" w:rsidP="005B5B10">
      <w:pPr>
        <w:pStyle w:val="3"/>
        <w:jc w:val="center"/>
        <w:rPr>
          <w:rFonts w:ascii="Times New Roman" w:hAnsi="Times New Roman" w:cs="Times New Roman"/>
          <w:color w:val="auto"/>
          <w:sz w:val="48"/>
        </w:rPr>
      </w:pPr>
      <w:proofErr w:type="gramStart"/>
      <w:r w:rsidRPr="005B5B10">
        <w:rPr>
          <w:rFonts w:ascii="Times New Roman" w:hAnsi="Times New Roman" w:cs="Times New Roman"/>
          <w:color w:val="auto"/>
          <w:sz w:val="48"/>
        </w:rPr>
        <w:t>П</w:t>
      </w:r>
      <w:proofErr w:type="gramEnd"/>
      <w:r w:rsidRPr="005B5B10">
        <w:rPr>
          <w:rFonts w:ascii="Times New Roman" w:hAnsi="Times New Roman" w:cs="Times New Roman"/>
          <w:color w:val="auto"/>
          <w:sz w:val="48"/>
        </w:rPr>
        <w:t xml:space="preserve"> О С Т А Н О В Л Е Н И Е</w:t>
      </w:r>
    </w:p>
    <w:tbl>
      <w:tblPr>
        <w:tblW w:w="0" w:type="auto"/>
        <w:tblInd w:w="-318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9889"/>
      </w:tblGrid>
      <w:tr w:rsidR="005B5B10" w:rsidRPr="005B5B10" w:rsidTr="00F533D6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5B10" w:rsidRPr="005B5B10" w:rsidRDefault="005B5B10" w:rsidP="00F533D6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5B5B10">
              <w:rPr>
                <w:rFonts w:ascii="Times New Roman" w:hAnsi="Times New Roman" w:cs="Times New Roman"/>
                <w:sz w:val="32"/>
                <w:szCs w:val="32"/>
              </w:rPr>
              <w:t>«18»  января 2021 г.                                                                       № 24/1</w:t>
            </w:r>
          </w:p>
        </w:tc>
      </w:tr>
    </w:tbl>
    <w:p w:rsidR="005B5B10" w:rsidRPr="005B5B10" w:rsidRDefault="005B5B10" w:rsidP="005B5B10">
      <w:pPr>
        <w:jc w:val="center"/>
        <w:rPr>
          <w:rFonts w:ascii="Times New Roman" w:hAnsi="Times New Roman" w:cs="Times New Roman"/>
          <w:sz w:val="28"/>
        </w:rPr>
      </w:pPr>
      <w:proofErr w:type="spellStart"/>
      <w:r w:rsidRPr="005B5B10">
        <w:rPr>
          <w:rFonts w:ascii="Times New Roman" w:hAnsi="Times New Roman" w:cs="Times New Roman"/>
          <w:sz w:val="32"/>
          <w:szCs w:val="32"/>
        </w:rPr>
        <w:t>рп</w:t>
      </w:r>
      <w:proofErr w:type="spellEnd"/>
      <w:r w:rsidRPr="005B5B10">
        <w:rPr>
          <w:rFonts w:ascii="Times New Roman" w:hAnsi="Times New Roman" w:cs="Times New Roman"/>
          <w:sz w:val="32"/>
          <w:szCs w:val="32"/>
        </w:rPr>
        <w:t xml:space="preserve"> Торбеево</w:t>
      </w:r>
    </w:p>
    <w:p w:rsidR="005B5B10" w:rsidRPr="005B5B10" w:rsidRDefault="005B5B10" w:rsidP="005B5B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B10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№ 23 от 15 января 2021 года</w:t>
      </w:r>
    </w:p>
    <w:p w:rsidR="005B5B10" w:rsidRPr="005B5B10" w:rsidRDefault="005B5B10" w:rsidP="005B5B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B10">
        <w:rPr>
          <w:rFonts w:ascii="Times New Roman" w:hAnsi="Times New Roman" w:cs="Times New Roman"/>
          <w:b/>
          <w:sz w:val="28"/>
          <w:szCs w:val="28"/>
        </w:rPr>
        <w:t xml:space="preserve">«О принятии решения по подготовке проекта внесений изменений в Правила землепользования и застройки территории </w:t>
      </w:r>
      <w:proofErr w:type="spellStart"/>
      <w:r w:rsidRPr="005B5B1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5B5B1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5B5B10" w:rsidRPr="005B5B10" w:rsidRDefault="005B5B10" w:rsidP="005B5B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B10">
        <w:rPr>
          <w:rFonts w:ascii="Times New Roman" w:hAnsi="Times New Roman" w:cs="Times New Roman"/>
          <w:b/>
          <w:sz w:val="28"/>
          <w:szCs w:val="28"/>
        </w:rPr>
        <w:t>Республики Мордовия»</w:t>
      </w:r>
    </w:p>
    <w:p w:rsidR="005B5B10" w:rsidRPr="005B5B10" w:rsidRDefault="005B5B10" w:rsidP="005B5B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5B10" w:rsidRPr="005B5B10" w:rsidRDefault="005B5B10" w:rsidP="005B5B10">
      <w:pPr>
        <w:pStyle w:val="printj"/>
        <w:spacing w:before="0" w:after="0"/>
        <w:rPr>
          <w:b/>
          <w:sz w:val="28"/>
          <w:szCs w:val="28"/>
        </w:rPr>
      </w:pPr>
      <w:r w:rsidRPr="005B5B10">
        <w:rPr>
          <w:sz w:val="28"/>
          <w:szCs w:val="28"/>
        </w:rPr>
        <w:t xml:space="preserve">           В соответствии со статьями 24, 25, 30, 31 Градостроительного кодекса Российской Федерации,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B5B10">
          <w:rPr>
            <w:sz w:val="28"/>
            <w:szCs w:val="28"/>
          </w:rPr>
          <w:t>2003 г</w:t>
        </w:r>
      </w:smartTag>
      <w:r w:rsidRPr="005B5B10">
        <w:rPr>
          <w:sz w:val="28"/>
          <w:szCs w:val="28"/>
        </w:rPr>
        <w:t xml:space="preserve">. N 131-ФЗ "Об общих принципах организации местного самоуправления в Российской Федерации",  руководствуясь ст. 6 Устава </w:t>
      </w:r>
      <w:proofErr w:type="spellStart"/>
      <w:r w:rsidRPr="005B5B10">
        <w:rPr>
          <w:sz w:val="28"/>
          <w:szCs w:val="28"/>
        </w:rPr>
        <w:t>Торбеевского</w:t>
      </w:r>
      <w:proofErr w:type="spellEnd"/>
      <w:r w:rsidRPr="005B5B10">
        <w:rPr>
          <w:sz w:val="28"/>
          <w:szCs w:val="28"/>
        </w:rPr>
        <w:t xml:space="preserve"> городского поселения </w:t>
      </w:r>
    </w:p>
    <w:p w:rsidR="005B5B10" w:rsidRPr="005B5B10" w:rsidRDefault="005B5B10" w:rsidP="005B5B10">
      <w:pPr>
        <w:jc w:val="center"/>
        <w:rPr>
          <w:rFonts w:ascii="Times New Roman" w:hAnsi="Times New Roman" w:cs="Times New Roman"/>
          <w:b/>
        </w:rPr>
      </w:pPr>
      <w:proofErr w:type="gramStart"/>
      <w:r w:rsidRPr="005B5B10">
        <w:rPr>
          <w:rFonts w:ascii="Times New Roman" w:hAnsi="Times New Roman" w:cs="Times New Roman"/>
          <w:b/>
        </w:rPr>
        <w:t>П</w:t>
      </w:r>
      <w:proofErr w:type="gramEnd"/>
      <w:r w:rsidRPr="005B5B10">
        <w:rPr>
          <w:rFonts w:ascii="Times New Roman" w:hAnsi="Times New Roman" w:cs="Times New Roman"/>
          <w:b/>
        </w:rPr>
        <w:t xml:space="preserve"> О С Т А Н О В Л Я Ю:</w:t>
      </w:r>
    </w:p>
    <w:p w:rsidR="005B5B10" w:rsidRPr="005B5B10" w:rsidRDefault="005B5B10" w:rsidP="005B5B10">
      <w:pPr>
        <w:jc w:val="center"/>
        <w:rPr>
          <w:rFonts w:ascii="Times New Roman" w:hAnsi="Times New Roman" w:cs="Times New Roman"/>
          <w:b/>
        </w:rPr>
      </w:pP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 xml:space="preserve">1. Внести в Постановление № 23 от 15 января 2021 года «О принятии решения по подготовке проекта внесений изменений в Правила землепользования и застройки территории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следующие изменения и дополнения: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1) приложение 1 изложить в новой редакции:</w:t>
      </w:r>
    </w:p>
    <w:p w:rsidR="005B5B10" w:rsidRPr="005B5B10" w:rsidRDefault="005B5B10" w:rsidP="005B5B10">
      <w:pPr>
        <w:jc w:val="right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lastRenderedPageBreak/>
        <w:t>«Приложение 4</w:t>
      </w:r>
    </w:p>
    <w:p w:rsidR="005B5B10" w:rsidRPr="005B5B10" w:rsidRDefault="005B5B10" w:rsidP="005B5B10">
      <w:pPr>
        <w:jc w:val="right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5B5B10" w:rsidRPr="005B5B10" w:rsidRDefault="005B5B10" w:rsidP="005B5B1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5B5B10" w:rsidRPr="005B5B10" w:rsidRDefault="005B5B10" w:rsidP="005B5B10">
      <w:pPr>
        <w:jc w:val="right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 xml:space="preserve"> № 23  от 15 января 2021г.</w:t>
      </w:r>
    </w:p>
    <w:p w:rsidR="005B5B10" w:rsidRPr="005B5B10" w:rsidRDefault="005B5B10" w:rsidP="005B5B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5B10" w:rsidRPr="005B5B10" w:rsidRDefault="005B5B10" w:rsidP="005B5B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B10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5B5B10" w:rsidRPr="005B5B10" w:rsidRDefault="005B5B10" w:rsidP="005B5B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B10">
        <w:rPr>
          <w:rFonts w:ascii="Times New Roman" w:hAnsi="Times New Roman" w:cs="Times New Roman"/>
          <w:b/>
          <w:sz w:val="28"/>
          <w:szCs w:val="28"/>
        </w:rPr>
        <w:t xml:space="preserve">комиссии по подготовке </w:t>
      </w:r>
      <w:proofErr w:type="spellStart"/>
      <w:proofErr w:type="gramStart"/>
      <w:r w:rsidRPr="005B5B10">
        <w:rPr>
          <w:rFonts w:ascii="Times New Roman" w:hAnsi="Times New Roman" w:cs="Times New Roman"/>
          <w:b/>
          <w:sz w:val="28"/>
          <w:szCs w:val="28"/>
        </w:rPr>
        <w:t>подготовке</w:t>
      </w:r>
      <w:proofErr w:type="spellEnd"/>
      <w:proofErr w:type="gramEnd"/>
      <w:r w:rsidRPr="005B5B10">
        <w:rPr>
          <w:rFonts w:ascii="Times New Roman" w:hAnsi="Times New Roman" w:cs="Times New Roman"/>
          <w:b/>
          <w:sz w:val="28"/>
          <w:szCs w:val="28"/>
        </w:rPr>
        <w:t xml:space="preserve"> проекта внесения изменений в Правила землепользования и застройки территории </w:t>
      </w:r>
      <w:proofErr w:type="spellStart"/>
      <w:r w:rsidRPr="005B5B1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5B5B1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B5B10" w:rsidRPr="005B5B10" w:rsidRDefault="005B5B10" w:rsidP="005B5B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5B10" w:rsidRPr="005B5B10" w:rsidRDefault="005B5B10" w:rsidP="005B5B10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79"/>
        <w:gridCol w:w="4792"/>
      </w:tblGrid>
      <w:tr w:rsidR="005B5B10" w:rsidRPr="005B5B10" w:rsidTr="00F533D6">
        <w:tc>
          <w:tcPr>
            <w:tcW w:w="4927" w:type="dxa"/>
          </w:tcPr>
          <w:p w:rsidR="005B5B10" w:rsidRPr="005B5B10" w:rsidRDefault="005B5B10" w:rsidP="00F533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B10">
              <w:rPr>
                <w:rFonts w:ascii="Times New Roman" w:hAnsi="Times New Roman" w:cs="Times New Roman"/>
                <w:sz w:val="28"/>
                <w:szCs w:val="28"/>
              </w:rPr>
              <w:t>1. Демкина Светлана Геннадьевна</w:t>
            </w:r>
          </w:p>
        </w:tc>
        <w:tc>
          <w:tcPr>
            <w:tcW w:w="4928" w:type="dxa"/>
          </w:tcPr>
          <w:p w:rsidR="005B5B10" w:rsidRPr="005B5B10" w:rsidRDefault="005B5B10" w:rsidP="00F533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B1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 w:rsidRPr="005B5B10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председатель комиссии</w:t>
            </w:r>
          </w:p>
        </w:tc>
      </w:tr>
      <w:tr w:rsidR="005B5B10" w:rsidRPr="005B5B10" w:rsidTr="00F533D6">
        <w:tc>
          <w:tcPr>
            <w:tcW w:w="4927" w:type="dxa"/>
          </w:tcPr>
          <w:p w:rsidR="005B5B10" w:rsidRPr="005B5B10" w:rsidRDefault="005B5B10" w:rsidP="00F533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B10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5B5B10">
              <w:rPr>
                <w:rFonts w:ascii="Times New Roman" w:hAnsi="Times New Roman" w:cs="Times New Roman"/>
                <w:sz w:val="28"/>
                <w:szCs w:val="28"/>
              </w:rPr>
              <w:t>Мизюкаев</w:t>
            </w:r>
            <w:proofErr w:type="spellEnd"/>
            <w:r w:rsidRPr="005B5B10">
              <w:rPr>
                <w:rFonts w:ascii="Times New Roman" w:hAnsi="Times New Roman" w:cs="Times New Roman"/>
                <w:sz w:val="28"/>
                <w:szCs w:val="28"/>
              </w:rPr>
              <w:t xml:space="preserve"> Михаил Валентинович</w:t>
            </w:r>
          </w:p>
        </w:tc>
        <w:tc>
          <w:tcPr>
            <w:tcW w:w="4928" w:type="dxa"/>
          </w:tcPr>
          <w:p w:rsidR="005B5B10" w:rsidRPr="005B5B10" w:rsidRDefault="005B5B10" w:rsidP="00F533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B10">
              <w:rPr>
                <w:rFonts w:ascii="Times New Roman" w:hAnsi="Times New Roman" w:cs="Times New Roman"/>
                <w:bCs/>
                <w:sz w:val="28"/>
              </w:rPr>
              <w:t xml:space="preserve">начальник управления строительства, архитектуры и ЖКХ администрации </w:t>
            </w:r>
            <w:proofErr w:type="spellStart"/>
            <w:r w:rsidRPr="005B5B10">
              <w:rPr>
                <w:rFonts w:ascii="Times New Roman" w:hAnsi="Times New Roman" w:cs="Times New Roman"/>
                <w:bCs/>
                <w:sz w:val="28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bCs/>
                <w:sz w:val="28"/>
              </w:rPr>
              <w:t xml:space="preserve"> муниципального района Республики Мордовия, заместитель председателя комиссии (по согласованию)</w:t>
            </w:r>
          </w:p>
        </w:tc>
      </w:tr>
      <w:tr w:rsidR="005B5B10" w:rsidRPr="005B5B10" w:rsidTr="00F533D6">
        <w:tc>
          <w:tcPr>
            <w:tcW w:w="4927" w:type="dxa"/>
          </w:tcPr>
          <w:p w:rsidR="005B5B10" w:rsidRPr="005B5B10" w:rsidRDefault="005B5B10" w:rsidP="00F533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B10">
              <w:rPr>
                <w:rFonts w:ascii="Times New Roman" w:hAnsi="Times New Roman" w:cs="Times New Roman"/>
                <w:sz w:val="28"/>
                <w:szCs w:val="28"/>
              </w:rPr>
              <w:t>3. Белов Иван Владимирович</w:t>
            </w:r>
          </w:p>
        </w:tc>
        <w:tc>
          <w:tcPr>
            <w:tcW w:w="4928" w:type="dxa"/>
          </w:tcPr>
          <w:p w:rsidR="005B5B10" w:rsidRPr="005B5B10" w:rsidRDefault="005B5B10" w:rsidP="00F533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B10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администрации </w:t>
            </w:r>
            <w:proofErr w:type="spellStart"/>
            <w:r w:rsidRPr="005B5B10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секретарь комиссии</w:t>
            </w:r>
          </w:p>
        </w:tc>
      </w:tr>
      <w:tr w:rsidR="005B5B10" w:rsidRPr="005B5B10" w:rsidTr="00F533D6">
        <w:tc>
          <w:tcPr>
            <w:tcW w:w="4927" w:type="dxa"/>
          </w:tcPr>
          <w:p w:rsidR="005B5B10" w:rsidRPr="005B5B10" w:rsidRDefault="005B5B10" w:rsidP="00F533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B10">
              <w:rPr>
                <w:rFonts w:ascii="Times New Roman" w:hAnsi="Times New Roman" w:cs="Times New Roman"/>
                <w:sz w:val="28"/>
                <w:szCs w:val="28"/>
              </w:rPr>
              <w:t>4. Куликов Владимир Вячеславович</w:t>
            </w:r>
          </w:p>
        </w:tc>
        <w:tc>
          <w:tcPr>
            <w:tcW w:w="4928" w:type="dxa"/>
          </w:tcPr>
          <w:p w:rsidR="005B5B10" w:rsidRPr="005B5B10" w:rsidRDefault="005B5B10" w:rsidP="00F533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B10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Pr="005B5B10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член комиссии</w:t>
            </w:r>
          </w:p>
        </w:tc>
      </w:tr>
      <w:tr w:rsidR="005B5B10" w:rsidRPr="005B5B10" w:rsidTr="00F533D6">
        <w:tc>
          <w:tcPr>
            <w:tcW w:w="4927" w:type="dxa"/>
          </w:tcPr>
          <w:p w:rsidR="005B5B10" w:rsidRPr="005B5B10" w:rsidRDefault="005B5B10" w:rsidP="00F533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B10">
              <w:rPr>
                <w:rFonts w:ascii="Times New Roman" w:hAnsi="Times New Roman" w:cs="Times New Roman"/>
                <w:sz w:val="28"/>
                <w:szCs w:val="28"/>
              </w:rPr>
              <w:t>5. Леванов Дмитрий Петрович</w:t>
            </w:r>
          </w:p>
        </w:tc>
        <w:tc>
          <w:tcPr>
            <w:tcW w:w="4928" w:type="dxa"/>
          </w:tcPr>
          <w:p w:rsidR="005B5B10" w:rsidRPr="005B5B10" w:rsidRDefault="005B5B10" w:rsidP="00F533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B10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Pr="005B5B10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член комиссии»</w:t>
            </w:r>
          </w:p>
          <w:p w:rsidR="005B5B10" w:rsidRPr="005B5B10" w:rsidRDefault="005B5B10" w:rsidP="00F533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Pr="005B5B10">
        <w:rPr>
          <w:rFonts w:ascii="Times New Roman" w:hAnsi="Times New Roman" w:cs="Times New Roman"/>
          <w:sz w:val="28"/>
          <w:szCs w:val="28"/>
        </w:rPr>
        <w:t>приложение 2 изложить в новой редакции:</w:t>
      </w:r>
    </w:p>
    <w:p w:rsidR="005B5B10" w:rsidRPr="005B5B10" w:rsidRDefault="005B5B10" w:rsidP="005B5B10">
      <w:pPr>
        <w:jc w:val="right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lastRenderedPageBreak/>
        <w:t>«Приложение 1</w:t>
      </w:r>
    </w:p>
    <w:p w:rsidR="005B5B10" w:rsidRPr="005B5B10" w:rsidRDefault="005B5B10" w:rsidP="005B5B10">
      <w:pPr>
        <w:jc w:val="right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5B5B10" w:rsidRPr="005B5B10" w:rsidRDefault="005B5B10" w:rsidP="005B5B1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5B5B10" w:rsidRPr="005B5B10" w:rsidRDefault="005B5B10" w:rsidP="005B5B10">
      <w:pPr>
        <w:jc w:val="right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 xml:space="preserve"> № 23  от 15 января 2021г.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5B10" w:rsidRPr="005B5B10" w:rsidRDefault="005B5B10" w:rsidP="005B5B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B10">
        <w:rPr>
          <w:rFonts w:ascii="Times New Roman" w:hAnsi="Times New Roman" w:cs="Times New Roman"/>
          <w:b/>
          <w:sz w:val="28"/>
          <w:szCs w:val="28"/>
        </w:rPr>
        <w:t>Порядок и сроки проведения работ</w:t>
      </w:r>
    </w:p>
    <w:p w:rsidR="005B5B10" w:rsidRPr="005B5B10" w:rsidRDefault="005B5B10" w:rsidP="005B5B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5B1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 </w:t>
      </w:r>
      <w:r w:rsidRPr="005B5B10">
        <w:rPr>
          <w:rFonts w:ascii="Times New Roman" w:hAnsi="Times New Roman" w:cs="Times New Roman"/>
          <w:b/>
          <w:sz w:val="28"/>
          <w:szCs w:val="28"/>
        </w:rPr>
        <w:t xml:space="preserve">подготовке проекта внесения изменений в Правила землепользования и застройки территории </w:t>
      </w:r>
      <w:proofErr w:type="spellStart"/>
      <w:r w:rsidRPr="005B5B1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5B5B1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4"/>
        <w:gridCol w:w="3953"/>
        <w:gridCol w:w="2399"/>
        <w:gridCol w:w="2425"/>
      </w:tblGrid>
      <w:tr w:rsidR="005B5B10" w:rsidRPr="005B5B10" w:rsidTr="00F533D6">
        <w:tc>
          <w:tcPr>
            <w:tcW w:w="817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5B5B10" w:rsidRPr="005B5B10" w:rsidTr="00F533D6">
        <w:tc>
          <w:tcPr>
            <w:tcW w:w="817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5B5B10" w:rsidRPr="005B5B10" w:rsidRDefault="005B5B10" w:rsidP="00F5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 подготовке проекта о внесении изменений в Правила землепользования и застройки территории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До 25 января 2021 года 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  <w:tr w:rsidR="005B5B10" w:rsidRPr="005B5B10" w:rsidTr="00F533D6">
        <w:tc>
          <w:tcPr>
            <w:tcW w:w="817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5B5B10" w:rsidRPr="005B5B10" w:rsidRDefault="005B5B10" w:rsidP="00F5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предложений заинтересованных лиц по подготовке проекта о внесении изменений в  Правила землепользования и застройки территории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До 30 января 2021 года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</w:t>
            </w:r>
            <w:r w:rsidRPr="005B5B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строительства</w:t>
            </w:r>
          </w:p>
        </w:tc>
      </w:tr>
      <w:tr w:rsidR="005B5B10" w:rsidRPr="005B5B10" w:rsidTr="00F533D6">
        <w:tc>
          <w:tcPr>
            <w:tcW w:w="817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110" w:type="dxa"/>
          </w:tcPr>
          <w:p w:rsidR="005B5B10" w:rsidRPr="005B5B10" w:rsidRDefault="005B5B10" w:rsidP="00F5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предложений </w:t>
            </w:r>
            <w:proofErr w:type="gram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подготовке</w:t>
            </w:r>
            <w:proofErr w:type="gram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проекта о внесении изменений Правила землепользования и застройки территории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До 10 февраля 2021 года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</w:p>
        </w:tc>
      </w:tr>
      <w:tr w:rsidR="005B5B10" w:rsidRPr="005B5B10" w:rsidTr="00F533D6">
        <w:tc>
          <w:tcPr>
            <w:tcW w:w="817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5B5B10" w:rsidRPr="005B5B10" w:rsidRDefault="005B5B10" w:rsidP="00F5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проекта  изменений в  Правила землепользования и застройки территории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До 20 февраля 2021 года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  <w:tr w:rsidR="005B5B10" w:rsidRPr="005B5B10" w:rsidTr="00F533D6">
        <w:tc>
          <w:tcPr>
            <w:tcW w:w="817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5B5B10" w:rsidRPr="005B5B10" w:rsidRDefault="005B5B10" w:rsidP="00F5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подготовленного проекта  изменений в  Правила землепользования и застройки территории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До 28 февраля 2021 года 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</w:p>
        </w:tc>
      </w:tr>
      <w:tr w:rsidR="005B5B10" w:rsidRPr="005B5B10" w:rsidTr="00F533D6">
        <w:tc>
          <w:tcPr>
            <w:tcW w:w="817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:rsidR="005B5B10" w:rsidRPr="005B5B10" w:rsidRDefault="005B5B10" w:rsidP="00F5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проекта  изменений в Правила землепользования и застройки территории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не позднее 7 дней со дня рассмотрения проекта комиссией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  <w:tr w:rsidR="005B5B10" w:rsidRPr="005B5B10" w:rsidTr="00F533D6">
        <w:tc>
          <w:tcPr>
            <w:tcW w:w="817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</w:tcPr>
          <w:p w:rsidR="005B5B10" w:rsidRPr="005B5B10" w:rsidRDefault="005B5B10" w:rsidP="00F5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 проведении публичных слушаний по проекту   изменений в Правила землепользования и застройки территории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До 1 марта 2021 года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  <w:tr w:rsidR="005B5B10" w:rsidRPr="005B5B10" w:rsidTr="00F533D6">
        <w:tc>
          <w:tcPr>
            <w:tcW w:w="817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</w:tcPr>
          <w:p w:rsidR="005B5B10" w:rsidRPr="005B5B10" w:rsidRDefault="005B5B10" w:rsidP="00F5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 направлении  проекта  изменений в Правила землепользования и застройки территории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Совету </w:t>
            </w:r>
            <w:r w:rsidRPr="005B5B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депутатов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 июня 2021 года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  <w:tr w:rsidR="005B5B10" w:rsidRPr="005B5B10" w:rsidTr="00F533D6">
        <w:tc>
          <w:tcPr>
            <w:tcW w:w="817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110" w:type="dxa"/>
          </w:tcPr>
          <w:p w:rsidR="005B5B10" w:rsidRPr="005B5B10" w:rsidRDefault="005B5B10" w:rsidP="00F5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проекта  изменений в Правила землепользования и застройки территории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Советом депутатов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До 10 июня 2021 года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  <w:tr w:rsidR="005B5B10" w:rsidRPr="005B5B10" w:rsidTr="00F533D6">
        <w:tc>
          <w:tcPr>
            <w:tcW w:w="817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</w:tcPr>
          <w:p w:rsidR="005B5B10" w:rsidRPr="005B5B10" w:rsidRDefault="005B5B10" w:rsidP="00F5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утвержденного проекта  изменений в Правила землепользования и застройки территории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5 рабочих дней</w:t>
            </w:r>
          </w:p>
        </w:tc>
        <w:tc>
          <w:tcPr>
            <w:tcW w:w="2464" w:type="dxa"/>
          </w:tcPr>
          <w:p w:rsidR="005B5B10" w:rsidRPr="005B5B10" w:rsidRDefault="005B5B10" w:rsidP="00F53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B5B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</w:tbl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»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3) дополнить приложением  следующего содержания:</w:t>
      </w:r>
    </w:p>
    <w:p w:rsidR="005B5B10" w:rsidRPr="005B5B10" w:rsidRDefault="005B5B10" w:rsidP="005B5B10">
      <w:pPr>
        <w:jc w:val="right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«Приложение 1</w:t>
      </w:r>
    </w:p>
    <w:p w:rsidR="005B5B10" w:rsidRPr="005B5B10" w:rsidRDefault="005B5B10" w:rsidP="005B5B10">
      <w:pPr>
        <w:jc w:val="right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5B5B10" w:rsidRPr="005B5B10" w:rsidRDefault="005B5B10" w:rsidP="005B5B1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5B5B10" w:rsidRPr="005B5B10" w:rsidRDefault="005B5B10" w:rsidP="005B5B10">
      <w:pPr>
        <w:jc w:val="right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 xml:space="preserve"> № 23  от 15 января 2021г.</w:t>
      </w:r>
    </w:p>
    <w:p w:rsidR="005B5B10" w:rsidRPr="005B5B10" w:rsidRDefault="005B5B10" w:rsidP="005B5B10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5B10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Pr="005B5B10">
        <w:rPr>
          <w:rFonts w:ascii="Times New Roman" w:eastAsia="Times New Roman" w:hAnsi="Times New Roman" w:cs="Times New Roman"/>
          <w:sz w:val="28"/>
          <w:szCs w:val="28"/>
        </w:rPr>
        <w:br/>
        <w:t xml:space="preserve">деятельности Комиссии по подготовке проекта внесения изменений в  правила землепользования и застройки </w:t>
      </w:r>
      <w:proofErr w:type="spellStart"/>
      <w:r w:rsidRPr="005B5B10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B5B10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B5B10" w:rsidRPr="005B5B10" w:rsidRDefault="005B5B10" w:rsidP="005B5B10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2100"/>
      <w:r w:rsidRPr="005B5B10">
        <w:rPr>
          <w:rFonts w:ascii="Times New Roman" w:eastAsia="Times New Roman" w:hAnsi="Times New Roman" w:cs="Times New Roman"/>
          <w:sz w:val="28"/>
          <w:szCs w:val="28"/>
        </w:rPr>
        <w:t>1. Общие положения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011"/>
      <w:bookmarkEnd w:id="0"/>
      <w:r w:rsidRPr="005B5B10">
        <w:rPr>
          <w:rFonts w:ascii="Times New Roman" w:hAnsi="Times New Roman" w:cs="Times New Roman"/>
          <w:sz w:val="28"/>
          <w:szCs w:val="28"/>
        </w:rPr>
        <w:t xml:space="preserve">1.1. Комиссия по подготовке проекта внесения изменений в правила землепользования и застройки (далее - Комиссия) формируется для создания, последовательного совершенствования и обеспечения эффективного функционирования системы регулирования землепользования и застройки, на территории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5B5B10" w:rsidRPr="005B5B10" w:rsidRDefault="005B5B10" w:rsidP="005B5B10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2" w:name="sub_2012"/>
      <w:bookmarkEnd w:id="1"/>
      <w:r w:rsidRPr="005B5B10">
        <w:rPr>
          <w:rFonts w:ascii="Times New Roman" w:hAnsi="Times New Roman" w:cs="Times New Roman"/>
          <w:b w:val="0"/>
          <w:sz w:val="28"/>
          <w:szCs w:val="28"/>
        </w:rPr>
        <w:t xml:space="preserve">1.2. </w:t>
      </w:r>
      <w:proofErr w:type="gramStart"/>
      <w:r w:rsidRPr="005B5B10">
        <w:rPr>
          <w:rFonts w:ascii="Times New Roman" w:hAnsi="Times New Roman" w:cs="Times New Roman"/>
          <w:b w:val="0"/>
          <w:sz w:val="28"/>
          <w:szCs w:val="28"/>
        </w:rPr>
        <w:t xml:space="preserve">Комиссия осуществляет свою деятельность в соответствии с </w:t>
      </w:r>
      <w:hyperlink r:id="rId5" w:history="1">
        <w:r w:rsidRPr="005B5B10">
          <w:rPr>
            <w:rStyle w:val="ac"/>
            <w:rFonts w:ascii="Times New Roman" w:hAnsi="Times New Roman" w:cs="Times New Roman"/>
            <w:b w:val="0"/>
            <w:color w:val="auto"/>
            <w:sz w:val="28"/>
            <w:szCs w:val="28"/>
          </w:rPr>
          <w:t>Градостроительным кодексом</w:t>
        </w:r>
      </w:hyperlink>
      <w:r w:rsidRPr="005B5B10">
        <w:rPr>
          <w:rFonts w:ascii="Times New Roman" w:hAnsi="Times New Roman" w:cs="Times New Roman"/>
          <w:b w:val="0"/>
          <w:sz w:val="28"/>
          <w:szCs w:val="28"/>
        </w:rPr>
        <w:t xml:space="preserve"> Российской Федерации, </w:t>
      </w:r>
      <w:hyperlink r:id="rId6" w:history="1">
        <w:r w:rsidRPr="005B5B10">
          <w:rPr>
            <w:rStyle w:val="ac"/>
            <w:rFonts w:ascii="Times New Roman" w:hAnsi="Times New Roman" w:cs="Times New Roman"/>
            <w:b w:val="0"/>
            <w:color w:val="auto"/>
            <w:sz w:val="28"/>
            <w:szCs w:val="28"/>
          </w:rPr>
          <w:t>Земельным кодексом</w:t>
        </w:r>
      </w:hyperlink>
      <w:r w:rsidRPr="005B5B10">
        <w:rPr>
          <w:rFonts w:ascii="Times New Roman" w:hAnsi="Times New Roman" w:cs="Times New Roman"/>
          <w:b w:val="0"/>
          <w:sz w:val="28"/>
          <w:szCs w:val="28"/>
        </w:rPr>
        <w:t xml:space="preserve"> Российской Федерации, Федеральными законами </w:t>
      </w:r>
      <w:hyperlink r:id="rId7" w:history="1">
        <w:r w:rsidRPr="005B5B10">
          <w:rPr>
            <w:rStyle w:val="ac"/>
            <w:rFonts w:ascii="Times New Roman" w:hAnsi="Times New Roman" w:cs="Times New Roman"/>
            <w:b w:val="0"/>
            <w:color w:val="auto"/>
            <w:sz w:val="28"/>
            <w:szCs w:val="28"/>
          </w:rPr>
          <w:t>от 18.06.2011 N 78-ФЗ</w:t>
        </w:r>
      </w:hyperlink>
      <w:r w:rsidRPr="005B5B10">
        <w:rPr>
          <w:rFonts w:ascii="Times New Roman" w:hAnsi="Times New Roman" w:cs="Times New Roman"/>
          <w:b w:val="0"/>
          <w:sz w:val="28"/>
          <w:szCs w:val="28"/>
        </w:rPr>
        <w:t xml:space="preserve"> "О землеустройстве",  Решением сессии Совета депутатов </w:t>
      </w:r>
      <w:proofErr w:type="spellStart"/>
      <w:r w:rsidRPr="005B5B10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b w:val="0"/>
          <w:sz w:val="28"/>
          <w:szCs w:val="28"/>
        </w:rPr>
        <w:t xml:space="preserve"> городского поселения № 28 от 23.11.2018г. "Об утверждении положения о </w:t>
      </w:r>
      <w:r w:rsidRPr="005B5B10">
        <w:rPr>
          <w:rFonts w:ascii="Times New Roman" w:hAnsi="Times New Roman" w:cs="Times New Roman"/>
          <w:b w:val="0"/>
          <w:sz w:val="28"/>
          <w:szCs w:val="28"/>
        </w:rPr>
        <w:lastRenderedPageBreak/>
        <w:t>порядке проведения публичных слушаний</w:t>
      </w:r>
      <w:r w:rsidRPr="005B5B10">
        <w:rPr>
          <w:rFonts w:ascii="Times New Roman" w:hAnsi="Times New Roman" w:cs="Times New Roman"/>
          <w:b w:val="0"/>
          <w:sz w:val="28"/>
          <w:szCs w:val="28"/>
        </w:rPr>
        <w:br/>
        <w:t xml:space="preserve">на территории </w:t>
      </w:r>
      <w:proofErr w:type="spellStart"/>
      <w:r w:rsidRPr="005B5B10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b w:val="0"/>
          <w:sz w:val="28"/>
          <w:szCs w:val="28"/>
        </w:rPr>
        <w:t xml:space="preserve"> городского поселения", иными законодательными актами Российской Федерации, Уставом </w:t>
      </w:r>
      <w:proofErr w:type="spellStart"/>
      <w:r w:rsidRPr="005B5B10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b w:val="0"/>
          <w:sz w:val="28"/>
          <w:szCs w:val="28"/>
        </w:rPr>
        <w:t xml:space="preserve"> городского поселения, настоящим Порядком.</w:t>
      </w:r>
      <w:proofErr w:type="gramEnd"/>
    </w:p>
    <w:p w:rsidR="005B5B10" w:rsidRPr="005B5B10" w:rsidRDefault="005B5B10" w:rsidP="005B5B10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2200"/>
      <w:bookmarkEnd w:id="2"/>
      <w:r w:rsidRPr="005B5B10">
        <w:rPr>
          <w:rFonts w:ascii="Times New Roman" w:eastAsia="Times New Roman" w:hAnsi="Times New Roman" w:cs="Times New Roman"/>
          <w:sz w:val="28"/>
          <w:szCs w:val="28"/>
        </w:rPr>
        <w:t>2. Основные функции Комиссии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513"/>
      <w:bookmarkEnd w:id="3"/>
      <w:r w:rsidRPr="005B5B10">
        <w:rPr>
          <w:rFonts w:ascii="Times New Roman" w:hAnsi="Times New Roman" w:cs="Times New Roman"/>
          <w:sz w:val="28"/>
          <w:szCs w:val="28"/>
        </w:rPr>
        <w:t>2.1 Основными функциями Комиссии являются:</w:t>
      </w:r>
    </w:p>
    <w:bookmarkEnd w:id="4"/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 xml:space="preserve">- организация последовательного формирования и совершенствования системы регулирования землепользования и застройки на территории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поселения, в том числе обеспечение подготовки проекта правил землепользования и застройки и внесения изменений.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5B5B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5B10">
        <w:rPr>
          <w:rFonts w:ascii="Times New Roman" w:hAnsi="Times New Roman" w:cs="Times New Roman"/>
          <w:sz w:val="28"/>
          <w:szCs w:val="28"/>
        </w:rPr>
        <w:t>ассмотрение предложений заинтересованных лиц по подготовке проекта внесения изменений в  правила землепользования и застройки.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- обеспечение подготовки и предоставления заключения о результатах публичных слушаний.</w:t>
      </w:r>
    </w:p>
    <w:p w:rsidR="005B5B10" w:rsidRPr="005B5B10" w:rsidRDefault="005B5B10" w:rsidP="005B5B10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2300"/>
      <w:r w:rsidRPr="005B5B10">
        <w:rPr>
          <w:rFonts w:ascii="Times New Roman" w:eastAsia="Times New Roman" w:hAnsi="Times New Roman" w:cs="Times New Roman"/>
          <w:sz w:val="28"/>
          <w:szCs w:val="28"/>
        </w:rPr>
        <w:t>3. Порядок формирования состава Комиссии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031"/>
      <w:bookmarkEnd w:id="5"/>
      <w:r w:rsidRPr="005B5B10">
        <w:rPr>
          <w:rFonts w:ascii="Times New Roman" w:hAnsi="Times New Roman" w:cs="Times New Roman"/>
          <w:sz w:val="28"/>
          <w:szCs w:val="28"/>
        </w:rPr>
        <w:t xml:space="preserve">3.1. Комиссия в составе 5 человек, и изменения, вносимые в ее персональный состав, утверждаются постановлением администрации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поселения. В состав комиссии входят муниципальные служащие администрации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 и депутаты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032"/>
      <w:bookmarkEnd w:id="6"/>
      <w:r w:rsidRPr="005B5B10">
        <w:rPr>
          <w:rFonts w:ascii="Times New Roman" w:hAnsi="Times New Roman" w:cs="Times New Roman"/>
          <w:sz w:val="28"/>
          <w:szCs w:val="28"/>
        </w:rPr>
        <w:t>3.2. К работе в составе Комиссии могут быть приглашены по согласованию представители государственных органов и служб и общественных организаций.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033"/>
      <w:bookmarkEnd w:id="7"/>
      <w:r w:rsidRPr="005B5B10">
        <w:rPr>
          <w:rFonts w:ascii="Times New Roman" w:hAnsi="Times New Roman" w:cs="Times New Roman"/>
          <w:sz w:val="28"/>
          <w:szCs w:val="28"/>
        </w:rPr>
        <w:t xml:space="preserve">3.3. В утвержденном составе Комиссия действует до введения в действие изменений в правила землепользования и застройки. </w:t>
      </w:r>
      <w:bookmarkEnd w:id="8"/>
    </w:p>
    <w:p w:rsidR="005B5B10" w:rsidRPr="005B5B10" w:rsidRDefault="005B5B10" w:rsidP="005B5B10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9" w:name="sub_2400"/>
      <w:r w:rsidRPr="005B5B10">
        <w:rPr>
          <w:rFonts w:ascii="Times New Roman" w:eastAsia="Times New Roman" w:hAnsi="Times New Roman" w:cs="Times New Roman"/>
          <w:sz w:val="28"/>
          <w:szCs w:val="28"/>
        </w:rPr>
        <w:t>4. Права и обязанности Комиссии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41"/>
      <w:bookmarkEnd w:id="9"/>
      <w:r w:rsidRPr="005B5B10">
        <w:rPr>
          <w:rFonts w:ascii="Times New Roman" w:hAnsi="Times New Roman" w:cs="Times New Roman"/>
          <w:sz w:val="28"/>
          <w:szCs w:val="28"/>
        </w:rPr>
        <w:t>4.1. Комиссия вправе:</w:t>
      </w:r>
    </w:p>
    <w:bookmarkEnd w:id="10"/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 xml:space="preserve">- запрашивать представление официальных заключений, иных материалов, относящихся к </w:t>
      </w:r>
      <w:proofErr w:type="gramStart"/>
      <w:r w:rsidRPr="005B5B10">
        <w:rPr>
          <w:rFonts w:ascii="Times New Roman" w:hAnsi="Times New Roman" w:cs="Times New Roman"/>
          <w:sz w:val="28"/>
          <w:szCs w:val="28"/>
        </w:rPr>
        <w:t>рассматриваемым</w:t>
      </w:r>
      <w:proofErr w:type="gramEnd"/>
      <w:r w:rsidRPr="005B5B10">
        <w:rPr>
          <w:rFonts w:ascii="Times New Roman" w:hAnsi="Times New Roman" w:cs="Times New Roman"/>
          <w:sz w:val="28"/>
          <w:szCs w:val="28"/>
        </w:rPr>
        <w:t xml:space="preserve"> Комиссией вопросов;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 xml:space="preserve">- привлекать в необходимых случаях независимых экспертов и специалистов для анализа материалов и выработки рекомендаций и решений по </w:t>
      </w:r>
      <w:proofErr w:type="gramStart"/>
      <w:r w:rsidRPr="005B5B10">
        <w:rPr>
          <w:rFonts w:ascii="Times New Roman" w:hAnsi="Times New Roman" w:cs="Times New Roman"/>
          <w:sz w:val="28"/>
          <w:szCs w:val="28"/>
        </w:rPr>
        <w:t>рассматриваемым</w:t>
      </w:r>
      <w:proofErr w:type="gramEnd"/>
      <w:r w:rsidRPr="005B5B10">
        <w:rPr>
          <w:rFonts w:ascii="Times New Roman" w:hAnsi="Times New Roman" w:cs="Times New Roman"/>
          <w:sz w:val="28"/>
          <w:szCs w:val="28"/>
        </w:rPr>
        <w:t xml:space="preserve"> Комиссией вопросов;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- вносить предложения по изменению персонального состава Комиссии;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lastRenderedPageBreak/>
        <w:t>- вносить предложения о внесении изменений и дополнений в проект правил землепользования и застройки;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- решать вопросы о соответствии тех или иных видов существующего или планируемого использования территории видами использования, определенными правилами землепользования и застройки в качестве разрешенных для различных территориальных зон;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 xml:space="preserve">- направлять извещения о проведении публичных слушаний по проекту правил землепользования и застройки, в случае, предусмотренном </w:t>
      </w:r>
      <w:hyperlink r:id="rId8" w:history="1">
        <w:r w:rsidRPr="005B5B1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частью 14 статьи 31</w:t>
        </w:r>
      </w:hyperlink>
      <w:r w:rsidRPr="005B5B10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Федерации;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-  проводить публичные слушания по вопросам землепользования и застройки;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- вести протоколы своих заседаний и публичных слушаний, предоставлять по запросам заинтересованных лиц копии протоколов.</w:t>
      </w:r>
    </w:p>
    <w:p w:rsidR="005B5B10" w:rsidRPr="005B5B10" w:rsidRDefault="005B5B10" w:rsidP="005B5B10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2500"/>
      <w:r w:rsidRPr="005B5B10">
        <w:rPr>
          <w:rFonts w:ascii="Times New Roman" w:eastAsia="Times New Roman" w:hAnsi="Times New Roman" w:cs="Times New Roman"/>
          <w:sz w:val="28"/>
          <w:szCs w:val="28"/>
        </w:rPr>
        <w:t>5. Порядок деятельности Комиссии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51"/>
      <w:bookmarkEnd w:id="11"/>
      <w:r w:rsidRPr="005B5B10">
        <w:rPr>
          <w:rFonts w:ascii="Times New Roman" w:hAnsi="Times New Roman" w:cs="Times New Roman"/>
          <w:sz w:val="28"/>
          <w:szCs w:val="28"/>
        </w:rPr>
        <w:t>5.1. Комиссия осуществляет свою деятельность в форме заседаний, том числе, проводимых в порядке публичных слушаний.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53"/>
      <w:bookmarkEnd w:id="12"/>
      <w:r w:rsidRPr="005B5B10">
        <w:rPr>
          <w:rFonts w:ascii="Times New Roman" w:hAnsi="Times New Roman" w:cs="Times New Roman"/>
          <w:sz w:val="28"/>
          <w:szCs w:val="28"/>
        </w:rPr>
        <w:t>5.2. Заседания Комиссии ведет ее председатель.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54"/>
      <w:bookmarkEnd w:id="13"/>
      <w:r w:rsidRPr="005B5B10">
        <w:rPr>
          <w:rFonts w:ascii="Times New Roman" w:hAnsi="Times New Roman" w:cs="Times New Roman"/>
          <w:sz w:val="28"/>
          <w:szCs w:val="28"/>
        </w:rPr>
        <w:t>5.3. Подготовку заседания Комиссии обеспечивает секретарь Комиссии.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55"/>
      <w:bookmarkEnd w:id="14"/>
      <w:r w:rsidRPr="005B5B10">
        <w:rPr>
          <w:rFonts w:ascii="Times New Roman" w:hAnsi="Times New Roman" w:cs="Times New Roman"/>
          <w:sz w:val="28"/>
          <w:szCs w:val="28"/>
        </w:rPr>
        <w:t>5.4. Решения Комиссии принимаются простым большинством голосов при наличии кворума не менее двух третей от общего числа членов Комиссии. При равенстве голосов, голос председателя Комиссии является решающим.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56"/>
      <w:bookmarkEnd w:id="15"/>
      <w:r w:rsidRPr="005B5B10">
        <w:rPr>
          <w:rFonts w:ascii="Times New Roman" w:hAnsi="Times New Roman" w:cs="Times New Roman"/>
          <w:sz w:val="28"/>
          <w:szCs w:val="28"/>
        </w:rPr>
        <w:t>5.5. 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связанных с темой заседания.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57"/>
      <w:bookmarkEnd w:id="16"/>
      <w:r w:rsidRPr="005B5B10">
        <w:rPr>
          <w:rFonts w:ascii="Times New Roman" w:hAnsi="Times New Roman" w:cs="Times New Roman"/>
          <w:sz w:val="28"/>
          <w:szCs w:val="28"/>
        </w:rPr>
        <w:t>5.6. Заседания Комиссии могут проводиться в порядке публичных слушаний, которые являются открытыми для всех заинтересованных лиц.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58"/>
      <w:bookmarkEnd w:id="17"/>
      <w:r w:rsidRPr="005B5B10">
        <w:rPr>
          <w:rFonts w:ascii="Times New Roman" w:hAnsi="Times New Roman" w:cs="Times New Roman"/>
          <w:sz w:val="28"/>
          <w:szCs w:val="28"/>
        </w:rPr>
        <w:t xml:space="preserve">5.7. Публичные слушания проводятся Комиссией в порядке, определенном Уставом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поселения, в соответствии с </w:t>
      </w:r>
      <w:hyperlink r:id="rId9" w:history="1">
        <w:r w:rsidRPr="005B5B1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Градостроительным кодексом</w:t>
        </w:r>
      </w:hyperlink>
      <w:r w:rsidRPr="005B5B10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059"/>
      <w:bookmarkEnd w:id="18"/>
      <w:r w:rsidRPr="005B5B10">
        <w:rPr>
          <w:rFonts w:ascii="Times New Roman" w:hAnsi="Times New Roman" w:cs="Times New Roman"/>
          <w:sz w:val="28"/>
          <w:szCs w:val="28"/>
        </w:rPr>
        <w:t>5.8. По результатам публичных слушаний Комиссия обеспечивает подготовку заключения о результатах публичных слушаний. Заключение подписывается председателем Комиссии.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510"/>
      <w:bookmarkEnd w:id="19"/>
      <w:r w:rsidRPr="005B5B10">
        <w:rPr>
          <w:rFonts w:ascii="Times New Roman" w:hAnsi="Times New Roman" w:cs="Times New Roman"/>
          <w:sz w:val="28"/>
          <w:szCs w:val="28"/>
        </w:rPr>
        <w:lastRenderedPageBreak/>
        <w:t xml:space="preserve">5.9. </w:t>
      </w:r>
      <w:bookmarkStart w:id="21" w:name="sub_2512"/>
      <w:bookmarkEnd w:id="20"/>
      <w:r w:rsidRPr="005B5B10">
        <w:rPr>
          <w:rFonts w:ascii="Times New Roman" w:hAnsi="Times New Roman" w:cs="Times New Roman"/>
          <w:sz w:val="28"/>
          <w:szCs w:val="28"/>
        </w:rPr>
        <w:t xml:space="preserve">После завершения публичных слушаний по проекту внесения изменений в правила землепользования и застройки Комиссия, с учетом результатов таких публичных слушаний, обеспечивает внесение изменений в проект правил землепользования и застройки, предоставляет указанные проекты Главе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поселения. Обязательными приложениями к проекту внесения изменений в правила землепользования и застройки, являются протоколы публичных слушаний и заключение о результатах публичных слушаний.</w:t>
      </w:r>
    </w:p>
    <w:p w:rsidR="005B5B10" w:rsidRPr="005B5B10" w:rsidRDefault="005B5B10" w:rsidP="005B5B10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22" w:name="sub_2600"/>
      <w:bookmarkEnd w:id="21"/>
      <w:r w:rsidRPr="005B5B10">
        <w:rPr>
          <w:rFonts w:ascii="Times New Roman" w:eastAsia="Times New Roman" w:hAnsi="Times New Roman" w:cs="Times New Roman"/>
          <w:sz w:val="28"/>
          <w:szCs w:val="28"/>
        </w:rPr>
        <w:t>6. Финансовое и материально-техническое обеспечение деятельности Комиссии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2061"/>
      <w:bookmarkEnd w:id="22"/>
      <w:r w:rsidRPr="005B5B10">
        <w:rPr>
          <w:rFonts w:ascii="Times New Roman" w:hAnsi="Times New Roman" w:cs="Times New Roman"/>
          <w:sz w:val="28"/>
          <w:szCs w:val="28"/>
        </w:rPr>
        <w:t>6.1. Члены Комиссии осуществляют свою деятельность на безвозмездной основе.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2062"/>
      <w:bookmarkEnd w:id="23"/>
      <w:r w:rsidRPr="005B5B10">
        <w:rPr>
          <w:rFonts w:ascii="Times New Roman" w:hAnsi="Times New Roman" w:cs="Times New Roman"/>
          <w:sz w:val="28"/>
          <w:szCs w:val="28"/>
        </w:rPr>
        <w:t xml:space="preserve">6.2. Материально-техническое и финансовое обеспечение деятельности Комиссии осуществляется за счет средств бюджета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2063"/>
      <w:bookmarkEnd w:id="24"/>
      <w:r w:rsidRPr="005B5B10">
        <w:rPr>
          <w:rFonts w:ascii="Times New Roman" w:hAnsi="Times New Roman" w:cs="Times New Roman"/>
          <w:sz w:val="28"/>
          <w:szCs w:val="28"/>
        </w:rPr>
        <w:t xml:space="preserve">6.3. Администрация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 предоставляет Комиссии необходимые помещения для проведения заседаний, публичных слушаний, хранения документов.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2064"/>
      <w:bookmarkEnd w:id="25"/>
      <w:r w:rsidRPr="005B5B10">
        <w:rPr>
          <w:rFonts w:ascii="Times New Roman" w:hAnsi="Times New Roman" w:cs="Times New Roman"/>
          <w:sz w:val="28"/>
          <w:szCs w:val="28"/>
        </w:rPr>
        <w:t xml:space="preserve">6.4. Документы хранятся в администрации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городского поселения в соответствии с номенклатурой дел</w:t>
      </w:r>
      <w:proofErr w:type="gramStart"/>
      <w:r w:rsidRPr="005B5B10">
        <w:rPr>
          <w:rFonts w:ascii="Times New Roman" w:hAnsi="Times New Roman" w:cs="Times New Roman"/>
          <w:sz w:val="28"/>
          <w:szCs w:val="28"/>
        </w:rPr>
        <w:t>.</w:t>
      </w:r>
      <w:bookmarkEnd w:id="26"/>
      <w:r w:rsidRPr="005B5B10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5B5B10" w:rsidRPr="005B5B10" w:rsidRDefault="005B5B10" w:rsidP="005B5B10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8"/>
          <w:szCs w:val="28"/>
        </w:rPr>
      </w:pPr>
      <w:r w:rsidRPr="005B5B10">
        <w:rPr>
          <w:sz w:val="28"/>
          <w:szCs w:val="28"/>
        </w:rPr>
        <w:t xml:space="preserve">2. </w:t>
      </w:r>
      <w:proofErr w:type="gramStart"/>
      <w:r w:rsidRPr="005B5B10">
        <w:rPr>
          <w:sz w:val="28"/>
          <w:szCs w:val="28"/>
        </w:rPr>
        <w:t>Контроль за</w:t>
      </w:r>
      <w:proofErr w:type="gramEnd"/>
      <w:r w:rsidRPr="005B5B10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B5B10" w:rsidRPr="005B5B10" w:rsidRDefault="005B5B10" w:rsidP="005B5B10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8"/>
          <w:szCs w:val="28"/>
        </w:rPr>
      </w:pPr>
      <w:r w:rsidRPr="005B5B10">
        <w:rPr>
          <w:sz w:val="28"/>
          <w:szCs w:val="28"/>
        </w:rPr>
        <w:t>3. Настоящее Постановление вступает в силу со дня его подписания и подлежит опубликованию в газете «</w:t>
      </w:r>
      <w:proofErr w:type="spellStart"/>
      <w:r w:rsidRPr="005B5B10">
        <w:rPr>
          <w:sz w:val="28"/>
          <w:szCs w:val="28"/>
        </w:rPr>
        <w:t>Торбеевский</w:t>
      </w:r>
      <w:proofErr w:type="spellEnd"/>
      <w:r w:rsidRPr="005B5B10">
        <w:rPr>
          <w:sz w:val="28"/>
          <w:szCs w:val="28"/>
        </w:rPr>
        <w:t xml:space="preserve"> вестник», размещению на официальном сайте органов местного самоуправления </w:t>
      </w:r>
      <w:proofErr w:type="spellStart"/>
      <w:r w:rsidRPr="005B5B10">
        <w:rPr>
          <w:sz w:val="28"/>
          <w:szCs w:val="28"/>
        </w:rPr>
        <w:t>Торбеевского</w:t>
      </w:r>
      <w:proofErr w:type="spellEnd"/>
      <w:r w:rsidRPr="005B5B10">
        <w:rPr>
          <w:sz w:val="28"/>
          <w:szCs w:val="28"/>
        </w:rPr>
        <w:t xml:space="preserve"> городского поселения </w:t>
      </w:r>
      <w:proofErr w:type="spellStart"/>
      <w:r w:rsidRPr="005B5B10">
        <w:rPr>
          <w:sz w:val="28"/>
          <w:szCs w:val="28"/>
        </w:rPr>
        <w:t>Торбеевского</w:t>
      </w:r>
      <w:proofErr w:type="spellEnd"/>
      <w:r w:rsidRPr="005B5B10">
        <w:rPr>
          <w:sz w:val="28"/>
          <w:szCs w:val="28"/>
        </w:rPr>
        <w:t xml:space="preserve"> муниципального района Республики Мордовия </w:t>
      </w:r>
      <w:hyperlink r:id="rId10" w:history="1">
        <w:r w:rsidRPr="005B5B10">
          <w:rPr>
            <w:rStyle w:val="aa"/>
            <w:rFonts w:eastAsiaTheme="minorEastAsia"/>
            <w:color w:val="auto"/>
            <w:sz w:val="28"/>
            <w:szCs w:val="28"/>
          </w:rPr>
          <w:t>www.</w:t>
        </w:r>
        <w:r w:rsidRPr="005B5B10">
          <w:rPr>
            <w:rStyle w:val="aa"/>
            <w:rFonts w:eastAsiaTheme="minorEastAsia"/>
            <w:color w:val="auto"/>
            <w:sz w:val="28"/>
            <w:szCs w:val="28"/>
            <w:lang w:val="en-US"/>
          </w:rPr>
          <w:t>torbe</w:t>
        </w:r>
        <w:r w:rsidRPr="005B5B10">
          <w:rPr>
            <w:rStyle w:val="aa"/>
            <w:rFonts w:eastAsiaTheme="minorEastAsia"/>
            <w:color w:val="auto"/>
            <w:sz w:val="28"/>
            <w:szCs w:val="28"/>
          </w:rPr>
          <w:t>evo.</w:t>
        </w:r>
        <w:r w:rsidRPr="005B5B10">
          <w:rPr>
            <w:rStyle w:val="aa"/>
            <w:rFonts w:eastAsiaTheme="minorEastAsia"/>
            <w:color w:val="auto"/>
            <w:sz w:val="28"/>
            <w:szCs w:val="28"/>
            <w:lang w:val="en-US"/>
          </w:rPr>
          <w:t>e</w:t>
        </w:r>
        <w:r w:rsidRPr="005B5B10">
          <w:rPr>
            <w:rStyle w:val="aa"/>
            <w:rFonts w:eastAsiaTheme="minorEastAsia"/>
            <w:color w:val="auto"/>
            <w:sz w:val="28"/>
            <w:szCs w:val="28"/>
          </w:rPr>
          <w:t>-</w:t>
        </w:r>
        <w:r w:rsidRPr="005B5B10">
          <w:rPr>
            <w:rStyle w:val="aa"/>
            <w:rFonts w:eastAsiaTheme="minorEastAsia"/>
            <w:color w:val="auto"/>
            <w:sz w:val="28"/>
            <w:szCs w:val="28"/>
            <w:lang w:val="en-US"/>
          </w:rPr>
          <w:t>mordovia</w:t>
        </w:r>
        <w:r w:rsidRPr="005B5B10">
          <w:rPr>
            <w:rStyle w:val="aa"/>
            <w:rFonts w:eastAsiaTheme="minorEastAsia"/>
            <w:color w:val="auto"/>
            <w:sz w:val="28"/>
            <w:szCs w:val="28"/>
          </w:rPr>
          <w:t>.</w:t>
        </w:r>
        <w:proofErr w:type="spellStart"/>
        <w:r w:rsidRPr="005B5B10">
          <w:rPr>
            <w:rStyle w:val="aa"/>
            <w:rFonts w:eastAsiaTheme="minorEastAsia"/>
            <w:color w:val="auto"/>
            <w:sz w:val="28"/>
            <w:szCs w:val="28"/>
          </w:rPr>
          <w:t>ru</w:t>
        </w:r>
        <w:proofErr w:type="spellEnd"/>
      </w:hyperlink>
      <w:r w:rsidRPr="005B5B10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5B5B10" w:rsidRPr="005B5B10" w:rsidRDefault="005B5B10" w:rsidP="005B5B10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8"/>
          <w:szCs w:val="28"/>
        </w:rPr>
      </w:pP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Pr="005B5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B5B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5B10" w:rsidRPr="005B5B10" w:rsidRDefault="005B5B10" w:rsidP="005B5B10">
      <w:pPr>
        <w:jc w:val="both"/>
        <w:rPr>
          <w:rFonts w:ascii="Times New Roman" w:hAnsi="Times New Roman" w:cs="Times New Roman"/>
          <w:sz w:val="28"/>
          <w:szCs w:val="28"/>
        </w:rPr>
      </w:pPr>
      <w:r w:rsidRPr="005B5B10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А.Н. Балашов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27" w:name="_GoBack"/>
      <w:bookmarkEnd w:id="27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5B5B10"/>
    <w:sectPr w:rsidR="002C1A4F" w:rsidSect="005B5B10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5B5B10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5B10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5B5B10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5B10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5B5B10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38258/3101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23351/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24624/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/redirect/12138258/0" TargetMode="External"/><Relationship Id="rId10" Type="http://schemas.openxmlformats.org/officeDocument/2006/relationships/hyperlink" Target="http://www.atyashevo.e-mordovi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3825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1914</Words>
  <Characters>10914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2021-01-27T09:47:00Z</cp:lastPrinted>
  <dcterms:created xsi:type="dcterms:W3CDTF">2021-01-27T09:47:00Z</dcterms:created>
  <dcterms:modified xsi:type="dcterms:W3CDTF">2021-01-27T09:47:00Z</dcterms:modified>
</cp:coreProperties>
</file>