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Администрация Дракинского сельского поселения Торбеевского муниципального района Республики Мордовия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Извещает о проведении общего собрания участников долевой собственности землепользования СХПК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Прогресс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Дата и время проведения : 15.00 5 апреля 2021 года в здании администрации Дракинского сельского поселения.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Список лиц, земельные доли которых могут быть признаны невостребованными, опубликован в районной газете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Торбеевские новости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от 25 сентября 2020 года №39.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Сроки ознакомления: в течение 40 дней со дня публикации извещения о проведении общего собрания в рабочие дни с 9.00 до 17.00 в администрации Дракинского сельского поселения.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 участия в общем собрании участников долевой собственности при себе необходимо иметь 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Документ, удостоверяющий личность, либо документ, подтверждающий полномочия (доверенность и т.п.).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Документ, удостоверяющий право собственности на земельную долю (свидетельство на землю).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