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518" w:rsidRDefault="00814518" w:rsidP="00814518">
      <w:pPr>
        <w:pStyle w:val="a5"/>
        <w:rPr>
          <w:rFonts w:ascii="Times New Roman" w:hAnsi="Times New Roman"/>
          <w:b/>
          <w:sz w:val="28"/>
          <w:szCs w:val="28"/>
        </w:rPr>
      </w:pPr>
      <w:r>
        <w:rPr>
          <w:rFonts w:ascii="Times New Roman" w:hAnsi="Times New Roman"/>
          <w:b/>
          <w:sz w:val="28"/>
          <w:szCs w:val="28"/>
        </w:rPr>
        <w:t>АДМИНИСТРАЦИЯ САЛАЗГОРЬСКОГО СЕЛЬСКОГО ПОСЕЛЕНИЯ</w:t>
      </w:r>
    </w:p>
    <w:p w:rsidR="00814518" w:rsidRDefault="00814518" w:rsidP="00814518">
      <w:pPr>
        <w:pStyle w:val="a5"/>
        <w:rPr>
          <w:rFonts w:ascii="Times New Roman" w:hAnsi="Times New Roman"/>
          <w:b/>
          <w:sz w:val="28"/>
          <w:szCs w:val="28"/>
        </w:rPr>
      </w:pPr>
      <w:r>
        <w:rPr>
          <w:rFonts w:ascii="Times New Roman" w:hAnsi="Times New Roman"/>
          <w:b/>
          <w:sz w:val="28"/>
          <w:szCs w:val="28"/>
        </w:rPr>
        <w:t xml:space="preserve">               ТОРБЕЕВСКОГО МУНИЦИПАЛЬНОГО РАЙОНА </w:t>
      </w:r>
    </w:p>
    <w:p w:rsidR="00814518" w:rsidRDefault="00814518" w:rsidP="00814518">
      <w:pPr>
        <w:pStyle w:val="a5"/>
        <w:rPr>
          <w:rFonts w:ascii="Times New Roman" w:hAnsi="Times New Roman"/>
          <w:b/>
          <w:sz w:val="28"/>
          <w:szCs w:val="28"/>
        </w:rPr>
      </w:pPr>
      <w:r>
        <w:rPr>
          <w:rFonts w:ascii="Times New Roman" w:hAnsi="Times New Roman"/>
          <w:b/>
          <w:sz w:val="28"/>
          <w:szCs w:val="28"/>
        </w:rPr>
        <w:t xml:space="preserve">                                    РЕСПУБЛИКИ МОРДОВИЯ</w:t>
      </w:r>
    </w:p>
    <w:p w:rsidR="00814518" w:rsidRDefault="00814518" w:rsidP="00814518">
      <w:pPr>
        <w:pStyle w:val="a5"/>
        <w:rPr>
          <w:rFonts w:ascii="Times New Roman" w:hAnsi="Times New Roman"/>
          <w:b/>
          <w:sz w:val="28"/>
          <w:szCs w:val="28"/>
        </w:rPr>
      </w:pPr>
    </w:p>
    <w:p w:rsidR="00814518" w:rsidRDefault="00814518" w:rsidP="00814518">
      <w:pPr>
        <w:pStyle w:val="a5"/>
        <w:jc w:val="center"/>
        <w:rPr>
          <w:rFonts w:ascii="Times New Roman" w:hAnsi="Times New Roman"/>
          <w:b/>
          <w:sz w:val="28"/>
          <w:szCs w:val="28"/>
        </w:rPr>
      </w:pPr>
      <w:r>
        <w:rPr>
          <w:rFonts w:ascii="Times New Roman" w:hAnsi="Times New Roman"/>
          <w:b/>
          <w:sz w:val="28"/>
          <w:szCs w:val="28"/>
        </w:rPr>
        <w:t>ПОСТАНОВЛЕНИЕ</w:t>
      </w:r>
    </w:p>
    <w:p w:rsidR="00814518" w:rsidRDefault="00124684" w:rsidP="00814518">
      <w:pPr>
        <w:pStyle w:val="a5"/>
        <w:jc w:val="center"/>
        <w:rPr>
          <w:rFonts w:ascii="Times New Roman" w:hAnsi="Times New Roman"/>
          <w:b/>
          <w:sz w:val="28"/>
          <w:szCs w:val="28"/>
        </w:rPr>
      </w:pPr>
      <w:r>
        <w:rPr>
          <w:rFonts w:ascii="Times New Roman" w:hAnsi="Times New Roman"/>
          <w:b/>
          <w:sz w:val="28"/>
          <w:szCs w:val="28"/>
        </w:rPr>
        <w:t>от 18.02. 2021 г. № 8</w:t>
      </w:r>
    </w:p>
    <w:p w:rsidR="00814518" w:rsidRDefault="00814518" w:rsidP="00814518">
      <w:pPr>
        <w:pStyle w:val="1"/>
        <w:ind w:firstLine="709"/>
        <w:rPr>
          <w:sz w:val="28"/>
          <w:szCs w:val="28"/>
        </w:rPr>
      </w:pPr>
    </w:p>
    <w:p w:rsidR="00814518" w:rsidRDefault="00814518" w:rsidP="00814518">
      <w:pPr>
        <w:pStyle w:val="1"/>
        <w:ind w:firstLine="709"/>
        <w:rPr>
          <w:sz w:val="28"/>
          <w:szCs w:val="28"/>
        </w:rPr>
      </w:pPr>
      <w:r>
        <w:rPr>
          <w:color w:val="00000A"/>
          <w:sz w:val="28"/>
          <w:szCs w:val="28"/>
        </w:rPr>
        <w:t>Об утверждении Порядка подготовки  и утверждения схем границ прилегающих территорий</w:t>
      </w:r>
    </w:p>
    <w:p w:rsidR="00814518" w:rsidRDefault="00814518" w:rsidP="00814518">
      <w:pPr>
        <w:pStyle w:val="a4"/>
        <w:spacing w:line="276" w:lineRule="auto"/>
        <w:ind w:firstLine="709"/>
        <w:rPr>
          <w:sz w:val="28"/>
          <w:szCs w:val="28"/>
        </w:rPr>
      </w:pPr>
    </w:p>
    <w:p w:rsidR="00814518" w:rsidRDefault="00814518" w:rsidP="00814518">
      <w:pPr>
        <w:pStyle w:val="a4"/>
        <w:ind w:firstLine="709"/>
        <w:jc w:val="both"/>
        <w:rPr>
          <w:sz w:val="28"/>
          <w:szCs w:val="28"/>
        </w:rPr>
      </w:pPr>
      <w:proofErr w:type="gramStart"/>
      <w:r>
        <w:rPr>
          <w:sz w:val="28"/>
          <w:szCs w:val="28"/>
        </w:rPr>
        <w:t xml:space="preserve">В соответствии с </w:t>
      </w:r>
      <w:r>
        <w:rPr>
          <w:color w:val="00000A"/>
          <w:sz w:val="28"/>
          <w:szCs w:val="28"/>
        </w:rPr>
        <w:t>пунктом 4 статьи 4</w:t>
      </w:r>
      <w:r>
        <w:rPr>
          <w:sz w:val="28"/>
          <w:szCs w:val="28"/>
        </w:rPr>
        <w:t xml:space="preserve"> Закона Республики Мордовия от 24 апреля 2019 года № 16-З "О порядке определения органами местного самоуправления в Республике Мордовия границ прилегающих территорий", руководствуясь </w:t>
      </w:r>
      <w:r w:rsidR="00113F61">
        <w:rPr>
          <w:sz w:val="28"/>
          <w:szCs w:val="28"/>
        </w:rPr>
        <w:t xml:space="preserve">п.13 ст. 6 Устава </w:t>
      </w:r>
      <w:r>
        <w:rPr>
          <w:sz w:val="28"/>
          <w:szCs w:val="28"/>
        </w:rPr>
        <w:t xml:space="preserve"> </w:t>
      </w:r>
      <w:proofErr w:type="spellStart"/>
      <w:r>
        <w:rPr>
          <w:sz w:val="28"/>
          <w:szCs w:val="28"/>
        </w:rPr>
        <w:t>Салазгорьского</w:t>
      </w:r>
      <w:proofErr w:type="spellEnd"/>
      <w:r>
        <w:rPr>
          <w:sz w:val="28"/>
          <w:szCs w:val="28"/>
        </w:rPr>
        <w:t xml:space="preserve"> сельского поселения, в целях обеспечения надлежащей подготовки схемы границ прилегающей территории, администрация </w:t>
      </w:r>
      <w:proofErr w:type="spellStart"/>
      <w:r>
        <w:rPr>
          <w:sz w:val="28"/>
          <w:szCs w:val="28"/>
        </w:rPr>
        <w:t>Салазгорьского</w:t>
      </w:r>
      <w:proofErr w:type="spellEnd"/>
      <w:r>
        <w:rPr>
          <w:sz w:val="28"/>
          <w:szCs w:val="28"/>
        </w:rPr>
        <w:t xml:space="preserve"> сельского поселения постановляет:</w:t>
      </w:r>
      <w:proofErr w:type="gramEnd"/>
    </w:p>
    <w:p w:rsidR="00814518" w:rsidRDefault="00814518" w:rsidP="00814518">
      <w:pPr>
        <w:pStyle w:val="a4"/>
        <w:ind w:firstLine="709"/>
        <w:jc w:val="both"/>
        <w:rPr>
          <w:sz w:val="28"/>
          <w:szCs w:val="28"/>
        </w:rPr>
      </w:pPr>
      <w:bookmarkStart w:id="0" w:name="sub_1"/>
      <w:bookmarkEnd w:id="0"/>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1. Утвердить </w:t>
      </w:r>
      <w:r>
        <w:rPr>
          <w:rFonts w:ascii="Times New Roman" w:hAnsi="Times New Roman"/>
          <w:color w:val="00000A"/>
          <w:sz w:val="28"/>
          <w:szCs w:val="28"/>
        </w:rPr>
        <w:t>Порядок</w:t>
      </w:r>
      <w:r>
        <w:rPr>
          <w:rFonts w:ascii="Times New Roman" w:hAnsi="Times New Roman"/>
          <w:sz w:val="28"/>
          <w:szCs w:val="28"/>
        </w:rPr>
        <w:t xml:space="preserve"> подготовки и утверждения схем</w:t>
      </w:r>
      <w:r w:rsidR="008E58B2">
        <w:rPr>
          <w:rFonts w:ascii="Times New Roman" w:hAnsi="Times New Roman"/>
          <w:sz w:val="28"/>
          <w:szCs w:val="28"/>
        </w:rPr>
        <w:t>ы</w:t>
      </w:r>
      <w:r>
        <w:rPr>
          <w:rFonts w:ascii="Times New Roman" w:hAnsi="Times New Roman"/>
          <w:sz w:val="28"/>
          <w:szCs w:val="28"/>
        </w:rPr>
        <w:t xml:space="preserve"> </w:t>
      </w:r>
      <w:proofErr w:type="gramStart"/>
      <w:r>
        <w:rPr>
          <w:rFonts w:ascii="Times New Roman" w:hAnsi="Times New Roman"/>
          <w:sz w:val="28"/>
          <w:szCs w:val="28"/>
        </w:rPr>
        <w:t>границ</w:t>
      </w:r>
      <w:proofErr w:type="gramEnd"/>
      <w:r>
        <w:rPr>
          <w:rFonts w:ascii="Times New Roman" w:hAnsi="Times New Roman"/>
          <w:sz w:val="28"/>
          <w:szCs w:val="28"/>
        </w:rPr>
        <w:t xml:space="preserve"> прилегающих территорий согласно приложению. </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2. Настоящее постановление вступает в силу со дня его официального опубликования в информационном бюллетене «</w:t>
      </w:r>
      <w:proofErr w:type="spellStart"/>
      <w:r>
        <w:rPr>
          <w:rFonts w:ascii="Times New Roman" w:hAnsi="Times New Roman"/>
          <w:sz w:val="28"/>
          <w:szCs w:val="28"/>
        </w:rPr>
        <w:t>Салазгорьские</w:t>
      </w:r>
      <w:proofErr w:type="spellEnd"/>
      <w:r>
        <w:rPr>
          <w:rFonts w:ascii="Times New Roman" w:hAnsi="Times New Roman"/>
          <w:sz w:val="28"/>
          <w:szCs w:val="28"/>
        </w:rPr>
        <w:t xml:space="preserve"> вести», подлежит размещению на официальном сайте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w:t>
      </w:r>
      <w:proofErr w:type="spellStart"/>
      <w:r>
        <w:rPr>
          <w:rFonts w:ascii="Times New Roman" w:hAnsi="Times New Roman"/>
          <w:sz w:val="28"/>
          <w:szCs w:val="28"/>
        </w:rPr>
        <w:t>torbeevo.e-mordovia.ru</w:t>
      </w:r>
      <w:proofErr w:type="spellEnd"/>
      <w:r>
        <w:rPr>
          <w:rFonts w:ascii="Times New Roman" w:hAnsi="Times New Roman"/>
          <w:sz w:val="28"/>
          <w:szCs w:val="28"/>
        </w:rPr>
        <w:t xml:space="preserve"> на странице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w:t>
      </w:r>
    </w:p>
    <w:p w:rsidR="00814518" w:rsidRDefault="00814518" w:rsidP="00814518">
      <w:pPr>
        <w:pStyle w:val="a5"/>
        <w:jc w:val="both"/>
        <w:rPr>
          <w:rFonts w:ascii="Times New Roman" w:hAnsi="Times New Roman"/>
          <w:sz w:val="28"/>
          <w:szCs w:val="28"/>
        </w:rPr>
      </w:pPr>
    </w:p>
    <w:p w:rsidR="00814518" w:rsidRDefault="00814518" w:rsidP="00814518">
      <w:pPr>
        <w:pStyle w:val="a5"/>
        <w:jc w:val="both"/>
        <w:rPr>
          <w:rFonts w:ascii="Times New Roman" w:hAnsi="Times New Roman"/>
          <w:sz w:val="28"/>
          <w:szCs w:val="28"/>
        </w:rPr>
      </w:pPr>
    </w:p>
    <w:p w:rsidR="00814518" w:rsidRDefault="00814518" w:rsidP="00814518">
      <w:pPr>
        <w:pStyle w:val="a5"/>
        <w:jc w:val="both"/>
        <w:rPr>
          <w:rFonts w:ascii="Times New Roman" w:hAnsi="Times New Roman"/>
          <w:sz w:val="28"/>
          <w:szCs w:val="28"/>
        </w:rPr>
      </w:pPr>
    </w:p>
    <w:p w:rsidR="00814518" w:rsidRDefault="00814518" w:rsidP="00814518">
      <w:pPr>
        <w:pStyle w:val="a5"/>
        <w:jc w:val="both"/>
        <w:rPr>
          <w:rFonts w:ascii="Times New Roman" w:hAnsi="Times New Roman"/>
          <w:sz w:val="28"/>
          <w:szCs w:val="28"/>
        </w:rPr>
      </w:pPr>
    </w:p>
    <w:p w:rsidR="00814518" w:rsidRDefault="00814518" w:rsidP="00814518">
      <w:pPr>
        <w:pStyle w:val="a5"/>
        <w:jc w:val="both"/>
        <w:rPr>
          <w:rFonts w:ascii="Times New Roman" w:hAnsi="Times New Roman"/>
          <w:sz w:val="28"/>
          <w:szCs w:val="28"/>
        </w:rPr>
      </w:pP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w:t>
      </w:r>
    </w:p>
    <w:p w:rsidR="00814518" w:rsidRDefault="00814518" w:rsidP="00814518">
      <w:pPr>
        <w:pStyle w:val="a5"/>
        <w:jc w:val="both"/>
        <w:rPr>
          <w:rFonts w:ascii="Times New Roman" w:hAnsi="Times New Roman"/>
          <w:sz w:val="28"/>
          <w:szCs w:val="28"/>
        </w:rPr>
      </w:pPr>
      <w:r>
        <w:rPr>
          <w:rFonts w:ascii="Times New Roman" w:hAnsi="Times New Roman"/>
          <w:sz w:val="28"/>
          <w:szCs w:val="28"/>
        </w:rPr>
        <w:t>сельского поселения                                                           Г.П.Солдатова</w:t>
      </w:r>
    </w:p>
    <w:p w:rsidR="00814518" w:rsidRDefault="00814518" w:rsidP="00814518">
      <w:pPr>
        <w:pStyle w:val="a4"/>
        <w:jc w:val="both"/>
        <w:rPr>
          <w:sz w:val="28"/>
          <w:szCs w:val="28"/>
        </w:rPr>
      </w:pPr>
    </w:p>
    <w:p w:rsidR="00814518" w:rsidRDefault="00814518" w:rsidP="00814518">
      <w:pPr>
        <w:pStyle w:val="a4"/>
        <w:ind w:firstLine="709"/>
        <w:rPr>
          <w:sz w:val="28"/>
          <w:szCs w:val="28"/>
        </w:rPr>
      </w:pPr>
    </w:p>
    <w:p w:rsidR="00814518" w:rsidRDefault="00814518" w:rsidP="00814518">
      <w:pPr>
        <w:pStyle w:val="a4"/>
        <w:spacing w:line="276" w:lineRule="auto"/>
        <w:ind w:firstLine="709"/>
        <w:jc w:val="right"/>
        <w:rPr>
          <w:sz w:val="28"/>
          <w:szCs w:val="28"/>
        </w:rPr>
      </w:pPr>
    </w:p>
    <w:p w:rsidR="00814518" w:rsidRDefault="00814518" w:rsidP="00814518">
      <w:pPr>
        <w:pStyle w:val="a4"/>
        <w:spacing w:line="276" w:lineRule="auto"/>
        <w:ind w:firstLine="709"/>
        <w:jc w:val="right"/>
        <w:rPr>
          <w:sz w:val="28"/>
          <w:szCs w:val="28"/>
        </w:rPr>
      </w:pPr>
    </w:p>
    <w:p w:rsidR="00814518" w:rsidRDefault="00814518" w:rsidP="00814518">
      <w:pPr>
        <w:pStyle w:val="a5"/>
        <w:rPr>
          <w:rFonts w:ascii="Times New Roman" w:hAnsi="Times New Roman"/>
          <w:sz w:val="24"/>
          <w:szCs w:val="24"/>
        </w:rPr>
      </w:pPr>
    </w:p>
    <w:p w:rsidR="00814518" w:rsidRDefault="00814518" w:rsidP="00814518">
      <w:pPr>
        <w:pStyle w:val="a5"/>
        <w:jc w:val="right"/>
        <w:rPr>
          <w:rFonts w:ascii="Times New Roman" w:hAnsi="Times New Roman"/>
          <w:sz w:val="24"/>
          <w:szCs w:val="24"/>
        </w:rPr>
      </w:pPr>
      <w:r>
        <w:rPr>
          <w:rFonts w:ascii="Times New Roman" w:hAnsi="Times New Roman"/>
          <w:sz w:val="24"/>
          <w:szCs w:val="24"/>
        </w:rPr>
        <w:lastRenderedPageBreak/>
        <w:t>ПРИЛОЖЕНИЕ</w:t>
      </w:r>
    </w:p>
    <w:p w:rsidR="00814518" w:rsidRDefault="00814518" w:rsidP="00814518">
      <w:pPr>
        <w:pStyle w:val="a5"/>
        <w:jc w:val="right"/>
        <w:rPr>
          <w:rFonts w:ascii="Times New Roman" w:hAnsi="Times New Roman"/>
          <w:sz w:val="24"/>
          <w:szCs w:val="24"/>
        </w:rPr>
      </w:pPr>
      <w:r>
        <w:rPr>
          <w:rFonts w:ascii="Times New Roman" w:hAnsi="Times New Roman"/>
          <w:sz w:val="24"/>
          <w:szCs w:val="24"/>
        </w:rPr>
        <w:t>к постановлению администрации</w:t>
      </w:r>
    </w:p>
    <w:p w:rsidR="00814518" w:rsidRDefault="00814518" w:rsidP="00814518">
      <w:pPr>
        <w:pStyle w:val="a5"/>
        <w:jc w:val="right"/>
        <w:rPr>
          <w:rFonts w:ascii="Times New Roman" w:hAnsi="Times New Roman"/>
          <w:sz w:val="24"/>
          <w:szCs w:val="24"/>
        </w:rPr>
      </w:pPr>
      <w:proofErr w:type="spellStart"/>
      <w:r>
        <w:rPr>
          <w:rFonts w:ascii="Times New Roman" w:hAnsi="Times New Roman"/>
          <w:sz w:val="24"/>
          <w:szCs w:val="24"/>
        </w:rPr>
        <w:t>Салазгорьского</w:t>
      </w:r>
      <w:proofErr w:type="spellEnd"/>
      <w:r>
        <w:rPr>
          <w:rFonts w:ascii="Times New Roman" w:hAnsi="Times New Roman"/>
          <w:sz w:val="24"/>
          <w:szCs w:val="24"/>
        </w:rPr>
        <w:t xml:space="preserve"> сельского поселения</w:t>
      </w:r>
    </w:p>
    <w:p w:rsidR="00814518" w:rsidRDefault="00124684" w:rsidP="00814518">
      <w:pPr>
        <w:pStyle w:val="a5"/>
        <w:jc w:val="right"/>
        <w:rPr>
          <w:rFonts w:ascii="Times New Roman" w:hAnsi="Times New Roman"/>
          <w:sz w:val="24"/>
          <w:szCs w:val="24"/>
        </w:rPr>
      </w:pPr>
      <w:r>
        <w:rPr>
          <w:rFonts w:ascii="Times New Roman" w:hAnsi="Times New Roman"/>
          <w:sz w:val="24"/>
          <w:szCs w:val="24"/>
        </w:rPr>
        <w:t>от 18.02.2021г. № 8</w:t>
      </w:r>
    </w:p>
    <w:p w:rsidR="00814518" w:rsidRDefault="00814518" w:rsidP="00814518">
      <w:pPr>
        <w:pStyle w:val="1"/>
        <w:spacing w:line="276" w:lineRule="auto"/>
        <w:ind w:firstLine="709"/>
        <w:rPr>
          <w:color w:val="00000A"/>
          <w:sz w:val="28"/>
          <w:szCs w:val="28"/>
        </w:rPr>
      </w:pPr>
      <w:bookmarkStart w:id="1" w:name="sub_1000"/>
      <w:bookmarkEnd w:id="1"/>
    </w:p>
    <w:p w:rsidR="00814518" w:rsidRDefault="00814518" w:rsidP="00814518">
      <w:pPr>
        <w:pStyle w:val="1"/>
        <w:spacing w:line="276" w:lineRule="auto"/>
        <w:ind w:firstLine="709"/>
        <w:rPr>
          <w:color w:val="00000A"/>
          <w:sz w:val="28"/>
          <w:szCs w:val="28"/>
        </w:rPr>
      </w:pPr>
      <w:r>
        <w:rPr>
          <w:color w:val="00000A"/>
          <w:sz w:val="28"/>
          <w:szCs w:val="28"/>
        </w:rPr>
        <w:t>Порядок</w:t>
      </w:r>
      <w:r>
        <w:rPr>
          <w:color w:val="00000A"/>
          <w:sz w:val="28"/>
          <w:szCs w:val="28"/>
        </w:rPr>
        <w:br/>
        <w:t xml:space="preserve">подготовки и утверждения схем границ </w:t>
      </w:r>
    </w:p>
    <w:p w:rsidR="00814518" w:rsidRDefault="00814518" w:rsidP="00814518">
      <w:pPr>
        <w:pStyle w:val="1"/>
        <w:spacing w:line="276" w:lineRule="auto"/>
        <w:ind w:firstLine="709"/>
        <w:rPr>
          <w:sz w:val="28"/>
          <w:szCs w:val="28"/>
        </w:rPr>
      </w:pPr>
      <w:r>
        <w:rPr>
          <w:color w:val="00000A"/>
          <w:sz w:val="28"/>
          <w:szCs w:val="28"/>
        </w:rPr>
        <w:t>прилегающих территорий</w:t>
      </w:r>
      <w:r>
        <w:rPr>
          <w:color w:val="00000A"/>
          <w:sz w:val="28"/>
          <w:szCs w:val="28"/>
        </w:rPr>
        <w:br/>
      </w:r>
    </w:p>
    <w:p w:rsidR="00814518" w:rsidRDefault="00814518" w:rsidP="00814518">
      <w:pPr>
        <w:pStyle w:val="1"/>
        <w:spacing w:line="276" w:lineRule="auto"/>
        <w:ind w:firstLine="709"/>
        <w:rPr>
          <w:sz w:val="28"/>
          <w:szCs w:val="28"/>
        </w:rPr>
      </w:pPr>
      <w:bookmarkStart w:id="2" w:name="sub_100"/>
      <w:bookmarkEnd w:id="2"/>
      <w:r>
        <w:rPr>
          <w:color w:val="00000A"/>
          <w:sz w:val="28"/>
          <w:szCs w:val="28"/>
        </w:rPr>
        <w:t>Раздел 1. Общие положения</w:t>
      </w:r>
    </w:p>
    <w:p w:rsidR="00814518" w:rsidRDefault="00814518" w:rsidP="00814518">
      <w:pPr>
        <w:pStyle w:val="a5"/>
        <w:jc w:val="both"/>
        <w:rPr>
          <w:rFonts w:ascii="Times New Roman" w:hAnsi="Times New Roman"/>
          <w:sz w:val="28"/>
          <w:szCs w:val="28"/>
        </w:rPr>
      </w:pPr>
      <w:bookmarkStart w:id="3" w:name="sub_111"/>
      <w:bookmarkEnd w:id="3"/>
      <w:r>
        <w:rPr>
          <w:rFonts w:ascii="Times New Roman" w:hAnsi="Times New Roman"/>
          <w:sz w:val="28"/>
          <w:szCs w:val="28"/>
        </w:rPr>
        <w:t xml:space="preserve">   1.1. Настоящим документом устанавливаются основные требования к подготовке и утверждению схемы границ прилегающей территории.</w:t>
      </w:r>
    </w:p>
    <w:p w:rsidR="00814518" w:rsidRDefault="00814518" w:rsidP="00814518">
      <w:pPr>
        <w:pStyle w:val="a5"/>
        <w:jc w:val="both"/>
        <w:rPr>
          <w:rFonts w:ascii="Times New Roman" w:hAnsi="Times New Roman"/>
          <w:sz w:val="28"/>
          <w:szCs w:val="28"/>
        </w:rPr>
      </w:pPr>
      <w:bookmarkStart w:id="4" w:name="sub_112"/>
      <w:bookmarkEnd w:id="4"/>
      <w:r>
        <w:rPr>
          <w:rFonts w:ascii="Times New Roman" w:hAnsi="Times New Roman"/>
          <w:sz w:val="28"/>
          <w:szCs w:val="28"/>
        </w:rPr>
        <w:t xml:space="preserve">   1.2. Правовой основой настоящего Порядка являются:</w:t>
      </w:r>
    </w:p>
    <w:p w:rsidR="00814518" w:rsidRPr="00C42B7C" w:rsidRDefault="00814518" w:rsidP="00814518">
      <w:pPr>
        <w:pStyle w:val="a5"/>
        <w:jc w:val="both"/>
        <w:rPr>
          <w:rFonts w:ascii="Times New Roman" w:hAnsi="Times New Roman"/>
          <w:sz w:val="28"/>
          <w:szCs w:val="28"/>
        </w:rPr>
      </w:pPr>
      <w:r w:rsidRPr="00C42B7C">
        <w:rPr>
          <w:rFonts w:ascii="Times New Roman" w:hAnsi="Times New Roman"/>
          <w:b/>
          <w:bCs/>
          <w:sz w:val="28"/>
          <w:szCs w:val="28"/>
        </w:rPr>
        <w:t xml:space="preserve">- </w:t>
      </w:r>
      <w:hyperlink r:id="rId4" w:history="1">
        <w:r w:rsidRPr="00C42B7C">
          <w:rPr>
            <w:rStyle w:val="a3"/>
            <w:rFonts w:ascii="Times New Roman" w:hAnsi="Times New Roman"/>
            <w:color w:val="00000A"/>
            <w:sz w:val="28"/>
            <w:szCs w:val="28"/>
            <w:u w:val="none"/>
          </w:rPr>
          <w:t>Градостроительный кодекс</w:t>
        </w:r>
      </w:hyperlink>
      <w:r w:rsidRPr="00C42B7C">
        <w:rPr>
          <w:rFonts w:ascii="Times New Roman" w:hAnsi="Times New Roman"/>
          <w:sz w:val="28"/>
          <w:szCs w:val="28"/>
        </w:rPr>
        <w:t xml:space="preserve"> Российской Федерации;</w:t>
      </w:r>
    </w:p>
    <w:p w:rsidR="00814518" w:rsidRDefault="00814518" w:rsidP="00814518">
      <w:pPr>
        <w:pStyle w:val="a5"/>
        <w:jc w:val="both"/>
        <w:rPr>
          <w:rFonts w:ascii="Times New Roman" w:hAnsi="Times New Roman"/>
          <w:sz w:val="28"/>
          <w:szCs w:val="28"/>
        </w:rPr>
      </w:pPr>
      <w:r w:rsidRPr="00C42B7C">
        <w:rPr>
          <w:rFonts w:ascii="Times New Roman" w:hAnsi="Times New Roman"/>
          <w:b/>
          <w:bCs/>
          <w:sz w:val="28"/>
          <w:szCs w:val="28"/>
        </w:rPr>
        <w:t xml:space="preserve">- </w:t>
      </w:r>
      <w:hyperlink r:id="rId5" w:history="1">
        <w:r w:rsidRPr="00C42B7C">
          <w:rPr>
            <w:rStyle w:val="a3"/>
            <w:rFonts w:ascii="Times New Roman" w:hAnsi="Times New Roman"/>
            <w:color w:val="00000A"/>
            <w:sz w:val="28"/>
            <w:szCs w:val="28"/>
            <w:u w:val="none"/>
          </w:rPr>
          <w:t>Закон</w:t>
        </w:r>
      </w:hyperlink>
      <w:r>
        <w:rPr>
          <w:rFonts w:ascii="Times New Roman" w:hAnsi="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814518" w:rsidRDefault="00814518" w:rsidP="00814518">
      <w:pPr>
        <w:pStyle w:val="a5"/>
        <w:jc w:val="both"/>
        <w:rPr>
          <w:rFonts w:ascii="Times New Roman" w:hAnsi="Times New Roman"/>
          <w:sz w:val="28"/>
          <w:szCs w:val="28"/>
        </w:rPr>
      </w:pPr>
      <w:r>
        <w:rPr>
          <w:rFonts w:ascii="Times New Roman" w:hAnsi="Times New Roman"/>
          <w:b/>
          <w:bCs/>
          <w:sz w:val="28"/>
          <w:szCs w:val="28"/>
        </w:rPr>
        <w:t xml:space="preserve">- </w:t>
      </w:r>
      <w:hyperlink r:id="rId6" w:history="1">
        <w:r w:rsidRPr="00C42B7C">
          <w:rPr>
            <w:rStyle w:val="a3"/>
            <w:rFonts w:ascii="Times New Roman" w:hAnsi="Times New Roman"/>
            <w:color w:val="00000A"/>
            <w:sz w:val="28"/>
            <w:szCs w:val="28"/>
            <w:u w:val="none"/>
          </w:rPr>
          <w:t>Решение</w:t>
        </w:r>
      </w:hyperlink>
      <w:r>
        <w:rPr>
          <w:rFonts w:ascii="Times New Roman" w:hAnsi="Times New Roman"/>
          <w:sz w:val="28"/>
          <w:szCs w:val="28"/>
        </w:rPr>
        <w:t xml:space="preserve"> Совета депутатов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от 28.06.2012 г. № 31 «Об утверждении Норм и правил благоустройства на территории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w:t>
      </w:r>
    </w:p>
    <w:p w:rsidR="00814518" w:rsidRDefault="00814518" w:rsidP="00814518">
      <w:pPr>
        <w:pStyle w:val="a5"/>
        <w:jc w:val="both"/>
        <w:rPr>
          <w:rFonts w:ascii="Times New Roman" w:hAnsi="Times New Roman"/>
          <w:sz w:val="28"/>
          <w:szCs w:val="28"/>
        </w:rPr>
      </w:pPr>
      <w:bookmarkStart w:id="5" w:name="sub_113"/>
      <w:bookmarkEnd w:id="5"/>
      <w:r>
        <w:rPr>
          <w:rFonts w:ascii="Times New Roman" w:hAnsi="Times New Roman"/>
          <w:sz w:val="28"/>
          <w:szCs w:val="28"/>
        </w:rPr>
        <w:t xml:space="preserve">   1.3. </w:t>
      </w:r>
      <w:proofErr w:type="gramStart"/>
      <w:r>
        <w:rPr>
          <w:rFonts w:ascii="Times New Roman" w:hAnsi="Times New Roman"/>
          <w:sz w:val="28"/>
          <w:szCs w:val="28"/>
        </w:rPr>
        <w:t>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814518" w:rsidRDefault="00814518" w:rsidP="00814518">
      <w:pPr>
        <w:pStyle w:val="a5"/>
        <w:jc w:val="both"/>
        <w:rPr>
          <w:rFonts w:ascii="Times New Roman" w:hAnsi="Times New Roman"/>
          <w:sz w:val="28"/>
          <w:szCs w:val="28"/>
        </w:rPr>
      </w:pPr>
      <w:bookmarkStart w:id="6" w:name="sub_114"/>
      <w:bookmarkStart w:id="7" w:name="_GoBack"/>
      <w:bookmarkEnd w:id="6"/>
      <w:bookmarkEnd w:id="7"/>
      <w:r>
        <w:rPr>
          <w:rFonts w:ascii="Times New Roman" w:hAnsi="Times New Roman"/>
          <w:sz w:val="28"/>
          <w:szCs w:val="28"/>
        </w:rPr>
        <w:t xml:space="preserve">   1.4. Основные требования к определению границ прилегающих территорий определены </w:t>
      </w:r>
      <w:r>
        <w:rPr>
          <w:rFonts w:ascii="Times New Roman" w:hAnsi="Times New Roman"/>
          <w:color w:val="00000A"/>
          <w:sz w:val="28"/>
          <w:szCs w:val="28"/>
        </w:rPr>
        <w:t>Законом</w:t>
      </w:r>
      <w:r>
        <w:rPr>
          <w:rFonts w:ascii="Times New Roman" w:hAnsi="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1.5. Ограничения при определении границ прилегающей территории определены </w:t>
      </w:r>
      <w:r>
        <w:rPr>
          <w:rFonts w:ascii="Times New Roman" w:hAnsi="Times New Roman"/>
          <w:color w:val="00000A"/>
          <w:sz w:val="28"/>
          <w:szCs w:val="28"/>
        </w:rPr>
        <w:t>Законом</w:t>
      </w:r>
      <w:r>
        <w:rPr>
          <w:rFonts w:ascii="Times New Roman" w:hAnsi="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814518" w:rsidRDefault="00814518" w:rsidP="00814518">
      <w:pPr>
        <w:pStyle w:val="a5"/>
        <w:jc w:val="both"/>
        <w:rPr>
          <w:rFonts w:ascii="Times New Roman" w:hAnsi="Times New Roman"/>
          <w:sz w:val="28"/>
          <w:szCs w:val="28"/>
        </w:rPr>
      </w:pPr>
    </w:p>
    <w:p w:rsidR="00814518" w:rsidRDefault="00814518" w:rsidP="00814518">
      <w:pPr>
        <w:pStyle w:val="1"/>
        <w:ind w:firstLine="709"/>
        <w:jc w:val="both"/>
        <w:rPr>
          <w:sz w:val="28"/>
          <w:szCs w:val="28"/>
        </w:rPr>
      </w:pPr>
      <w:bookmarkStart w:id="8" w:name="sub_300"/>
      <w:bookmarkEnd w:id="8"/>
      <w:r>
        <w:rPr>
          <w:color w:val="00000A"/>
          <w:sz w:val="28"/>
          <w:szCs w:val="28"/>
        </w:rPr>
        <w:t>Раздел 2. Основные требования к подготовке схемы границ прилегающей территории</w:t>
      </w:r>
    </w:p>
    <w:p w:rsidR="00814518" w:rsidRDefault="00814518" w:rsidP="00814518">
      <w:pPr>
        <w:pStyle w:val="a5"/>
        <w:jc w:val="both"/>
        <w:rPr>
          <w:rFonts w:ascii="Times New Roman" w:hAnsi="Times New Roman"/>
          <w:sz w:val="28"/>
          <w:szCs w:val="28"/>
        </w:rPr>
      </w:pPr>
      <w:bookmarkStart w:id="9" w:name="sub_131"/>
      <w:bookmarkEnd w:id="9"/>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2.1. Схема границ прилегающей территории подготавливается по форме согласно </w:t>
      </w:r>
      <w:r>
        <w:rPr>
          <w:rFonts w:ascii="Times New Roman" w:hAnsi="Times New Roman"/>
          <w:color w:val="00000A"/>
          <w:sz w:val="28"/>
          <w:szCs w:val="28"/>
        </w:rPr>
        <w:t>приложению 1</w:t>
      </w:r>
      <w:r>
        <w:rPr>
          <w:rFonts w:ascii="Times New Roman" w:hAnsi="Times New Roman"/>
          <w:sz w:val="28"/>
          <w:szCs w:val="28"/>
        </w:rPr>
        <w:t xml:space="preserve"> к настоящему Порядку.</w:t>
      </w:r>
    </w:p>
    <w:p w:rsidR="00814518" w:rsidRDefault="00814518" w:rsidP="00814518">
      <w:pPr>
        <w:pStyle w:val="a5"/>
        <w:jc w:val="both"/>
        <w:rPr>
          <w:rFonts w:ascii="Times New Roman" w:hAnsi="Times New Roman"/>
          <w:sz w:val="28"/>
          <w:szCs w:val="28"/>
        </w:rPr>
      </w:pPr>
      <w:bookmarkStart w:id="10" w:name="sub_132"/>
      <w:bookmarkEnd w:id="10"/>
      <w:r>
        <w:rPr>
          <w:rFonts w:ascii="Times New Roman" w:hAnsi="Times New Roman"/>
          <w:sz w:val="28"/>
          <w:szCs w:val="28"/>
        </w:rPr>
        <w:t xml:space="preserve">  2.2. Схема границ прилегающих территорий представляет собой текстовую часть и графическое изображение границ прилегающей территории.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Графический материал должен содержать схему (чертеж) границ прилегающей территории и границ здания, строения, образованного </w:t>
      </w:r>
      <w:r>
        <w:rPr>
          <w:rFonts w:ascii="Times New Roman" w:hAnsi="Times New Roman"/>
          <w:sz w:val="28"/>
          <w:szCs w:val="28"/>
        </w:rPr>
        <w:lastRenderedPageBreak/>
        <w:t>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814518" w:rsidRDefault="00814518" w:rsidP="00814518">
      <w:pPr>
        <w:pStyle w:val="a5"/>
        <w:jc w:val="both"/>
        <w:rPr>
          <w:rFonts w:ascii="Times New Roman" w:hAnsi="Times New Roman"/>
          <w:sz w:val="28"/>
          <w:szCs w:val="28"/>
        </w:rPr>
      </w:pPr>
      <w:bookmarkStart w:id="11" w:name="sub_133"/>
      <w:bookmarkEnd w:id="11"/>
      <w:r>
        <w:rPr>
          <w:rFonts w:ascii="Times New Roman" w:hAnsi="Times New Roman"/>
          <w:sz w:val="28"/>
          <w:szCs w:val="28"/>
        </w:rPr>
        <w:t xml:space="preserve">  2.3.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утвержденных документов территориального планирования;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правил землепользования и застройки; проектов планировки территории;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землеустроительной документации;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положения об особо охраняемой природной территории;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о зонах с особыми условиями использования территории;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о земельных участках общего пользования и территориях общего пользования, красных линиях;</w:t>
      </w:r>
    </w:p>
    <w:p w:rsidR="00814518" w:rsidRDefault="00814518" w:rsidP="00814518">
      <w:pPr>
        <w:pStyle w:val="a5"/>
        <w:jc w:val="both"/>
        <w:rPr>
          <w:rFonts w:ascii="Times New Roman" w:hAnsi="Times New Roman"/>
          <w:sz w:val="28"/>
          <w:szCs w:val="28"/>
        </w:rPr>
      </w:pPr>
      <w:r>
        <w:rPr>
          <w:rFonts w:ascii="Times New Roman" w:hAnsi="Times New Roman"/>
          <w:sz w:val="28"/>
          <w:szCs w:val="28"/>
        </w:rPr>
        <w:t>о местоположении границ прилегающих земельных участков;</w:t>
      </w:r>
    </w:p>
    <w:p w:rsidR="00814518" w:rsidRDefault="00814518" w:rsidP="00814518">
      <w:pPr>
        <w:pStyle w:val="a5"/>
        <w:jc w:val="both"/>
        <w:rPr>
          <w:rFonts w:ascii="Times New Roman" w:hAnsi="Times New Roman"/>
          <w:sz w:val="28"/>
          <w:szCs w:val="28"/>
        </w:rPr>
      </w:pPr>
      <w:r>
        <w:rPr>
          <w:rFonts w:ascii="Times New Roman" w:hAnsi="Times New Roman"/>
          <w:sz w:val="28"/>
          <w:szCs w:val="28"/>
        </w:rPr>
        <w:t>о местоположении зданий, объектов незавершенного строительства.</w:t>
      </w:r>
    </w:p>
    <w:p w:rsidR="00814518" w:rsidRDefault="00814518" w:rsidP="00814518">
      <w:pPr>
        <w:pStyle w:val="a5"/>
        <w:jc w:val="both"/>
        <w:rPr>
          <w:rFonts w:ascii="Times New Roman" w:hAnsi="Times New Roman"/>
          <w:sz w:val="28"/>
          <w:szCs w:val="28"/>
        </w:rPr>
      </w:pPr>
      <w:bookmarkStart w:id="12" w:name="sub_134"/>
      <w:bookmarkEnd w:id="12"/>
      <w:r>
        <w:rPr>
          <w:rFonts w:ascii="Times New Roman" w:hAnsi="Times New Roman"/>
          <w:sz w:val="28"/>
          <w:szCs w:val="28"/>
        </w:rPr>
        <w:t xml:space="preserve">  2.4. Подготовка схемы границ прилегающей территории может осуществляться с использованием технологических и программных средств.</w:t>
      </w:r>
    </w:p>
    <w:p w:rsidR="00814518" w:rsidRDefault="00814518" w:rsidP="00814518">
      <w:pPr>
        <w:pStyle w:val="a5"/>
        <w:jc w:val="both"/>
        <w:rPr>
          <w:rFonts w:ascii="Times New Roman" w:hAnsi="Times New Roman"/>
          <w:sz w:val="28"/>
          <w:szCs w:val="28"/>
        </w:rPr>
      </w:pPr>
      <w:bookmarkStart w:id="13" w:name="sub_135"/>
      <w:bookmarkEnd w:id="13"/>
      <w:r>
        <w:rPr>
          <w:rFonts w:ascii="Times New Roman" w:hAnsi="Times New Roman"/>
          <w:sz w:val="28"/>
          <w:szCs w:val="28"/>
        </w:rPr>
        <w:t xml:space="preserve">  2.5.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814518" w:rsidRDefault="00814518" w:rsidP="00814518">
      <w:pPr>
        <w:pStyle w:val="a5"/>
        <w:jc w:val="both"/>
        <w:rPr>
          <w:rFonts w:ascii="Times New Roman" w:hAnsi="Times New Roman"/>
          <w:sz w:val="28"/>
          <w:szCs w:val="28"/>
        </w:rPr>
      </w:pPr>
      <w:bookmarkStart w:id="14" w:name="sub_136"/>
      <w:bookmarkEnd w:id="14"/>
      <w:r>
        <w:rPr>
          <w:rFonts w:ascii="Times New Roman" w:hAnsi="Times New Roman"/>
          <w:sz w:val="28"/>
          <w:szCs w:val="28"/>
        </w:rPr>
        <w:t xml:space="preserve">  2.6. В текстовой части схемы границ прилегающей территории приводятся: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814518" w:rsidRDefault="00814518" w:rsidP="00814518">
      <w:pPr>
        <w:pStyle w:val="a5"/>
        <w:jc w:val="both"/>
        <w:rPr>
          <w:rFonts w:ascii="Times New Roman" w:hAnsi="Times New Roman"/>
          <w:sz w:val="28"/>
          <w:szCs w:val="28"/>
        </w:rPr>
      </w:pPr>
      <w:proofErr w:type="gramStart"/>
      <w:r>
        <w:rPr>
          <w:rFonts w:ascii="Times New Roman" w:hAnsi="Times New Roman"/>
          <w:sz w:val="28"/>
          <w:szCs w:val="28"/>
        </w:rPr>
        <w:t>2) 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roofErr w:type="gramEnd"/>
    </w:p>
    <w:p w:rsidR="00814518" w:rsidRDefault="00814518" w:rsidP="00814518">
      <w:pPr>
        <w:pStyle w:val="a5"/>
        <w:jc w:val="both"/>
        <w:rPr>
          <w:rFonts w:ascii="Times New Roman" w:hAnsi="Times New Roman"/>
          <w:sz w:val="28"/>
          <w:szCs w:val="28"/>
        </w:rPr>
      </w:pPr>
      <w:r>
        <w:rPr>
          <w:rFonts w:ascii="Times New Roman" w:hAnsi="Times New Roman"/>
          <w:sz w:val="28"/>
          <w:szCs w:val="28"/>
        </w:rPr>
        <w:t>3) проектная площадь прилегающей территории, образуемой в соответствии со схемой границ прилегающей территории;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4) наличие объектов (в том числе благоустройства), расположенных на прилегающей территории, с их описанием;</w:t>
      </w:r>
    </w:p>
    <w:p w:rsidR="00814518" w:rsidRDefault="00814518" w:rsidP="00814518">
      <w:pPr>
        <w:pStyle w:val="a5"/>
        <w:jc w:val="both"/>
        <w:rPr>
          <w:rFonts w:ascii="Times New Roman" w:hAnsi="Times New Roman"/>
          <w:sz w:val="28"/>
          <w:szCs w:val="28"/>
        </w:rPr>
      </w:pPr>
      <w:r>
        <w:rPr>
          <w:rFonts w:ascii="Times New Roman" w:hAnsi="Times New Roman"/>
          <w:sz w:val="28"/>
          <w:szCs w:val="28"/>
        </w:rPr>
        <w:lastRenderedPageBreak/>
        <w:t>5) площадь озелененной территории с указанием состава озеленения;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7) изображение границ прилегающей территории, условные обозначения, примененные при подготовке изображения;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8) сведения об утверждении схемы границ прилегающей территории (дата и номер постановления администрации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об утверждении схемы границ прилегающей территории).</w:t>
      </w:r>
    </w:p>
    <w:p w:rsidR="00814518" w:rsidRDefault="00814518" w:rsidP="00814518">
      <w:pPr>
        <w:pStyle w:val="a5"/>
        <w:jc w:val="both"/>
        <w:rPr>
          <w:rFonts w:ascii="Times New Roman" w:hAnsi="Times New Roman"/>
          <w:sz w:val="28"/>
          <w:szCs w:val="28"/>
        </w:rPr>
      </w:pPr>
      <w:bookmarkStart w:id="15" w:name="sub_137"/>
      <w:bookmarkEnd w:id="15"/>
      <w:r>
        <w:rPr>
          <w:rFonts w:ascii="Times New Roman" w:hAnsi="Times New Roman"/>
          <w:sz w:val="28"/>
          <w:szCs w:val="28"/>
        </w:rPr>
        <w:t xml:space="preserve">  2.7. Проектная площадь прилегающей территории вычисляется с использованием технологических и программных средств.</w:t>
      </w:r>
    </w:p>
    <w:p w:rsidR="00814518" w:rsidRDefault="00814518" w:rsidP="00814518">
      <w:pPr>
        <w:pStyle w:val="a5"/>
        <w:jc w:val="both"/>
        <w:rPr>
          <w:rFonts w:ascii="Times New Roman" w:hAnsi="Times New Roman"/>
          <w:sz w:val="28"/>
          <w:szCs w:val="28"/>
        </w:rPr>
      </w:pPr>
      <w:bookmarkStart w:id="16" w:name="sub_138"/>
      <w:bookmarkEnd w:id="16"/>
      <w:r>
        <w:rPr>
          <w:rFonts w:ascii="Times New Roman" w:hAnsi="Times New Roman"/>
          <w:sz w:val="28"/>
          <w:szCs w:val="28"/>
        </w:rPr>
        <w:t xml:space="preserve">  2.8. Схема границ прилегающей территории должна быть заверена подписью и печатью (при наличии) заявителя.</w:t>
      </w:r>
    </w:p>
    <w:p w:rsidR="00814518" w:rsidRDefault="00814518" w:rsidP="00814518">
      <w:pPr>
        <w:pStyle w:val="a5"/>
        <w:jc w:val="both"/>
        <w:rPr>
          <w:rFonts w:ascii="Times New Roman" w:hAnsi="Times New Roman"/>
          <w:sz w:val="28"/>
          <w:szCs w:val="28"/>
        </w:rPr>
      </w:pPr>
      <w:bookmarkStart w:id="17" w:name="sub_139"/>
      <w:bookmarkEnd w:id="17"/>
      <w:r>
        <w:rPr>
          <w:rFonts w:ascii="Times New Roman" w:hAnsi="Times New Roman"/>
          <w:sz w:val="28"/>
          <w:szCs w:val="28"/>
        </w:rPr>
        <w:t xml:space="preserve">  2.9.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p w:rsidR="00814518" w:rsidRDefault="00814518" w:rsidP="00814518">
      <w:pPr>
        <w:pStyle w:val="a5"/>
        <w:jc w:val="both"/>
        <w:rPr>
          <w:rFonts w:ascii="Times New Roman" w:hAnsi="Times New Roman"/>
          <w:sz w:val="28"/>
          <w:szCs w:val="28"/>
        </w:rPr>
      </w:pPr>
    </w:p>
    <w:p w:rsidR="00814518" w:rsidRDefault="00814518" w:rsidP="00814518">
      <w:pPr>
        <w:pStyle w:val="1"/>
        <w:ind w:firstLine="709"/>
        <w:jc w:val="both"/>
        <w:rPr>
          <w:sz w:val="28"/>
          <w:szCs w:val="28"/>
        </w:rPr>
      </w:pPr>
      <w:bookmarkStart w:id="18" w:name="sub_400"/>
      <w:bookmarkEnd w:id="18"/>
      <w:r>
        <w:rPr>
          <w:color w:val="00000A"/>
          <w:sz w:val="28"/>
          <w:szCs w:val="28"/>
        </w:rPr>
        <w:t>Раздел 3. Порядок утверждения схемы границ прилегающей территории</w:t>
      </w:r>
    </w:p>
    <w:p w:rsidR="00814518" w:rsidRDefault="00814518" w:rsidP="00814518">
      <w:pPr>
        <w:pStyle w:val="a5"/>
        <w:jc w:val="both"/>
        <w:rPr>
          <w:rFonts w:ascii="Times New Roman" w:hAnsi="Times New Roman"/>
          <w:sz w:val="28"/>
          <w:szCs w:val="28"/>
        </w:rPr>
      </w:pPr>
      <w:bookmarkStart w:id="19" w:name="sub_141"/>
      <w:bookmarkEnd w:id="19"/>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3.1. </w:t>
      </w:r>
      <w:proofErr w:type="gramStart"/>
      <w:r>
        <w:rPr>
          <w:rFonts w:ascii="Times New Roman" w:hAnsi="Times New Roman"/>
          <w:sz w:val="28"/>
          <w:szCs w:val="28"/>
        </w:rPr>
        <w:t xml:space="preserve">Заявитель обращается в администрацию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лично (через своего представителя, уполномоченного им на основании доверенности, оформленной в соответствии с </w:t>
      </w:r>
      <w:hyperlink r:id="rId7" w:history="1">
        <w:r>
          <w:rPr>
            <w:rStyle w:val="a3"/>
            <w:color w:val="00000A"/>
            <w:sz w:val="28"/>
            <w:szCs w:val="28"/>
          </w:rPr>
          <w:t>гражданским законодательством</w:t>
        </w:r>
      </w:hyperlink>
      <w:r>
        <w:rPr>
          <w:rFonts w:ascii="Times New Roman" w:hAnsi="Times New Roman"/>
          <w:sz w:val="28"/>
          <w:szCs w:val="28"/>
        </w:rPr>
        <w:t xml:space="preserve"> Российской Федерации) или посредством почтовой связи с заявлением по форме согласно </w:t>
      </w:r>
      <w:hyperlink r:id="rId8" w:anchor="sub_1200" w:history="1">
        <w:r w:rsidRPr="00C42B7C">
          <w:rPr>
            <w:rStyle w:val="a3"/>
            <w:rFonts w:ascii="Times New Roman" w:hAnsi="Times New Roman"/>
            <w:color w:val="00000A"/>
            <w:sz w:val="28"/>
            <w:szCs w:val="28"/>
            <w:u w:val="none"/>
          </w:rPr>
          <w:t>приложению 2</w:t>
        </w:r>
      </w:hyperlink>
      <w:r>
        <w:rPr>
          <w:rFonts w:ascii="Times New Roman" w:hAnsi="Times New Roman"/>
          <w:sz w:val="28"/>
          <w:szCs w:val="28"/>
        </w:rPr>
        <w:t xml:space="preserve"> к настоящему Порядку на имя главы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в котором указываются местоположение прилегающей территории, ее площадь;</w:t>
      </w:r>
      <w:proofErr w:type="gramEnd"/>
      <w:r>
        <w:rPr>
          <w:rFonts w:ascii="Times New Roman" w:hAnsi="Times New Roman"/>
          <w:sz w:val="28"/>
          <w:szCs w:val="28"/>
        </w:rPr>
        <w:t xml:space="preserve"> </w:t>
      </w:r>
      <w:proofErr w:type="gramStart"/>
      <w:r>
        <w:rPr>
          <w:rFonts w:ascii="Times New Roman" w:hAnsi="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roofErr w:type="gramEnd"/>
    </w:p>
    <w:p w:rsidR="00814518" w:rsidRDefault="00814518" w:rsidP="00814518">
      <w:pPr>
        <w:pStyle w:val="a5"/>
        <w:jc w:val="both"/>
        <w:rPr>
          <w:rFonts w:ascii="Times New Roman" w:hAnsi="Times New Roman"/>
          <w:sz w:val="28"/>
          <w:szCs w:val="28"/>
        </w:rPr>
      </w:pPr>
      <w:r>
        <w:rPr>
          <w:rFonts w:ascii="Times New Roman" w:hAnsi="Times New Roman"/>
          <w:sz w:val="28"/>
          <w:szCs w:val="28"/>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814518" w:rsidRDefault="00814518" w:rsidP="00814518">
      <w:pPr>
        <w:pStyle w:val="a5"/>
        <w:jc w:val="both"/>
        <w:rPr>
          <w:rFonts w:ascii="Times New Roman" w:hAnsi="Times New Roman"/>
          <w:sz w:val="28"/>
          <w:szCs w:val="28"/>
        </w:rPr>
      </w:pPr>
      <w:r>
        <w:rPr>
          <w:rFonts w:ascii="Times New Roman" w:hAnsi="Times New Roman"/>
          <w:sz w:val="28"/>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814518" w:rsidRDefault="00814518" w:rsidP="00814518">
      <w:pPr>
        <w:pStyle w:val="a5"/>
        <w:jc w:val="both"/>
        <w:rPr>
          <w:rFonts w:ascii="Times New Roman" w:hAnsi="Times New Roman"/>
          <w:sz w:val="28"/>
          <w:szCs w:val="28"/>
        </w:rPr>
      </w:pPr>
      <w:r>
        <w:rPr>
          <w:rFonts w:ascii="Times New Roman" w:hAnsi="Times New Roman"/>
          <w:sz w:val="28"/>
          <w:szCs w:val="28"/>
        </w:rPr>
        <w:lastRenderedPageBreak/>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4) почтовый адрес, адрес электронной почты, номер телефона для связи с заявителем или представителем заявителя;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5) личная подпись заявителя с расшифровкой подписи, дата обращения.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К заявлению прилагаются: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2) схема границ прилегающей территории.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3) копии правоустанавливающих и (или) </w:t>
      </w:r>
      <w:proofErr w:type="spellStart"/>
      <w:r>
        <w:rPr>
          <w:rFonts w:ascii="Times New Roman" w:hAnsi="Times New Roman"/>
          <w:sz w:val="28"/>
          <w:szCs w:val="28"/>
        </w:rPr>
        <w:t>правоудостоверяющих</w:t>
      </w:r>
      <w:proofErr w:type="spellEnd"/>
      <w:r>
        <w:rPr>
          <w:rFonts w:ascii="Times New Roman" w:hAnsi="Times New Roman"/>
          <w:sz w:val="28"/>
          <w:szCs w:val="28"/>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814518" w:rsidRDefault="00814518" w:rsidP="00814518">
      <w:pPr>
        <w:pStyle w:val="a5"/>
        <w:jc w:val="both"/>
        <w:rPr>
          <w:rFonts w:ascii="Times New Roman" w:hAnsi="Times New Roman"/>
          <w:sz w:val="28"/>
          <w:szCs w:val="28"/>
        </w:rPr>
      </w:pPr>
      <w:bookmarkStart w:id="20" w:name="sub_142"/>
      <w:bookmarkEnd w:id="20"/>
      <w:r>
        <w:rPr>
          <w:rFonts w:ascii="Times New Roman" w:hAnsi="Times New Roman"/>
          <w:sz w:val="28"/>
          <w:szCs w:val="28"/>
        </w:rPr>
        <w:t xml:space="preserve">  3.2. В порядке межведомственного электронного взаимодействия администрацией запрашиваются следующие документы:</w:t>
      </w:r>
    </w:p>
    <w:p w:rsidR="00814518" w:rsidRDefault="00814518" w:rsidP="00814518">
      <w:pPr>
        <w:pStyle w:val="a5"/>
        <w:jc w:val="both"/>
        <w:rPr>
          <w:rFonts w:ascii="Times New Roman" w:hAnsi="Times New Roman"/>
          <w:sz w:val="28"/>
          <w:szCs w:val="28"/>
        </w:rPr>
      </w:pPr>
      <w:r>
        <w:rPr>
          <w:rFonts w:ascii="Times New Roman" w:hAnsi="Times New Roman"/>
          <w:sz w:val="28"/>
          <w:szCs w:val="28"/>
        </w:rPr>
        <w:t>1) выписка из Единого государственного реестра недвижимости;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2) выписка о кадастровом плане территории (КПТ);</w:t>
      </w:r>
    </w:p>
    <w:p w:rsidR="00814518" w:rsidRDefault="00814518" w:rsidP="00814518">
      <w:pPr>
        <w:pStyle w:val="a5"/>
        <w:jc w:val="both"/>
        <w:rPr>
          <w:rFonts w:ascii="Times New Roman" w:hAnsi="Times New Roman"/>
          <w:sz w:val="28"/>
          <w:szCs w:val="28"/>
        </w:rPr>
      </w:pPr>
      <w:r>
        <w:rPr>
          <w:rFonts w:ascii="Times New Roman" w:hAnsi="Times New Roman"/>
          <w:sz w:val="28"/>
          <w:szCs w:val="28"/>
        </w:rPr>
        <w:t>3) выписка из ЕГРЮЛ и ЕГРИП.</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3.3. Специалист администрации, ответственный за прием и регистрацию документов, регистрирует заявление в книге учета заявлений граждан в течение 1 рабочего дня.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3.4. После регистрации заявления специалист администрации, ответственный за прием и регистрацию документов, в течение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814518" w:rsidRDefault="00814518" w:rsidP="00814518">
      <w:pPr>
        <w:pStyle w:val="a5"/>
        <w:jc w:val="both"/>
        <w:rPr>
          <w:rFonts w:ascii="Times New Roman" w:hAnsi="Times New Roman"/>
          <w:sz w:val="28"/>
          <w:szCs w:val="28"/>
        </w:rPr>
      </w:pPr>
      <w:bookmarkStart w:id="21" w:name="sub_143"/>
      <w:bookmarkEnd w:id="21"/>
      <w:r>
        <w:rPr>
          <w:rFonts w:ascii="Times New Roman" w:hAnsi="Times New Roman"/>
          <w:sz w:val="28"/>
          <w:szCs w:val="28"/>
        </w:rPr>
        <w:t xml:space="preserve">  3.5. Специалист администрации в течение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подготовку проекта постановления главы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об утверждении схемы границ прилегающей территории;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подготовку письма об отказе в утверждении схемы границ прилегающей территории.</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3.6. Срок подписания постановления главы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об утверждении схемы границ прилегающей территории или письма об отказе в утверждении схемы границ прилегающей территории – три рабочих дня.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 xml:space="preserve">  3.7. Общий срок рассмотрения заявления - 30 календарных дней со дня регистрации </w:t>
      </w:r>
      <w:proofErr w:type="gramStart"/>
      <w:r>
        <w:rPr>
          <w:rFonts w:ascii="Times New Roman" w:hAnsi="Times New Roman"/>
          <w:sz w:val="28"/>
          <w:szCs w:val="28"/>
        </w:rPr>
        <w:t>заявления</w:t>
      </w:r>
      <w:proofErr w:type="gramEnd"/>
      <w:r>
        <w:rPr>
          <w:rFonts w:ascii="Times New Roman" w:hAnsi="Times New Roman"/>
          <w:sz w:val="28"/>
          <w:szCs w:val="28"/>
        </w:rPr>
        <w:t xml:space="preserve"> об утверждении схемы границ прилегающей территории.</w:t>
      </w:r>
    </w:p>
    <w:p w:rsidR="00814518" w:rsidRDefault="00814518" w:rsidP="00814518">
      <w:pPr>
        <w:pStyle w:val="a5"/>
        <w:jc w:val="both"/>
        <w:rPr>
          <w:rFonts w:ascii="Times New Roman" w:hAnsi="Times New Roman"/>
          <w:sz w:val="28"/>
          <w:szCs w:val="28"/>
        </w:rPr>
      </w:pPr>
      <w:bookmarkStart w:id="22" w:name="sub_146"/>
      <w:bookmarkEnd w:id="22"/>
      <w:r>
        <w:rPr>
          <w:rFonts w:ascii="Times New Roman" w:hAnsi="Times New Roman"/>
          <w:sz w:val="28"/>
          <w:szCs w:val="28"/>
        </w:rPr>
        <w:t xml:space="preserve">  3.8. Основаниями для отказа в утверждении схемы границ прилегающей территории являются:</w:t>
      </w:r>
    </w:p>
    <w:p w:rsidR="00814518" w:rsidRDefault="00814518" w:rsidP="00814518">
      <w:pPr>
        <w:pStyle w:val="a5"/>
        <w:jc w:val="both"/>
        <w:rPr>
          <w:rFonts w:ascii="Times New Roman" w:hAnsi="Times New Roman"/>
          <w:sz w:val="28"/>
          <w:szCs w:val="28"/>
        </w:rPr>
      </w:pPr>
      <w:r>
        <w:rPr>
          <w:rFonts w:ascii="Times New Roman" w:hAnsi="Times New Roman"/>
          <w:sz w:val="28"/>
          <w:szCs w:val="28"/>
        </w:rPr>
        <w:t>1) несоответствие схемы границ прилегающей территории ее форме, формату или требованиям к ее подготовке, которые установлены в соответствии со</w:t>
      </w:r>
      <w:r>
        <w:rPr>
          <w:rFonts w:ascii="Times New Roman" w:hAnsi="Times New Roman"/>
          <w:b/>
          <w:bCs/>
          <w:sz w:val="28"/>
          <w:szCs w:val="28"/>
        </w:rPr>
        <w:t xml:space="preserve"> </w:t>
      </w:r>
      <w:r>
        <w:rPr>
          <w:rFonts w:ascii="Times New Roman" w:hAnsi="Times New Roman"/>
          <w:color w:val="00000A"/>
          <w:sz w:val="28"/>
          <w:szCs w:val="28"/>
        </w:rPr>
        <w:lastRenderedPageBreak/>
        <w:t>статьей 2</w:t>
      </w:r>
      <w:r>
        <w:rPr>
          <w:rFonts w:ascii="Times New Roman" w:hAnsi="Times New Roman"/>
          <w:sz w:val="28"/>
          <w:szCs w:val="28"/>
        </w:rPr>
        <w:t xml:space="preserve"> Закона Республики Мордовия от 24 апреля 2019 г. № 16-З "О Порядке определения органами местного самоуправления в Республике Мордовия границ прилегающих территорий";</w:t>
      </w:r>
    </w:p>
    <w:p w:rsidR="00814518" w:rsidRDefault="00814518" w:rsidP="00814518">
      <w:pPr>
        <w:pStyle w:val="a5"/>
        <w:jc w:val="both"/>
        <w:rPr>
          <w:rFonts w:ascii="Times New Roman" w:hAnsi="Times New Roman"/>
          <w:sz w:val="28"/>
          <w:szCs w:val="28"/>
        </w:rPr>
      </w:pPr>
      <w:r>
        <w:rPr>
          <w:rFonts w:ascii="Times New Roman" w:hAnsi="Times New Roman"/>
          <w:sz w:val="28"/>
          <w:szCs w:val="28"/>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814518" w:rsidRDefault="00814518" w:rsidP="00814518">
      <w:pPr>
        <w:pStyle w:val="a5"/>
        <w:jc w:val="both"/>
        <w:rPr>
          <w:rFonts w:ascii="Times New Roman" w:hAnsi="Times New Roman"/>
          <w:sz w:val="28"/>
          <w:szCs w:val="28"/>
        </w:rPr>
      </w:pPr>
      <w:bookmarkStart w:id="23" w:name="sub_147"/>
      <w:bookmarkEnd w:id="23"/>
      <w:r>
        <w:rPr>
          <w:rFonts w:ascii="Times New Roman" w:hAnsi="Times New Roman"/>
          <w:sz w:val="28"/>
          <w:szCs w:val="28"/>
        </w:rPr>
        <w:t xml:space="preserve">  3.9. В течение 10-ти рабочих дней со дня принятия решения об утверждении схемы границ прилегающей территории специалист администрации направляет копию указанного решения с приложением схемы границ прилегающей территории в Управление </w:t>
      </w:r>
      <w:proofErr w:type="spellStart"/>
      <w:r>
        <w:rPr>
          <w:rFonts w:ascii="Times New Roman" w:hAnsi="Times New Roman"/>
          <w:sz w:val="28"/>
          <w:szCs w:val="28"/>
        </w:rPr>
        <w:t>Росреестра</w:t>
      </w:r>
      <w:proofErr w:type="spellEnd"/>
      <w:r>
        <w:rPr>
          <w:rFonts w:ascii="Times New Roman" w:hAnsi="Times New Roman"/>
          <w:sz w:val="28"/>
          <w:szCs w:val="28"/>
        </w:rPr>
        <w:t xml:space="preserve"> по Республике Мордовия, в том числе с использованием единой системы межведомственного электронного взаимодействия.</w:t>
      </w:r>
    </w:p>
    <w:p w:rsidR="00814518" w:rsidRDefault="00814518" w:rsidP="00814518">
      <w:pPr>
        <w:pStyle w:val="a5"/>
        <w:jc w:val="both"/>
        <w:rPr>
          <w:rFonts w:ascii="Times New Roman" w:hAnsi="Times New Roman"/>
          <w:sz w:val="28"/>
          <w:szCs w:val="28"/>
        </w:rPr>
      </w:pPr>
      <w:bookmarkStart w:id="24" w:name="sub_148"/>
      <w:bookmarkEnd w:id="24"/>
      <w:r>
        <w:rPr>
          <w:rFonts w:ascii="Times New Roman" w:hAnsi="Times New Roman"/>
          <w:sz w:val="28"/>
          <w:szCs w:val="28"/>
        </w:rPr>
        <w:t xml:space="preserve">  3.10. Утвержденные схемы границ прилегающих территорий подлежат размещению на официальном сайте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w:t>
      </w:r>
      <w:proofErr w:type="spellStart"/>
      <w:r>
        <w:rPr>
          <w:rFonts w:ascii="Times New Roman" w:hAnsi="Times New Roman"/>
          <w:sz w:val="28"/>
          <w:szCs w:val="28"/>
        </w:rPr>
        <w:t>torbeevo.e-mordovia.ru</w:t>
      </w:r>
      <w:proofErr w:type="spellEnd"/>
      <w:r>
        <w:rPr>
          <w:rFonts w:ascii="Times New Roman" w:hAnsi="Times New Roman"/>
          <w:sz w:val="28"/>
          <w:szCs w:val="28"/>
        </w:rPr>
        <w:t xml:space="preserve">  на странице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w:t>
      </w:r>
      <w:r>
        <w:rPr>
          <w:rFonts w:ascii="Times New Roman" w:hAnsi="Times New Roman"/>
          <w:color w:val="00000A"/>
          <w:sz w:val="28"/>
          <w:szCs w:val="28"/>
        </w:rPr>
        <w:t xml:space="preserve"> </w:t>
      </w:r>
      <w:r>
        <w:rPr>
          <w:rFonts w:ascii="Times New Roman" w:hAnsi="Times New Roman"/>
          <w:sz w:val="28"/>
          <w:szCs w:val="28"/>
        </w:rPr>
        <w:t>не позднее 30 дней со дня их утверждения.</w:t>
      </w:r>
    </w:p>
    <w:p w:rsidR="00814518" w:rsidRDefault="00814518" w:rsidP="00814518">
      <w:pPr>
        <w:pStyle w:val="a5"/>
        <w:jc w:val="both"/>
        <w:rPr>
          <w:rFonts w:ascii="Times New Roman" w:hAnsi="Times New Roman"/>
          <w:sz w:val="28"/>
          <w:szCs w:val="28"/>
        </w:rPr>
      </w:pPr>
    </w:p>
    <w:p w:rsidR="00814518" w:rsidRDefault="00814518" w:rsidP="00814518">
      <w:pPr>
        <w:pStyle w:val="a4"/>
        <w:spacing w:line="276" w:lineRule="auto"/>
        <w:ind w:firstLine="709"/>
        <w:jc w:val="both"/>
      </w:pPr>
      <w:bookmarkStart w:id="25" w:name="sub_1100"/>
      <w:bookmarkEnd w:id="25"/>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814518">
      <w:pPr>
        <w:pStyle w:val="a4"/>
        <w:spacing w:line="276" w:lineRule="auto"/>
        <w:ind w:firstLine="709"/>
        <w:jc w:val="both"/>
      </w:pPr>
    </w:p>
    <w:p w:rsidR="00814518" w:rsidRDefault="00814518" w:rsidP="00C42B7C">
      <w:pPr>
        <w:pStyle w:val="a4"/>
        <w:spacing w:line="276" w:lineRule="auto"/>
        <w:rPr>
          <w:color w:val="00000A"/>
          <w:sz w:val="27"/>
          <w:szCs w:val="27"/>
        </w:rPr>
      </w:pPr>
    </w:p>
    <w:p w:rsidR="00814518" w:rsidRDefault="00814518" w:rsidP="008E58B2">
      <w:pPr>
        <w:pStyle w:val="a4"/>
        <w:ind w:firstLine="709"/>
        <w:jc w:val="right"/>
      </w:pPr>
      <w:r>
        <w:rPr>
          <w:color w:val="00000A"/>
          <w:sz w:val="27"/>
          <w:szCs w:val="27"/>
        </w:rPr>
        <w:lastRenderedPageBreak/>
        <w:t>Приложение 1</w:t>
      </w:r>
      <w:r>
        <w:rPr>
          <w:color w:val="00000A"/>
          <w:sz w:val="27"/>
          <w:szCs w:val="27"/>
        </w:rPr>
        <w:br/>
        <w:t xml:space="preserve">к </w:t>
      </w:r>
      <w:hyperlink r:id="rId9" w:anchor="sub_1000" w:history="1">
        <w:r w:rsidRPr="00C42B7C">
          <w:rPr>
            <w:rStyle w:val="a3"/>
            <w:color w:val="00000A"/>
            <w:sz w:val="27"/>
            <w:szCs w:val="27"/>
            <w:u w:val="none"/>
          </w:rPr>
          <w:t>Порядку</w:t>
        </w:r>
      </w:hyperlink>
      <w:r w:rsidRPr="00C42B7C">
        <w:rPr>
          <w:color w:val="00000A"/>
          <w:sz w:val="27"/>
          <w:szCs w:val="27"/>
        </w:rPr>
        <w:t xml:space="preserve"> </w:t>
      </w:r>
      <w:r>
        <w:rPr>
          <w:color w:val="00000A"/>
          <w:sz w:val="27"/>
          <w:szCs w:val="27"/>
        </w:rPr>
        <w:t>подготовки и утверждения</w:t>
      </w:r>
      <w:r>
        <w:rPr>
          <w:color w:val="00000A"/>
          <w:sz w:val="27"/>
          <w:szCs w:val="27"/>
        </w:rPr>
        <w:br/>
        <w:t>схем границ прилегающих территорий</w:t>
      </w:r>
    </w:p>
    <w:p w:rsidR="00814518" w:rsidRDefault="00814518" w:rsidP="00814518">
      <w:pPr>
        <w:pStyle w:val="a4"/>
        <w:spacing w:line="276" w:lineRule="auto"/>
        <w:ind w:firstLine="709"/>
        <w:jc w:val="center"/>
      </w:pPr>
      <w:r>
        <w:rPr>
          <w:b/>
          <w:bCs/>
          <w:color w:val="00000A"/>
          <w:sz w:val="27"/>
          <w:szCs w:val="27"/>
        </w:rPr>
        <w:t>Форма схемы границ прилегающей территории</w:t>
      </w:r>
    </w:p>
    <w:p w:rsidR="00814518" w:rsidRDefault="00814518" w:rsidP="00B251E8">
      <w:pPr>
        <w:pStyle w:val="a4"/>
        <w:ind w:firstLine="709"/>
      </w:pPr>
      <w:r>
        <w:rPr>
          <w:sz w:val="27"/>
          <w:szCs w:val="27"/>
        </w:rPr>
        <w:t>Схема прилегающей территории __________________________________________________________________</w:t>
      </w:r>
    </w:p>
    <w:p w:rsidR="00814518" w:rsidRDefault="00814518" w:rsidP="00B251E8">
      <w:pPr>
        <w:pStyle w:val="a4"/>
        <w:ind w:firstLine="709"/>
      </w:pPr>
      <w:r>
        <w:rPr>
          <w:sz w:val="27"/>
          <w:szCs w:val="27"/>
        </w:rPr>
        <w:t>1. Местоположение прилегающей территории (адресные ориентиры) __________________________________________________________________________________________________________________________________________</w:t>
      </w:r>
    </w:p>
    <w:p w:rsidR="00814518" w:rsidRDefault="00814518" w:rsidP="00B251E8">
      <w:pPr>
        <w:pStyle w:val="a4"/>
        <w:ind w:firstLine="709"/>
      </w:pPr>
      <w:r>
        <w:rPr>
          <w:sz w:val="27"/>
          <w:szCs w:val="27"/>
        </w:rPr>
        <w:t>2. Кадастровый номер объекта, по отношению к которому устанавливается прилегающая территория _____________________________________________________________________</w:t>
      </w:r>
    </w:p>
    <w:p w:rsidR="00814518" w:rsidRDefault="00814518" w:rsidP="00B251E8">
      <w:pPr>
        <w:pStyle w:val="a4"/>
        <w:ind w:firstLine="709"/>
      </w:pPr>
      <w:r>
        <w:rPr>
          <w:sz w:val="27"/>
          <w:szCs w:val="27"/>
        </w:rPr>
        <w:t>3. 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_______________________________________________________________________________________________________________________________________________________________________________________________________________</w:t>
      </w:r>
    </w:p>
    <w:p w:rsidR="00814518" w:rsidRDefault="00814518" w:rsidP="00B251E8">
      <w:pPr>
        <w:pStyle w:val="a4"/>
        <w:ind w:firstLine="709"/>
      </w:pPr>
      <w:r>
        <w:rPr>
          <w:sz w:val="27"/>
          <w:szCs w:val="27"/>
        </w:rPr>
        <w:t>4. Площадь прилегающей территории: _____________ (кв. м)</w:t>
      </w:r>
    </w:p>
    <w:p w:rsidR="00814518" w:rsidRDefault="00814518" w:rsidP="00B251E8">
      <w:pPr>
        <w:pStyle w:val="a4"/>
        <w:ind w:firstLine="709"/>
      </w:pPr>
      <w:r>
        <w:rPr>
          <w:sz w:val="27"/>
          <w:szCs w:val="27"/>
        </w:rPr>
        <w:t>5. Вид разрешенного использования земельного участка, по отношению к которому устанавливается прилегающая территория: __________________________________________________________________________________________________________________________________________</w:t>
      </w:r>
    </w:p>
    <w:p w:rsidR="00814518" w:rsidRDefault="00814518" w:rsidP="00B251E8">
      <w:pPr>
        <w:pStyle w:val="a4"/>
        <w:ind w:firstLine="709"/>
      </w:pPr>
      <w:r>
        <w:rPr>
          <w:sz w:val="27"/>
          <w:szCs w:val="27"/>
        </w:rPr>
        <w:t>(при наличии)</w:t>
      </w:r>
    </w:p>
    <w:p w:rsidR="00814518" w:rsidRDefault="00814518" w:rsidP="00B251E8">
      <w:pPr>
        <w:pStyle w:val="a4"/>
        <w:ind w:firstLine="709"/>
      </w:pPr>
      <w:r>
        <w:rPr>
          <w:sz w:val="27"/>
          <w:szCs w:val="27"/>
        </w:rPr>
        <w:t>6. Наличие объектов (в том числе благоустройства), расположенных на прилегающей территории, с их описанием __________________________________________________________________________________________________________________________________________</w:t>
      </w:r>
    </w:p>
    <w:p w:rsidR="00814518" w:rsidRDefault="00814518" w:rsidP="00B251E8">
      <w:pPr>
        <w:pStyle w:val="a4"/>
        <w:ind w:firstLine="709"/>
      </w:pPr>
      <w:r>
        <w:rPr>
          <w:sz w:val="27"/>
          <w:szCs w:val="27"/>
        </w:rPr>
        <w:t>7. Площадь озелененной территории (при ее наличии _____ кв. м), состав озеленения (при наличии - деревья в ___ шт., газон, цветники в кв. м __).</w:t>
      </w:r>
    </w:p>
    <w:tbl>
      <w:tblPr>
        <w:tblW w:w="993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tblPr>
      <w:tblGrid>
        <w:gridCol w:w="3708"/>
        <w:gridCol w:w="3142"/>
        <w:gridCol w:w="3080"/>
      </w:tblGrid>
      <w:tr w:rsidR="00814518" w:rsidTr="00814518">
        <w:trPr>
          <w:tblCellSpacing w:w="0" w:type="dxa"/>
        </w:trPr>
        <w:tc>
          <w:tcPr>
            <w:tcW w:w="3540" w:type="dxa"/>
            <w:tcBorders>
              <w:top w:val="outset" w:sz="6" w:space="0" w:color="00000A"/>
              <w:left w:val="nil"/>
              <w:bottom w:val="outset" w:sz="6" w:space="0" w:color="00000A"/>
              <w:right w:val="outset" w:sz="6" w:space="0" w:color="00000A"/>
            </w:tcBorders>
            <w:hideMark/>
          </w:tcPr>
          <w:p w:rsidR="00814518" w:rsidRPr="00B251E8" w:rsidRDefault="00814518" w:rsidP="00B251E8">
            <w:pPr>
              <w:pStyle w:val="a5"/>
              <w:jc w:val="center"/>
              <w:rPr>
                <w:rFonts w:ascii="Times New Roman" w:hAnsi="Times New Roman"/>
                <w:sz w:val="24"/>
                <w:szCs w:val="24"/>
              </w:rPr>
            </w:pPr>
            <w:r w:rsidRPr="00B251E8">
              <w:rPr>
                <w:rFonts w:ascii="Times New Roman" w:hAnsi="Times New Roman"/>
                <w:sz w:val="24"/>
                <w:szCs w:val="24"/>
              </w:rPr>
              <w:t>Обозначение</w:t>
            </w:r>
          </w:p>
          <w:p w:rsidR="00814518" w:rsidRPr="00B251E8" w:rsidRDefault="00814518" w:rsidP="00B251E8">
            <w:pPr>
              <w:pStyle w:val="a5"/>
              <w:jc w:val="center"/>
              <w:rPr>
                <w:rFonts w:ascii="Times New Roman" w:hAnsi="Times New Roman"/>
                <w:sz w:val="24"/>
                <w:szCs w:val="24"/>
              </w:rPr>
            </w:pPr>
            <w:r w:rsidRPr="00B251E8">
              <w:rPr>
                <w:rFonts w:ascii="Times New Roman" w:hAnsi="Times New Roman"/>
                <w:sz w:val="24"/>
                <w:szCs w:val="24"/>
              </w:rPr>
              <w:t>характерных точек</w:t>
            </w:r>
          </w:p>
          <w:p w:rsidR="00814518" w:rsidRDefault="00814518" w:rsidP="00B251E8">
            <w:pPr>
              <w:pStyle w:val="a5"/>
              <w:jc w:val="center"/>
            </w:pPr>
            <w:r w:rsidRPr="00B251E8">
              <w:rPr>
                <w:rFonts w:ascii="Times New Roman" w:hAnsi="Times New Roman"/>
                <w:sz w:val="24"/>
                <w:szCs w:val="24"/>
              </w:rPr>
              <w:t>границ</w:t>
            </w:r>
          </w:p>
        </w:tc>
        <w:tc>
          <w:tcPr>
            <w:tcW w:w="5940" w:type="dxa"/>
            <w:gridSpan w:val="2"/>
            <w:tcBorders>
              <w:top w:val="outset" w:sz="6" w:space="0" w:color="00000A"/>
              <w:left w:val="outset" w:sz="6" w:space="0" w:color="00000A"/>
              <w:bottom w:val="outset" w:sz="6" w:space="0" w:color="00000A"/>
              <w:right w:val="nil"/>
            </w:tcBorders>
            <w:hideMark/>
          </w:tcPr>
          <w:p w:rsidR="00814518" w:rsidRDefault="00814518">
            <w:pPr>
              <w:pStyle w:val="a4"/>
              <w:ind w:firstLine="709"/>
              <w:jc w:val="center"/>
            </w:pPr>
            <w:r>
              <w:rPr>
                <w:sz w:val="27"/>
                <w:szCs w:val="27"/>
              </w:rPr>
              <w:t xml:space="preserve">Координаты, </w:t>
            </w:r>
            <w:proofErr w:type="gramStart"/>
            <w:r>
              <w:rPr>
                <w:sz w:val="27"/>
                <w:szCs w:val="27"/>
              </w:rPr>
              <w:t>м</w:t>
            </w:r>
            <w:proofErr w:type="gramEnd"/>
            <w:r>
              <w:rPr>
                <w:sz w:val="27"/>
                <w:szCs w:val="27"/>
              </w:rPr>
              <w:t xml:space="preserve"> (с точностью до двух знаков после запятой)</w:t>
            </w:r>
          </w:p>
        </w:tc>
      </w:tr>
      <w:tr w:rsidR="00814518" w:rsidTr="00814518">
        <w:trPr>
          <w:tblCellSpacing w:w="0" w:type="dxa"/>
        </w:trPr>
        <w:tc>
          <w:tcPr>
            <w:tcW w:w="3540" w:type="dxa"/>
            <w:tcBorders>
              <w:top w:val="outset" w:sz="6" w:space="0" w:color="00000A"/>
              <w:left w:val="nil"/>
              <w:bottom w:val="outset" w:sz="6" w:space="0" w:color="00000A"/>
              <w:right w:val="outset" w:sz="6" w:space="0" w:color="00000A"/>
            </w:tcBorders>
            <w:hideMark/>
          </w:tcPr>
          <w:p w:rsidR="00814518" w:rsidRDefault="00814518"/>
        </w:tc>
        <w:tc>
          <w:tcPr>
            <w:tcW w:w="3000" w:type="dxa"/>
            <w:tcBorders>
              <w:top w:val="outset" w:sz="6" w:space="0" w:color="00000A"/>
              <w:left w:val="outset" w:sz="6" w:space="0" w:color="00000A"/>
              <w:bottom w:val="outset" w:sz="6" w:space="0" w:color="00000A"/>
              <w:right w:val="outset" w:sz="6" w:space="0" w:color="00000A"/>
            </w:tcBorders>
            <w:hideMark/>
          </w:tcPr>
          <w:p w:rsidR="00814518" w:rsidRDefault="00814518">
            <w:pPr>
              <w:pStyle w:val="a4"/>
              <w:ind w:firstLine="709"/>
              <w:jc w:val="center"/>
            </w:pPr>
            <w:r>
              <w:rPr>
                <w:sz w:val="27"/>
                <w:szCs w:val="27"/>
              </w:rPr>
              <w:t>X</w:t>
            </w:r>
          </w:p>
        </w:tc>
        <w:tc>
          <w:tcPr>
            <w:tcW w:w="2715" w:type="dxa"/>
            <w:tcBorders>
              <w:top w:val="outset" w:sz="6" w:space="0" w:color="00000A"/>
              <w:left w:val="outset" w:sz="6" w:space="0" w:color="00000A"/>
              <w:bottom w:val="outset" w:sz="6" w:space="0" w:color="00000A"/>
              <w:right w:val="nil"/>
            </w:tcBorders>
            <w:hideMark/>
          </w:tcPr>
          <w:p w:rsidR="00814518" w:rsidRDefault="00814518">
            <w:pPr>
              <w:pStyle w:val="a4"/>
              <w:ind w:firstLine="709"/>
              <w:jc w:val="center"/>
            </w:pPr>
            <w:r>
              <w:rPr>
                <w:sz w:val="27"/>
                <w:szCs w:val="27"/>
              </w:rPr>
              <w:t>Y</w:t>
            </w:r>
          </w:p>
        </w:tc>
      </w:tr>
      <w:tr w:rsidR="00814518" w:rsidTr="00814518">
        <w:trPr>
          <w:tblCellSpacing w:w="0" w:type="dxa"/>
        </w:trPr>
        <w:tc>
          <w:tcPr>
            <w:tcW w:w="3540" w:type="dxa"/>
            <w:tcBorders>
              <w:top w:val="outset" w:sz="6" w:space="0" w:color="00000A"/>
              <w:left w:val="nil"/>
              <w:bottom w:val="outset" w:sz="6" w:space="0" w:color="00000A"/>
              <w:right w:val="outset" w:sz="6" w:space="0" w:color="00000A"/>
            </w:tcBorders>
            <w:hideMark/>
          </w:tcPr>
          <w:p w:rsidR="00814518" w:rsidRDefault="00814518"/>
        </w:tc>
        <w:tc>
          <w:tcPr>
            <w:tcW w:w="3000"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2715" w:type="dxa"/>
            <w:tcBorders>
              <w:top w:val="outset" w:sz="6" w:space="0" w:color="00000A"/>
              <w:left w:val="outset" w:sz="6" w:space="0" w:color="00000A"/>
              <w:bottom w:val="outset" w:sz="6" w:space="0" w:color="00000A"/>
              <w:right w:val="nil"/>
            </w:tcBorders>
            <w:hideMark/>
          </w:tcPr>
          <w:p w:rsidR="00814518" w:rsidRDefault="00814518"/>
        </w:tc>
      </w:tr>
      <w:tr w:rsidR="00814518" w:rsidTr="00814518">
        <w:trPr>
          <w:tblCellSpacing w:w="0" w:type="dxa"/>
        </w:trPr>
        <w:tc>
          <w:tcPr>
            <w:tcW w:w="3540" w:type="dxa"/>
            <w:tcBorders>
              <w:top w:val="outset" w:sz="6" w:space="0" w:color="00000A"/>
              <w:left w:val="nil"/>
              <w:bottom w:val="outset" w:sz="6" w:space="0" w:color="00000A"/>
              <w:right w:val="outset" w:sz="6" w:space="0" w:color="00000A"/>
            </w:tcBorders>
            <w:hideMark/>
          </w:tcPr>
          <w:p w:rsidR="00814518" w:rsidRDefault="00814518"/>
        </w:tc>
        <w:tc>
          <w:tcPr>
            <w:tcW w:w="3000"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2715" w:type="dxa"/>
            <w:tcBorders>
              <w:top w:val="outset" w:sz="6" w:space="0" w:color="00000A"/>
              <w:left w:val="outset" w:sz="6" w:space="0" w:color="00000A"/>
              <w:bottom w:val="outset" w:sz="6" w:space="0" w:color="00000A"/>
              <w:right w:val="nil"/>
            </w:tcBorders>
            <w:hideMark/>
          </w:tcPr>
          <w:p w:rsidR="00814518" w:rsidRDefault="00814518"/>
        </w:tc>
      </w:tr>
      <w:tr w:rsidR="00814518" w:rsidTr="00814518">
        <w:trPr>
          <w:tblCellSpacing w:w="0" w:type="dxa"/>
        </w:trPr>
        <w:tc>
          <w:tcPr>
            <w:tcW w:w="3540" w:type="dxa"/>
            <w:tcBorders>
              <w:top w:val="outset" w:sz="6" w:space="0" w:color="00000A"/>
              <w:left w:val="nil"/>
              <w:bottom w:val="outset" w:sz="6" w:space="0" w:color="00000A"/>
              <w:right w:val="outset" w:sz="6" w:space="0" w:color="00000A"/>
            </w:tcBorders>
            <w:hideMark/>
          </w:tcPr>
          <w:p w:rsidR="00814518" w:rsidRDefault="00814518"/>
        </w:tc>
        <w:tc>
          <w:tcPr>
            <w:tcW w:w="3000"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2715" w:type="dxa"/>
            <w:tcBorders>
              <w:top w:val="outset" w:sz="6" w:space="0" w:color="00000A"/>
              <w:left w:val="outset" w:sz="6" w:space="0" w:color="00000A"/>
              <w:bottom w:val="outset" w:sz="6" w:space="0" w:color="00000A"/>
              <w:right w:val="nil"/>
            </w:tcBorders>
            <w:hideMark/>
          </w:tcPr>
          <w:p w:rsidR="00814518" w:rsidRDefault="00814518"/>
        </w:tc>
      </w:tr>
    </w:tbl>
    <w:p w:rsidR="00814518" w:rsidRDefault="00814518" w:rsidP="00B251E8">
      <w:pPr>
        <w:pStyle w:val="a4"/>
      </w:pPr>
      <w:r>
        <w:rPr>
          <w:sz w:val="27"/>
          <w:szCs w:val="27"/>
        </w:rPr>
        <w:lastRenderedPageBreak/>
        <w:t>Заявитель _____________ ________________________</w:t>
      </w:r>
    </w:p>
    <w:p w:rsidR="00814518" w:rsidRPr="00B251E8" w:rsidRDefault="00814518" w:rsidP="00B251E8">
      <w:pPr>
        <w:pStyle w:val="a4"/>
        <w:ind w:firstLine="709"/>
        <w:rPr>
          <w:sz w:val="22"/>
          <w:szCs w:val="22"/>
        </w:rPr>
      </w:pPr>
      <w:r w:rsidRPr="00B251E8">
        <w:rPr>
          <w:sz w:val="22"/>
          <w:szCs w:val="22"/>
        </w:rPr>
        <w:t>(подпись) (расшифровка подписи)</w:t>
      </w:r>
    </w:p>
    <w:p w:rsidR="00814518" w:rsidRDefault="00814518" w:rsidP="00B251E8">
      <w:pPr>
        <w:pStyle w:val="a4"/>
        <w:ind w:firstLine="709"/>
      </w:pPr>
      <w:r>
        <w:rPr>
          <w:sz w:val="27"/>
          <w:szCs w:val="27"/>
        </w:rPr>
        <w:t>М. П.</w:t>
      </w:r>
    </w:p>
    <w:p w:rsidR="00814518" w:rsidRDefault="00B251E8" w:rsidP="00B251E8">
      <w:pPr>
        <w:pStyle w:val="a4"/>
        <w:spacing w:line="276" w:lineRule="auto"/>
      </w:pPr>
      <w:r>
        <w:t xml:space="preserve">                </w:t>
      </w:r>
      <w:r w:rsidR="00814518">
        <w:rPr>
          <w:b/>
          <w:bCs/>
          <w:color w:val="00000A"/>
          <w:sz w:val="27"/>
          <w:szCs w:val="27"/>
        </w:rPr>
        <w:t>Графическая часть</w:t>
      </w:r>
    </w:p>
    <w:tbl>
      <w:tblPr>
        <w:tblW w:w="993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tblPr>
      <w:tblGrid>
        <w:gridCol w:w="9930"/>
      </w:tblGrid>
      <w:tr w:rsidR="00814518" w:rsidTr="00814518">
        <w:trPr>
          <w:tblCellSpacing w:w="0" w:type="dxa"/>
        </w:trPr>
        <w:tc>
          <w:tcPr>
            <w:tcW w:w="9690" w:type="dxa"/>
            <w:tcBorders>
              <w:top w:val="outset" w:sz="6" w:space="0" w:color="00000A"/>
              <w:left w:val="nil"/>
              <w:bottom w:val="outset" w:sz="6" w:space="0" w:color="00000A"/>
              <w:right w:val="nil"/>
            </w:tcBorders>
          </w:tcPr>
          <w:p w:rsidR="00814518" w:rsidRDefault="00814518">
            <w:pPr>
              <w:pStyle w:val="a4"/>
              <w:ind w:firstLine="709"/>
            </w:pPr>
          </w:p>
          <w:p w:rsidR="00814518" w:rsidRDefault="00814518">
            <w:pPr>
              <w:pStyle w:val="a4"/>
              <w:ind w:firstLine="709"/>
            </w:pPr>
          </w:p>
          <w:p w:rsidR="00814518" w:rsidRDefault="00814518">
            <w:pPr>
              <w:pStyle w:val="a4"/>
              <w:ind w:firstLine="709"/>
            </w:pPr>
          </w:p>
          <w:p w:rsidR="00814518" w:rsidRDefault="00814518">
            <w:pPr>
              <w:pStyle w:val="a4"/>
              <w:ind w:firstLine="709"/>
            </w:pPr>
          </w:p>
          <w:p w:rsidR="00814518" w:rsidRDefault="00814518">
            <w:pPr>
              <w:pStyle w:val="a4"/>
              <w:ind w:firstLine="709"/>
            </w:pPr>
            <w:r>
              <w:rPr>
                <w:sz w:val="27"/>
                <w:szCs w:val="27"/>
              </w:rPr>
              <w:t>Масштаб 1:500 (1:1000)</w:t>
            </w:r>
          </w:p>
          <w:p w:rsidR="00814518" w:rsidRDefault="00814518">
            <w:pPr>
              <w:pStyle w:val="a4"/>
              <w:ind w:firstLine="709"/>
            </w:pPr>
          </w:p>
        </w:tc>
      </w:tr>
    </w:tbl>
    <w:p w:rsidR="00814518" w:rsidRDefault="00814518" w:rsidP="00B251E8">
      <w:pPr>
        <w:pStyle w:val="a4"/>
        <w:spacing w:line="276" w:lineRule="auto"/>
      </w:pPr>
      <w:r>
        <w:rPr>
          <w:sz w:val="27"/>
          <w:szCs w:val="27"/>
        </w:rPr>
        <w:t>Условные обозначения:</w:t>
      </w:r>
    </w:p>
    <w:tbl>
      <w:tblPr>
        <w:tblW w:w="993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tblPr>
      <w:tblGrid>
        <w:gridCol w:w="346"/>
        <w:gridCol w:w="1241"/>
        <w:gridCol w:w="817"/>
        <w:gridCol w:w="7526"/>
      </w:tblGrid>
      <w:tr w:rsidR="00814518" w:rsidTr="00814518">
        <w:trPr>
          <w:tblCellSpacing w:w="0" w:type="dxa"/>
        </w:trPr>
        <w:tc>
          <w:tcPr>
            <w:tcW w:w="330" w:type="dxa"/>
            <w:tcBorders>
              <w:top w:val="outset" w:sz="6" w:space="0" w:color="00000A"/>
              <w:left w:val="nil"/>
              <w:bottom w:val="outset" w:sz="6" w:space="0" w:color="00000A"/>
              <w:right w:val="outset" w:sz="6" w:space="0" w:color="00000A"/>
            </w:tcBorders>
            <w:hideMark/>
          </w:tcPr>
          <w:p w:rsidR="00814518" w:rsidRDefault="00814518"/>
        </w:tc>
        <w:tc>
          <w:tcPr>
            <w:tcW w:w="1185"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345"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7185" w:type="dxa"/>
            <w:vMerge w:val="restart"/>
            <w:tcBorders>
              <w:top w:val="outset" w:sz="6" w:space="0" w:color="00000A"/>
              <w:left w:val="outset" w:sz="6" w:space="0" w:color="00000A"/>
              <w:bottom w:val="outset" w:sz="6" w:space="0" w:color="00000A"/>
              <w:right w:val="nil"/>
            </w:tcBorders>
            <w:hideMark/>
          </w:tcPr>
          <w:p w:rsidR="00814518" w:rsidRDefault="00814518">
            <w:pPr>
              <w:pStyle w:val="a4"/>
              <w:ind w:firstLine="709"/>
            </w:pPr>
            <w:r>
              <w:rPr>
                <w:sz w:val="27"/>
                <w:szCs w:val="27"/>
              </w:rPr>
              <w:t>граница прилегающей территории (отображается оранжевым цветом)</w:t>
            </w:r>
          </w:p>
        </w:tc>
      </w:tr>
      <w:tr w:rsidR="00814518" w:rsidTr="00814518">
        <w:trPr>
          <w:tblCellSpacing w:w="0" w:type="dxa"/>
        </w:trPr>
        <w:tc>
          <w:tcPr>
            <w:tcW w:w="330" w:type="dxa"/>
            <w:tcBorders>
              <w:top w:val="outset" w:sz="6" w:space="0" w:color="00000A"/>
              <w:left w:val="nil"/>
              <w:bottom w:val="outset" w:sz="6" w:space="0" w:color="00000A"/>
              <w:right w:val="outset" w:sz="6" w:space="0" w:color="00000A"/>
            </w:tcBorders>
            <w:hideMark/>
          </w:tcPr>
          <w:p w:rsidR="00814518" w:rsidRDefault="00814518"/>
        </w:tc>
        <w:tc>
          <w:tcPr>
            <w:tcW w:w="1185"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345"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0" w:type="auto"/>
            <w:vMerge/>
            <w:tcBorders>
              <w:top w:val="outset" w:sz="6" w:space="0" w:color="00000A"/>
              <w:left w:val="outset" w:sz="6" w:space="0" w:color="00000A"/>
              <w:bottom w:val="outset" w:sz="6" w:space="0" w:color="00000A"/>
              <w:right w:val="nil"/>
            </w:tcBorders>
            <w:vAlign w:val="center"/>
            <w:hideMark/>
          </w:tcPr>
          <w:p w:rsidR="00814518" w:rsidRDefault="00814518">
            <w:pPr>
              <w:rPr>
                <w:sz w:val="24"/>
                <w:szCs w:val="24"/>
              </w:rPr>
            </w:pPr>
          </w:p>
        </w:tc>
      </w:tr>
      <w:tr w:rsidR="00814518" w:rsidTr="00814518">
        <w:trPr>
          <w:tblCellSpacing w:w="0" w:type="dxa"/>
        </w:trPr>
        <w:tc>
          <w:tcPr>
            <w:tcW w:w="2295" w:type="dxa"/>
            <w:gridSpan w:val="3"/>
            <w:tcBorders>
              <w:top w:val="outset" w:sz="6" w:space="0" w:color="00000A"/>
              <w:left w:val="nil"/>
              <w:bottom w:val="outset" w:sz="6" w:space="0" w:color="00000A"/>
              <w:right w:val="outset" w:sz="6" w:space="0" w:color="00000A"/>
            </w:tcBorders>
            <w:hideMark/>
          </w:tcPr>
          <w:p w:rsidR="00814518" w:rsidRDefault="00814518"/>
        </w:tc>
        <w:tc>
          <w:tcPr>
            <w:tcW w:w="7185" w:type="dxa"/>
            <w:tcBorders>
              <w:top w:val="outset" w:sz="6" w:space="0" w:color="00000A"/>
              <w:left w:val="outset" w:sz="6" w:space="0" w:color="00000A"/>
              <w:bottom w:val="outset" w:sz="6" w:space="0" w:color="00000A"/>
              <w:right w:val="nil"/>
            </w:tcBorders>
            <w:hideMark/>
          </w:tcPr>
          <w:p w:rsidR="00814518" w:rsidRDefault="00814518">
            <w:pPr>
              <w:pStyle w:val="a4"/>
              <w:ind w:firstLine="709"/>
            </w:pPr>
            <w:r>
              <w:rPr>
                <w:sz w:val="27"/>
                <w:szCs w:val="27"/>
              </w:rPr>
              <w:t>поворотная точка границ прилегающей территории (отображается оранжевым цветом)</w:t>
            </w:r>
          </w:p>
        </w:tc>
      </w:tr>
      <w:tr w:rsidR="00814518" w:rsidTr="00814518">
        <w:trPr>
          <w:tblCellSpacing w:w="0" w:type="dxa"/>
        </w:trPr>
        <w:tc>
          <w:tcPr>
            <w:tcW w:w="2295" w:type="dxa"/>
            <w:gridSpan w:val="3"/>
            <w:tcBorders>
              <w:top w:val="outset" w:sz="6" w:space="0" w:color="00000A"/>
              <w:left w:val="nil"/>
              <w:bottom w:val="outset" w:sz="6" w:space="0" w:color="00000A"/>
              <w:right w:val="outset" w:sz="6" w:space="0" w:color="00000A"/>
            </w:tcBorders>
            <w:hideMark/>
          </w:tcPr>
          <w:p w:rsidR="00814518" w:rsidRDefault="00814518">
            <w:pPr>
              <w:pStyle w:val="a4"/>
              <w:ind w:firstLine="709"/>
              <w:jc w:val="center"/>
            </w:pPr>
            <w:r>
              <w:rPr>
                <w:sz w:val="27"/>
                <w:szCs w:val="27"/>
              </w:rPr>
              <w:t>13:23:хххххх</w:t>
            </w:r>
            <w:proofErr w:type="gramStart"/>
            <w:r>
              <w:rPr>
                <w:sz w:val="27"/>
                <w:szCs w:val="27"/>
              </w:rPr>
              <w:t>:х</w:t>
            </w:r>
            <w:proofErr w:type="gramEnd"/>
            <w:r>
              <w:rPr>
                <w:sz w:val="27"/>
                <w:szCs w:val="27"/>
              </w:rPr>
              <w:t>х</w:t>
            </w:r>
          </w:p>
        </w:tc>
        <w:tc>
          <w:tcPr>
            <w:tcW w:w="7185" w:type="dxa"/>
            <w:tcBorders>
              <w:top w:val="outset" w:sz="6" w:space="0" w:color="00000A"/>
              <w:left w:val="outset" w:sz="6" w:space="0" w:color="00000A"/>
              <w:bottom w:val="outset" w:sz="6" w:space="0" w:color="00000A"/>
              <w:right w:val="nil"/>
            </w:tcBorders>
            <w:hideMark/>
          </w:tcPr>
          <w:p w:rsidR="00814518" w:rsidRDefault="00814518">
            <w:pPr>
              <w:pStyle w:val="a4"/>
              <w:ind w:firstLine="709"/>
            </w:pPr>
            <w:r>
              <w:rPr>
                <w:sz w:val="27"/>
                <w:szCs w:val="27"/>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814518" w:rsidTr="00814518">
        <w:trPr>
          <w:tblCellSpacing w:w="0" w:type="dxa"/>
        </w:trPr>
        <w:tc>
          <w:tcPr>
            <w:tcW w:w="2295" w:type="dxa"/>
            <w:gridSpan w:val="3"/>
            <w:tcBorders>
              <w:top w:val="outset" w:sz="6" w:space="0" w:color="00000A"/>
              <w:left w:val="nil"/>
              <w:bottom w:val="outset" w:sz="6" w:space="0" w:color="00000A"/>
              <w:right w:val="outset" w:sz="6" w:space="0" w:color="00000A"/>
            </w:tcBorders>
            <w:hideMark/>
          </w:tcPr>
          <w:p w:rsidR="00814518" w:rsidRDefault="00814518">
            <w:pPr>
              <w:pStyle w:val="a4"/>
              <w:ind w:firstLine="709"/>
              <w:jc w:val="center"/>
            </w:pPr>
            <w:r>
              <w:rPr>
                <w:sz w:val="27"/>
                <w:szCs w:val="27"/>
              </w:rPr>
              <w:t>13:23:ххххххх</w:t>
            </w:r>
          </w:p>
        </w:tc>
        <w:tc>
          <w:tcPr>
            <w:tcW w:w="7185" w:type="dxa"/>
            <w:tcBorders>
              <w:top w:val="outset" w:sz="6" w:space="0" w:color="00000A"/>
              <w:left w:val="outset" w:sz="6" w:space="0" w:color="00000A"/>
              <w:bottom w:val="outset" w:sz="6" w:space="0" w:color="00000A"/>
              <w:right w:val="nil"/>
            </w:tcBorders>
            <w:hideMark/>
          </w:tcPr>
          <w:p w:rsidR="00814518" w:rsidRDefault="00814518">
            <w:pPr>
              <w:pStyle w:val="a4"/>
              <w:ind w:firstLine="709"/>
            </w:pPr>
            <w:r>
              <w:rPr>
                <w:sz w:val="27"/>
                <w:szCs w:val="27"/>
              </w:rPr>
              <w:t xml:space="preserve">кадастровый квартал (отображается </w:t>
            </w:r>
            <w:proofErr w:type="spellStart"/>
            <w:r>
              <w:rPr>
                <w:sz w:val="27"/>
                <w:szCs w:val="27"/>
              </w:rPr>
              <w:t>голубым</w:t>
            </w:r>
            <w:proofErr w:type="spellEnd"/>
            <w:r>
              <w:rPr>
                <w:sz w:val="27"/>
                <w:szCs w:val="27"/>
              </w:rPr>
              <w:t xml:space="preserve"> цветом)</w:t>
            </w:r>
          </w:p>
        </w:tc>
      </w:tr>
      <w:tr w:rsidR="00814518" w:rsidTr="00814518">
        <w:trPr>
          <w:tblCellSpacing w:w="0" w:type="dxa"/>
        </w:trPr>
        <w:tc>
          <w:tcPr>
            <w:tcW w:w="330" w:type="dxa"/>
            <w:tcBorders>
              <w:top w:val="outset" w:sz="6" w:space="0" w:color="00000A"/>
              <w:left w:val="nil"/>
              <w:bottom w:val="outset" w:sz="6" w:space="0" w:color="00000A"/>
              <w:right w:val="outset" w:sz="6" w:space="0" w:color="00000A"/>
            </w:tcBorders>
            <w:hideMark/>
          </w:tcPr>
          <w:p w:rsidR="00814518" w:rsidRDefault="00814518"/>
        </w:tc>
        <w:tc>
          <w:tcPr>
            <w:tcW w:w="1185"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345"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7185" w:type="dxa"/>
            <w:vMerge w:val="restart"/>
            <w:tcBorders>
              <w:top w:val="outset" w:sz="6" w:space="0" w:color="00000A"/>
              <w:left w:val="outset" w:sz="6" w:space="0" w:color="00000A"/>
              <w:bottom w:val="outset" w:sz="6" w:space="0" w:color="00000A"/>
              <w:right w:val="nil"/>
            </w:tcBorders>
            <w:hideMark/>
          </w:tcPr>
          <w:p w:rsidR="00814518" w:rsidRDefault="00814518">
            <w:pPr>
              <w:pStyle w:val="a4"/>
              <w:ind w:firstLine="709"/>
            </w:pPr>
            <w:r>
              <w:rPr>
                <w:sz w:val="27"/>
                <w:szCs w:val="27"/>
              </w:rPr>
              <w:t xml:space="preserve">граница кадастрового квартала (отображается </w:t>
            </w:r>
            <w:proofErr w:type="spellStart"/>
            <w:r>
              <w:rPr>
                <w:sz w:val="27"/>
                <w:szCs w:val="27"/>
              </w:rPr>
              <w:t>голубым</w:t>
            </w:r>
            <w:proofErr w:type="spellEnd"/>
            <w:r>
              <w:rPr>
                <w:sz w:val="27"/>
                <w:szCs w:val="27"/>
              </w:rPr>
              <w:t xml:space="preserve"> цветом)</w:t>
            </w:r>
          </w:p>
        </w:tc>
      </w:tr>
      <w:tr w:rsidR="00814518" w:rsidTr="00814518">
        <w:trPr>
          <w:tblCellSpacing w:w="0" w:type="dxa"/>
        </w:trPr>
        <w:tc>
          <w:tcPr>
            <w:tcW w:w="330" w:type="dxa"/>
            <w:tcBorders>
              <w:top w:val="outset" w:sz="6" w:space="0" w:color="00000A"/>
              <w:left w:val="nil"/>
              <w:bottom w:val="outset" w:sz="6" w:space="0" w:color="00000A"/>
              <w:right w:val="outset" w:sz="6" w:space="0" w:color="00000A"/>
            </w:tcBorders>
            <w:hideMark/>
          </w:tcPr>
          <w:p w:rsidR="00814518" w:rsidRDefault="00814518"/>
        </w:tc>
        <w:tc>
          <w:tcPr>
            <w:tcW w:w="1185"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345" w:type="dxa"/>
            <w:tcBorders>
              <w:top w:val="outset" w:sz="6" w:space="0" w:color="00000A"/>
              <w:left w:val="outset" w:sz="6" w:space="0" w:color="00000A"/>
              <w:bottom w:val="outset" w:sz="6" w:space="0" w:color="00000A"/>
              <w:right w:val="outset" w:sz="6" w:space="0" w:color="00000A"/>
            </w:tcBorders>
            <w:hideMark/>
          </w:tcPr>
          <w:p w:rsidR="00814518" w:rsidRDefault="00814518"/>
        </w:tc>
        <w:tc>
          <w:tcPr>
            <w:tcW w:w="0" w:type="auto"/>
            <w:vMerge/>
            <w:tcBorders>
              <w:top w:val="outset" w:sz="6" w:space="0" w:color="00000A"/>
              <w:left w:val="outset" w:sz="6" w:space="0" w:color="00000A"/>
              <w:bottom w:val="outset" w:sz="6" w:space="0" w:color="00000A"/>
              <w:right w:val="nil"/>
            </w:tcBorders>
            <w:vAlign w:val="center"/>
            <w:hideMark/>
          </w:tcPr>
          <w:p w:rsidR="00814518" w:rsidRDefault="00814518">
            <w:pPr>
              <w:rPr>
                <w:sz w:val="24"/>
                <w:szCs w:val="24"/>
              </w:rPr>
            </w:pPr>
          </w:p>
        </w:tc>
      </w:tr>
      <w:tr w:rsidR="00814518" w:rsidTr="00814518">
        <w:trPr>
          <w:tblCellSpacing w:w="0" w:type="dxa"/>
        </w:trPr>
        <w:tc>
          <w:tcPr>
            <w:tcW w:w="2295" w:type="dxa"/>
            <w:gridSpan w:val="3"/>
            <w:tcBorders>
              <w:top w:val="outset" w:sz="6" w:space="0" w:color="00000A"/>
              <w:left w:val="nil"/>
              <w:bottom w:val="outset" w:sz="6" w:space="0" w:color="00000A"/>
              <w:right w:val="outset" w:sz="6" w:space="0" w:color="00000A"/>
            </w:tcBorders>
            <w:hideMark/>
          </w:tcPr>
          <w:p w:rsidR="00814518" w:rsidRDefault="00814518">
            <w:pPr>
              <w:pStyle w:val="a4"/>
              <w:ind w:firstLine="709"/>
              <w:jc w:val="center"/>
            </w:pPr>
            <w:r>
              <w:rPr>
                <w:sz w:val="27"/>
                <w:szCs w:val="27"/>
              </w:rPr>
              <w:t>----------------</w:t>
            </w:r>
          </w:p>
        </w:tc>
        <w:tc>
          <w:tcPr>
            <w:tcW w:w="7185" w:type="dxa"/>
            <w:tcBorders>
              <w:top w:val="outset" w:sz="6" w:space="0" w:color="00000A"/>
              <w:left w:val="outset" w:sz="6" w:space="0" w:color="00000A"/>
              <w:bottom w:val="outset" w:sz="6" w:space="0" w:color="00000A"/>
              <w:right w:val="nil"/>
            </w:tcBorders>
            <w:hideMark/>
          </w:tcPr>
          <w:p w:rsidR="00814518" w:rsidRDefault="00814518">
            <w:pPr>
              <w:pStyle w:val="a4"/>
              <w:ind w:firstLine="709"/>
            </w:pPr>
            <w:r>
              <w:rPr>
                <w:sz w:val="27"/>
                <w:szCs w:val="27"/>
              </w:rPr>
              <w:t>границы объектов, расположенных на прилегающей территории (отображается черным цветом)</w:t>
            </w:r>
          </w:p>
        </w:tc>
      </w:tr>
    </w:tbl>
    <w:p w:rsidR="00814518" w:rsidRDefault="00814518" w:rsidP="00B251E8">
      <w:pPr>
        <w:pStyle w:val="a4"/>
        <w:spacing w:line="276" w:lineRule="auto"/>
      </w:pPr>
      <w:r>
        <w:rPr>
          <w:sz w:val="27"/>
          <w:szCs w:val="27"/>
        </w:rPr>
        <w:t>Заявитель _____________                       ________________________</w:t>
      </w:r>
    </w:p>
    <w:p w:rsidR="00814518" w:rsidRPr="00B251E8" w:rsidRDefault="00814518" w:rsidP="00814518">
      <w:pPr>
        <w:pStyle w:val="a4"/>
        <w:spacing w:line="276" w:lineRule="auto"/>
        <w:ind w:firstLine="709"/>
        <w:rPr>
          <w:sz w:val="22"/>
          <w:szCs w:val="22"/>
        </w:rPr>
      </w:pPr>
      <w:r w:rsidRPr="00B251E8">
        <w:rPr>
          <w:sz w:val="22"/>
          <w:szCs w:val="22"/>
        </w:rPr>
        <w:t xml:space="preserve">                     (подпись)                                 (расшифровка подписи)</w:t>
      </w:r>
    </w:p>
    <w:p w:rsidR="00C42B7C" w:rsidRPr="00B251E8" w:rsidRDefault="00814518" w:rsidP="00B251E8">
      <w:pPr>
        <w:pStyle w:val="a4"/>
        <w:spacing w:line="276" w:lineRule="auto"/>
        <w:ind w:firstLine="709"/>
      </w:pPr>
      <w:r>
        <w:rPr>
          <w:sz w:val="27"/>
          <w:szCs w:val="27"/>
        </w:rPr>
        <w:t>М. П.</w:t>
      </w:r>
      <w:bookmarkStart w:id="26" w:name="sub_1200"/>
      <w:bookmarkEnd w:id="26"/>
    </w:p>
    <w:p w:rsidR="00814518" w:rsidRDefault="00814518" w:rsidP="008E58B2">
      <w:pPr>
        <w:pStyle w:val="a4"/>
        <w:ind w:firstLine="709"/>
        <w:jc w:val="right"/>
      </w:pPr>
      <w:r>
        <w:rPr>
          <w:color w:val="00000A"/>
          <w:sz w:val="27"/>
          <w:szCs w:val="27"/>
        </w:rPr>
        <w:lastRenderedPageBreak/>
        <w:t>Приложение 2</w:t>
      </w:r>
      <w:r>
        <w:rPr>
          <w:color w:val="00000A"/>
          <w:sz w:val="27"/>
          <w:szCs w:val="27"/>
        </w:rPr>
        <w:br/>
        <w:t xml:space="preserve">к </w:t>
      </w:r>
      <w:hyperlink r:id="rId10" w:anchor="sub_1000" w:history="1">
        <w:r w:rsidRPr="00C42B7C">
          <w:rPr>
            <w:rStyle w:val="a3"/>
            <w:color w:val="00000A"/>
            <w:sz w:val="27"/>
            <w:szCs w:val="27"/>
            <w:u w:val="none"/>
          </w:rPr>
          <w:t>Порядку</w:t>
        </w:r>
      </w:hyperlink>
      <w:r>
        <w:rPr>
          <w:color w:val="00000A"/>
          <w:sz w:val="27"/>
          <w:szCs w:val="27"/>
        </w:rPr>
        <w:t xml:space="preserve"> подготовки и утверждения</w:t>
      </w:r>
      <w:r>
        <w:rPr>
          <w:color w:val="00000A"/>
          <w:sz w:val="27"/>
          <w:szCs w:val="27"/>
        </w:rPr>
        <w:br/>
        <w:t>схем границ прилегающих территорий</w:t>
      </w:r>
    </w:p>
    <w:p w:rsidR="008E58B2" w:rsidRDefault="008E58B2" w:rsidP="008E58B2">
      <w:pPr>
        <w:pStyle w:val="a4"/>
        <w:ind w:firstLine="709"/>
        <w:jc w:val="right"/>
      </w:pPr>
    </w:p>
    <w:p w:rsidR="00814518" w:rsidRDefault="00814518" w:rsidP="00814518">
      <w:pPr>
        <w:pStyle w:val="a5"/>
        <w:jc w:val="right"/>
        <w:rPr>
          <w:rFonts w:ascii="Times New Roman" w:hAnsi="Times New Roman"/>
          <w:sz w:val="26"/>
          <w:szCs w:val="26"/>
        </w:rPr>
      </w:pPr>
      <w:r>
        <w:rPr>
          <w:rFonts w:ascii="Times New Roman" w:hAnsi="Times New Roman"/>
          <w:sz w:val="26"/>
          <w:szCs w:val="26"/>
        </w:rPr>
        <w:t xml:space="preserve">Главе </w:t>
      </w:r>
      <w:proofErr w:type="spellStart"/>
      <w:r>
        <w:rPr>
          <w:rFonts w:ascii="Times New Roman" w:hAnsi="Times New Roman"/>
          <w:sz w:val="26"/>
          <w:szCs w:val="26"/>
        </w:rPr>
        <w:t>Салазгорьского</w:t>
      </w:r>
      <w:proofErr w:type="spellEnd"/>
      <w:r>
        <w:rPr>
          <w:rFonts w:ascii="Times New Roman" w:hAnsi="Times New Roman"/>
          <w:sz w:val="26"/>
          <w:szCs w:val="26"/>
        </w:rPr>
        <w:t xml:space="preserve"> </w:t>
      </w:r>
    </w:p>
    <w:p w:rsidR="00814518" w:rsidRDefault="00814518" w:rsidP="00814518">
      <w:pPr>
        <w:pStyle w:val="a5"/>
        <w:jc w:val="right"/>
        <w:rPr>
          <w:rFonts w:ascii="Times New Roman" w:hAnsi="Times New Roman"/>
          <w:sz w:val="26"/>
          <w:szCs w:val="26"/>
        </w:rPr>
      </w:pPr>
      <w:r>
        <w:rPr>
          <w:rFonts w:ascii="Times New Roman" w:hAnsi="Times New Roman"/>
          <w:sz w:val="26"/>
          <w:szCs w:val="26"/>
        </w:rPr>
        <w:t>сельского поселения</w:t>
      </w:r>
    </w:p>
    <w:p w:rsidR="00814518" w:rsidRDefault="00814518" w:rsidP="00814518">
      <w:pPr>
        <w:pStyle w:val="a5"/>
        <w:jc w:val="right"/>
        <w:rPr>
          <w:rFonts w:ascii="Times New Roman" w:hAnsi="Times New Roman"/>
          <w:sz w:val="26"/>
          <w:szCs w:val="26"/>
        </w:rPr>
      </w:pPr>
      <w:r>
        <w:rPr>
          <w:rFonts w:ascii="Times New Roman" w:hAnsi="Times New Roman"/>
          <w:sz w:val="26"/>
          <w:szCs w:val="26"/>
        </w:rPr>
        <w:t xml:space="preserve">__________________ </w:t>
      </w:r>
    </w:p>
    <w:p w:rsidR="00814518" w:rsidRDefault="00814518" w:rsidP="00814518">
      <w:pPr>
        <w:pStyle w:val="a5"/>
        <w:jc w:val="right"/>
        <w:rPr>
          <w:rFonts w:ascii="Times New Roman" w:hAnsi="Times New Roman"/>
          <w:sz w:val="26"/>
          <w:szCs w:val="26"/>
        </w:rPr>
      </w:pPr>
      <w:r>
        <w:rPr>
          <w:rFonts w:ascii="Times New Roman" w:hAnsi="Times New Roman"/>
          <w:sz w:val="26"/>
          <w:szCs w:val="26"/>
        </w:rPr>
        <w:t>( Ф.И.О.) ______________________________________</w:t>
      </w:r>
    </w:p>
    <w:p w:rsidR="00814518" w:rsidRDefault="00814518" w:rsidP="00814518">
      <w:pPr>
        <w:pStyle w:val="a5"/>
        <w:jc w:val="right"/>
        <w:rPr>
          <w:rFonts w:ascii="Times New Roman" w:hAnsi="Times New Roman"/>
          <w:sz w:val="26"/>
          <w:szCs w:val="26"/>
        </w:rPr>
      </w:pPr>
      <w:r>
        <w:rPr>
          <w:rFonts w:ascii="Times New Roman" w:hAnsi="Times New Roman"/>
          <w:sz w:val="26"/>
          <w:szCs w:val="26"/>
        </w:rPr>
        <w:t>(наименование организации)</w:t>
      </w:r>
    </w:p>
    <w:p w:rsidR="00814518" w:rsidRDefault="00814518" w:rsidP="00814518">
      <w:pPr>
        <w:pStyle w:val="a5"/>
        <w:jc w:val="right"/>
        <w:rPr>
          <w:rFonts w:ascii="Times New Roman" w:hAnsi="Times New Roman"/>
          <w:sz w:val="26"/>
          <w:szCs w:val="26"/>
        </w:rPr>
      </w:pPr>
      <w:r>
        <w:rPr>
          <w:rFonts w:ascii="Times New Roman" w:hAnsi="Times New Roman"/>
          <w:sz w:val="26"/>
          <w:szCs w:val="26"/>
        </w:rPr>
        <w:t>______________________________________</w:t>
      </w:r>
    </w:p>
    <w:p w:rsidR="00814518" w:rsidRDefault="00814518" w:rsidP="00814518">
      <w:pPr>
        <w:pStyle w:val="a5"/>
        <w:jc w:val="right"/>
        <w:rPr>
          <w:rFonts w:ascii="Times New Roman" w:hAnsi="Times New Roman"/>
          <w:sz w:val="26"/>
          <w:szCs w:val="26"/>
        </w:rPr>
      </w:pPr>
      <w:proofErr w:type="gramStart"/>
      <w:r>
        <w:rPr>
          <w:rFonts w:ascii="Times New Roman" w:hAnsi="Times New Roman"/>
          <w:sz w:val="26"/>
          <w:szCs w:val="26"/>
        </w:rPr>
        <w:t>(Ф. И. О. адрес, паспортные данные,</w:t>
      </w:r>
      <w:proofErr w:type="gramEnd"/>
    </w:p>
    <w:p w:rsidR="00814518" w:rsidRDefault="00814518" w:rsidP="00814518">
      <w:pPr>
        <w:pStyle w:val="a5"/>
        <w:jc w:val="right"/>
        <w:rPr>
          <w:rFonts w:ascii="Times New Roman" w:hAnsi="Times New Roman"/>
          <w:sz w:val="26"/>
          <w:szCs w:val="26"/>
        </w:rPr>
      </w:pPr>
      <w:r>
        <w:rPr>
          <w:rFonts w:ascii="Times New Roman" w:hAnsi="Times New Roman"/>
          <w:sz w:val="26"/>
          <w:szCs w:val="26"/>
        </w:rPr>
        <w:t>телефон полностью)</w:t>
      </w:r>
    </w:p>
    <w:p w:rsidR="00814518" w:rsidRDefault="00814518" w:rsidP="00814518">
      <w:pPr>
        <w:pStyle w:val="a5"/>
        <w:jc w:val="right"/>
        <w:rPr>
          <w:rFonts w:ascii="Times New Roman" w:hAnsi="Times New Roman"/>
          <w:sz w:val="26"/>
          <w:szCs w:val="26"/>
        </w:rPr>
      </w:pPr>
      <w:r>
        <w:rPr>
          <w:rFonts w:ascii="Times New Roman" w:hAnsi="Times New Roman"/>
          <w:sz w:val="26"/>
          <w:szCs w:val="26"/>
        </w:rPr>
        <w:t>______________________________________</w:t>
      </w:r>
    </w:p>
    <w:p w:rsidR="00814518" w:rsidRDefault="00814518" w:rsidP="00814518">
      <w:pPr>
        <w:pStyle w:val="a5"/>
        <w:jc w:val="right"/>
        <w:rPr>
          <w:rFonts w:ascii="Times New Roman" w:hAnsi="Times New Roman"/>
          <w:sz w:val="26"/>
          <w:szCs w:val="26"/>
        </w:rPr>
      </w:pPr>
      <w:r>
        <w:rPr>
          <w:rFonts w:ascii="Times New Roman" w:hAnsi="Times New Roman"/>
          <w:sz w:val="26"/>
          <w:szCs w:val="26"/>
        </w:rPr>
        <w:t>(номер свидетельства для ИП)</w:t>
      </w:r>
    </w:p>
    <w:p w:rsidR="00814518" w:rsidRDefault="00814518" w:rsidP="00814518">
      <w:pPr>
        <w:pStyle w:val="a5"/>
        <w:jc w:val="right"/>
        <w:rPr>
          <w:rFonts w:ascii="Times New Roman" w:hAnsi="Times New Roman"/>
          <w:sz w:val="26"/>
          <w:szCs w:val="26"/>
        </w:rPr>
      </w:pPr>
    </w:p>
    <w:p w:rsidR="00814518" w:rsidRDefault="00814518" w:rsidP="00814518">
      <w:pPr>
        <w:pStyle w:val="a5"/>
        <w:rPr>
          <w:rFonts w:ascii="Times New Roman" w:hAnsi="Times New Roman"/>
          <w:sz w:val="26"/>
          <w:szCs w:val="26"/>
        </w:rPr>
      </w:pPr>
      <w:r>
        <w:rPr>
          <w:rFonts w:ascii="Times New Roman" w:hAnsi="Times New Roman"/>
          <w:b/>
          <w:bCs/>
          <w:color w:val="00000A"/>
          <w:sz w:val="26"/>
          <w:szCs w:val="26"/>
        </w:rPr>
        <w:t>Заявление</w:t>
      </w:r>
    </w:p>
    <w:p w:rsidR="00814518" w:rsidRDefault="00814518" w:rsidP="00814518">
      <w:pPr>
        <w:pStyle w:val="a5"/>
        <w:rPr>
          <w:rFonts w:ascii="Times New Roman" w:hAnsi="Times New Roman"/>
          <w:sz w:val="26"/>
          <w:szCs w:val="26"/>
        </w:rPr>
      </w:pPr>
      <w:r>
        <w:rPr>
          <w:rFonts w:ascii="Times New Roman" w:hAnsi="Times New Roman"/>
          <w:sz w:val="26"/>
          <w:szCs w:val="26"/>
        </w:rPr>
        <w:t>Прошу утвердить прилагаемую схему границ прилегающей территории:</w:t>
      </w:r>
    </w:p>
    <w:p w:rsidR="00814518" w:rsidRDefault="00814518" w:rsidP="00814518">
      <w:pPr>
        <w:pStyle w:val="a5"/>
        <w:rPr>
          <w:rFonts w:ascii="Times New Roman" w:hAnsi="Times New Roman"/>
          <w:sz w:val="26"/>
          <w:szCs w:val="26"/>
        </w:rPr>
      </w:pPr>
      <w:r>
        <w:rPr>
          <w:rFonts w:ascii="Times New Roman" w:hAnsi="Times New Roman"/>
          <w:sz w:val="26"/>
          <w:szCs w:val="26"/>
        </w:rPr>
        <w:t>1. Местоположение прилегающей территории (адресные ориентиры) ____________________________________________________________________________________________________________________________________________________________________________________________________________</w:t>
      </w:r>
    </w:p>
    <w:p w:rsidR="00814518" w:rsidRDefault="00814518" w:rsidP="00814518">
      <w:pPr>
        <w:pStyle w:val="a5"/>
        <w:rPr>
          <w:rFonts w:ascii="Times New Roman" w:hAnsi="Times New Roman"/>
          <w:sz w:val="26"/>
          <w:szCs w:val="26"/>
        </w:rPr>
      </w:pPr>
      <w:r>
        <w:rPr>
          <w:rFonts w:ascii="Times New Roman" w:hAnsi="Times New Roman"/>
          <w:sz w:val="26"/>
          <w:szCs w:val="26"/>
        </w:rPr>
        <w:t>2. Кадастровый номер объекта, по отношению к которому устанавливается прилегающая территория ____________________________________________________________________</w:t>
      </w:r>
    </w:p>
    <w:p w:rsidR="00814518" w:rsidRDefault="00814518" w:rsidP="00814518">
      <w:pPr>
        <w:pStyle w:val="a5"/>
      </w:pPr>
      <w:r>
        <w:rPr>
          <w:rFonts w:ascii="Times New Roman" w:hAnsi="Times New Roman"/>
          <w:sz w:val="26"/>
          <w:szCs w:val="26"/>
        </w:rPr>
        <w:t>3. Сведения о собственнике и (или) ином законном владельце здания, строения, земельного участка, а также уполномоченном лице:</w:t>
      </w:r>
      <w:r>
        <w:rPr>
          <w:rFonts w:ascii="Times New Roman" w:hAnsi="Times New Roman"/>
          <w:sz w:val="28"/>
          <w:szCs w:val="28"/>
        </w:rPr>
        <w:t xml:space="preserve"> ____________________________________________________________________________________________________________________________________________________________________________________________________________</w:t>
      </w:r>
    </w:p>
    <w:p w:rsidR="00814518" w:rsidRDefault="00814518" w:rsidP="00814518">
      <w:pPr>
        <w:pStyle w:val="a4"/>
        <w:spacing w:line="276" w:lineRule="auto"/>
        <w:ind w:firstLine="709"/>
      </w:pPr>
      <w:r>
        <w:rPr>
          <w:sz w:val="27"/>
          <w:szCs w:val="27"/>
        </w:rPr>
        <w:t>4 Площадь прилегающей территории: _________________ (кв. м)</w:t>
      </w:r>
    </w:p>
    <w:p w:rsidR="00814518" w:rsidRDefault="00814518" w:rsidP="00814518">
      <w:pPr>
        <w:pStyle w:val="a4"/>
        <w:spacing w:line="276" w:lineRule="auto"/>
        <w:ind w:firstLine="709"/>
      </w:pPr>
      <w:r>
        <w:rPr>
          <w:sz w:val="27"/>
          <w:szCs w:val="27"/>
        </w:rPr>
        <w:t>5. Вид разрешенного использования земельного участка, по отношению к которому устанавливается прилегающая территория: __________________________________________________________________________________________________________________________________________(при наличии)</w:t>
      </w:r>
    </w:p>
    <w:p w:rsidR="00814518" w:rsidRDefault="00814518" w:rsidP="00814518">
      <w:pPr>
        <w:pStyle w:val="a4"/>
        <w:spacing w:line="276" w:lineRule="auto"/>
        <w:ind w:firstLine="709"/>
      </w:pPr>
      <w:r>
        <w:rPr>
          <w:sz w:val="27"/>
          <w:szCs w:val="27"/>
        </w:rPr>
        <w:t>6. Наличие объектов (в том числе благоустройства), расположенных на прилегающей территории, с их описанием __________________________________________________________________________________________________________________________________________</w:t>
      </w:r>
    </w:p>
    <w:p w:rsidR="00814518" w:rsidRDefault="00814518" w:rsidP="00814518">
      <w:pPr>
        <w:pStyle w:val="a4"/>
        <w:spacing w:line="276" w:lineRule="auto"/>
        <w:ind w:firstLine="709"/>
      </w:pPr>
      <w:r>
        <w:rPr>
          <w:sz w:val="27"/>
          <w:szCs w:val="27"/>
        </w:rPr>
        <w:lastRenderedPageBreak/>
        <w:t>7. Площадь озелененной территории (при ее наличии ___ кв. м), состав озеленения (при наличии - деревья в _____ шт., газон, цветники в кв. м ___)</w:t>
      </w:r>
    </w:p>
    <w:p w:rsidR="00814518" w:rsidRDefault="00814518" w:rsidP="00814518">
      <w:pPr>
        <w:pStyle w:val="a5"/>
        <w:rPr>
          <w:rFonts w:ascii="Times New Roman" w:hAnsi="Times New Roman"/>
          <w:sz w:val="26"/>
          <w:szCs w:val="26"/>
        </w:rPr>
      </w:pPr>
      <w:r>
        <w:rPr>
          <w:rFonts w:ascii="Times New Roman" w:hAnsi="Times New Roman"/>
          <w:sz w:val="26"/>
          <w:szCs w:val="26"/>
        </w:rPr>
        <w:t>Способ получения ответа:</w:t>
      </w:r>
    </w:p>
    <w:p w:rsidR="00814518" w:rsidRDefault="00814518" w:rsidP="00814518">
      <w:pPr>
        <w:pStyle w:val="a5"/>
        <w:rPr>
          <w:rFonts w:ascii="Times New Roman" w:hAnsi="Times New Roman"/>
          <w:sz w:val="26"/>
          <w:szCs w:val="26"/>
        </w:rPr>
      </w:pPr>
      <w:r>
        <w:rPr>
          <w:rFonts w:ascii="Times New Roman" w:hAnsi="Times New Roman"/>
          <w:sz w:val="26"/>
          <w:szCs w:val="26"/>
        </w:rPr>
        <w:t>на руки ____ по почте ____</w:t>
      </w:r>
    </w:p>
    <w:p w:rsidR="00814518" w:rsidRDefault="00814518" w:rsidP="00814518">
      <w:pPr>
        <w:pStyle w:val="a5"/>
        <w:rPr>
          <w:rFonts w:ascii="Times New Roman" w:hAnsi="Times New Roman"/>
          <w:sz w:val="26"/>
          <w:szCs w:val="26"/>
        </w:rPr>
      </w:pPr>
      <w:r>
        <w:rPr>
          <w:rFonts w:ascii="Times New Roman" w:hAnsi="Times New Roman"/>
          <w:sz w:val="26"/>
          <w:szCs w:val="26"/>
        </w:rPr>
        <w:t>Число                                                                    Подпись Ф. И. О.</w:t>
      </w:r>
    </w:p>
    <w:p w:rsidR="00814518" w:rsidRDefault="00814518" w:rsidP="00814518">
      <w:pPr>
        <w:pStyle w:val="a5"/>
        <w:rPr>
          <w:rFonts w:ascii="Times New Roman" w:hAnsi="Times New Roman"/>
          <w:sz w:val="26"/>
          <w:szCs w:val="26"/>
        </w:rPr>
      </w:pPr>
    </w:p>
    <w:p w:rsidR="00814518" w:rsidRDefault="00814518" w:rsidP="00814518">
      <w:pPr>
        <w:pStyle w:val="a5"/>
        <w:rPr>
          <w:rFonts w:ascii="Times New Roman" w:hAnsi="Times New Roman"/>
          <w:sz w:val="26"/>
          <w:szCs w:val="26"/>
        </w:rPr>
      </w:pPr>
      <w:r>
        <w:rPr>
          <w:rFonts w:ascii="Times New Roman" w:hAnsi="Times New Roman"/>
          <w:sz w:val="26"/>
          <w:szCs w:val="26"/>
        </w:rPr>
        <w:t xml:space="preserve">На обработку и распространение своих персональных данных при сохранении их конфиденциальности в соответствии с </w:t>
      </w:r>
      <w:r>
        <w:rPr>
          <w:rFonts w:ascii="Times New Roman" w:hAnsi="Times New Roman"/>
          <w:color w:val="00000A"/>
          <w:sz w:val="26"/>
          <w:szCs w:val="26"/>
        </w:rPr>
        <w:t>Федеральным законом</w:t>
      </w:r>
      <w:r>
        <w:rPr>
          <w:rFonts w:ascii="Times New Roman" w:hAnsi="Times New Roman"/>
          <w:sz w:val="26"/>
          <w:szCs w:val="26"/>
        </w:rPr>
        <w:t xml:space="preserve"> от 27.07.2006 г. N 152-ФЗ "О персональных данных".</w:t>
      </w:r>
    </w:p>
    <w:p w:rsidR="00814518" w:rsidRDefault="00814518" w:rsidP="00814518">
      <w:pPr>
        <w:pStyle w:val="a5"/>
        <w:rPr>
          <w:rFonts w:ascii="Times New Roman" w:hAnsi="Times New Roman"/>
          <w:sz w:val="26"/>
          <w:szCs w:val="26"/>
        </w:rPr>
      </w:pPr>
      <w:r>
        <w:rPr>
          <w:rFonts w:ascii="Times New Roman" w:hAnsi="Times New Roman"/>
          <w:sz w:val="26"/>
          <w:szCs w:val="26"/>
        </w:rPr>
        <w:t>Согласен _____________________</w:t>
      </w:r>
    </w:p>
    <w:p w:rsidR="00814518" w:rsidRDefault="00814518" w:rsidP="00814518">
      <w:pPr>
        <w:pStyle w:val="a5"/>
        <w:rPr>
          <w:rFonts w:ascii="Times New Roman" w:hAnsi="Times New Roman"/>
          <w:sz w:val="26"/>
          <w:szCs w:val="26"/>
        </w:rPr>
      </w:pPr>
      <w:r>
        <w:rPr>
          <w:rFonts w:ascii="Times New Roman" w:hAnsi="Times New Roman"/>
          <w:sz w:val="26"/>
          <w:szCs w:val="26"/>
        </w:rPr>
        <w:t>(Подпись, Ф. И. О.)</w:t>
      </w:r>
    </w:p>
    <w:p w:rsidR="00814518" w:rsidRDefault="00814518" w:rsidP="00814518">
      <w:pPr>
        <w:pStyle w:val="a5"/>
        <w:rPr>
          <w:rFonts w:ascii="Times New Roman" w:hAnsi="Times New Roman"/>
          <w:sz w:val="28"/>
          <w:szCs w:val="28"/>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Default="00814518" w:rsidP="00814518">
      <w:pPr>
        <w:pStyle w:val="a4"/>
        <w:spacing w:line="276" w:lineRule="auto"/>
        <w:ind w:firstLine="709"/>
        <w:jc w:val="center"/>
        <w:rPr>
          <w:b/>
          <w:bCs/>
          <w:color w:val="00000A"/>
          <w:sz w:val="27"/>
          <w:szCs w:val="27"/>
        </w:rPr>
      </w:pPr>
    </w:p>
    <w:p w:rsidR="00814518" w:rsidRPr="000D05AD" w:rsidRDefault="00814518" w:rsidP="00814518">
      <w:pPr>
        <w:pStyle w:val="a4"/>
        <w:ind w:firstLine="709"/>
        <w:jc w:val="center"/>
        <w:rPr>
          <w:sz w:val="28"/>
          <w:szCs w:val="28"/>
        </w:rPr>
      </w:pPr>
      <w:r w:rsidRPr="000D05AD">
        <w:rPr>
          <w:b/>
          <w:bCs/>
          <w:color w:val="00000A"/>
          <w:sz w:val="28"/>
          <w:szCs w:val="28"/>
        </w:rPr>
        <w:lastRenderedPageBreak/>
        <w:t>Перечень документов, прилагаемых к заявлению:</w:t>
      </w:r>
    </w:p>
    <w:p w:rsidR="00814518" w:rsidRDefault="00814518" w:rsidP="00814518">
      <w:pPr>
        <w:pStyle w:val="a4"/>
        <w:ind w:firstLine="709"/>
        <w:jc w:val="center"/>
        <w:rPr>
          <w:sz w:val="26"/>
          <w:szCs w:val="26"/>
        </w:rPr>
      </w:pPr>
      <w:r>
        <w:rPr>
          <w:b/>
          <w:bCs/>
          <w:color w:val="00000A"/>
          <w:sz w:val="26"/>
          <w:szCs w:val="26"/>
        </w:rPr>
        <w:t>Заявитель прикладывает к заявлению:</w:t>
      </w:r>
    </w:p>
    <w:p w:rsidR="00814518" w:rsidRDefault="00814518" w:rsidP="00814518">
      <w:pPr>
        <w:pStyle w:val="a5"/>
        <w:rPr>
          <w:rFonts w:ascii="Times New Roman" w:hAnsi="Times New Roman"/>
          <w:sz w:val="26"/>
          <w:szCs w:val="26"/>
        </w:rPr>
      </w:pPr>
      <w:r>
        <w:rPr>
          <w:rFonts w:ascii="Times New Roman" w:hAnsi="Times New Roman"/>
          <w:sz w:val="26"/>
          <w:szCs w:val="26"/>
        </w:rPr>
        <w:t>1) копию документа, подтверждающего полномочия представителя заявителя, в случае если заявление подается представителем заявителя;</w:t>
      </w:r>
    </w:p>
    <w:p w:rsidR="00814518" w:rsidRDefault="00814518" w:rsidP="00814518">
      <w:pPr>
        <w:pStyle w:val="a5"/>
        <w:rPr>
          <w:rFonts w:ascii="Times New Roman" w:hAnsi="Times New Roman"/>
          <w:sz w:val="26"/>
          <w:szCs w:val="26"/>
        </w:rPr>
      </w:pPr>
      <w:r>
        <w:rPr>
          <w:rFonts w:ascii="Times New Roman" w:hAnsi="Times New Roman"/>
          <w:sz w:val="26"/>
          <w:szCs w:val="26"/>
        </w:rPr>
        <w:t>2) схему границ прилегающей территории;</w:t>
      </w:r>
    </w:p>
    <w:p w:rsidR="00814518" w:rsidRDefault="00814518" w:rsidP="00814518">
      <w:pPr>
        <w:pStyle w:val="a5"/>
        <w:rPr>
          <w:rFonts w:ascii="Times New Roman" w:hAnsi="Times New Roman"/>
          <w:sz w:val="26"/>
          <w:szCs w:val="26"/>
        </w:rPr>
      </w:pPr>
      <w:r>
        <w:rPr>
          <w:rFonts w:ascii="Times New Roman" w:hAnsi="Times New Roman"/>
          <w:sz w:val="26"/>
          <w:szCs w:val="26"/>
        </w:rPr>
        <w:t xml:space="preserve">3) копии правоустанавливающих и (или) </w:t>
      </w:r>
      <w:proofErr w:type="spellStart"/>
      <w:r>
        <w:rPr>
          <w:rFonts w:ascii="Times New Roman" w:hAnsi="Times New Roman"/>
          <w:sz w:val="26"/>
          <w:szCs w:val="26"/>
        </w:rPr>
        <w:t>правоудостоверяющих</w:t>
      </w:r>
      <w:proofErr w:type="spellEnd"/>
      <w:r>
        <w:rPr>
          <w:rFonts w:ascii="Times New Roman" w:hAnsi="Times New Roman"/>
          <w:sz w:val="26"/>
          <w:szCs w:val="26"/>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814518" w:rsidRDefault="00814518" w:rsidP="00814518">
      <w:pPr>
        <w:pStyle w:val="a4"/>
        <w:spacing w:line="276" w:lineRule="auto"/>
        <w:ind w:firstLine="709"/>
        <w:rPr>
          <w:b/>
          <w:bCs/>
          <w:color w:val="00000A"/>
          <w:sz w:val="26"/>
          <w:szCs w:val="26"/>
        </w:rPr>
      </w:pPr>
    </w:p>
    <w:p w:rsidR="00814518" w:rsidRDefault="00814518" w:rsidP="000D05AD">
      <w:pPr>
        <w:pStyle w:val="a4"/>
        <w:spacing w:line="276" w:lineRule="auto"/>
        <w:ind w:firstLine="709"/>
        <w:jc w:val="center"/>
        <w:rPr>
          <w:sz w:val="26"/>
          <w:szCs w:val="26"/>
        </w:rPr>
      </w:pPr>
      <w:r>
        <w:rPr>
          <w:b/>
          <w:bCs/>
          <w:color w:val="00000A"/>
          <w:sz w:val="26"/>
          <w:szCs w:val="26"/>
        </w:rPr>
        <w:t>В порядке межведомственного электронного взаимодействия администрацией запрашиваются следующие документы:</w:t>
      </w:r>
    </w:p>
    <w:p w:rsidR="00814518" w:rsidRDefault="00814518" w:rsidP="00814518">
      <w:pPr>
        <w:pStyle w:val="a5"/>
        <w:rPr>
          <w:rFonts w:ascii="Times New Roman" w:hAnsi="Times New Roman"/>
          <w:sz w:val="26"/>
          <w:szCs w:val="26"/>
        </w:rPr>
      </w:pPr>
      <w:r>
        <w:rPr>
          <w:rFonts w:ascii="Times New Roman" w:hAnsi="Times New Roman"/>
          <w:sz w:val="26"/>
          <w:szCs w:val="26"/>
        </w:rPr>
        <w:t>1) копия выписки из Единого государственного реестра недвижимости;</w:t>
      </w:r>
    </w:p>
    <w:p w:rsidR="00814518" w:rsidRDefault="00814518" w:rsidP="00814518">
      <w:pPr>
        <w:pStyle w:val="a5"/>
        <w:rPr>
          <w:rFonts w:ascii="Times New Roman" w:hAnsi="Times New Roman"/>
          <w:sz w:val="26"/>
          <w:szCs w:val="26"/>
        </w:rPr>
      </w:pPr>
      <w:r>
        <w:rPr>
          <w:rFonts w:ascii="Times New Roman" w:hAnsi="Times New Roman"/>
          <w:sz w:val="26"/>
          <w:szCs w:val="26"/>
        </w:rPr>
        <w:t>2) копия сведений о кадастровом плане территории;</w:t>
      </w:r>
    </w:p>
    <w:p w:rsidR="00814518" w:rsidRDefault="00814518" w:rsidP="00814518">
      <w:pPr>
        <w:pStyle w:val="a5"/>
        <w:rPr>
          <w:rFonts w:ascii="Times New Roman" w:hAnsi="Times New Roman"/>
          <w:sz w:val="26"/>
          <w:szCs w:val="26"/>
        </w:rPr>
      </w:pPr>
      <w:r>
        <w:rPr>
          <w:rFonts w:ascii="Times New Roman" w:hAnsi="Times New Roman"/>
          <w:sz w:val="26"/>
          <w:szCs w:val="26"/>
        </w:rPr>
        <w:t>3) копия свидетельства о государственной регистрации юридического лица или индивидуального предпринимателя.</w:t>
      </w:r>
    </w:p>
    <w:p w:rsidR="00814518" w:rsidRDefault="00814518" w:rsidP="00814518">
      <w:pPr>
        <w:rPr>
          <w:rFonts w:ascii="Times New Roman CYR" w:hAnsi="Times New Roman CYR" w:cs="Times New Roman CYR"/>
          <w:sz w:val="26"/>
          <w:szCs w:val="26"/>
        </w:rPr>
      </w:pPr>
    </w:p>
    <w:p w:rsidR="00814518" w:rsidRDefault="00814518" w:rsidP="00814518">
      <w:pPr>
        <w:rPr>
          <w:rFonts w:ascii="Times New Roman CYR" w:hAnsi="Times New Roman CYR" w:cs="Times New Roman CYR"/>
          <w:sz w:val="26"/>
          <w:szCs w:val="26"/>
        </w:rPr>
      </w:pPr>
    </w:p>
    <w:p w:rsidR="00814518" w:rsidRDefault="00814518" w:rsidP="00814518">
      <w:pPr>
        <w:rPr>
          <w:rFonts w:ascii="Times New Roman CYR" w:hAnsi="Times New Roman CYR" w:cs="Times New Roman CYR"/>
          <w:sz w:val="26"/>
          <w:szCs w:val="26"/>
        </w:rPr>
      </w:pPr>
    </w:p>
    <w:p w:rsidR="00E72385" w:rsidRDefault="00E72385"/>
    <w:p w:rsidR="00B251E8" w:rsidRDefault="00B251E8"/>
    <w:p w:rsidR="00B251E8" w:rsidRDefault="00B251E8"/>
    <w:p w:rsidR="00B251E8" w:rsidRDefault="00B251E8"/>
    <w:p w:rsidR="00B251E8" w:rsidRDefault="00B251E8"/>
    <w:p w:rsidR="00B251E8" w:rsidRDefault="00B251E8"/>
    <w:p w:rsidR="00B251E8" w:rsidRDefault="00B251E8"/>
    <w:p w:rsidR="00B251E8" w:rsidRDefault="00B251E8"/>
    <w:p w:rsidR="00B251E8" w:rsidRDefault="00B251E8"/>
    <w:p w:rsidR="00B251E8" w:rsidRDefault="00B251E8"/>
    <w:p w:rsidR="00B251E8" w:rsidRDefault="00B251E8"/>
    <w:p w:rsidR="00B251E8" w:rsidRDefault="00B251E8"/>
    <w:p w:rsidR="00B251E8" w:rsidRDefault="00B251E8"/>
    <w:p w:rsidR="00B251E8" w:rsidRDefault="00B251E8"/>
    <w:sectPr w:rsidR="00B251E8" w:rsidSect="00F812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14518"/>
    <w:rsid w:val="000D05AD"/>
    <w:rsid w:val="00113F61"/>
    <w:rsid w:val="00124684"/>
    <w:rsid w:val="006540DD"/>
    <w:rsid w:val="00814518"/>
    <w:rsid w:val="008D52E7"/>
    <w:rsid w:val="008E58B2"/>
    <w:rsid w:val="009D6722"/>
    <w:rsid w:val="00B251E8"/>
    <w:rsid w:val="00C42B7C"/>
    <w:rsid w:val="00C823CD"/>
    <w:rsid w:val="00E72385"/>
    <w:rsid w:val="00F812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2CA"/>
  </w:style>
  <w:style w:type="paragraph" w:styleId="1">
    <w:name w:val="heading 1"/>
    <w:basedOn w:val="a"/>
    <w:next w:val="a"/>
    <w:link w:val="10"/>
    <w:qFormat/>
    <w:rsid w:val="00814518"/>
    <w:pPr>
      <w:keepNext/>
      <w:shd w:val="clear" w:color="auto" w:fill="FFFFFF"/>
      <w:spacing w:after="0" w:line="240" w:lineRule="auto"/>
      <w:jc w:val="center"/>
      <w:outlineLvl w:val="0"/>
    </w:pPr>
    <w:rPr>
      <w:rFonts w:ascii="Times New Roman" w:eastAsia="Times New Roman" w:hAnsi="Times New Roman" w:cs="Times New Roman"/>
      <w:b/>
      <w:bCs/>
      <w:caps/>
      <w:color w:val="000000"/>
      <w:spacing w:val="-1"/>
      <w:sz w:val="24"/>
      <w:szCs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14518"/>
    <w:rPr>
      <w:rFonts w:ascii="Times New Roman" w:eastAsia="Times New Roman" w:hAnsi="Times New Roman" w:cs="Times New Roman"/>
      <w:b/>
      <w:bCs/>
      <w:caps/>
      <w:color w:val="000000"/>
      <w:spacing w:val="-1"/>
      <w:sz w:val="24"/>
      <w:szCs w:val="16"/>
      <w:shd w:val="clear" w:color="auto" w:fill="FFFFFF"/>
    </w:rPr>
  </w:style>
  <w:style w:type="character" w:styleId="a3">
    <w:name w:val="Hyperlink"/>
    <w:semiHidden/>
    <w:unhideWhenUsed/>
    <w:rsid w:val="00814518"/>
    <w:rPr>
      <w:color w:val="002680"/>
      <w:u w:val="single"/>
    </w:rPr>
  </w:style>
  <w:style w:type="paragraph" w:styleId="a4">
    <w:name w:val="Normal (Web)"/>
    <w:basedOn w:val="a"/>
    <w:uiPriority w:val="99"/>
    <w:unhideWhenUsed/>
    <w:rsid w:val="00814518"/>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814518"/>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4440943">
      <w:bodyDiv w:val="1"/>
      <w:marLeft w:val="0"/>
      <w:marRight w:val="0"/>
      <w:marTop w:val="0"/>
      <w:marBottom w:val="0"/>
      <w:divBdr>
        <w:top w:val="none" w:sz="0" w:space="0" w:color="auto"/>
        <w:left w:val="none" w:sz="0" w:space="0" w:color="auto"/>
        <w:bottom w:val="none" w:sz="0" w:space="0" w:color="auto"/>
        <w:right w:val="none" w:sz="0" w:space="0" w:color="auto"/>
      </w:divBdr>
    </w:div>
    <w:div w:id="93771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1055;&#1056;&#1054;&#1045;&#1050;&#1058;&#1067;\&#1057;&#1093;&#1077;&#1084;&#1072;%20&#1075;&#1088;&#1072;&#1085;&#1080;&#1094;.rtf" TargetMode="External"/><Relationship Id="rId3" Type="http://schemas.openxmlformats.org/officeDocument/2006/relationships/webSettings" Target="webSettings.xml"/><Relationship Id="rId7" Type="http://schemas.openxmlformats.org/officeDocument/2006/relationships/hyperlink" Target="http://internet.garant.ru/document/redirect/10164072/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8992280/0" TargetMode="External"/><Relationship Id="rId11" Type="http://schemas.openxmlformats.org/officeDocument/2006/relationships/fontTable" Target="fontTable.xml"/><Relationship Id="rId5" Type="http://schemas.openxmlformats.org/officeDocument/2006/relationships/hyperlink" Target="http://internet.garant.ru/document/redirect/44936134/0" TargetMode="External"/><Relationship Id="rId10" Type="http://schemas.openxmlformats.org/officeDocument/2006/relationships/hyperlink" Target="file:///E:\&#1055;&#1056;&#1054;&#1045;&#1050;&#1058;&#1067;\&#1057;&#1093;&#1077;&#1084;&#1072;%20&#1075;&#1088;&#1072;&#1085;&#1080;&#1094;.rtf" TargetMode="External"/><Relationship Id="rId4" Type="http://schemas.openxmlformats.org/officeDocument/2006/relationships/hyperlink" Target="http://internet.garant.ru/document/redirect/12138258/0" TargetMode="External"/><Relationship Id="rId9" Type="http://schemas.openxmlformats.org/officeDocument/2006/relationships/hyperlink" Target="file:///E:\&#1055;&#1056;&#1054;&#1045;&#1050;&#1058;&#1067;\&#1057;&#1093;&#1077;&#1084;&#1072;%20&#1075;&#1088;&#1072;&#1085;&#1080;&#1094;.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2726</Words>
  <Characters>15542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13</cp:revision>
  <dcterms:created xsi:type="dcterms:W3CDTF">2021-02-10T07:01:00Z</dcterms:created>
  <dcterms:modified xsi:type="dcterms:W3CDTF">2021-02-18T09:30:00Z</dcterms:modified>
</cp:coreProperties>
</file>