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FE675A"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C54E1A">
        <w:rPr>
          <w:rFonts w:ascii="Times New Roman CYR" w:hAnsi="Times New Roman CYR" w:cs="Times New Roman CYR"/>
          <w:sz w:val="20"/>
          <w:szCs w:val="20"/>
        </w:rPr>
        <w:t>9</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3</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FE675A">
        <w:rPr>
          <w:rFonts w:ascii="Times New Roman CYR" w:hAnsi="Times New Roman CYR" w:cs="Times New Roman CYR"/>
          <w:b/>
          <w:bCs/>
          <w:i/>
          <w:iCs/>
          <w:color w:val="FF0000"/>
          <w:sz w:val="20"/>
          <w:szCs w:val="20"/>
        </w:rPr>
        <w:t>13</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FE675A" w:rsidRDefault="00FE675A" w:rsidP="00FE675A">
      <w:pPr>
        <w:rPr>
          <w:rFonts w:ascii="Times New Roman" w:hAnsi="Times New Roman" w:cs="Times New Roman"/>
          <w:sz w:val="28"/>
          <w:szCs w:val="28"/>
        </w:rPr>
      </w:pPr>
    </w:p>
    <w:p w:rsidR="00FE675A" w:rsidRPr="00FE675A" w:rsidRDefault="00FE675A" w:rsidP="00FE675A">
      <w:pPr>
        <w:jc w:val="center"/>
        <w:rPr>
          <w:rFonts w:ascii="Times New Roman" w:hAnsi="Times New Roman" w:cs="Times New Roman"/>
          <w:b/>
          <w:bCs/>
          <w:sz w:val="28"/>
          <w:szCs w:val="28"/>
        </w:rPr>
      </w:pPr>
      <w:r w:rsidRPr="00FE675A">
        <w:rPr>
          <w:rFonts w:ascii="Times New Roman" w:hAnsi="Times New Roman" w:cs="Times New Roman"/>
          <w:b/>
          <w:bCs/>
          <w:sz w:val="28"/>
          <w:szCs w:val="28"/>
        </w:rPr>
        <w:t xml:space="preserve">АДМИНИСТРАЦИЯ ТОРБЕЕВСКОГО ГОРОДСКОГО ПОСЕЛЕНИЯ </w:t>
      </w:r>
    </w:p>
    <w:p w:rsidR="00FE675A" w:rsidRPr="00FE675A" w:rsidRDefault="00FE675A" w:rsidP="00FE675A">
      <w:pPr>
        <w:jc w:val="center"/>
        <w:rPr>
          <w:rFonts w:ascii="Times New Roman" w:hAnsi="Times New Roman" w:cs="Times New Roman"/>
          <w:b/>
          <w:bCs/>
          <w:sz w:val="28"/>
          <w:szCs w:val="28"/>
        </w:rPr>
      </w:pPr>
      <w:r w:rsidRPr="00FE675A">
        <w:rPr>
          <w:rFonts w:ascii="Times New Roman" w:hAnsi="Times New Roman" w:cs="Times New Roman"/>
          <w:b/>
          <w:bCs/>
          <w:sz w:val="28"/>
          <w:szCs w:val="28"/>
        </w:rPr>
        <w:t xml:space="preserve">ТОРБЕЕВСКОГО МУНИЦИПАЛЬНОГО РАЙОНА  </w:t>
      </w:r>
    </w:p>
    <w:p w:rsidR="00FE675A" w:rsidRPr="00FE675A" w:rsidRDefault="00FE675A" w:rsidP="00FE675A">
      <w:pPr>
        <w:jc w:val="center"/>
        <w:rPr>
          <w:rFonts w:ascii="Times New Roman" w:hAnsi="Times New Roman" w:cs="Times New Roman"/>
          <w:b/>
          <w:bCs/>
          <w:sz w:val="28"/>
          <w:szCs w:val="28"/>
        </w:rPr>
      </w:pPr>
      <w:r w:rsidRPr="00FE675A">
        <w:rPr>
          <w:rFonts w:ascii="Times New Roman" w:hAnsi="Times New Roman" w:cs="Times New Roman"/>
          <w:b/>
          <w:bCs/>
          <w:sz w:val="28"/>
          <w:szCs w:val="28"/>
        </w:rPr>
        <w:t>РЕСПУБЛИКИ МОРДОВИЯ</w:t>
      </w:r>
    </w:p>
    <w:p w:rsidR="00FE675A" w:rsidRPr="00FE675A" w:rsidRDefault="00FE675A" w:rsidP="00FE675A">
      <w:pPr>
        <w:jc w:val="center"/>
        <w:rPr>
          <w:rFonts w:ascii="Times New Roman" w:hAnsi="Times New Roman" w:cs="Times New Roman"/>
          <w:b/>
          <w:sz w:val="34"/>
          <w:szCs w:val="28"/>
        </w:rPr>
      </w:pPr>
      <w:proofErr w:type="gramStart"/>
      <w:r w:rsidRPr="00FE675A">
        <w:rPr>
          <w:rFonts w:ascii="Times New Roman" w:hAnsi="Times New Roman" w:cs="Times New Roman"/>
          <w:b/>
          <w:sz w:val="34"/>
          <w:szCs w:val="28"/>
        </w:rPr>
        <w:t>П</w:t>
      </w:r>
      <w:proofErr w:type="gramEnd"/>
      <w:r w:rsidRPr="00FE675A">
        <w:rPr>
          <w:rFonts w:ascii="Times New Roman" w:hAnsi="Times New Roman" w:cs="Times New Roman"/>
          <w:b/>
          <w:sz w:val="34"/>
          <w:szCs w:val="28"/>
        </w:rPr>
        <w:t xml:space="preserve"> О С Т А Н О В Л Е Н И Е</w:t>
      </w:r>
    </w:p>
    <w:p w:rsidR="00FE675A" w:rsidRPr="00FE675A" w:rsidRDefault="00FE675A" w:rsidP="00FE675A">
      <w:pPr>
        <w:ind w:firstLine="142"/>
        <w:rPr>
          <w:rFonts w:ascii="Times New Roman" w:hAnsi="Times New Roman" w:cs="Times New Roman"/>
          <w:b/>
          <w:sz w:val="28"/>
          <w:szCs w:val="28"/>
        </w:rPr>
      </w:pPr>
      <w:r w:rsidRPr="00FE675A">
        <w:rPr>
          <w:rFonts w:ascii="Times New Roman" w:hAnsi="Times New Roman" w:cs="Times New Roman"/>
          <w:b/>
          <w:sz w:val="28"/>
          <w:szCs w:val="28"/>
        </w:rPr>
        <w:t xml:space="preserve">      29.03.2021 г.                                        </w:t>
      </w:r>
      <w:r w:rsidRPr="00FE675A">
        <w:rPr>
          <w:rFonts w:ascii="Times New Roman" w:hAnsi="Times New Roman" w:cs="Times New Roman"/>
          <w:b/>
          <w:sz w:val="28"/>
          <w:szCs w:val="28"/>
        </w:rPr>
        <w:t xml:space="preserve">                                                    </w:t>
      </w:r>
      <w:r w:rsidRPr="00FE675A">
        <w:rPr>
          <w:rFonts w:ascii="Times New Roman" w:hAnsi="Times New Roman" w:cs="Times New Roman"/>
          <w:b/>
          <w:sz w:val="28"/>
          <w:szCs w:val="28"/>
        </w:rPr>
        <w:t xml:space="preserve">           № 145</w:t>
      </w:r>
    </w:p>
    <w:p w:rsidR="00FE675A" w:rsidRPr="00FE675A" w:rsidRDefault="00FE675A" w:rsidP="00FE675A">
      <w:pPr>
        <w:jc w:val="center"/>
        <w:rPr>
          <w:rFonts w:ascii="Times New Roman" w:hAnsi="Times New Roman" w:cs="Times New Roman"/>
          <w:sz w:val="26"/>
          <w:szCs w:val="26"/>
        </w:rPr>
      </w:pPr>
      <w:proofErr w:type="spellStart"/>
      <w:r w:rsidRPr="00FE675A">
        <w:rPr>
          <w:rFonts w:ascii="Times New Roman" w:hAnsi="Times New Roman" w:cs="Times New Roman"/>
          <w:sz w:val="26"/>
          <w:szCs w:val="26"/>
        </w:rPr>
        <w:t>рп</w:t>
      </w:r>
      <w:proofErr w:type="spellEnd"/>
      <w:r w:rsidRPr="00FE675A">
        <w:rPr>
          <w:rFonts w:ascii="Times New Roman" w:hAnsi="Times New Roman" w:cs="Times New Roman"/>
          <w:sz w:val="26"/>
          <w:szCs w:val="26"/>
        </w:rPr>
        <w:t>. Торбеево</w:t>
      </w:r>
    </w:p>
    <w:p w:rsidR="00FE675A" w:rsidRPr="00FE675A" w:rsidRDefault="00FE675A" w:rsidP="00FE675A">
      <w:pPr>
        <w:jc w:val="center"/>
        <w:rPr>
          <w:rFonts w:ascii="Times New Roman" w:hAnsi="Times New Roman" w:cs="Times New Roman"/>
          <w:b/>
          <w:sz w:val="26"/>
          <w:szCs w:val="26"/>
        </w:rPr>
      </w:pPr>
      <w:r w:rsidRPr="00FE675A">
        <w:rPr>
          <w:rFonts w:ascii="Times New Roman" w:hAnsi="Times New Roman" w:cs="Times New Roman"/>
          <w:b/>
          <w:sz w:val="26"/>
          <w:szCs w:val="26"/>
        </w:rPr>
        <w:t xml:space="preserve">О внесении изменений в постановление администрации </w:t>
      </w:r>
      <w:proofErr w:type="spellStart"/>
      <w:r w:rsidRPr="00FE675A">
        <w:rPr>
          <w:rFonts w:ascii="Times New Roman" w:hAnsi="Times New Roman" w:cs="Times New Roman"/>
          <w:b/>
          <w:sz w:val="26"/>
          <w:szCs w:val="26"/>
        </w:rPr>
        <w:t>Торбеевского</w:t>
      </w:r>
      <w:proofErr w:type="spellEnd"/>
      <w:r w:rsidRPr="00FE675A">
        <w:rPr>
          <w:rFonts w:ascii="Times New Roman" w:hAnsi="Times New Roman" w:cs="Times New Roman"/>
          <w:b/>
          <w:sz w:val="26"/>
          <w:szCs w:val="26"/>
        </w:rPr>
        <w:t xml:space="preserve"> городского поселения </w:t>
      </w:r>
      <w:proofErr w:type="spellStart"/>
      <w:r w:rsidRPr="00FE675A">
        <w:rPr>
          <w:rFonts w:ascii="Times New Roman" w:hAnsi="Times New Roman" w:cs="Times New Roman"/>
          <w:b/>
          <w:sz w:val="26"/>
          <w:szCs w:val="26"/>
        </w:rPr>
        <w:t>Торбеевского</w:t>
      </w:r>
      <w:proofErr w:type="spellEnd"/>
      <w:r w:rsidRPr="00FE675A">
        <w:rPr>
          <w:rFonts w:ascii="Times New Roman" w:hAnsi="Times New Roman" w:cs="Times New Roman"/>
          <w:b/>
          <w:sz w:val="26"/>
          <w:szCs w:val="26"/>
        </w:rPr>
        <w:t xml:space="preserve"> муниципального района Республики Мордовия от 05.02.2018 г. №57/1 «Об утверждении муниципальной программы </w:t>
      </w:r>
      <w:proofErr w:type="spellStart"/>
      <w:r w:rsidRPr="00FE675A">
        <w:rPr>
          <w:rFonts w:ascii="Times New Roman" w:hAnsi="Times New Roman" w:cs="Times New Roman"/>
          <w:b/>
          <w:sz w:val="26"/>
          <w:szCs w:val="26"/>
        </w:rPr>
        <w:t>Торбеевского</w:t>
      </w:r>
      <w:proofErr w:type="spellEnd"/>
      <w:r w:rsidRPr="00FE675A">
        <w:rPr>
          <w:rFonts w:ascii="Times New Roman" w:hAnsi="Times New Roman" w:cs="Times New Roman"/>
          <w:b/>
          <w:sz w:val="26"/>
          <w:szCs w:val="26"/>
        </w:rPr>
        <w:t xml:space="preserve"> городского поселения </w:t>
      </w:r>
      <w:proofErr w:type="spellStart"/>
      <w:r w:rsidRPr="00FE675A">
        <w:rPr>
          <w:rFonts w:ascii="Times New Roman" w:hAnsi="Times New Roman" w:cs="Times New Roman"/>
          <w:b/>
          <w:sz w:val="26"/>
          <w:szCs w:val="26"/>
        </w:rPr>
        <w:t>Торбеевского</w:t>
      </w:r>
      <w:proofErr w:type="spellEnd"/>
      <w:r w:rsidRPr="00FE675A">
        <w:rPr>
          <w:rFonts w:ascii="Times New Roman" w:hAnsi="Times New Roman" w:cs="Times New Roman"/>
          <w:b/>
          <w:sz w:val="26"/>
          <w:szCs w:val="26"/>
        </w:rPr>
        <w:t xml:space="preserve"> муниципального района Республики Мордовия «Формирование современной городской среды на территории </w:t>
      </w:r>
      <w:proofErr w:type="spellStart"/>
      <w:r w:rsidRPr="00FE675A">
        <w:rPr>
          <w:rFonts w:ascii="Times New Roman" w:hAnsi="Times New Roman" w:cs="Times New Roman"/>
          <w:b/>
          <w:sz w:val="26"/>
          <w:szCs w:val="26"/>
        </w:rPr>
        <w:t>Торбеевского</w:t>
      </w:r>
      <w:proofErr w:type="spellEnd"/>
      <w:r w:rsidRPr="00FE675A">
        <w:rPr>
          <w:rFonts w:ascii="Times New Roman" w:hAnsi="Times New Roman" w:cs="Times New Roman"/>
          <w:b/>
          <w:sz w:val="26"/>
          <w:szCs w:val="26"/>
        </w:rPr>
        <w:t xml:space="preserve"> городского поселения </w:t>
      </w:r>
      <w:proofErr w:type="spellStart"/>
      <w:r w:rsidRPr="00FE675A">
        <w:rPr>
          <w:rFonts w:ascii="Times New Roman" w:hAnsi="Times New Roman" w:cs="Times New Roman"/>
          <w:b/>
          <w:sz w:val="26"/>
          <w:szCs w:val="26"/>
        </w:rPr>
        <w:t>Торбеевского</w:t>
      </w:r>
      <w:proofErr w:type="spellEnd"/>
      <w:r w:rsidRPr="00FE675A">
        <w:rPr>
          <w:rFonts w:ascii="Times New Roman" w:hAnsi="Times New Roman" w:cs="Times New Roman"/>
          <w:b/>
          <w:sz w:val="26"/>
          <w:szCs w:val="26"/>
        </w:rPr>
        <w:t xml:space="preserve"> муниципального района Республики Мордовия</w:t>
      </w:r>
    </w:p>
    <w:p w:rsidR="00FE675A" w:rsidRPr="00FE675A" w:rsidRDefault="00FE675A" w:rsidP="00FE675A">
      <w:pPr>
        <w:jc w:val="center"/>
        <w:rPr>
          <w:rFonts w:ascii="Times New Roman" w:hAnsi="Times New Roman" w:cs="Times New Roman"/>
          <w:b/>
          <w:sz w:val="26"/>
          <w:szCs w:val="26"/>
        </w:rPr>
      </w:pPr>
      <w:r w:rsidRPr="00FE675A">
        <w:rPr>
          <w:rFonts w:ascii="Times New Roman" w:hAnsi="Times New Roman" w:cs="Times New Roman"/>
          <w:b/>
          <w:sz w:val="26"/>
          <w:szCs w:val="26"/>
        </w:rPr>
        <w:t>на 2018-2022 годы</w:t>
      </w:r>
      <w:proofErr w:type="gramStart"/>
      <w:r w:rsidRPr="00FE675A">
        <w:rPr>
          <w:rFonts w:ascii="Times New Roman" w:hAnsi="Times New Roman" w:cs="Times New Roman"/>
          <w:b/>
          <w:sz w:val="26"/>
          <w:szCs w:val="26"/>
        </w:rPr>
        <w:t>»(</w:t>
      </w:r>
      <w:proofErr w:type="gramEnd"/>
      <w:r w:rsidRPr="00FE675A">
        <w:rPr>
          <w:rFonts w:ascii="Times New Roman" w:hAnsi="Times New Roman" w:cs="Times New Roman"/>
          <w:b/>
          <w:sz w:val="26"/>
          <w:szCs w:val="26"/>
        </w:rPr>
        <w:t>в редакции от  06.12.2018г. №606, 18.03.2019г. №172, 21.11.2019г. №508, 31.03.2020 №98/1,22.05.2020 №129)</w:t>
      </w:r>
    </w:p>
    <w:p w:rsidR="00FE675A" w:rsidRPr="00FE675A" w:rsidRDefault="00FE675A" w:rsidP="00FE675A">
      <w:pPr>
        <w:jc w:val="both"/>
        <w:rPr>
          <w:rFonts w:ascii="Times New Roman" w:hAnsi="Times New Roman" w:cs="Times New Roman"/>
          <w:sz w:val="26"/>
          <w:szCs w:val="26"/>
          <w:lang w:eastAsia="en-US"/>
        </w:rPr>
      </w:pPr>
      <w:r>
        <w:rPr>
          <w:rFonts w:ascii="Times New Roman" w:hAnsi="Times New Roman" w:cs="Times New Roman"/>
          <w:sz w:val="26"/>
          <w:szCs w:val="26"/>
        </w:rPr>
        <w:t xml:space="preserve">           </w:t>
      </w:r>
      <w:proofErr w:type="gramStart"/>
      <w:r w:rsidRPr="00FE675A">
        <w:rPr>
          <w:rFonts w:ascii="Times New Roman" w:hAnsi="Times New Roman" w:cs="Times New Roman"/>
          <w:sz w:val="26"/>
          <w:szCs w:val="26"/>
        </w:rPr>
        <w:t xml:space="preserve">В соответствии с </w:t>
      </w:r>
      <w:r w:rsidRPr="00FE675A">
        <w:rPr>
          <w:rStyle w:val="afe"/>
          <w:rFonts w:ascii="Times New Roman" w:hAnsi="Times New Roman"/>
          <w:i w:val="0"/>
          <w:sz w:val="26"/>
          <w:szCs w:val="26"/>
        </w:rPr>
        <w:t>постановлением Правительства РФ</w:t>
      </w:r>
      <w:r w:rsidRPr="00FE675A">
        <w:rPr>
          <w:rFonts w:ascii="Times New Roman" w:hAnsi="Times New Roman" w:cs="Times New Roman"/>
          <w:sz w:val="26"/>
          <w:szCs w:val="26"/>
        </w:rPr>
        <w:t xml:space="preserve"> от 30 декабря 2017 г. № </w:t>
      </w:r>
      <w:r w:rsidRPr="00FE675A">
        <w:rPr>
          <w:rStyle w:val="afe"/>
          <w:rFonts w:ascii="Times New Roman" w:hAnsi="Times New Roman"/>
          <w:i w:val="0"/>
          <w:sz w:val="26"/>
          <w:szCs w:val="26"/>
        </w:rPr>
        <w:t>1710</w:t>
      </w:r>
      <w:r w:rsidRPr="00FE675A">
        <w:rPr>
          <w:rFonts w:ascii="Times New Roman" w:hAnsi="Times New Roman" w:cs="Times New Roman"/>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sidRPr="00FE675A">
        <w:rPr>
          <w:rFonts w:ascii="Times New Roman" w:hAnsi="Times New Roman" w:cs="Times New Roman"/>
          <w:sz w:val="26"/>
          <w:szCs w:val="26"/>
        </w:rPr>
        <w:t xml:space="preserve"> и муниципальных программ </w:t>
      </w:r>
      <w:r w:rsidRPr="00FE675A">
        <w:rPr>
          <w:rFonts w:ascii="Times New Roman" w:hAnsi="Times New Roman" w:cs="Times New Roman"/>
          <w:sz w:val="26"/>
          <w:szCs w:val="26"/>
        </w:rPr>
        <w:lastRenderedPageBreak/>
        <w:t xml:space="preserve">формирования современной городской среды», постановлением Правительства Республики Мордовия от 30 августа 2017 г. № 495 </w:t>
      </w:r>
      <w:r w:rsidRPr="00FE675A">
        <w:rPr>
          <w:rFonts w:ascii="Times New Roman" w:hAnsi="Times New Roman" w:cs="Times New Roman"/>
          <w:bCs/>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sidRPr="00FE675A">
        <w:rPr>
          <w:rFonts w:ascii="Times New Roman" w:hAnsi="Times New Roman" w:cs="Times New Roman"/>
          <w:sz w:val="26"/>
          <w:szCs w:val="26"/>
        </w:rPr>
        <w:t xml:space="preserve"> и ч.5 ст. 54  Устава </w:t>
      </w:r>
      <w:proofErr w:type="spellStart"/>
      <w:r w:rsidRPr="00FE675A">
        <w:rPr>
          <w:rFonts w:ascii="Times New Roman" w:hAnsi="Times New Roman" w:cs="Times New Roman"/>
          <w:sz w:val="26"/>
          <w:szCs w:val="26"/>
        </w:rPr>
        <w:t>Торбеевского</w:t>
      </w:r>
      <w:proofErr w:type="spellEnd"/>
      <w:r w:rsidRPr="00FE675A">
        <w:rPr>
          <w:rFonts w:ascii="Times New Roman" w:hAnsi="Times New Roman" w:cs="Times New Roman"/>
          <w:sz w:val="26"/>
          <w:szCs w:val="26"/>
        </w:rPr>
        <w:t xml:space="preserve"> городского поселения постановляет:</w:t>
      </w:r>
    </w:p>
    <w:p w:rsidR="00FE675A" w:rsidRPr="00FE675A" w:rsidRDefault="00FE675A" w:rsidP="00FE675A">
      <w:pPr>
        <w:jc w:val="both"/>
        <w:rPr>
          <w:rFonts w:ascii="Times New Roman" w:hAnsi="Times New Roman" w:cs="Times New Roman"/>
          <w:sz w:val="26"/>
          <w:szCs w:val="26"/>
        </w:rPr>
      </w:pPr>
      <w:r w:rsidRPr="00FE675A">
        <w:rPr>
          <w:rFonts w:ascii="Times New Roman" w:hAnsi="Times New Roman" w:cs="Times New Roman"/>
          <w:sz w:val="26"/>
          <w:szCs w:val="26"/>
        </w:rPr>
        <w:t xml:space="preserve">1. Внести изменения в муниципальную программу «Формирование современной городской среды на территории </w:t>
      </w:r>
      <w:proofErr w:type="spellStart"/>
      <w:r w:rsidRPr="00FE675A">
        <w:rPr>
          <w:rFonts w:ascii="Times New Roman" w:hAnsi="Times New Roman" w:cs="Times New Roman"/>
          <w:sz w:val="26"/>
          <w:szCs w:val="26"/>
        </w:rPr>
        <w:t>Торбеевского</w:t>
      </w:r>
      <w:proofErr w:type="spellEnd"/>
      <w:r w:rsidRPr="00FE675A">
        <w:rPr>
          <w:rFonts w:ascii="Times New Roman" w:hAnsi="Times New Roman" w:cs="Times New Roman"/>
          <w:sz w:val="26"/>
          <w:szCs w:val="26"/>
        </w:rPr>
        <w:t xml:space="preserve"> городского поселения </w:t>
      </w:r>
      <w:proofErr w:type="spellStart"/>
      <w:r w:rsidRPr="00FE675A">
        <w:rPr>
          <w:rFonts w:ascii="Times New Roman" w:hAnsi="Times New Roman" w:cs="Times New Roman"/>
          <w:sz w:val="26"/>
          <w:szCs w:val="26"/>
        </w:rPr>
        <w:t>Торбеевского</w:t>
      </w:r>
      <w:proofErr w:type="spellEnd"/>
      <w:r w:rsidRPr="00FE675A">
        <w:rPr>
          <w:rFonts w:ascii="Times New Roman" w:hAnsi="Times New Roman" w:cs="Times New Roman"/>
          <w:sz w:val="26"/>
          <w:szCs w:val="26"/>
        </w:rPr>
        <w:t xml:space="preserve"> муниципального района Республики Мордовия на 2018-2024 годы», изложив ее в новой редакции (Приложение 1).</w:t>
      </w:r>
    </w:p>
    <w:p w:rsidR="00FE675A" w:rsidRPr="00FE675A" w:rsidRDefault="00FE675A" w:rsidP="00FE675A">
      <w:pPr>
        <w:jc w:val="both"/>
        <w:rPr>
          <w:rFonts w:ascii="Times New Roman" w:hAnsi="Times New Roman" w:cs="Times New Roman"/>
          <w:sz w:val="26"/>
          <w:szCs w:val="26"/>
        </w:rPr>
      </w:pPr>
      <w:r w:rsidRPr="00FE675A">
        <w:rPr>
          <w:rFonts w:ascii="Times New Roman" w:hAnsi="Times New Roman" w:cs="Times New Roman"/>
          <w:sz w:val="26"/>
          <w:szCs w:val="26"/>
        </w:rPr>
        <w:t xml:space="preserve">2. </w:t>
      </w:r>
      <w:proofErr w:type="gramStart"/>
      <w:r w:rsidRPr="00FE675A">
        <w:rPr>
          <w:rFonts w:ascii="Times New Roman" w:hAnsi="Times New Roman" w:cs="Times New Roman"/>
          <w:sz w:val="26"/>
          <w:szCs w:val="26"/>
        </w:rPr>
        <w:t>Контроль за</w:t>
      </w:r>
      <w:proofErr w:type="gramEnd"/>
      <w:r w:rsidRPr="00FE675A">
        <w:rPr>
          <w:rFonts w:ascii="Times New Roman" w:hAnsi="Times New Roman" w:cs="Times New Roman"/>
          <w:sz w:val="26"/>
          <w:szCs w:val="26"/>
        </w:rPr>
        <w:t xml:space="preserve"> исполнением настоящего постановления оставляю за собой.</w:t>
      </w:r>
    </w:p>
    <w:p w:rsidR="00FE675A" w:rsidRPr="00FE675A" w:rsidRDefault="00FE675A" w:rsidP="00FE675A">
      <w:pPr>
        <w:jc w:val="both"/>
        <w:rPr>
          <w:rFonts w:ascii="Times New Roman" w:hAnsi="Times New Roman" w:cs="Times New Roman"/>
          <w:sz w:val="26"/>
          <w:szCs w:val="26"/>
        </w:rPr>
      </w:pPr>
      <w:r w:rsidRPr="00FE675A">
        <w:rPr>
          <w:rFonts w:ascii="Times New Roman" w:hAnsi="Times New Roman" w:cs="Times New Roman"/>
          <w:sz w:val="26"/>
          <w:szCs w:val="26"/>
        </w:rPr>
        <w:t>3.Настоящее постановление подлежит официальному опубликованию на официальном сайте</w:t>
      </w:r>
      <w:r w:rsidRPr="00FE675A">
        <w:rPr>
          <w:rFonts w:ascii="Times New Roman" w:hAnsi="Times New Roman" w:cs="Times New Roman"/>
        </w:rPr>
        <w:t xml:space="preserve"> </w:t>
      </w:r>
      <w:hyperlink r:id="rId6" w:history="1">
        <w:r w:rsidRPr="00FE675A">
          <w:rPr>
            <w:rStyle w:val="aa"/>
            <w:rFonts w:ascii="Times New Roman" w:hAnsi="Times New Roman" w:cs="Times New Roman"/>
            <w:sz w:val="26"/>
            <w:szCs w:val="26"/>
          </w:rPr>
          <w:t>https://torbeevo.e-mordovia.ru</w:t>
        </w:r>
      </w:hyperlink>
      <w:r w:rsidRPr="00FE675A">
        <w:rPr>
          <w:rFonts w:ascii="Times New Roman" w:hAnsi="Times New Roman" w:cs="Times New Roman"/>
          <w:sz w:val="26"/>
          <w:szCs w:val="26"/>
        </w:rPr>
        <w:t xml:space="preserve"> и </w:t>
      </w:r>
      <w:proofErr w:type="gramStart"/>
      <w:r w:rsidRPr="00FE675A">
        <w:rPr>
          <w:rFonts w:ascii="Times New Roman" w:hAnsi="Times New Roman" w:cs="Times New Roman"/>
          <w:sz w:val="26"/>
          <w:szCs w:val="26"/>
        </w:rPr>
        <w:t>информационной</w:t>
      </w:r>
      <w:proofErr w:type="gramEnd"/>
      <w:r w:rsidRPr="00FE675A">
        <w:rPr>
          <w:rFonts w:ascii="Times New Roman" w:hAnsi="Times New Roman" w:cs="Times New Roman"/>
          <w:sz w:val="26"/>
          <w:szCs w:val="26"/>
        </w:rPr>
        <w:t xml:space="preserve"> бюллетене «</w:t>
      </w:r>
      <w:proofErr w:type="spellStart"/>
      <w:r w:rsidRPr="00FE675A">
        <w:rPr>
          <w:rFonts w:ascii="Times New Roman" w:hAnsi="Times New Roman" w:cs="Times New Roman"/>
          <w:sz w:val="26"/>
          <w:szCs w:val="26"/>
        </w:rPr>
        <w:t>Торбеевский</w:t>
      </w:r>
      <w:proofErr w:type="spellEnd"/>
      <w:r w:rsidRPr="00FE675A">
        <w:rPr>
          <w:rFonts w:ascii="Times New Roman" w:hAnsi="Times New Roman" w:cs="Times New Roman"/>
          <w:sz w:val="26"/>
          <w:szCs w:val="26"/>
        </w:rPr>
        <w:t xml:space="preserve">  Вестник»</w:t>
      </w:r>
    </w:p>
    <w:p w:rsidR="00FE675A" w:rsidRPr="00FE675A" w:rsidRDefault="00FE675A" w:rsidP="00FE675A">
      <w:pPr>
        <w:tabs>
          <w:tab w:val="left" w:pos="9360"/>
        </w:tabs>
        <w:ind w:right="-5"/>
        <w:rPr>
          <w:rFonts w:ascii="Times New Roman" w:hAnsi="Times New Roman" w:cs="Times New Roman"/>
          <w:sz w:val="26"/>
          <w:szCs w:val="26"/>
        </w:rPr>
      </w:pPr>
    </w:p>
    <w:p w:rsidR="00FE675A" w:rsidRPr="00FE675A" w:rsidRDefault="00FE675A" w:rsidP="00FE675A">
      <w:pPr>
        <w:tabs>
          <w:tab w:val="left" w:pos="9360"/>
        </w:tabs>
        <w:ind w:right="-5"/>
        <w:rPr>
          <w:rFonts w:ascii="Times New Roman" w:hAnsi="Times New Roman" w:cs="Times New Roman"/>
          <w:b/>
          <w:sz w:val="26"/>
          <w:szCs w:val="26"/>
        </w:rPr>
      </w:pPr>
      <w:r w:rsidRPr="00FE675A">
        <w:rPr>
          <w:rFonts w:ascii="Times New Roman" w:hAnsi="Times New Roman" w:cs="Times New Roman"/>
          <w:b/>
          <w:sz w:val="26"/>
          <w:szCs w:val="26"/>
        </w:rPr>
        <w:t>Глава администрации</w:t>
      </w:r>
    </w:p>
    <w:p w:rsidR="00FE675A" w:rsidRPr="00FE675A" w:rsidRDefault="00FE675A" w:rsidP="00FE675A">
      <w:pPr>
        <w:tabs>
          <w:tab w:val="left" w:pos="9360"/>
        </w:tabs>
        <w:ind w:right="-5"/>
        <w:rPr>
          <w:rFonts w:ascii="Times New Roman" w:hAnsi="Times New Roman" w:cs="Times New Roman"/>
          <w:b/>
          <w:sz w:val="26"/>
          <w:szCs w:val="26"/>
        </w:rPr>
      </w:pPr>
      <w:proofErr w:type="spellStart"/>
      <w:r w:rsidRPr="00FE675A">
        <w:rPr>
          <w:rFonts w:ascii="Times New Roman" w:hAnsi="Times New Roman" w:cs="Times New Roman"/>
          <w:b/>
          <w:sz w:val="26"/>
          <w:szCs w:val="26"/>
        </w:rPr>
        <w:t>Торбеевского</w:t>
      </w:r>
      <w:proofErr w:type="spellEnd"/>
      <w:r w:rsidRPr="00FE675A">
        <w:rPr>
          <w:rFonts w:ascii="Times New Roman" w:hAnsi="Times New Roman" w:cs="Times New Roman"/>
          <w:b/>
          <w:sz w:val="26"/>
          <w:szCs w:val="26"/>
        </w:rPr>
        <w:t xml:space="preserve"> городского поселения                                       А.Н. Балашов</w:t>
      </w:r>
    </w:p>
    <w:p w:rsidR="00FE675A" w:rsidRPr="00FE675A" w:rsidRDefault="00FE675A" w:rsidP="00FE675A">
      <w:pPr>
        <w:tabs>
          <w:tab w:val="left" w:pos="9360"/>
        </w:tabs>
        <w:spacing w:after="0" w:line="240" w:lineRule="auto"/>
        <w:ind w:right="-5"/>
        <w:rPr>
          <w:rFonts w:ascii="Times New Roman" w:hAnsi="Times New Roman" w:cs="Times New Roman"/>
          <w:b/>
          <w:sz w:val="26"/>
          <w:szCs w:val="26"/>
        </w:rPr>
      </w:pPr>
    </w:p>
    <w:p w:rsidR="00FE675A" w:rsidRPr="00FE675A" w:rsidRDefault="00FE675A" w:rsidP="00FE675A">
      <w:pPr>
        <w:spacing w:after="0" w:line="240" w:lineRule="auto"/>
        <w:jc w:val="right"/>
        <w:rPr>
          <w:rFonts w:ascii="Times New Roman" w:hAnsi="Times New Roman" w:cs="Times New Roman"/>
        </w:rPr>
      </w:pPr>
      <w:r w:rsidRPr="00FE675A">
        <w:rPr>
          <w:rFonts w:ascii="Times New Roman" w:hAnsi="Times New Roman" w:cs="Times New Roman"/>
        </w:rPr>
        <w:t xml:space="preserve">Приложение  </w:t>
      </w:r>
    </w:p>
    <w:p w:rsidR="00FE675A" w:rsidRPr="00FE675A" w:rsidRDefault="00FE675A" w:rsidP="00FE675A">
      <w:pPr>
        <w:spacing w:after="0" w:line="240" w:lineRule="auto"/>
        <w:jc w:val="right"/>
        <w:rPr>
          <w:rFonts w:ascii="Times New Roman" w:hAnsi="Times New Roman" w:cs="Times New Roman"/>
        </w:rPr>
      </w:pPr>
      <w:r w:rsidRPr="00FE675A">
        <w:rPr>
          <w:rFonts w:ascii="Times New Roman" w:hAnsi="Times New Roman" w:cs="Times New Roman"/>
        </w:rPr>
        <w:t>к постановлению администрации</w:t>
      </w:r>
    </w:p>
    <w:p w:rsidR="00FE675A" w:rsidRPr="00FE675A" w:rsidRDefault="00FE675A" w:rsidP="00FE675A">
      <w:pPr>
        <w:spacing w:after="0" w:line="240" w:lineRule="auto"/>
        <w:jc w:val="right"/>
        <w:rPr>
          <w:rFonts w:ascii="Times New Roman" w:hAnsi="Times New Roman" w:cs="Times New Roman"/>
        </w:rPr>
      </w:pP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p w:rsidR="00FE675A" w:rsidRPr="00FE675A" w:rsidRDefault="00FE675A" w:rsidP="00FE675A">
      <w:pPr>
        <w:spacing w:after="0" w:line="240" w:lineRule="auto"/>
        <w:jc w:val="right"/>
        <w:rPr>
          <w:rFonts w:ascii="Times New Roman" w:hAnsi="Times New Roman" w:cs="Times New Roman"/>
        </w:rPr>
      </w:pPr>
      <w:r w:rsidRPr="00FE675A">
        <w:rPr>
          <w:rFonts w:ascii="Times New Roman" w:hAnsi="Times New Roman" w:cs="Times New Roman"/>
        </w:rPr>
        <w:t xml:space="preserve">№ 145 от 29.03.2021 </w:t>
      </w:r>
    </w:p>
    <w:p w:rsidR="00FE675A" w:rsidRPr="00FE675A" w:rsidRDefault="00FE675A" w:rsidP="00FE675A">
      <w:pPr>
        <w:jc w:val="center"/>
        <w:rPr>
          <w:rFonts w:ascii="Times New Roman" w:hAnsi="Times New Roman" w:cs="Times New Roman"/>
        </w:rPr>
      </w:pPr>
      <w:r w:rsidRPr="00FE675A">
        <w:rPr>
          <w:rFonts w:ascii="Times New Roman" w:hAnsi="Times New Roman" w:cs="Times New Roman"/>
        </w:rPr>
        <w:t>МУНИЦИПАЛЬНАЯ ПРОГРАММА</w:t>
      </w:r>
    </w:p>
    <w:p w:rsidR="00FE675A" w:rsidRPr="00FE675A" w:rsidRDefault="00FE675A" w:rsidP="00FE675A">
      <w:pPr>
        <w:jc w:val="center"/>
        <w:rPr>
          <w:rFonts w:ascii="Times New Roman" w:hAnsi="Times New Roman" w:cs="Times New Roman"/>
          <w:b/>
        </w:rPr>
      </w:pPr>
      <w:r w:rsidRPr="00FE675A">
        <w:rPr>
          <w:rFonts w:ascii="Times New Roman" w:hAnsi="Times New Roman" w:cs="Times New Roman"/>
          <w:b/>
        </w:rPr>
        <w:t>«</w:t>
      </w:r>
      <w:r w:rsidRPr="00FE675A">
        <w:rPr>
          <w:rFonts w:ascii="Times New Roman" w:hAnsi="Times New Roman" w:cs="Times New Roman"/>
          <w:b/>
          <w:sz w:val="28"/>
          <w:szCs w:val="28"/>
        </w:rPr>
        <w:t xml:space="preserve">Формирование современной городской среды на территории </w:t>
      </w:r>
      <w:proofErr w:type="spellStart"/>
      <w:r w:rsidRPr="00FE675A">
        <w:rPr>
          <w:rFonts w:ascii="Times New Roman" w:hAnsi="Times New Roman" w:cs="Times New Roman"/>
          <w:b/>
          <w:sz w:val="28"/>
          <w:szCs w:val="28"/>
        </w:rPr>
        <w:t>Торбеевского</w:t>
      </w:r>
      <w:proofErr w:type="spellEnd"/>
      <w:r w:rsidRPr="00FE675A">
        <w:rPr>
          <w:rFonts w:ascii="Times New Roman" w:hAnsi="Times New Roman" w:cs="Times New Roman"/>
          <w:b/>
          <w:sz w:val="28"/>
          <w:szCs w:val="28"/>
        </w:rPr>
        <w:t xml:space="preserve"> городского поселения на 2018-2024 годы</w:t>
      </w:r>
      <w:r w:rsidRPr="00FE675A">
        <w:rPr>
          <w:rFonts w:ascii="Times New Roman" w:hAnsi="Times New Roman" w:cs="Times New Roman"/>
          <w:b/>
        </w:rPr>
        <w:t>»</w:t>
      </w:r>
    </w:p>
    <w:p w:rsidR="00FE675A" w:rsidRPr="00FE675A" w:rsidRDefault="00FE675A" w:rsidP="00FE675A">
      <w:pPr>
        <w:pStyle w:val="1"/>
        <w:jc w:val="center"/>
        <w:rPr>
          <w:rFonts w:ascii="Times New Roman" w:hAnsi="Times New Roman" w:cs="Times New Roman"/>
          <w:color w:val="000000" w:themeColor="text1"/>
        </w:rPr>
      </w:pPr>
      <w:bookmarkStart w:id="0" w:name="sub_111"/>
      <w:r w:rsidRPr="00FE675A">
        <w:rPr>
          <w:rFonts w:ascii="Times New Roman" w:hAnsi="Times New Roman" w:cs="Times New Roman"/>
          <w:color w:val="000000" w:themeColor="text1"/>
        </w:rPr>
        <w:t>Паспорт</w:t>
      </w:r>
      <w:r w:rsidRPr="00FE675A">
        <w:rPr>
          <w:rFonts w:ascii="Times New Roman" w:hAnsi="Times New Roman" w:cs="Times New Roman"/>
          <w:color w:val="000000" w:themeColor="text1"/>
        </w:rPr>
        <w:br/>
        <w:t xml:space="preserve"> муниципальной программы «Формирование современной городской среды на территории </w:t>
      </w:r>
      <w:proofErr w:type="spellStart"/>
      <w:r w:rsidRPr="00FE675A">
        <w:rPr>
          <w:rFonts w:ascii="Times New Roman" w:hAnsi="Times New Roman" w:cs="Times New Roman"/>
          <w:color w:val="000000" w:themeColor="text1"/>
        </w:rPr>
        <w:t>Торбеевского</w:t>
      </w:r>
      <w:proofErr w:type="spellEnd"/>
      <w:r w:rsidRPr="00FE675A">
        <w:rPr>
          <w:rFonts w:ascii="Times New Roman" w:hAnsi="Times New Roman" w:cs="Times New Roman"/>
          <w:color w:val="000000" w:themeColor="text1"/>
        </w:rPr>
        <w:t xml:space="preserve"> городского поселения на 2018-2024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8080"/>
      </w:tblGrid>
      <w:tr w:rsidR="00FE675A" w:rsidRPr="00FE675A" w:rsidTr="00A234E2">
        <w:tc>
          <w:tcPr>
            <w:tcW w:w="2376"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Ответственный исполнитель Программы</w:t>
            </w:r>
          </w:p>
        </w:tc>
        <w:tc>
          <w:tcPr>
            <w:tcW w:w="8080"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r>
      <w:tr w:rsidR="00FE675A" w:rsidRPr="00FE675A" w:rsidTr="00A234E2">
        <w:tc>
          <w:tcPr>
            <w:tcW w:w="2376"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Участники Программы</w:t>
            </w:r>
          </w:p>
        </w:tc>
        <w:tc>
          <w:tcPr>
            <w:tcW w:w="8080"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r>
      <w:tr w:rsidR="00FE675A" w:rsidRPr="00FE675A" w:rsidTr="00A234E2">
        <w:tc>
          <w:tcPr>
            <w:tcW w:w="2376"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Подпрограммы Программы</w:t>
            </w:r>
          </w:p>
        </w:tc>
        <w:tc>
          <w:tcPr>
            <w:tcW w:w="8080"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Нет</w:t>
            </w:r>
          </w:p>
        </w:tc>
      </w:tr>
      <w:tr w:rsidR="00FE675A" w:rsidRPr="00FE675A" w:rsidTr="00A234E2">
        <w:tc>
          <w:tcPr>
            <w:tcW w:w="2376"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Цель Программы</w:t>
            </w:r>
          </w:p>
          <w:p w:rsidR="00FE675A" w:rsidRPr="00FE675A" w:rsidRDefault="00FE675A" w:rsidP="00A234E2">
            <w:pPr>
              <w:rPr>
                <w:rFonts w:ascii="Times New Roman" w:hAnsi="Times New Roman" w:cs="Times New Roman"/>
              </w:rPr>
            </w:pPr>
          </w:p>
        </w:tc>
        <w:tc>
          <w:tcPr>
            <w:tcW w:w="8080" w:type="dxa"/>
          </w:tcPr>
          <w:p w:rsidR="00FE675A" w:rsidRPr="00FE675A" w:rsidRDefault="00FE675A" w:rsidP="00A234E2">
            <w:pPr>
              <w:rPr>
                <w:rFonts w:ascii="Times New Roman" w:hAnsi="Times New Roman" w:cs="Times New Roman"/>
              </w:rPr>
            </w:pPr>
            <w:r w:rsidRPr="00FE675A">
              <w:rPr>
                <w:rFonts w:ascii="Times New Roman" w:hAnsi="Times New Roman" w:cs="Times New Roman"/>
                <w:color w:val="000000"/>
              </w:rPr>
              <w:lastRenderedPageBreak/>
              <w:t xml:space="preserve">Повышение качества и комфорта городской среды на территории </w:t>
            </w:r>
            <w:proofErr w:type="spellStart"/>
            <w:r w:rsidRPr="00FE675A">
              <w:rPr>
                <w:rFonts w:ascii="Times New Roman" w:hAnsi="Times New Roman" w:cs="Times New Roman"/>
                <w:color w:val="000000"/>
              </w:rPr>
              <w:t>Торбеевского</w:t>
            </w:r>
            <w:proofErr w:type="spellEnd"/>
            <w:r w:rsidRPr="00FE675A">
              <w:rPr>
                <w:rFonts w:ascii="Times New Roman" w:hAnsi="Times New Roman" w:cs="Times New Roman"/>
                <w:color w:val="000000"/>
              </w:rPr>
              <w:t xml:space="preserve"> </w:t>
            </w:r>
            <w:r w:rsidRPr="00FE675A">
              <w:rPr>
                <w:rFonts w:ascii="Times New Roman" w:hAnsi="Times New Roman" w:cs="Times New Roman"/>
                <w:color w:val="000000"/>
              </w:rPr>
              <w:lastRenderedPageBreak/>
              <w:t xml:space="preserve">городского поселения </w:t>
            </w:r>
          </w:p>
        </w:tc>
      </w:tr>
      <w:tr w:rsidR="00FE675A" w:rsidRPr="00FE675A" w:rsidTr="00A234E2">
        <w:tc>
          <w:tcPr>
            <w:tcW w:w="2376"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lastRenderedPageBreak/>
              <w:t>Задачи Программы</w:t>
            </w:r>
          </w:p>
        </w:tc>
        <w:tc>
          <w:tcPr>
            <w:tcW w:w="8080"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 xml:space="preserve">1) Обеспечение формирования единого облика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p w:rsidR="00FE675A" w:rsidRPr="00FE675A" w:rsidRDefault="00FE675A" w:rsidP="00A234E2">
            <w:pPr>
              <w:rPr>
                <w:rFonts w:ascii="Times New Roman" w:hAnsi="Times New Roman" w:cs="Times New Roman"/>
              </w:rPr>
            </w:pPr>
            <w:r w:rsidRPr="00FE675A">
              <w:rPr>
                <w:rFonts w:ascii="Times New Roman" w:hAnsi="Times New Roman" w:cs="Times New Roman"/>
              </w:rPr>
              <w:t xml:space="preserve">2) Обеспечение создания, содержания и развития объектов благоустройства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включая объекты, находящиеся в частной собственности и прилегающие к ним территории;</w:t>
            </w:r>
          </w:p>
          <w:p w:rsidR="00FE675A" w:rsidRPr="00FE675A" w:rsidRDefault="00FE675A" w:rsidP="00A234E2">
            <w:pPr>
              <w:rPr>
                <w:rFonts w:ascii="Times New Roman" w:hAnsi="Times New Roman" w:cs="Times New Roman"/>
              </w:rPr>
            </w:pPr>
            <w:r w:rsidRPr="00FE675A">
              <w:rPr>
                <w:rFonts w:ascii="Times New Roman" w:hAnsi="Times New Roman" w:cs="Times New Roman"/>
              </w:rPr>
              <w:t xml:space="preserve">3) Повышение уровня вовлеченности заинтересованных граждан, организаций в реализацию мероприятий по благоустройству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используя социальные сети и Интернет-ресурсы.</w:t>
            </w:r>
          </w:p>
        </w:tc>
      </w:tr>
      <w:tr w:rsidR="00FE675A" w:rsidRPr="00FE675A" w:rsidTr="00A234E2">
        <w:tc>
          <w:tcPr>
            <w:tcW w:w="2376"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Целевые индикаторы и показатели Программы</w:t>
            </w:r>
          </w:p>
        </w:tc>
        <w:tc>
          <w:tcPr>
            <w:tcW w:w="8080" w:type="dxa"/>
          </w:tcPr>
          <w:p w:rsidR="00FE675A" w:rsidRPr="00FE675A" w:rsidRDefault="00FE675A" w:rsidP="00A234E2">
            <w:pPr>
              <w:tabs>
                <w:tab w:val="left" w:pos="1455"/>
              </w:tabs>
              <w:rPr>
                <w:rFonts w:ascii="Times New Roman" w:hAnsi="Times New Roman" w:cs="Times New Roman"/>
              </w:rPr>
            </w:pPr>
            <w:r w:rsidRPr="00FE675A">
              <w:rPr>
                <w:rFonts w:ascii="Times New Roman" w:hAnsi="Times New Roman" w:cs="Times New Roman"/>
              </w:rPr>
              <w:t xml:space="preserve">1. Доля граждан, принявших участие в решении вопросов развития комфортной среды от общего количества граждан в возрасте от 14 лет, проживающих </w:t>
            </w:r>
            <w:proofErr w:type="spellStart"/>
            <w:r w:rsidRPr="00FE675A">
              <w:rPr>
                <w:rFonts w:ascii="Times New Roman" w:hAnsi="Times New Roman" w:cs="Times New Roman"/>
              </w:rPr>
              <w:t>в_рп</w:t>
            </w:r>
            <w:proofErr w:type="spellEnd"/>
            <w:r w:rsidRPr="00FE675A">
              <w:rPr>
                <w:rFonts w:ascii="Times New Roman" w:hAnsi="Times New Roman" w:cs="Times New Roman"/>
              </w:rPr>
              <w:t xml:space="preserve">. Торбеево, на территории которого реализуются проекты по созданию комфортной городской среды – 30%, в том числе доля жителей </w:t>
            </w:r>
            <w:proofErr w:type="spellStart"/>
            <w:r w:rsidRPr="00FE675A">
              <w:rPr>
                <w:rFonts w:ascii="Times New Roman" w:hAnsi="Times New Roman" w:cs="Times New Roman"/>
              </w:rPr>
              <w:t>рп</w:t>
            </w:r>
            <w:proofErr w:type="spellEnd"/>
            <w:r w:rsidRPr="00FE675A">
              <w:rPr>
                <w:rFonts w:ascii="Times New Roman" w:hAnsi="Times New Roman" w:cs="Times New Roman"/>
              </w:rPr>
              <w:t>. Торбеево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FE675A" w:rsidRPr="00FE675A" w:rsidRDefault="00FE675A" w:rsidP="00A234E2">
            <w:pPr>
              <w:tabs>
                <w:tab w:val="left" w:pos="1455"/>
              </w:tabs>
              <w:rPr>
                <w:rFonts w:ascii="Times New Roman" w:hAnsi="Times New Roman" w:cs="Times New Roman"/>
              </w:rPr>
            </w:pPr>
            <w:r w:rsidRPr="00FE675A">
              <w:rPr>
                <w:rFonts w:ascii="Times New Roman" w:hAnsi="Times New Roman" w:cs="Times New Roman"/>
              </w:rPr>
              <w:t>2. Увеличение количества благоустроенных общественных территорий, включенных в муниципальную программу.</w:t>
            </w:r>
          </w:p>
          <w:p w:rsidR="00FE675A" w:rsidRPr="00FE675A" w:rsidRDefault="00FE675A" w:rsidP="00A234E2">
            <w:pPr>
              <w:tabs>
                <w:tab w:val="left" w:pos="1455"/>
              </w:tabs>
              <w:rPr>
                <w:rFonts w:ascii="Times New Roman" w:hAnsi="Times New Roman" w:cs="Times New Roman"/>
              </w:rPr>
            </w:pPr>
            <w:r w:rsidRPr="00FE675A">
              <w:rPr>
                <w:rFonts w:ascii="Times New Roman" w:hAnsi="Times New Roman" w:cs="Times New Roman"/>
              </w:rPr>
              <w:t>3. Увеличение количества благоустроенных дворовых территорий, включенных в муниципальную программу.</w:t>
            </w:r>
          </w:p>
          <w:p w:rsidR="00FE675A" w:rsidRPr="00FE675A" w:rsidRDefault="00FE675A" w:rsidP="00A234E2">
            <w:pPr>
              <w:rPr>
                <w:rFonts w:ascii="Times New Roman" w:hAnsi="Times New Roman" w:cs="Times New Roman"/>
              </w:rPr>
            </w:pPr>
            <w:r w:rsidRPr="00FE675A">
              <w:rPr>
                <w:rFonts w:ascii="Times New Roman" w:hAnsi="Times New Roman" w:cs="Times New Roman"/>
              </w:rPr>
              <w:t>4. Доля дворовых территорий, благоустроенных с участием заинтересованных лиц – 100 %.</w:t>
            </w:r>
          </w:p>
        </w:tc>
      </w:tr>
      <w:tr w:rsidR="00FE675A" w:rsidRPr="00FE675A" w:rsidTr="00A234E2">
        <w:tc>
          <w:tcPr>
            <w:tcW w:w="2376"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Срок реализации Программы</w:t>
            </w:r>
          </w:p>
        </w:tc>
        <w:tc>
          <w:tcPr>
            <w:tcW w:w="8080"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2018-2024 годы без разделения на этапы</w:t>
            </w:r>
          </w:p>
        </w:tc>
      </w:tr>
      <w:tr w:rsidR="00FE675A" w:rsidRPr="00FE675A" w:rsidTr="00A234E2">
        <w:tc>
          <w:tcPr>
            <w:tcW w:w="2376"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Объемы бюджетных ассигнований Программы</w:t>
            </w:r>
          </w:p>
        </w:tc>
        <w:tc>
          <w:tcPr>
            <w:tcW w:w="8080" w:type="dxa"/>
          </w:tcPr>
          <w:p w:rsidR="00FE675A" w:rsidRPr="00FE675A" w:rsidRDefault="00FE675A" w:rsidP="00A234E2">
            <w:pPr>
              <w:tabs>
                <w:tab w:val="left" w:pos="1455"/>
              </w:tabs>
              <w:rPr>
                <w:rFonts w:ascii="Times New Roman" w:hAnsi="Times New Roman" w:cs="Times New Roman"/>
                <w:color w:val="000000"/>
              </w:rPr>
            </w:pPr>
            <w:r w:rsidRPr="00FE675A">
              <w:rPr>
                <w:rFonts w:ascii="Times New Roman" w:hAnsi="Times New Roman" w:cs="Times New Roman"/>
                <w:color w:val="000000"/>
              </w:rPr>
              <w:t>Общий объем финансовых средств –</w:t>
            </w:r>
            <w:r w:rsidRPr="00FE675A">
              <w:rPr>
                <w:rFonts w:ascii="Times New Roman" w:hAnsi="Times New Roman" w:cs="Times New Roman"/>
                <w:b/>
                <w:color w:val="000000"/>
              </w:rPr>
              <w:t>8770,20261</w:t>
            </w:r>
            <w:r w:rsidRPr="00FE675A">
              <w:rPr>
                <w:rFonts w:ascii="Times New Roman" w:hAnsi="Times New Roman" w:cs="Times New Roman"/>
                <w:color w:val="000000"/>
              </w:rPr>
              <w:t xml:space="preserve"> тыс. руб.*, из них:</w:t>
            </w:r>
          </w:p>
          <w:p w:rsidR="00FE675A" w:rsidRPr="00FE675A" w:rsidRDefault="00FE675A" w:rsidP="00A234E2">
            <w:pPr>
              <w:tabs>
                <w:tab w:val="left" w:pos="1455"/>
              </w:tabs>
              <w:rPr>
                <w:rFonts w:ascii="Times New Roman" w:hAnsi="Times New Roman" w:cs="Times New Roman"/>
                <w:color w:val="000000"/>
              </w:rPr>
            </w:pPr>
            <w:r w:rsidRPr="00FE675A">
              <w:rPr>
                <w:rFonts w:ascii="Times New Roman" w:hAnsi="Times New Roman" w:cs="Times New Roman"/>
                <w:color w:val="000000"/>
              </w:rPr>
              <w:t>Средства республиканского бюджета:</w:t>
            </w:r>
          </w:p>
          <w:p w:rsidR="00FE675A" w:rsidRPr="00FE675A" w:rsidRDefault="00FE675A" w:rsidP="00A234E2">
            <w:pPr>
              <w:tabs>
                <w:tab w:val="left" w:pos="1455"/>
              </w:tabs>
              <w:rPr>
                <w:rFonts w:ascii="Times New Roman" w:hAnsi="Times New Roman" w:cs="Times New Roman"/>
                <w:b/>
                <w:color w:val="000000"/>
              </w:rPr>
            </w:pPr>
            <w:r w:rsidRPr="00FE675A">
              <w:rPr>
                <w:rFonts w:ascii="Times New Roman" w:hAnsi="Times New Roman" w:cs="Times New Roman"/>
                <w:color w:val="000000"/>
              </w:rPr>
              <w:t xml:space="preserve">2018 год – </w:t>
            </w:r>
            <w:r w:rsidRPr="00FE675A">
              <w:rPr>
                <w:rFonts w:ascii="Times New Roman" w:hAnsi="Times New Roman" w:cs="Times New Roman"/>
                <w:b/>
                <w:color w:val="000000"/>
              </w:rPr>
              <w:t xml:space="preserve">1468,52160 </w:t>
            </w:r>
            <w:r w:rsidRPr="00FE675A">
              <w:rPr>
                <w:rFonts w:ascii="Times New Roman" w:hAnsi="Times New Roman" w:cs="Times New Roman"/>
                <w:color w:val="000000"/>
              </w:rPr>
              <w:t>тыс. руб</w:t>
            </w:r>
            <w:r w:rsidRPr="00FE675A">
              <w:rPr>
                <w:rFonts w:ascii="Times New Roman" w:hAnsi="Times New Roman" w:cs="Times New Roman"/>
                <w:b/>
                <w:color w:val="000000"/>
              </w:rPr>
              <w:t>.;</w:t>
            </w:r>
          </w:p>
          <w:p w:rsidR="00FE675A" w:rsidRPr="00FE675A" w:rsidRDefault="00FE675A" w:rsidP="00A234E2">
            <w:pPr>
              <w:tabs>
                <w:tab w:val="left" w:pos="1455"/>
              </w:tabs>
              <w:rPr>
                <w:rFonts w:ascii="Times New Roman" w:hAnsi="Times New Roman" w:cs="Times New Roman"/>
                <w:b/>
                <w:color w:val="000000"/>
              </w:rPr>
            </w:pPr>
            <w:r w:rsidRPr="00FE675A">
              <w:rPr>
                <w:rFonts w:ascii="Times New Roman" w:hAnsi="Times New Roman" w:cs="Times New Roman"/>
                <w:color w:val="000000"/>
              </w:rPr>
              <w:t>2019 год</w:t>
            </w:r>
            <w:r w:rsidRPr="00FE675A">
              <w:rPr>
                <w:rFonts w:ascii="Times New Roman" w:hAnsi="Times New Roman" w:cs="Times New Roman"/>
                <w:b/>
                <w:color w:val="000000"/>
              </w:rPr>
              <w:t xml:space="preserve"> – 3850,71315 </w:t>
            </w:r>
            <w:r w:rsidRPr="00FE675A">
              <w:rPr>
                <w:rFonts w:ascii="Times New Roman" w:hAnsi="Times New Roman" w:cs="Times New Roman"/>
                <w:color w:val="000000"/>
              </w:rPr>
              <w:t>тыс. руб</w:t>
            </w:r>
            <w:r w:rsidRPr="00FE675A">
              <w:rPr>
                <w:rFonts w:ascii="Times New Roman" w:hAnsi="Times New Roman" w:cs="Times New Roman"/>
                <w:b/>
                <w:color w:val="000000"/>
              </w:rPr>
              <w:t>.;</w:t>
            </w:r>
          </w:p>
          <w:p w:rsidR="00FE675A" w:rsidRPr="00FE675A" w:rsidRDefault="00FE675A" w:rsidP="00A234E2">
            <w:pPr>
              <w:tabs>
                <w:tab w:val="left" w:pos="1455"/>
              </w:tabs>
              <w:rPr>
                <w:rFonts w:ascii="Times New Roman" w:hAnsi="Times New Roman" w:cs="Times New Roman"/>
                <w:b/>
                <w:color w:val="000000"/>
              </w:rPr>
            </w:pPr>
            <w:r w:rsidRPr="00FE675A">
              <w:rPr>
                <w:rFonts w:ascii="Times New Roman" w:hAnsi="Times New Roman" w:cs="Times New Roman"/>
                <w:color w:val="000000"/>
              </w:rPr>
              <w:t>2020 год</w:t>
            </w:r>
            <w:r w:rsidRPr="00FE675A">
              <w:rPr>
                <w:rFonts w:ascii="Times New Roman" w:hAnsi="Times New Roman" w:cs="Times New Roman"/>
                <w:b/>
                <w:color w:val="000000"/>
              </w:rPr>
              <w:t xml:space="preserve"> – 1075,71180 </w:t>
            </w:r>
            <w:r w:rsidRPr="00FE675A">
              <w:rPr>
                <w:rFonts w:ascii="Times New Roman" w:hAnsi="Times New Roman" w:cs="Times New Roman"/>
                <w:color w:val="000000"/>
              </w:rPr>
              <w:t>тыс. руб</w:t>
            </w:r>
            <w:r w:rsidRPr="00FE675A">
              <w:rPr>
                <w:rFonts w:ascii="Times New Roman" w:hAnsi="Times New Roman" w:cs="Times New Roman"/>
                <w:b/>
                <w:color w:val="000000"/>
              </w:rPr>
              <w:t>.;</w:t>
            </w:r>
          </w:p>
          <w:p w:rsidR="00FE675A" w:rsidRPr="00FE675A" w:rsidRDefault="00FE675A" w:rsidP="00A234E2">
            <w:pPr>
              <w:tabs>
                <w:tab w:val="left" w:pos="1455"/>
              </w:tabs>
              <w:rPr>
                <w:rFonts w:ascii="Times New Roman" w:hAnsi="Times New Roman" w:cs="Times New Roman"/>
                <w:color w:val="000000"/>
              </w:rPr>
            </w:pPr>
            <w:r w:rsidRPr="00FE675A">
              <w:rPr>
                <w:rFonts w:ascii="Times New Roman" w:hAnsi="Times New Roman" w:cs="Times New Roman"/>
                <w:color w:val="000000"/>
              </w:rPr>
              <w:t>2021 год</w:t>
            </w:r>
            <w:r w:rsidRPr="00FE675A">
              <w:rPr>
                <w:rFonts w:ascii="Times New Roman" w:hAnsi="Times New Roman" w:cs="Times New Roman"/>
                <w:b/>
                <w:color w:val="000000"/>
              </w:rPr>
              <w:t xml:space="preserve"> – 1700,57006</w:t>
            </w:r>
            <w:r w:rsidRPr="00FE675A">
              <w:rPr>
                <w:rFonts w:ascii="Times New Roman" w:hAnsi="Times New Roman" w:cs="Times New Roman"/>
                <w:color w:val="000000"/>
              </w:rPr>
              <w:t xml:space="preserve">  тыс. руб.;</w:t>
            </w:r>
          </w:p>
          <w:p w:rsidR="00FE675A" w:rsidRPr="00FE675A" w:rsidRDefault="00FE675A" w:rsidP="00A234E2">
            <w:pPr>
              <w:tabs>
                <w:tab w:val="left" w:pos="1455"/>
              </w:tabs>
              <w:rPr>
                <w:rFonts w:ascii="Times New Roman" w:hAnsi="Times New Roman" w:cs="Times New Roman"/>
                <w:color w:val="000000"/>
              </w:rPr>
            </w:pPr>
            <w:r w:rsidRPr="00FE675A">
              <w:rPr>
                <w:rFonts w:ascii="Times New Roman" w:hAnsi="Times New Roman" w:cs="Times New Roman"/>
                <w:color w:val="000000"/>
              </w:rPr>
              <w:t>2022 год – 0,0 тыс. руб.*;</w:t>
            </w:r>
          </w:p>
          <w:p w:rsidR="00FE675A" w:rsidRPr="00FE675A" w:rsidRDefault="00FE675A" w:rsidP="00A234E2">
            <w:pPr>
              <w:tabs>
                <w:tab w:val="left" w:pos="1455"/>
              </w:tabs>
              <w:rPr>
                <w:rFonts w:ascii="Times New Roman" w:hAnsi="Times New Roman" w:cs="Times New Roman"/>
                <w:color w:val="000000"/>
              </w:rPr>
            </w:pPr>
            <w:r w:rsidRPr="00FE675A">
              <w:rPr>
                <w:rFonts w:ascii="Times New Roman" w:hAnsi="Times New Roman" w:cs="Times New Roman"/>
                <w:color w:val="000000"/>
              </w:rPr>
              <w:t>2023 год – 0,0 тыс. руб.*;</w:t>
            </w:r>
          </w:p>
          <w:p w:rsidR="00FE675A" w:rsidRPr="00FE675A" w:rsidRDefault="00FE675A" w:rsidP="00A234E2">
            <w:pPr>
              <w:tabs>
                <w:tab w:val="left" w:pos="1455"/>
              </w:tabs>
              <w:rPr>
                <w:rFonts w:ascii="Times New Roman" w:hAnsi="Times New Roman" w:cs="Times New Roman"/>
                <w:color w:val="000000"/>
              </w:rPr>
            </w:pPr>
            <w:r w:rsidRPr="00FE675A">
              <w:rPr>
                <w:rFonts w:ascii="Times New Roman" w:hAnsi="Times New Roman" w:cs="Times New Roman"/>
                <w:color w:val="000000"/>
              </w:rPr>
              <w:t>2024 год – 0,0 тыс. руб.*</w:t>
            </w:r>
          </w:p>
          <w:p w:rsidR="00FE675A" w:rsidRPr="00FE675A" w:rsidRDefault="00FE675A" w:rsidP="00A234E2">
            <w:pPr>
              <w:tabs>
                <w:tab w:val="left" w:pos="1455"/>
              </w:tabs>
              <w:rPr>
                <w:rFonts w:ascii="Times New Roman" w:hAnsi="Times New Roman" w:cs="Times New Roman"/>
                <w:color w:val="000000"/>
              </w:rPr>
            </w:pPr>
            <w:r w:rsidRPr="00FE675A">
              <w:rPr>
                <w:rFonts w:ascii="Times New Roman" w:hAnsi="Times New Roman" w:cs="Times New Roman"/>
                <w:color w:val="000000"/>
              </w:rPr>
              <w:t>Средства местного бюджета:</w:t>
            </w:r>
          </w:p>
          <w:p w:rsidR="00FE675A" w:rsidRPr="00FE675A" w:rsidRDefault="00FE675A" w:rsidP="00A234E2">
            <w:pPr>
              <w:tabs>
                <w:tab w:val="left" w:pos="1455"/>
              </w:tabs>
              <w:rPr>
                <w:rFonts w:ascii="Times New Roman" w:hAnsi="Times New Roman" w:cs="Times New Roman"/>
                <w:b/>
                <w:color w:val="000000"/>
              </w:rPr>
            </w:pPr>
            <w:r w:rsidRPr="00FE675A">
              <w:rPr>
                <w:rFonts w:ascii="Times New Roman" w:hAnsi="Times New Roman" w:cs="Times New Roman"/>
                <w:color w:val="000000"/>
              </w:rPr>
              <w:lastRenderedPageBreak/>
              <w:t xml:space="preserve">2018 год – </w:t>
            </w:r>
            <w:r w:rsidRPr="00FE675A">
              <w:rPr>
                <w:rFonts w:ascii="Times New Roman" w:hAnsi="Times New Roman" w:cs="Times New Roman"/>
                <w:b/>
                <w:color w:val="000000"/>
              </w:rPr>
              <w:t xml:space="preserve">94,25700  </w:t>
            </w:r>
            <w:r w:rsidRPr="00FE675A">
              <w:rPr>
                <w:rFonts w:ascii="Times New Roman" w:hAnsi="Times New Roman" w:cs="Times New Roman"/>
                <w:color w:val="000000"/>
              </w:rPr>
              <w:t>тыс. руб</w:t>
            </w:r>
            <w:r w:rsidRPr="00FE675A">
              <w:rPr>
                <w:rFonts w:ascii="Times New Roman" w:hAnsi="Times New Roman" w:cs="Times New Roman"/>
                <w:b/>
                <w:color w:val="000000"/>
              </w:rPr>
              <w:t>.;</w:t>
            </w:r>
          </w:p>
          <w:p w:rsidR="00FE675A" w:rsidRPr="00FE675A" w:rsidRDefault="00FE675A" w:rsidP="00A234E2">
            <w:pPr>
              <w:tabs>
                <w:tab w:val="left" w:pos="1455"/>
              </w:tabs>
              <w:rPr>
                <w:rFonts w:ascii="Times New Roman" w:hAnsi="Times New Roman" w:cs="Times New Roman"/>
                <w:b/>
                <w:color w:val="000000"/>
              </w:rPr>
            </w:pPr>
            <w:r w:rsidRPr="00FE675A">
              <w:rPr>
                <w:rFonts w:ascii="Times New Roman" w:hAnsi="Times New Roman" w:cs="Times New Roman"/>
                <w:color w:val="000000"/>
              </w:rPr>
              <w:t>2019 год</w:t>
            </w:r>
            <w:r w:rsidRPr="00FE675A">
              <w:rPr>
                <w:rFonts w:ascii="Times New Roman" w:hAnsi="Times New Roman" w:cs="Times New Roman"/>
                <w:b/>
                <w:color w:val="000000"/>
              </w:rPr>
              <w:t xml:space="preserve"> – 139,16981  </w:t>
            </w:r>
            <w:r w:rsidRPr="00FE675A">
              <w:rPr>
                <w:rFonts w:ascii="Times New Roman" w:hAnsi="Times New Roman" w:cs="Times New Roman"/>
                <w:color w:val="000000"/>
              </w:rPr>
              <w:t>тыс. руб</w:t>
            </w:r>
            <w:r w:rsidRPr="00FE675A">
              <w:rPr>
                <w:rFonts w:ascii="Times New Roman" w:hAnsi="Times New Roman" w:cs="Times New Roman"/>
                <w:b/>
                <w:color w:val="000000"/>
              </w:rPr>
              <w:t>.;</w:t>
            </w:r>
          </w:p>
          <w:p w:rsidR="00FE675A" w:rsidRPr="00FE675A" w:rsidRDefault="00FE675A" w:rsidP="00A234E2">
            <w:pPr>
              <w:tabs>
                <w:tab w:val="left" w:pos="1455"/>
              </w:tabs>
              <w:rPr>
                <w:rFonts w:ascii="Times New Roman" w:hAnsi="Times New Roman" w:cs="Times New Roman"/>
                <w:b/>
                <w:color w:val="000000"/>
              </w:rPr>
            </w:pPr>
            <w:r w:rsidRPr="00FE675A">
              <w:rPr>
                <w:rFonts w:ascii="Times New Roman" w:hAnsi="Times New Roman" w:cs="Times New Roman"/>
                <w:color w:val="000000"/>
              </w:rPr>
              <w:t>2020 год</w:t>
            </w:r>
            <w:r w:rsidRPr="00FE675A">
              <w:rPr>
                <w:rFonts w:ascii="Times New Roman" w:hAnsi="Times New Roman" w:cs="Times New Roman"/>
                <w:b/>
                <w:color w:val="000000"/>
              </w:rPr>
              <w:t xml:space="preserve"> – 10,86598 </w:t>
            </w:r>
            <w:r w:rsidRPr="00FE675A">
              <w:rPr>
                <w:rFonts w:ascii="Times New Roman" w:hAnsi="Times New Roman" w:cs="Times New Roman"/>
                <w:color w:val="000000"/>
              </w:rPr>
              <w:t>тыс. руб</w:t>
            </w:r>
            <w:r w:rsidRPr="00FE675A">
              <w:rPr>
                <w:rFonts w:ascii="Times New Roman" w:hAnsi="Times New Roman" w:cs="Times New Roman"/>
                <w:b/>
                <w:color w:val="000000"/>
              </w:rPr>
              <w:t>.;</w:t>
            </w:r>
          </w:p>
          <w:p w:rsidR="00FE675A" w:rsidRPr="00FE675A" w:rsidRDefault="00FE675A" w:rsidP="00A234E2">
            <w:pPr>
              <w:tabs>
                <w:tab w:val="left" w:pos="1455"/>
              </w:tabs>
              <w:rPr>
                <w:rFonts w:ascii="Times New Roman" w:hAnsi="Times New Roman" w:cs="Times New Roman"/>
                <w:color w:val="000000"/>
              </w:rPr>
            </w:pPr>
            <w:r w:rsidRPr="00FE675A">
              <w:rPr>
                <w:rFonts w:ascii="Times New Roman" w:hAnsi="Times New Roman" w:cs="Times New Roman"/>
                <w:color w:val="000000"/>
              </w:rPr>
              <w:t>2021 год</w:t>
            </w:r>
            <w:r w:rsidRPr="00FE675A">
              <w:rPr>
                <w:rFonts w:ascii="Times New Roman" w:hAnsi="Times New Roman" w:cs="Times New Roman"/>
                <w:b/>
                <w:color w:val="000000"/>
              </w:rPr>
              <w:t xml:space="preserve"> – 17,17748</w:t>
            </w:r>
            <w:r w:rsidRPr="00FE675A">
              <w:rPr>
                <w:rFonts w:ascii="Times New Roman" w:hAnsi="Times New Roman" w:cs="Times New Roman"/>
                <w:color w:val="000000"/>
              </w:rPr>
              <w:t xml:space="preserve">  тыс. руб.;</w:t>
            </w:r>
          </w:p>
          <w:p w:rsidR="00FE675A" w:rsidRPr="00FE675A" w:rsidRDefault="00FE675A" w:rsidP="00A234E2">
            <w:pPr>
              <w:tabs>
                <w:tab w:val="left" w:pos="1455"/>
              </w:tabs>
              <w:rPr>
                <w:rFonts w:ascii="Times New Roman" w:hAnsi="Times New Roman" w:cs="Times New Roman"/>
                <w:color w:val="000000"/>
              </w:rPr>
            </w:pPr>
            <w:r w:rsidRPr="00FE675A">
              <w:rPr>
                <w:rFonts w:ascii="Times New Roman" w:hAnsi="Times New Roman" w:cs="Times New Roman"/>
                <w:color w:val="000000"/>
              </w:rPr>
              <w:t>2022 год – 0,0 тыс. руб.*;</w:t>
            </w:r>
          </w:p>
          <w:p w:rsidR="00FE675A" w:rsidRPr="00FE675A" w:rsidRDefault="00FE675A" w:rsidP="00A234E2">
            <w:pPr>
              <w:tabs>
                <w:tab w:val="left" w:pos="1455"/>
              </w:tabs>
              <w:rPr>
                <w:rFonts w:ascii="Times New Roman" w:hAnsi="Times New Roman" w:cs="Times New Roman"/>
                <w:color w:val="000000"/>
              </w:rPr>
            </w:pPr>
            <w:r w:rsidRPr="00FE675A">
              <w:rPr>
                <w:rFonts w:ascii="Times New Roman" w:hAnsi="Times New Roman" w:cs="Times New Roman"/>
                <w:color w:val="000000"/>
              </w:rPr>
              <w:t>2023 год – 0,0 тыс. руб.*;</w:t>
            </w:r>
          </w:p>
          <w:p w:rsidR="00FE675A" w:rsidRPr="00FE675A" w:rsidRDefault="00FE675A" w:rsidP="00A234E2">
            <w:pPr>
              <w:tabs>
                <w:tab w:val="left" w:pos="1455"/>
              </w:tabs>
              <w:rPr>
                <w:rFonts w:ascii="Times New Roman" w:hAnsi="Times New Roman" w:cs="Times New Roman"/>
                <w:color w:val="000000"/>
              </w:rPr>
            </w:pPr>
            <w:r w:rsidRPr="00FE675A">
              <w:rPr>
                <w:rFonts w:ascii="Times New Roman" w:hAnsi="Times New Roman" w:cs="Times New Roman"/>
                <w:color w:val="000000"/>
              </w:rPr>
              <w:t>2024 год – 0,0 тыс. руб.*</w:t>
            </w:r>
          </w:p>
        </w:tc>
      </w:tr>
      <w:tr w:rsidR="00FE675A" w:rsidRPr="00FE675A" w:rsidTr="00A234E2">
        <w:tc>
          <w:tcPr>
            <w:tcW w:w="2376"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lastRenderedPageBreak/>
              <w:t>Ожидаемые результаты Программы</w:t>
            </w:r>
          </w:p>
        </w:tc>
        <w:tc>
          <w:tcPr>
            <w:tcW w:w="8080" w:type="dxa"/>
          </w:tcPr>
          <w:p w:rsidR="00FE675A" w:rsidRPr="00FE675A" w:rsidRDefault="00FE675A" w:rsidP="00A234E2">
            <w:pPr>
              <w:rPr>
                <w:rFonts w:ascii="Times New Roman" w:hAnsi="Times New Roman" w:cs="Times New Roman"/>
              </w:rPr>
            </w:pPr>
            <w:r w:rsidRPr="00FE675A">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rsidR="00FE675A" w:rsidRPr="00FE675A" w:rsidRDefault="00FE675A" w:rsidP="00FE675A">
      <w:pPr>
        <w:rPr>
          <w:rFonts w:ascii="Times New Roman" w:hAnsi="Times New Roman" w:cs="Times New Roman"/>
        </w:rPr>
      </w:pPr>
    </w:p>
    <w:p w:rsidR="00FE675A" w:rsidRPr="00FE675A" w:rsidRDefault="00FE675A" w:rsidP="00FE675A">
      <w:pPr>
        <w:rPr>
          <w:rFonts w:ascii="Times New Roman" w:hAnsi="Times New Roman" w:cs="Times New Roman"/>
        </w:rPr>
      </w:pPr>
      <w:bookmarkStart w:id="1" w:name="sub_902"/>
      <w:r w:rsidRPr="00FE675A">
        <w:rPr>
          <w:rFonts w:ascii="Times New Roman" w:hAnsi="Times New Roman" w:cs="Times New Roman"/>
        </w:rPr>
        <w:t>* Объем финансирования подлежит уточнению по мере формирования бюджета.</w:t>
      </w:r>
    </w:p>
    <w:p w:rsidR="00FE675A" w:rsidRPr="00FE675A" w:rsidRDefault="00FE675A" w:rsidP="00FE675A">
      <w:pPr>
        <w:jc w:val="center"/>
        <w:rPr>
          <w:rFonts w:ascii="Times New Roman" w:hAnsi="Times New Roman" w:cs="Times New Roman"/>
          <w:b/>
        </w:rPr>
      </w:pPr>
      <w:r w:rsidRPr="00FE675A">
        <w:rPr>
          <w:rFonts w:ascii="Times New Roman" w:hAnsi="Times New Roman" w:cs="Times New Roman"/>
          <w:b/>
          <w:sz w:val="28"/>
          <w:szCs w:val="28"/>
        </w:rPr>
        <w:t xml:space="preserve">1. </w:t>
      </w:r>
      <w:r w:rsidRPr="00FE675A">
        <w:rPr>
          <w:rFonts w:ascii="Times New Roman" w:hAnsi="Times New Roman" w:cs="Times New Roman"/>
          <w:b/>
        </w:rPr>
        <w:t xml:space="preserve">Характеристика текущего состояния благоустройства </w:t>
      </w:r>
      <w:proofErr w:type="spellStart"/>
      <w:r w:rsidRPr="00FE675A">
        <w:rPr>
          <w:rFonts w:ascii="Times New Roman" w:hAnsi="Times New Roman" w:cs="Times New Roman"/>
          <w:b/>
        </w:rPr>
        <w:t>Торбеевского</w:t>
      </w:r>
      <w:proofErr w:type="spellEnd"/>
      <w:r w:rsidRPr="00FE675A">
        <w:rPr>
          <w:rFonts w:ascii="Times New Roman" w:hAnsi="Times New Roman" w:cs="Times New Roman"/>
          <w:b/>
        </w:rPr>
        <w:t xml:space="preserve"> городского поселения.</w:t>
      </w:r>
    </w:p>
    <w:bookmarkEnd w:id="1"/>
    <w:p w:rsidR="00FE675A" w:rsidRPr="00FE675A" w:rsidRDefault="00FE675A" w:rsidP="00FE675A">
      <w:pPr>
        <w:tabs>
          <w:tab w:val="left" w:pos="1455"/>
        </w:tabs>
        <w:rPr>
          <w:rFonts w:ascii="Times New Roman" w:hAnsi="Times New Roman" w:cs="Times New Roman"/>
        </w:rPr>
      </w:pP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FE675A" w:rsidRPr="00FE675A" w:rsidRDefault="00FE675A" w:rsidP="00FE675A">
      <w:pPr>
        <w:jc w:val="both"/>
        <w:rPr>
          <w:rFonts w:ascii="Times New Roman" w:hAnsi="Times New Roman" w:cs="Times New Roman"/>
        </w:rPr>
      </w:pPr>
      <w:proofErr w:type="gramStart"/>
      <w:r w:rsidRPr="00FE675A">
        <w:rPr>
          <w:rFonts w:ascii="Times New Roman" w:hAnsi="Times New Roman" w:cs="Times New Roman"/>
        </w:rPr>
        <w:t xml:space="preserve">На сегодняшний день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w:t>
      </w:r>
      <w:proofErr w:type="gramEnd"/>
      <w:r w:rsidRPr="00FE675A">
        <w:rPr>
          <w:rFonts w:ascii="Times New Roman" w:hAnsi="Times New Roman" w:cs="Times New Roman"/>
        </w:rPr>
        <w:t xml:space="preserve"> мусора либо отсутствуют вовсе, либо не обеспечивают комфортных условий жизнедеятельности населения и нуждаются в ремонте и реконструкции.</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lastRenderedPageBreak/>
        <w:t xml:space="preserve">обеспечение формирования единых подходов и ключевых приоритетов формирования комфортной городской среды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с учетом приоритетов территориального развития;</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расширение влияния граждан при принятии решения: создание инструментов участия жителей в городской среде;</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создание комфортной и безопасной городской среды.</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FE675A" w:rsidRPr="00FE675A" w:rsidRDefault="00FE675A" w:rsidP="00FE675A">
      <w:pPr>
        <w:tabs>
          <w:tab w:val="left" w:pos="1455"/>
        </w:tabs>
        <w:rPr>
          <w:rFonts w:ascii="Times New Roman" w:hAnsi="Times New Roman" w:cs="Times New Roman"/>
        </w:rPr>
      </w:pPr>
    </w:p>
    <w:p w:rsidR="00FE675A" w:rsidRPr="00FE675A" w:rsidRDefault="00FE675A" w:rsidP="00FE675A">
      <w:pPr>
        <w:jc w:val="center"/>
        <w:rPr>
          <w:rFonts w:ascii="Times New Roman" w:hAnsi="Times New Roman" w:cs="Times New Roman"/>
          <w:b/>
          <w:sz w:val="28"/>
          <w:szCs w:val="28"/>
        </w:rPr>
      </w:pPr>
    </w:p>
    <w:p w:rsidR="00FE675A" w:rsidRPr="00FE675A" w:rsidRDefault="00FE675A" w:rsidP="00FE675A">
      <w:pPr>
        <w:jc w:val="center"/>
        <w:rPr>
          <w:rFonts w:ascii="Times New Roman" w:hAnsi="Times New Roman" w:cs="Times New Roman"/>
          <w:b/>
        </w:rPr>
      </w:pPr>
      <w:r w:rsidRPr="00FE675A">
        <w:rPr>
          <w:rFonts w:ascii="Times New Roman" w:hAnsi="Times New Roman" w:cs="Times New Roman"/>
          <w:b/>
        </w:rPr>
        <w:t>2. Приоритеты политики благоустройства, формулировка целей и постановка задач муниципальной программы.</w:t>
      </w:r>
    </w:p>
    <w:p w:rsidR="00FE675A" w:rsidRPr="00FE675A" w:rsidRDefault="00FE675A" w:rsidP="00FE675A">
      <w:pPr>
        <w:jc w:val="center"/>
        <w:rPr>
          <w:rFonts w:ascii="Times New Roman" w:hAnsi="Times New Roman" w:cs="Times New Roman"/>
          <w:b/>
        </w:rPr>
      </w:pPr>
    </w:p>
    <w:p w:rsidR="00FE675A" w:rsidRPr="00FE675A" w:rsidRDefault="00FE675A" w:rsidP="00FE675A">
      <w:pPr>
        <w:jc w:val="both"/>
        <w:rPr>
          <w:rFonts w:ascii="Times New Roman" w:hAnsi="Times New Roman" w:cs="Times New Roman"/>
          <w:color w:val="000000"/>
        </w:rPr>
      </w:pPr>
      <w:r w:rsidRPr="00FE675A">
        <w:rPr>
          <w:rFonts w:ascii="Times New Roman" w:hAnsi="Times New Roman" w:cs="Times New Roman"/>
        </w:rPr>
        <w:t xml:space="preserve">Целью программы является </w:t>
      </w:r>
      <w:r w:rsidRPr="00FE675A">
        <w:rPr>
          <w:rFonts w:ascii="Times New Roman" w:hAnsi="Times New Roman" w:cs="Times New Roman"/>
          <w:color w:val="000000"/>
        </w:rPr>
        <w:t xml:space="preserve">повышение качества и комфорта городской среды на территории </w:t>
      </w:r>
      <w:proofErr w:type="spellStart"/>
      <w:r w:rsidRPr="00FE675A">
        <w:rPr>
          <w:rFonts w:ascii="Times New Roman" w:hAnsi="Times New Roman" w:cs="Times New Roman"/>
          <w:color w:val="000000"/>
        </w:rPr>
        <w:t>Торбеевского</w:t>
      </w:r>
      <w:proofErr w:type="spellEnd"/>
      <w:r w:rsidRPr="00FE675A">
        <w:rPr>
          <w:rFonts w:ascii="Times New Roman" w:hAnsi="Times New Roman" w:cs="Times New Roman"/>
          <w:color w:val="000000"/>
        </w:rPr>
        <w:t xml:space="preserve"> городского поселения</w:t>
      </w:r>
    </w:p>
    <w:p w:rsidR="00FE675A" w:rsidRPr="00FE675A" w:rsidRDefault="00FE675A" w:rsidP="00FE675A">
      <w:pPr>
        <w:jc w:val="both"/>
        <w:rPr>
          <w:rFonts w:ascii="Times New Roman" w:hAnsi="Times New Roman" w:cs="Times New Roman"/>
          <w:color w:val="000000"/>
        </w:rPr>
      </w:pPr>
      <w:r w:rsidRPr="00FE675A">
        <w:rPr>
          <w:rFonts w:ascii="Times New Roman" w:hAnsi="Times New Roman" w:cs="Times New Roman"/>
          <w:color w:val="000000"/>
        </w:rPr>
        <w:t>Для достижения поставленной цели необходимо решить следующие задачи:</w:t>
      </w:r>
    </w:p>
    <w:p w:rsidR="00FE675A" w:rsidRPr="00FE675A" w:rsidRDefault="00FE675A" w:rsidP="00FE675A">
      <w:pPr>
        <w:jc w:val="both"/>
        <w:rPr>
          <w:rFonts w:ascii="Times New Roman" w:hAnsi="Times New Roman" w:cs="Times New Roman"/>
          <w:color w:val="000000"/>
        </w:rPr>
      </w:pPr>
      <w:r w:rsidRPr="00FE675A">
        <w:rPr>
          <w:rFonts w:ascii="Times New Roman" w:hAnsi="Times New Roman" w:cs="Times New Roman"/>
        </w:rPr>
        <w:t xml:space="preserve">- обеспечить формирование единого облика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p w:rsidR="00FE675A" w:rsidRPr="00FE675A" w:rsidRDefault="00FE675A" w:rsidP="00FE675A">
      <w:pPr>
        <w:jc w:val="both"/>
        <w:rPr>
          <w:rFonts w:ascii="Times New Roman" w:hAnsi="Times New Roman" w:cs="Times New Roman"/>
          <w:color w:val="000000"/>
        </w:rPr>
      </w:pPr>
      <w:r w:rsidRPr="00FE675A">
        <w:rPr>
          <w:rFonts w:ascii="Times New Roman" w:hAnsi="Times New Roman" w:cs="Times New Roman"/>
        </w:rPr>
        <w:t xml:space="preserve">- обеспечение создание, содержание и развитие объектов благоустройства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включая объекты, находящиеся в частной собственности и прилегающие к ним территории;</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 повысить уровень вовлеченности заинтересованных граждан, организаций в реализацию мероприятий по благоустройству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используя социальные сети и Интернет-ресурсы.</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lastRenderedPageBreak/>
        <w:t xml:space="preserve">В целях </w:t>
      </w:r>
      <w:proofErr w:type="spellStart"/>
      <w:r w:rsidRPr="00FE675A">
        <w:rPr>
          <w:rFonts w:ascii="Times New Roman" w:hAnsi="Times New Roman" w:cs="Times New Roman"/>
        </w:rPr>
        <w:t>софинансирования</w:t>
      </w:r>
      <w:proofErr w:type="spellEnd"/>
      <w:r w:rsidRPr="00FE675A">
        <w:rPr>
          <w:rFonts w:ascii="Times New Roman" w:hAnsi="Times New Roman" w:cs="Times New Roman"/>
        </w:rP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предоставляются субсидии из республиканского бюджета Республики Мордовия.</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Порядок осуществления расходов, связанных с выполнением работ по благоустройству территорий, осуществляется путем:</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Реализация программы предусматривает финансовое и трудовое участие заинтересованных лиц в благоустройстве. </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Минимальный перечень видов работ по благоустройству дворовых территорий многоквартирных домов, </w:t>
      </w:r>
      <w:proofErr w:type="spellStart"/>
      <w:r w:rsidRPr="00FE675A">
        <w:rPr>
          <w:rFonts w:ascii="Times New Roman" w:hAnsi="Times New Roman" w:cs="Times New Roman"/>
        </w:rPr>
        <w:t>софинансируемых</w:t>
      </w:r>
      <w:proofErr w:type="spellEnd"/>
      <w:r w:rsidRPr="00FE675A">
        <w:rPr>
          <w:rFonts w:ascii="Times New Roman" w:hAnsi="Times New Roman" w:cs="Times New Roman"/>
        </w:rPr>
        <w:t xml:space="preserve"> за счет средств республиканского бюджета Республики Мордовия, включает в себя:</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ремонт дворовых проездов;</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устройство парковок;</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оборудование детских площадок;</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обеспечение освещения дворовых территорий;</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установка малых архитектурных форм;</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устройство тротуаров и пешеходных дорожек.</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lastRenderedPageBreak/>
        <w:t xml:space="preserve">Дополнительный перечень видов работ по благоустройству дворовых территорий многоквартирных домов, </w:t>
      </w:r>
      <w:proofErr w:type="spellStart"/>
      <w:r w:rsidRPr="00FE675A">
        <w:rPr>
          <w:rFonts w:ascii="Times New Roman" w:hAnsi="Times New Roman" w:cs="Times New Roman"/>
        </w:rPr>
        <w:t>софинансируемых</w:t>
      </w:r>
      <w:proofErr w:type="spellEnd"/>
      <w:r w:rsidRPr="00FE675A">
        <w:rPr>
          <w:rFonts w:ascii="Times New Roman" w:hAnsi="Times New Roman" w:cs="Times New Roman"/>
        </w:rPr>
        <w:t xml:space="preserve"> за счет средств республиканского бюджета Республики Мордовия, включает в себя:</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оборудование спортивных площадок;</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озеленение территории;</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устройство приспособлений для сушки белья;</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 разработка смет (в том числе проведение экспертизы достоверности сметной стоимости), </w:t>
      </w:r>
      <w:proofErr w:type="gramStart"/>
      <w:r w:rsidRPr="00FE675A">
        <w:rPr>
          <w:rFonts w:ascii="Times New Roman" w:hAnsi="Times New Roman" w:cs="Times New Roman"/>
        </w:rPr>
        <w:t>дизайн-проектов</w:t>
      </w:r>
      <w:proofErr w:type="gramEnd"/>
      <w:r w:rsidRPr="00FE675A">
        <w:rPr>
          <w:rFonts w:ascii="Times New Roman" w:hAnsi="Times New Roman" w:cs="Times New Roman"/>
        </w:rPr>
        <w:t>;</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иные виды работ по согласованию с заинтересованными лицами.</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FE675A" w:rsidRPr="00FE675A" w:rsidRDefault="00FE675A" w:rsidP="00FE675A">
      <w:pPr>
        <w:jc w:val="both"/>
        <w:rPr>
          <w:rFonts w:ascii="Times New Roman" w:hAnsi="Times New Roman" w:cs="Times New Roman"/>
        </w:rPr>
      </w:pPr>
      <w:proofErr w:type="gramStart"/>
      <w:r w:rsidRPr="00FE675A">
        <w:rPr>
          <w:rFonts w:ascii="Times New Roman" w:hAnsi="Times New Roman" w:cs="Times New Roman"/>
        </w:rPr>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rsidRPr="00FE675A">
        <w:rPr>
          <w:rFonts w:ascii="Times New Roman" w:hAnsi="Times New Roman" w:cs="Times New Roman"/>
        </w:rPr>
        <w:t xml:space="preserve"> общего имущества многоквартирного дома;</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при наличии решения собственников помещений многоквартирного дома о </w:t>
      </w:r>
      <w:proofErr w:type="spellStart"/>
      <w:r w:rsidRPr="00FE675A">
        <w:rPr>
          <w:rFonts w:ascii="Times New Roman" w:hAnsi="Times New Roman" w:cs="Times New Roman"/>
        </w:rPr>
        <w:t>софинансировании</w:t>
      </w:r>
      <w:proofErr w:type="spellEnd"/>
      <w:r w:rsidRPr="00FE675A">
        <w:rPr>
          <w:rFonts w:ascii="Times New Roman" w:hAnsi="Times New Roman" w:cs="Times New Roman"/>
        </w:rPr>
        <w:t xml:space="preserve"> работ по благоустройству дворовых территорий в размере не менее 20% стоимости выполнения таких работ.</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Организационно-правовые мероприятия предполагают:</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Своевременное формирование нормативно правовой базы, необходимой для эффективной реализации программы. </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Мероприятия по обеспечению вовлечения граждан, организаций в процесс обсуждения проектов муниципальных программ предполагают:</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проведение работы с местными СМИ, охватывающими широкий круг людей разных возрастных групп и потенциальные аудитории проекта;</w:t>
      </w:r>
    </w:p>
    <w:p w:rsidR="00FE675A" w:rsidRPr="00FE675A" w:rsidRDefault="00FE675A" w:rsidP="00FE675A">
      <w:pPr>
        <w:jc w:val="both"/>
        <w:rPr>
          <w:rFonts w:ascii="Times New Roman" w:hAnsi="Times New Roman" w:cs="Times New Roman"/>
        </w:rPr>
      </w:pPr>
      <w:proofErr w:type="gramStart"/>
      <w:r w:rsidRPr="00FE675A">
        <w:rPr>
          <w:rFonts w:ascii="Times New Roman" w:hAnsi="Times New Roman" w:cs="Times New Roman"/>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FE675A">
        <w:rPr>
          <w:rFonts w:ascii="Times New Roman" w:hAnsi="Times New Roman" w:cs="Times New Roman"/>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индивидуальное приглашение участников встречи лично, по электронной почте или по телефону;</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использование социальных сетей и </w:t>
      </w:r>
      <w:proofErr w:type="spellStart"/>
      <w:r w:rsidRPr="00FE675A">
        <w:rPr>
          <w:rFonts w:ascii="Times New Roman" w:hAnsi="Times New Roman" w:cs="Times New Roman"/>
        </w:rPr>
        <w:t>интернет-ресурсов</w:t>
      </w:r>
      <w:proofErr w:type="spellEnd"/>
      <w:r w:rsidRPr="00FE675A">
        <w:rPr>
          <w:rFonts w:ascii="Times New Roman" w:hAnsi="Times New Roman" w:cs="Times New Roman"/>
        </w:rPr>
        <w:t xml:space="preserve"> для обеспечения распространения информации среди населения, городских и профессиональных сообществ;</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установку интерактивных стендов с устройствами для заполнения и сбора небольших анкет.</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Перечень основных мероприятий муниципальной программы указан в </w:t>
      </w:r>
      <w:r w:rsidRPr="00FE675A">
        <w:rPr>
          <w:rStyle w:val="ac"/>
          <w:rFonts w:ascii="Times New Roman" w:hAnsi="Times New Roman" w:cs="Times New Roman"/>
        </w:rPr>
        <w:t>приложении 2</w:t>
      </w:r>
      <w:r w:rsidRPr="00FE675A">
        <w:rPr>
          <w:rFonts w:ascii="Times New Roman" w:hAnsi="Times New Roman" w:cs="Times New Roman"/>
        </w:rPr>
        <w:t>.</w:t>
      </w:r>
    </w:p>
    <w:p w:rsidR="00FE675A" w:rsidRPr="00FE675A" w:rsidRDefault="00FE675A" w:rsidP="00FE675A">
      <w:pPr>
        <w:jc w:val="center"/>
        <w:rPr>
          <w:rFonts w:ascii="Times New Roman" w:hAnsi="Times New Roman" w:cs="Times New Roman"/>
          <w:b/>
        </w:rPr>
      </w:pPr>
      <w:r w:rsidRPr="00FE675A">
        <w:rPr>
          <w:rFonts w:ascii="Times New Roman" w:hAnsi="Times New Roman" w:cs="Times New Roman"/>
          <w:b/>
        </w:rPr>
        <w:lastRenderedPageBreak/>
        <w:t>3. Прогноз ожидаемых результатов реализации муниципальной программы. Анализ рисков реализации муниципальной программы.</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за оцениваемый период.</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Эффективность расходования бюджетных средств будет определяться на основе количественных и качественных индикаторов.</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Критериями эффективности расходования бюджетных средств будут являться:</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1. </w:t>
      </w:r>
      <w:proofErr w:type="gramStart"/>
      <w:r w:rsidRPr="00FE675A">
        <w:rPr>
          <w:rFonts w:ascii="Times New Roman" w:hAnsi="Times New Roman" w:cs="Times New Roman"/>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- 30%, в том числе доля жителей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roofErr w:type="gramEnd"/>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2. Увеличение количества благоустроенных общественных территорий, включенных в муниципальную программу.</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3. Увеличение количества благоустроенных дворовых территорий, включенных в муниципальную программу.</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4. Доля дворовых территорий, благоустроенных с участием заинтересованных лиц – 100 %.</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FE675A" w:rsidRPr="00FE675A" w:rsidRDefault="00FE675A" w:rsidP="00FE675A">
      <w:pPr>
        <w:jc w:val="both"/>
        <w:rPr>
          <w:rFonts w:ascii="Times New Roman" w:hAnsi="Times New Roman" w:cs="Times New Roman"/>
        </w:rPr>
      </w:pPr>
      <w:proofErr w:type="gramStart"/>
      <w:r w:rsidRPr="00FE675A">
        <w:rPr>
          <w:rFonts w:ascii="Times New Roman" w:hAnsi="Times New Roman" w:cs="Times New Roman"/>
        </w:rPr>
        <w:t>Важное значение</w:t>
      </w:r>
      <w:proofErr w:type="gramEnd"/>
      <w:r w:rsidRPr="00FE675A">
        <w:rPr>
          <w:rFonts w:ascii="Times New Roman" w:hAnsi="Times New Roman" w:cs="Times New Roman"/>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FE675A" w:rsidRPr="00FE675A" w:rsidRDefault="00FE675A" w:rsidP="00FE675A">
      <w:pPr>
        <w:jc w:val="both"/>
        <w:rPr>
          <w:rFonts w:ascii="Times New Roman" w:hAnsi="Times New Roman" w:cs="Times New Roman"/>
        </w:rPr>
      </w:pPr>
      <w:proofErr w:type="gramStart"/>
      <w:r w:rsidRPr="00FE675A">
        <w:rPr>
          <w:rFonts w:ascii="Times New Roman" w:hAnsi="Times New Roman" w:cs="Times New Roman"/>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FE675A">
        <w:rPr>
          <w:rFonts w:ascii="Times New Roman" w:hAnsi="Times New Roman" w:cs="Times New Roman"/>
        </w:rPr>
        <w:t xml:space="preserve"> Для снижения воздействия данной группы рисков предлагается проводить мониторинг планируемых изменений в федеральном </w:t>
      </w:r>
      <w:r w:rsidRPr="00FE675A">
        <w:rPr>
          <w:rStyle w:val="ac"/>
          <w:rFonts w:ascii="Times New Roman" w:hAnsi="Times New Roman" w:cs="Times New Roman"/>
        </w:rPr>
        <w:t>законодательстве</w:t>
      </w:r>
      <w:r w:rsidRPr="00FE675A">
        <w:rPr>
          <w:rFonts w:ascii="Times New Roman" w:hAnsi="Times New Roman" w:cs="Times New Roman"/>
        </w:rPr>
        <w:t xml:space="preserve"> в сфере жилищно-коммунального хозяйства.</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FE675A">
        <w:rPr>
          <w:rFonts w:ascii="Times New Roman" w:hAnsi="Times New Roman" w:cs="Times New Roman"/>
        </w:rPr>
        <w:t>секвестированием</w:t>
      </w:r>
      <w:proofErr w:type="spellEnd"/>
      <w:r w:rsidRPr="00FE675A">
        <w:rPr>
          <w:rFonts w:ascii="Times New Roman" w:hAnsi="Times New Roman" w:cs="Times New Roman"/>
        </w:rPr>
        <w:t xml:space="preserve"> бюджетных расходов, сокращением или прекращением программных мероприятий.</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lastRenderedPageBreak/>
        <w:t>Способами ограничения финансовых рисков являются:</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привлечение внебюджетного финансирования.</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FE675A">
        <w:rPr>
          <w:rFonts w:ascii="Times New Roman" w:hAnsi="Times New Roman" w:cs="Times New Roman"/>
        </w:rPr>
        <w:t>недостижению</w:t>
      </w:r>
      <w:proofErr w:type="spellEnd"/>
      <w:r w:rsidRPr="00FE675A">
        <w:rPr>
          <w:rFonts w:ascii="Times New Roman" w:hAnsi="Times New Roman" w:cs="Times New Roman"/>
        </w:rP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Основные условия минимизации этой группы рисков:</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формирование эффективной системы управления реализацией муниципальной программы;</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проведение систематического аудита результативности реализации муниципальной программы;</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регулярная публикация отчетов о ходе реализации муниципальной программы;</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 xml:space="preserve">повышение </w:t>
      </w:r>
      <w:proofErr w:type="gramStart"/>
      <w:r w:rsidRPr="00FE675A">
        <w:rPr>
          <w:rFonts w:ascii="Times New Roman" w:hAnsi="Times New Roman" w:cs="Times New Roman"/>
        </w:rPr>
        <w:t>эффективности взаимодействия участников реализации муниципальной программы</w:t>
      </w:r>
      <w:proofErr w:type="gramEnd"/>
      <w:r w:rsidRPr="00FE675A">
        <w:rPr>
          <w:rFonts w:ascii="Times New Roman" w:hAnsi="Times New Roman" w:cs="Times New Roman"/>
        </w:rPr>
        <w:t>;</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заключение и контроль реализации соглашений о взаимодействии с заинтересованными сторонами;</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создание системы мониторингов реализации муниципальной программы;</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своевременная корректировка мероприятий муниципальной программы.</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FE675A" w:rsidRPr="00FE675A" w:rsidRDefault="00FE675A" w:rsidP="00FE675A">
      <w:pPr>
        <w:jc w:val="both"/>
        <w:rPr>
          <w:rFonts w:ascii="Times New Roman" w:hAnsi="Times New Roman" w:cs="Times New Roman"/>
        </w:rPr>
      </w:pPr>
      <w:r w:rsidRPr="00FE675A">
        <w:rPr>
          <w:rFonts w:ascii="Times New Roman" w:hAnsi="Times New Roman" w:cs="Times New Roman"/>
        </w:rPr>
        <w:t>Вероятность уменьшения названной группы рисков возможна за счет переподготовки (повышения квалификации) имеющихся специалистов.</w:t>
      </w:r>
    </w:p>
    <w:p w:rsidR="00FE675A" w:rsidRPr="00FE675A" w:rsidRDefault="00FE675A" w:rsidP="00FE675A">
      <w:pPr>
        <w:jc w:val="center"/>
        <w:rPr>
          <w:rFonts w:ascii="Times New Roman" w:hAnsi="Times New Roman" w:cs="Times New Roman"/>
          <w:b/>
          <w:bCs/>
        </w:rPr>
      </w:pPr>
      <w:r w:rsidRPr="00FE675A">
        <w:rPr>
          <w:rFonts w:ascii="Times New Roman" w:hAnsi="Times New Roman" w:cs="Times New Roman"/>
          <w:b/>
          <w:bCs/>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2022 по 2024 годы</w:t>
      </w:r>
    </w:p>
    <w:p w:rsidR="00FE675A" w:rsidRPr="00FE675A" w:rsidRDefault="00FE675A" w:rsidP="00FE675A">
      <w:pPr>
        <w:ind w:firstLine="708"/>
        <w:jc w:val="center"/>
        <w:rPr>
          <w:rFonts w:ascii="Times New Roman" w:hAnsi="Times New Roman" w:cs="Times New Roman"/>
          <w:b/>
          <w:bCs/>
        </w:rPr>
      </w:pPr>
    </w:p>
    <w:p w:rsidR="00FE675A" w:rsidRPr="00FE675A" w:rsidRDefault="00FE675A" w:rsidP="00FE675A">
      <w:pPr>
        <w:pStyle w:val="ab"/>
        <w:numPr>
          <w:ilvl w:val="0"/>
          <w:numId w:val="6"/>
        </w:numPr>
        <w:spacing w:after="0" w:line="240" w:lineRule="auto"/>
        <w:rPr>
          <w:rFonts w:ascii="Times New Roman" w:hAnsi="Times New Roman"/>
          <w:bCs/>
          <w:sz w:val="24"/>
          <w:szCs w:val="24"/>
        </w:rPr>
      </w:pP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Мичурина, д.33</w:t>
      </w:r>
    </w:p>
    <w:p w:rsidR="00FE675A" w:rsidRPr="00FE675A" w:rsidRDefault="00FE675A" w:rsidP="00FE675A">
      <w:pPr>
        <w:pStyle w:val="ab"/>
        <w:numPr>
          <w:ilvl w:val="0"/>
          <w:numId w:val="6"/>
        </w:numPr>
        <w:spacing w:after="0" w:line="240" w:lineRule="auto"/>
        <w:rPr>
          <w:rFonts w:ascii="Times New Roman" w:hAnsi="Times New Roman"/>
          <w:bCs/>
          <w:sz w:val="24"/>
          <w:szCs w:val="24"/>
        </w:rPr>
      </w:pP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Мичурина, д.36</w:t>
      </w:r>
    </w:p>
    <w:p w:rsidR="00FE675A" w:rsidRPr="00FE675A" w:rsidRDefault="00FE675A" w:rsidP="00FE675A">
      <w:pPr>
        <w:pStyle w:val="ab"/>
        <w:numPr>
          <w:ilvl w:val="0"/>
          <w:numId w:val="6"/>
        </w:numPr>
        <w:spacing w:after="0" w:line="240" w:lineRule="auto"/>
        <w:rPr>
          <w:rFonts w:ascii="Times New Roman" w:hAnsi="Times New Roman"/>
          <w:bCs/>
          <w:sz w:val="24"/>
          <w:szCs w:val="24"/>
        </w:rPr>
      </w:pP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Мичурина, д.41</w:t>
      </w:r>
    </w:p>
    <w:p w:rsidR="00FE675A" w:rsidRPr="00FE675A" w:rsidRDefault="00FE675A" w:rsidP="00FE675A">
      <w:pPr>
        <w:pStyle w:val="ab"/>
        <w:numPr>
          <w:ilvl w:val="0"/>
          <w:numId w:val="6"/>
        </w:numPr>
        <w:spacing w:after="0" w:line="240" w:lineRule="auto"/>
        <w:rPr>
          <w:rFonts w:ascii="Times New Roman" w:hAnsi="Times New Roman"/>
          <w:bCs/>
          <w:sz w:val="24"/>
          <w:szCs w:val="24"/>
        </w:rPr>
      </w:pP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Мичурина, д. 43</w:t>
      </w:r>
    </w:p>
    <w:p w:rsidR="00FE675A" w:rsidRPr="00FE675A" w:rsidRDefault="00FE675A" w:rsidP="00FE675A">
      <w:pPr>
        <w:pStyle w:val="ab"/>
        <w:spacing w:after="0" w:line="240" w:lineRule="auto"/>
        <w:rPr>
          <w:rFonts w:ascii="Times New Roman" w:hAnsi="Times New Roman"/>
          <w:bCs/>
          <w:sz w:val="24"/>
          <w:szCs w:val="24"/>
        </w:rPr>
      </w:pPr>
      <w:r w:rsidRPr="00FE675A">
        <w:rPr>
          <w:rFonts w:ascii="Times New Roman" w:hAnsi="Times New Roman"/>
          <w:bCs/>
          <w:sz w:val="24"/>
          <w:szCs w:val="24"/>
        </w:rPr>
        <w:t xml:space="preserve">5.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w:t>
      </w:r>
      <w:proofErr w:type="gramStart"/>
      <w:r w:rsidRPr="00FE675A">
        <w:rPr>
          <w:rFonts w:ascii="Times New Roman" w:hAnsi="Times New Roman"/>
          <w:bCs/>
          <w:sz w:val="24"/>
          <w:szCs w:val="24"/>
        </w:rPr>
        <w:t>Спортивная</w:t>
      </w:r>
      <w:proofErr w:type="gramEnd"/>
      <w:r w:rsidRPr="00FE675A">
        <w:rPr>
          <w:rFonts w:ascii="Times New Roman" w:hAnsi="Times New Roman"/>
          <w:bCs/>
          <w:sz w:val="24"/>
          <w:szCs w:val="24"/>
        </w:rPr>
        <w:t>, д.12а,13</w:t>
      </w:r>
    </w:p>
    <w:p w:rsidR="00FE675A" w:rsidRPr="00FE675A" w:rsidRDefault="00FE675A" w:rsidP="00FE675A">
      <w:pPr>
        <w:pStyle w:val="ab"/>
        <w:rPr>
          <w:rFonts w:ascii="Times New Roman" w:hAnsi="Times New Roman"/>
          <w:bCs/>
          <w:sz w:val="24"/>
          <w:szCs w:val="24"/>
        </w:rPr>
      </w:pPr>
      <w:r w:rsidRPr="00FE675A">
        <w:rPr>
          <w:rFonts w:ascii="Times New Roman" w:hAnsi="Times New Roman"/>
          <w:bCs/>
          <w:sz w:val="24"/>
          <w:szCs w:val="24"/>
        </w:rPr>
        <w:t xml:space="preserve">6.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Ленина, д.10</w:t>
      </w:r>
    </w:p>
    <w:p w:rsidR="00FE675A" w:rsidRPr="00FE675A" w:rsidRDefault="00FE675A" w:rsidP="00FE675A">
      <w:pPr>
        <w:pStyle w:val="ab"/>
        <w:spacing w:after="0" w:line="240" w:lineRule="auto"/>
        <w:rPr>
          <w:rFonts w:ascii="Times New Roman" w:hAnsi="Times New Roman"/>
          <w:bCs/>
          <w:sz w:val="24"/>
          <w:szCs w:val="24"/>
        </w:rPr>
      </w:pPr>
      <w:r w:rsidRPr="00FE675A">
        <w:rPr>
          <w:rFonts w:ascii="Times New Roman" w:hAnsi="Times New Roman"/>
          <w:bCs/>
          <w:sz w:val="24"/>
          <w:szCs w:val="24"/>
        </w:rPr>
        <w:t xml:space="preserve">7.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Мира д.2</w:t>
      </w:r>
    </w:p>
    <w:p w:rsidR="00FE675A" w:rsidRPr="00FE675A" w:rsidRDefault="00FE675A" w:rsidP="00FE675A">
      <w:pPr>
        <w:pStyle w:val="ab"/>
        <w:rPr>
          <w:rFonts w:ascii="Times New Roman" w:hAnsi="Times New Roman"/>
          <w:bCs/>
          <w:sz w:val="24"/>
          <w:szCs w:val="24"/>
        </w:rPr>
      </w:pPr>
      <w:r w:rsidRPr="00FE675A">
        <w:rPr>
          <w:rFonts w:ascii="Times New Roman" w:hAnsi="Times New Roman"/>
          <w:bCs/>
          <w:sz w:val="24"/>
          <w:szCs w:val="24"/>
        </w:rPr>
        <w:t xml:space="preserve">8.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Павлова, д.36</w:t>
      </w:r>
    </w:p>
    <w:p w:rsidR="00FE675A" w:rsidRPr="00FE675A" w:rsidRDefault="00FE675A" w:rsidP="00FE675A">
      <w:pPr>
        <w:pStyle w:val="ab"/>
        <w:rPr>
          <w:rFonts w:ascii="Times New Roman" w:hAnsi="Times New Roman"/>
          <w:bCs/>
          <w:sz w:val="24"/>
          <w:szCs w:val="24"/>
        </w:rPr>
      </w:pPr>
      <w:r w:rsidRPr="00FE675A">
        <w:rPr>
          <w:rFonts w:ascii="Times New Roman" w:hAnsi="Times New Roman"/>
          <w:bCs/>
          <w:sz w:val="24"/>
          <w:szCs w:val="24"/>
        </w:rPr>
        <w:t xml:space="preserve">9.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w:t>
      </w:r>
      <w:proofErr w:type="gramStart"/>
      <w:r w:rsidRPr="00FE675A">
        <w:rPr>
          <w:rFonts w:ascii="Times New Roman" w:hAnsi="Times New Roman"/>
          <w:bCs/>
          <w:sz w:val="24"/>
          <w:szCs w:val="24"/>
        </w:rPr>
        <w:t>Железнодорожная</w:t>
      </w:r>
      <w:proofErr w:type="gramEnd"/>
      <w:r w:rsidRPr="00FE675A">
        <w:rPr>
          <w:rFonts w:ascii="Times New Roman" w:hAnsi="Times New Roman"/>
          <w:bCs/>
          <w:sz w:val="24"/>
          <w:szCs w:val="24"/>
        </w:rPr>
        <w:t>, д.18,19</w:t>
      </w:r>
    </w:p>
    <w:p w:rsidR="00FE675A" w:rsidRPr="00FE675A" w:rsidRDefault="00FE675A" w:rsidP="00FE675A">
      <w:pPr>
        <w:pStyle w:val="ab"/>
        <w:rPr>
          <w:rFonts w:ascii="Times New Roman" w:hAnsi="Times New Roman"/>
          <w:bCs/>
          <w:sz w:val="24"/>
          <w:szCs w:val="24"/>
        </w:rPr>
      </w:pPr>
      <w:r w:rsidRPr="00FE675A">
        <w:rPr>
          <w:rFonts w:ascii="Times New Roman" w:hAnsi="Times New Roman"/>
          <w:bCs/>
          <w:sz w:val="24"/>
          <w:szCs w:val="24"/>
        </w:rPr>
        <w:t xml:space="preserve">10.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w:t>
      </w:r>
      <w:proofErr w:type="spellStart"/>
      <w:r w:rsidRPr="00FE675A">
        <w:rPr>
          <w:rFonts w:ascii="Times New Roman" w:hAnsi="Times New Roman"/>
          <w:bCs/>
          <w:sz w:val="24"/>
          <w:szCs w:val="24"/>
        </w:rPr>
        <w:t>Акиняева</w:t>
      </w:r>
      <w:proofErr w:type="spellEnd"/>
      <w:r w:rsidRPr="00FE675A">
        <w:rPr>
          <w:rFonts w:ascii="Times New Roman" w:hAnsi="Times New Roman"/>
          <w:bCs/>
          <w:sz w:val="24"/>
          <w:szCs w:val="24"/>
        </w:rPr>
        <w:t>, д.69</w:t>
      </w:r>
    </w:p>
    <w:p w:rsidR="00FE675A" w:rsidRPr="00FE675A" w:rsidRDefault="00FE675A" w:rsidP="00FE675A">
      <w:pPr>
        <w:pStyle w:val="ab"/>
        <w:rPr>
          <w:rFonts w:ascii="Times New Roman" w:hAnsi="Times New Roman"/>
          <w:bCs/>
          <w:sz w:val="24"/>
          <w:szCs w:val="24"/>
        </w:rPr>
      </w:pPr>
      <w:r w:rsidRPr="00FE675A">
        <w:rPr>
          <w:rFonts w:ascii="Times New Roman" w:hAnsi="Times New Roman"/>
          <w:bCs/>
          <w:sz w:val="24"/>
          <w:szCs w:val="24"/>
        </w:rPr>
        <w:t xml:space="preserve">11.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w:t>
      </w:r>
      <w:proofErr w:type="spellStart"/>
      <w:r w:rsidRPr="00FE675A">
        <w:rPr>
          <w:rFonts w:ascii="Times New Roman" w:hAnsi="Times New Roman"/>
          <w:bCs/>
          <w:sz w:val="24"/>
          <w:szCs w:val="24"/>
        </w:rPr>
        <w:t>мкр</w:t>
      </w:r>
      <w:proofErr w:type="spellEnd"/>
      <w:r w:rsidRPr="00FE675A">
        <w:rPr>
          <w:rFonts w:ascii="Times New Roman" w:hAnsi="Times New Roman"/>
          <w:bCs/>
          <w:sz w:val="24"/>
          <w:szCs w:val="24"/>
        </w:rPr>
        <w:t xml:space="preserve"> 3-й, д.1,2,3</w:t>
      </w:r>
    </w:p>
    <w:p w:rsidR="00FE675A" w:rsidRPr="00FE675A" w:rsidRDefault="00FE675A" w:rsidP="00FE675A">
      <w:pPr>
        <w:pStyle w:val="ab"/>
        <w:spacing w:after="0" w:line="240" w:lineRule="auto"/>
        <w:rPr>
          <w:rFonts w:ascii="Times New Roman" w:hAnsi="Times New Roman"/>
          <w:bCs/>
          <w:sz w:val="24"/>
          <w:szCs w:val="24"/>
        </w:rPr>
      </w:pPr>
      <w:r w:rsidRPr="00FE675A">
        <w:rPr>
          <w:rFonts w:ascii="Times New Roman" w:hAnsi="Times New Roman"/>
          <w:bCs/>
          <w:sz w:val="24"/>
          <w:szCs w:val="24"/>
        </w:rPr>
        <w:t xml:space="preserve">12.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w:t>
      </w:r>
      <w:proofErr w:type="spellStart"/>
      <w:r w:rsidRPr="00FE675A">
        <w:rPr>
          <w:rFonts w:ascii="Times New Roman" w:hAnsi="Times New Roman"/>
          <w:bCs/>
          <w:sz w:val="24"/>
          <w:szCs w:val="24"/>
        </w:rPr>
        <w:t>ул.Б.Хмельницкого</w:t>
      </w:r>
      <w:proofErr w:type="spellEnd"/>
      <w:r w:rsidRPr="00FE675A">
        <w:rPr>
          <w:rFonts w:ascii="Times New Roman" w:hAnsi="Times New Roman"/>
          <w:bCs/>
          <w:sz w:val="24"/>
          <w:szCs w:val="24"/>
        </w:rPr>
        <w:t xml:space="preserve"> д.5</w:t>
      </w:r>
    </w:p>
    <w:p w:rsidR="00FE675A" w:rsidRPr="00FE675A" w:rsidRDefault="00FE675A" w:rsidP="00FE675A">
      <w:pPr>
        <w:pStyle w:val="ab"/>
        <w:rPr>
          <w:rFonts w:ascii="Times New Roman" w:hAnsi="Times New Roman"/>
          <w:bCs/>
          <w:sz w:val="24"/>
          <w:szCs w:val="24"/>
        </w:rPr>
      </w:pPr>
      <w:r w:rsidRPr="00FE675A">
        <w:rPr>
          <w:rFonts w:ascii="Times New Roman" w:hAnsi="Times New Roman"/>
          <w:bCs/>
          <w:sz w:val="24"/>
          <w:szCs w:val="24"/>
        </w:rPr>
        <w:lastRenderedPageBreak/>
        <w:t xml:space="preserve">13.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w:t>
      </w:r>
      <w:proofErr w:type="spellStart"/>
      <w:r w:rsidRPr="00FE675A">
        <w:rPr>
          <w:rFonts w:ascii="Times New Roman" w:hAnsi="Times New Roman"/>
          <w:bCs/>
          <w:sz w:val="24"/>
          <w:szCs w:val="24"/>
        </w:rPr>
        <w:t>мкр</w:t>
      </w:r>
      <w:proofErr w:type="spellEnd"/>
      <w:r w:rsidRPr="00FE675A">
        <w:rPr>
          <w:rFonts w:ascii="Times New Roman" w:hAnsi="Times New Roman"/>
          <w:bCs/>
          <w:sz w:val="24"/>
          <w:szCs w:val="24"/>
        </w:rPr>
        <w:t xml:space="preserve"> 3-й, д.5,6,7</w:t>
      </w:r>
    </w:p>
    <w:p w:rsidR="00FE675A" w:rsidRPr="00FE675A" w:rsidRDefault="00FE675A" w:rsidP="00FE675A">
      <w:pPr>
        <w:pStyle w:val="ab"/>
        <w:rPr>
          <w:rFonts w:ascii="Times New Roman" w:hAnsi="Times New Roman"/>
          <w:bCs/>
          <w:sz w:val="24"/>
          <w:szCs w:val="24"/>
        </w:rPr>
      </w:pPr>
      <w:r w:rsidRPr="00FE675A">
        <w:rPr>
          <w:rFonts w:ascii="Times New Roman" w:hAnsi="Times New Roman"/>
          <w:bCs/>
          <w:sz w:val="24"/>
          <w:szCs w:val="24"/>
        </w:rPr>
        <w:t xml:space="preserve">14.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w:t>
      </w:r>
      <w:proofErr w:type="gramStart"/>
      <w:r w:rsidRPr="00FE675A">
        <w:rPr>
          <w:rFonts w:ascii="Times New Roman" w:hAnsi="Times New Roman"/>
          <w:bCs/>
          <w:sz w:val="24"/>
          <w:szCs w:val="24"/>
        </w:rPr>
        <w:t xml:space="preserve">.. </w:t>
      </w:r>
      <w:proofErr w:type="spellStart"/>
      <w:proofErr w:type="gramEnd"/>
      <w:r w:rsidRPr="00FE675A">
        <w:rPr>
          <w:rFonts w:ascii="Times New Roman" w:hAnsi="Times New Roman"/>
          <w:bCs/>
          <w:sz w:val="24"/>
          <w:szCs w:val="24"/>
        </w:rPr>
        <w:t>мкр</w:t>
      </w:r>
      <w:proofErr w:type="spellEnd"/>
      <w:r w:rsidRPr="00FE675A">
        <w:rPr>
          <w:rFonts w:ascii="Times New Roman" w:hAnsi="Times New Roman"/>
          <w:bCs/>
          <w:sz w:val="24"/>
          <w:szCs w:val="24"/>
        </w:rPr>
        <w:t xml:space="preserve"> 3-й, д.20</w:t>
      </w:r>
    </w:p>
    <w:p w:rsidR="00FE675A" w:rsidRPr="00FE675A" w:rsidRDefault="00FE675A" w:rsidP="00FE675A">
      <w:pPr>
        <w:pStyle w:val="ab"/>
        <w:rPr>
          <w:rFonts w:ascii="Times New Roman" w:hAnsi="Times New Roman"/>
          <w:bCs/>
        </w:rPr>
      </w:pPr>
      <w:r w:rsidRPr="00FE675A">
        <w:rPr>
          <w:rFonts w:ascii="Times New Roman" w:hAnsi="Times New Roman"/>
          <w:bCs/>
        </w:rPr>
        <w:t xml:space="preserve">15. </w:t>
      </w:r>
      <w:proofErr w:type="spellStart"/>
      <w:r w:rsidRPr="00FE675A">
        <w:rPr>
          <w:rFonts w:ascii="Times New Roman" w:hAnsi="Times New Roman"/>
          <w:bCs/>
        </w:rPr>
        <w:t>рп</w:t>
      </w:r>
      <w:proofErr w:type="spellEnd"/>
      <w:r w:rsidRPr="00FE675A">
        <w:rPr>
          <w:rFonts w:ascii="Times New Roman" w:hAnsi="Times New Roman"/>
          <w:bCs/>
        </w:rPr>
        <w:t xml:space="preserve"> Торбеево, ул</w:t>
      </w:r>
      <w:proofErr w:type="gramStart"/>
      <w:r w:rsidRPr="00FE675A">
        <w:rPr>
          <w:rFonts w:ascii="Times New Roman" w:hAnsi="Times New Roman"/>
          <w:bCs/>
        </w:rPr>
        <w:t xml:space="preserve">.. </w:t>
      </w:r>
      <w:proofErr w:type="spellStart"/>
      <w:proofErr w:type="gramEnd"/>
      <w:r w:rsidRPr="00FE675A">
        <w:rPr>
          <w:rFonts w:ascii="Times New Roman" w:hAnsi="Times New Roman"/>
          <w:bCs/>
        </w:rPr>
        <w:t>мкр</w:t>
      </w:r>
      <w:proofErr w:type="spellEnd"/>
      <w:r w:rsidRPr="00FE675A">
        <w:rPr>
          <w:rFonts w:ascii="Times New Roman" w:hAnsi="Times New Roman"/>
          <w:bCs/>
        </w:rPr>
        <w:t xml:space="preserve"> 3-й, д.21</w:t>
      </w:r>
    </w:p>
    <w:p w:rsidR="00FE675A" w:rsidRPr="00FE675A" w:rsidRDefault="00FE675A" w:rsidP="00FE675A">
      <w:pPr>
        <w:pStyle w:val="ab"/>
        <w:rPr>
          <w:rFonts w:ascii="Times New Roman" w:hAnsi="Times New Roman"/>
          <w:bCs/>
        </w:rPr>
      </w:pPr>
      <w:r w:rsidRPr="00FE675A">
        <w:rPr>
          <w:rFonts w:ascii="Times New Roman" w:hAnsi="Times New Roman"/>
          <w:bCs/>
        </w:rPr>
        <w:t xml:space="preserve">16. </w:t>
      </w:r>
      <w:proofErr w:type="spellStart"/>
      <w:r w:rsidRPr="00FE675A">
        <w:rPr>
          <w:rFonts w:ascii="Times New Roman" w:hAnsi="Times New Roman"/>
          <w:bCs/>
        </w:rPr>
        <w:t>рп</w:t>
      </w:r>
      <w:proofErr w:type="spellEnd"/>
      <w:r w:rsidRPr="00FE675A">
        <w:rPr>
          <w:rFonts w:ascii="Times New Roman" w:hAnsi="Times New Roman"/>
          <w:bCs/>
        </w:rPr>
        <w:t xml:space="preserve"> Торбеево, ул</w:t>
      </w:r>
      <w:proofErr w:type="gramStart"/>
      <w:r w:rsidRPr="00FE675A">
        <w:rPr>
          <w:rFonts w:ascii="Times New Roman" w:hAnsi="Times New Roman"/>
          <w:bCs/>
        </w:rPr>
        <w:t xml:space="preserve">.. </w:t>
      </w:r>
      <w:proofErr w:type="spellStart"/>
      <w:proofErr w:type="gramEnd"/>
      <w:r w:rsidRPr="00FE675A">
        <w:rPr>
          <w:rFonts w:ascii="Times New Roman" w:hAnsi="Times New Roman"/>
          <w:bCs/>
        </w:rPr>
        <w:t>мкр</w:t>
      </w:r>
      <w:proofErr w:type="spellEnd"/>
      <w:r w:rsidRPr="00FE675A">
        <w:rPr>
          <w:rFonts w:ascii="Times New Roman" w:hAnsi="Times New Roman"/>
          <w:bCs/>
        </w:rPr>
        <w:t xml:space="preserve"> 3-й, д.22</w:t>
      </w:r>
    </w:p>
    <w:p w:rsidR="00FE675A" w:rsidRPr="00FE675A" w:rsidRDefault="00FE675A" w:rsidP="00FE675A">
      <w:pPr>
        <w:pStyle w:val="ab"/>
        <w:rPr>
          <w:rFonts w:ascii="Times New Roman" w:hAnsi="Times New Roman"/>
          <w:bCs/>
        </w:rPr>
      </w:pPr>
      <w:r w:rsidRPr="00FE675A">
        <w:rPr>
          <w:rFonts w:ascii="Times New Roman" w:hAnsi="Times New Roman"/>
          <w:bCs/>
        </w:rPr>
        <w:t xml:space="preserve">17. </w:t>
      </w:r>
      <w:proofErr w:type="spellStart"/>
      <w:r w:rsidRPr="00FE675A">
        <w:rPr>
          <w:rFonts w:ascii="Times New Roman" w:hAnsi="Times New Roman"/>
          <w:bCs/>
        </w:rPr>
        <w:t>рп</w:t>
      </w:r>
      <w:proofErr w:type="spellEnd"/>
      <w:r w:rsidRPr="00FE675A">
        <w:rPr>
          <w:rFonts w:ascii="Times New Roman" w:hAnsi="Times New Roman"/>
          <w:bCs/>
        </w:rPr>
        <w:t xml:space="preserve"> Торбеево, ул</w:t>
      </w:r>
      <w:proofErr w:type="gramStart"/>
      <w:r w:rsidRPr="00FE675A">
        <w:rPr>
          <w:rFonts w:ascii="Times New Roman" w:hAnsi="Times New Roman"/>
          <w:bCs/>
        </w:rPr>
        <w:t xml:space="preserve">.. </w:t>
      </w:r>
      <w:proofErr w:type="spellStart"/>
      <w:proofErr w:type="gramEnd"/>
      <w:r w:rsidRPr="00FE675A">
        <w:rPr>
          <w:rFonts w:ascii="Times New Roman" w:hAnsi="Times New Roman"/>
          <w:bCs/>
        </w:rPr>
        <w:t>мкр</w:t>
      </w:r>
      <w:proofErr w:type="spellEnd"/>
      <w:r w:rsidRPr="00FE675A">
        <w:rPr>
          <w:rFonts w:ascii="Times New Roman" w:hAnsi="Times New Roman"/>
          <w:bCs/>
        </w:rPr>
        <w:t xml:space="preserve"> 3-й, д. 23</w:t>
      </w:r>
    </w:p>
    <w:p w:rsidR="00FE675A" w:rsidRPr="00FE675A" w:rsidRDefault="00FE675A" w:rsidP="00FE675A">
      <w:pPr>
        <w:pStyle w:val="ab"/>
        <w:spacing w:after="0" w:line="240" w:lineRule="auto"/>
        <w:ind w:left="0"/>
        <w:rPr>
          <w:rFonts w:ascii="Times New Roman" w:hAnsi="Times New Roman"/>
          <w:bCs/>
          <w:sz w:val="24"/>
          <w:szCs w:val="24"/>
        </w:rPr>
      </w:pPr>
      <w:r w:rsidRPr="00FE675A">
        <w:rPr>
          <w:rFonts w:ascii="Times New Roman" w:hAnsi="Times New Roman"/>
          <w:bCs/>
        </w:rPr>
        <w:t xml:space="preserve">        </w:t>
      </w:r>
      <w:r w:rsidRPr="00FE675A">
        <w:rPr>
          <w:rFonts w:ascii="Times New Roman" w:hAnsi="Times New Roman"/>
          <w:bCs/>
          <w:sz w:val="24"/>
          <w:szCs w:val="24"/>
        </w:rPr>
        <w:t xml:space="preserve">18.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w:t>
      </w:r>
      <w:proofErr w:type="spellStart"/>
      <w:r w:rsidRPr="00FE675A">
        <w:rPr>
          <w:rFonts w:ascii="Times New Roman" w:hAnsi="Times New Roman"/>
          <w:bCs/>
          <w:sz w:val="24"/>
          <w:szCs w:val="24"/>
        </w:rPr>
        <w:t>мкр</w:t>
      </w:r>
      <w:proofErr w:type="spellEnd"/>
      <w:r w:rsidRPr="00FE675A">
        <w:rPr>
          <w:rFonts w:ascii="Times New Roman" w:hAnsi="Times New Roman"/>
          <w:bCs/>
          <w:sz w:val="24"/>
          <w:szCs w:val="24"/>
        </w:rPr>
        <w:t xml:space="preserve"> 2-й, д.15</w:t>
      </w:r>
    </w:p>
    <w:p w:rsidR="00FE675A" w:rsidRPr="00FE675A" w:rsidRDefault="00FE675A" w:rsidP="00FE675A">
      <w:pPr>
        <w:pStyle w:val="ab"/>
        <w:spacing w:after="0" w:line="240" w:lineRule="auto"/>
        <w:ind w:left="0"/>
        <w:rPr>
          <w:rFonts w:ascii="Times New Roman" w:hAnsi="Times New Roman"/>
          <w:bCs/>
          <w:sz w:val="24"/>
          <w:szCs w:val="24"/>
        </w:rPr>
      </w:pPr>
      <w:r w:rsidRPr="00FE675A">
        <w:rPr>
          <w:rFonts w:ascii="Times New Roman" w:hAnsi="Times New Roman"/>
          <w:bCs/>
          <w:sz w:val="24"/>
          <w:szCs w:val="24"/>
        </w:rPr>
        <w:t xml:space="preserve">       19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w:t>
      </w:r>
      <w:proofErr w:type="spellStart"/>
      <w:r w:rsidRPr="00FE675A">
        <w:rPr>
          <w:rFonts w:ascii="Times New Roman" w:hAnsi="Times New Roman"/>
          <w:bCs/>
          <w:sz w:val="24"/>
          <w:szCs w:val="24"/>
        </w:rPr>
        <w:t>мкр</w:t>
      </w:r>
      <w:proofErr w:type="spellEnd"/>
      <w:r w:rsidRPr="00FE675A">
        <w:rPr>
          <w:rFonts w:ascii="Times New Roman" w:hAnsi="Times New Roman"/>
          <w:bCs/>
          <w:sz w:val="24"/>
          <w:szCs w:val="24"/>
        </w:rPr>
        <w:t xml:space="preserve"> 3-й, д. 10. </w:t>
      </w:r>
    </w:p>
    <w:p w:rsidR="00FE675A" w:rsidRPr="00FE675A" w:rsidRDefault="00FE675A" w:rsidP="00FE675A">
      <w:pPr>
        <w:pStyle w:val="ab"/>
        <w:spacing w:after="0" w:line="240" w:lineRule="auto"/>
        <w:ind w:left="0"/>
        <w:rPr>
          <w:rFonts w:ascii="Times New Roman" w:hAnsi="Times New Roman"/>
          <w:bCs/>
          <w:sz w:val="24"/>
          <w:szCs w:val="24"/>
        </w:rPr>
      </w:pPr>
      <w:r w:rsidRPr="00FE675A">
        <w:rPr>
          <w:rFonts w:ascii="Times New Roman" w:hAnsi="Times New Roman"/>
          <w:bCs/>
          <w:sz w:val="24"/>
          <w:szCs w:val="24"/>
        </w:rPr>
        <w:t xml:space="preserve">       20. </w:t>
      </w:r>
      <w:proofErr w:type="spellStart"/>
      <w:r w:rsidRPr="00FE675A">
        <w:rPr>
          <w:rFonts w:ascii="Times New Roman" w:hAnsi="Times New Roman"/>
          <w:bCs/>
          <w:sz w:val="24"/>
          <w:szCs w:val="24"/>
        </w:rPr>
        <w:t>рп</w:t>
      </w:r>
      <w:proofErr w:type="spellEnd"/>
      <w:r w:rsidRPr="00FE675A">
        <w:rPr>
          <w:rFonts w:ascii="Times New Roman" w:hAnsi="Times New Roman"/>
          <w:bCs/>
          <w:sz w:val="24"/>
          <w:szCs w:val="24"/>
        </w:rPr>
        <w:t xml:space="preserve"> Торбеево, ул. </w:t>
      </w:r>
      <w:proofErr w:type="spellStart"/>
      <w:r w:rsidRPr="00FE675A">
        <w:rPr>
          <w:rFonts w:ascii="Times New Roman" w:hAnsi="Times New Roman"/>
          <w:bCs/>
          <w:sz w:val="24"/>
          <w:szCs w:val="24"/>
        </w:rPr>
        <w:t>мкр</w:t>
      </w:r>
      <w:proofErr w:type="spellEnd"/>
      <w:r w:rsidRPr="00FE675A">
        <w:rPr>
          <w:rFonts w:ascii="Times New Roman" w:hAnsi="Times New Roman"/>
          <w:bCs/>
          <w:sz w:val="24"/>
          <w:szCs w:val="24"/>
        </w:rPr>
        <w:t xml:space="preserve"> 3-й, д.8</w:t>
      </w:r>
    </w:p>
    <w:p w:rsidR="00FE675A" w:rsidRPr="00FE675A" w:rsidRDefault="00FE675A" w:rsidP="00FE675A">
      <w:pPr>
        <w:pStyle w:val="ab"/>
        <w:spacing w:after="0" w:line="240" w:lineRule="auto"/>
        <w:ind w:left="360"/>
        <w:rPr>
          <w:rFonts w:ascii="Times New Roman" w:hAnsi="Times New Roman"/>
          <w:bCs/>
          <w:sz w:val="24"/>
          <w:szCs w:val="24"/>
        </w:rPr>
      </w:pPr>
    </w:p>
    <w:p w:rsidR="00FE675A" w:rsidRPr="00FE675A" w:rsidRDefault="00FE675A" w:rsidP="00FE675A">
      <w:pPr>
        <w:jc w:val="center"/>
        <w:rPr>
          <w:rFonts w:ascii="Times New Roman" w:hAnsi="Times New Roman" w:cs="Times New Roman"/>
          <w:b/>
          <w:bCs/>
        </w:rPr>
      </w:pPr>
      <w:r w:rsidRPr="00FE675A">
        <w:rPr>
          <w:rFonts w:ascii="Times New Roman" w:hAnsi="Times New Roman" w:cs="Times New Roman"/>
          <w:b/>
          <w:bCs/>
        </w:rPr>
        <w:t>Адресный перечень общественных территорий, подлежащих благоустройству в период с 2022 по 2024 годы</w:t>
      </w:r>
    </w:p>
    <w:p w:rsidR="00FE675A" w:rsidRPr="00FE675A" w:rsidRDefault="00FE675A" w:rsidP="00FE675A">
      <w:pPr>
        <w:ind w:left="360"/>
        <w:jc w:val="center"/>
        <w:rPr>
          <w:rFonts w:ascii="Times New Roman" w:hAnsi="Times New Roman" w:cs="Times New Roman"/>
          <w:bCs/>
        </w:rPr>
      </w:pPr>
    </w:p>
    <w:p w:rsidR="00FE675A" w:rsidRPr="00FE675A" w:rsidRDefault="00FE675A" w:rsidP="00FE675A">
      <w:pPr>
        <w:ind w:left="360"/>
        <w:rPr>
          <w:rFonts w:ascii="Times New Roman" w:hAnsi="Times New Roman" w:cs="Times New Roman"/>
          <w:bCs/>
        </w:rPr>
      </w:pPr>
      <w:r w:rsidRPr="00FE675A">
        <w:rPr>
          <w:rFonts w:ascii="Times New Roman" w:hAnsi="Times New Roman" w:cs="Times New Roman"/>
          <w:bCs/>
        </w:rPr>
        <w:t xml:space="preserve">  1 Площадь победы по ул. Студенческая.</w:t>
      </w:r>
    </w:p>
    <w:p w:rsidR="00FE675A" w:rsidRPr="00FE675A" w:rsidRDefault="00FE675A" w:rsidP="00FE675A">
      <w:pPr>
        <w:rPr>
          <w:rFonts w:ascii="Times New Roman" w:hAnsi="Times New Roman" w:cs="Times New Roman"/>
          <w:bCs/>
        </w:rPr>
      </w:pPr>
      <w:r w:rsidRPr="00FE675A">
        <w:rPr>
          <w:rFonts w:ascii="Times New Roman" w:hAnsi="Times New Roman" w:cs="Times New Roman"/>
          <w:bCs/>
        </w:rPr>
        <w:t xml:space="preserve">      2. Сквер в 3-ем </w:t>
      </w:r>
      <w:proofErr w:type="spellStart"/>
      <w:r w:rsidRPr="00FE675A">
        <w:rPr>
          <w:rFonts w:ascii="Times New Roman" w:hAnsi="Times New Roman" w:cs="Times New Roman"/>
          <w:bCs/>
        </w:rPr>
        <w:t>Мкр</w:t>
      </w:r>
      <w:proofErr w:type="spellEnd"/>
      <w:r w:rsidRPr="00FE675A">
        <w:rPr>
          <w:rFonts w:ascii="Times New Roman" w:hAnsi="Times New Roman" w:cs="Times New Roman"/>
          <w:bCs/>
        </w:rPr>
        <w:t xml:space="preserve">. </w:t>
      </w:r>
    </w:p>
    <w:p w:rsidR="00FE675A" w:rsidRPr="00FE675A" w:rsidRDefault="00FE675A" w:rsidP="00FE675A">
      <w:pPr>
        <w:rPr>
          <w:rFonts w:ascii="Times New Roman" w:hAnsi="Times New Roman" w:cs="Times New Roman"/>
          <w:bCs/>
        </w:rPr>
      </w:pPr>
      <w:r w:rsidRPr="00FE675A">
        <w:rPr>
          <w:rFonts w:ascii="Times New Roman" w:hAnsi="Times New Roman" w:cs="Times New Roman"/>
          <w:bCs/>
        </w:rPr>
        <w:t xml:space="preserve">      3. Сквер во 2–ом </w:t>
      </w:r>
      <w:proofErr w:type="spellStart"/>
      <w:r w:rsidRPr="00FE675A">
        <w:rPr>
          <w:rFonts w:ascii="Times New Roman" w:hAnsi="Times New Roman" w:cs="Times New Roman"/>
          <w:bCs/>
        </w:rPr>
        <w:t>Мкр</w:t>
      </w:r>
      <w:proofErr w:type="spellEnd"/>
      <w:r w:rsidRPr="00FE675A">
        <w:rPr>
          <w:rFonts w:ascii="Times New Roman" w:hAnsi="Times New Roman" w:cs="Times New Roman"/>
          <w:bCs/>
        </w:rPr>
        <w:t>.</w:t>
      </w:r>
    </w:p>
    <w:p w:rsidR="00FE675A" w:rsidRPr="00FE675A" w:rsidRDefault="00FE675A" w:rsidP="00FE675A">
      <w:pPr>
        <w:rPr>
          <w:rFonts w:ascii="Times New Roman" w:hAnsi="Times New Roman" w:cs="Times New Roman"/>
          <w:bCs/>
        </w:rPr>
      </w:pPr>
      <w:r w:rsidRPr="00FE675A">
        <w:rPr>
          <w:rFonts w:ascii="Times New Roman" w:hAnsi="Times New Roman" w:cs="Times New Roman"/>
          <w:bCs/>
        </w:rPr>
        <w:t xml:space="preserve">      4.Центральный фонтан по ул. Ленина.</w:t>
      </w:r>
    </w:p>
    <w:p w:rsidR="00FE675A" w:rsidRPr="00FE675A" w:rsidRDefault="00FE675A" w:rsidP="00FE675A">
      <w:pPr>
        <w:rPr>
          <w:rFonts w:ascii="Times New Roman" w:hAnsi="Times New Roman" w:cs="Times New Roman"/>
          <w:bCs/>
        </w:rPr>
      </w:pPr>
      <w:r w:rsidRPr="00FE675A">
        <w:rPr>
          <w:rFonts w:ascii="Times New Roman" w:hAnsi="Times New Roman" w:cs="Times New Roman"/>
          <w:bCs/>
        </w:rPr>
        <w:t xml:space="preserve">      5.Парк по ул. </w:t>
      </w:r>
      <w:proofErr w:type="spellStart"/>
      <w:r w:rsidRPr="00FE675A">
        <w:rPr>
          <w:rFonts w:ascii="Times New Roman" w:hAnsi="Times New Roman" w:cs="Times New Roman"/>
          <w:bCs/>
        </w:rPr>
        <w:t>К.Маркса</w:t>
      </w:r>
      <w:proofErr w:type="spellEnd"/>
      <w:r w:rsidRPr="00FE675A">
        <w:rPr>
          <w:rFonts w:ascii="Times New Roman" w:hAnsi="Times New Roman" w:cs="Times New Roman"/>
          <w:bCs/>
        </w:rPr>
        <w:t xml:space="preserve"> д.7Д</w:t>
      </w:r>
    </w:p>
    <w:p w:rsidR="00FE675A" w:rsidRPr="00FE675A" w:rsidRDefault="00FE675A" w:rsidP="00FE675A">
      <w:pPr>
        <w:rPr>
          <w:rFonts w:ascii="Times New Roman" w:hAnsi="Times New Roman" w:cs="Times New Roman"/>
          <w:bCs/>
        </w:rPr>
      </w:pPr>
      <w:r w:rsidRPr="00FE675A">
        <w:rPr>
          <w:rFonts w:ascii="Times New Roman" w:hAnsi="Times New Roman" w:cs="Times New Roman"/>
          <w:bCs/>
        </w:rPr>
        <w:t xml:space="preserve">      6. Набережная центрального пруда по ул. Советская.</w:t>
      </w:r>
    </w:p>
    <w:p w:rsidR="00FE675A" w:rsidRPr="00FE675A" w:rsidRDefault="00FE675A" w:rsidP="00FE675A">
      <w:pPr>
        <w:rPr>
          <w:rFonts w:ascii="Times New Roman" w:hAnsi="Times New Roman" w:cs="Times New Roman"/>
          <w:bCs/>
        </w:rPr>
      </w:pPr>
      <w:r w:rsidRPr="00FE675A">
        <w:rPr>
          <w:rFonts w:ascii="Times New Roman" w:hAnsi="Times New Roman" w:cs="Times New Roman"/>
          <w:bCs/>
        </w:rPr>
        <w:t xml:space="preserve">      7.Сквер по ул. </w:t>
      </w:r>
      <w:proofErr w:type="gramStart"/>
      <w:r w:rsidRPr="00FE675A">
        <w:rPr>
          <w:rFonts w:ascii="Times New Roman" w:hAnsi="Times New Roman" w:cs="Times New Roman"/>
          <w:bCs/>
        </w:rPr>
        <w:t>Спортивная</w:t>
      </w:r>
      <w:proofErr w:type="gramEnd"/>
      <w:r w:rsidRPr="00FE675A">
        <w:rPr>
          <w:rFonts w:ascii="Times New Roman" w:hAnsi="Times New Roman" w:cs="Times New Roman"/>
          <w:bCs/>
        </w:rPr>
        <w:t>.</w:t>
      </w:r>
    </w:p>
    <w:p w:rsidR="00FE675A" w:rsidRPr="00FE675A" w:rsidRDefault="00FE675A" w:rsidP="00FE675A">
      <w:pPr>
        <w:rPr>
          <w:rFonts w:ascii="Times New Roman" w:hAnsi="Times New Roman" w:cs="Times New Roman"/>
          <w:bCs/>
        </w:rPr>
      </w:pPr>
      <w:r w:rsidRPr="00FE675A">
        <w:rPr>
          <w:rFonts w:ascii="Times New Roman" w:hAnsi="Times New Roman" w:cs="Times New Roman"/>
          <w:bCs/>
        </w:rPr>
        <w:t xml:space="preserve">      8. Сквер по ул. Сельхозтехника.    </w:t>
      </w:r>
    </w:p>
    <w:p w:rsidR="00FE675A" w:rsidRPr="00FE675A" w:rsidRDefault="00FE675A" w:rsidP="00FE675A">
      <w:pPr>
        <w:ind w:left="720"/>
        <w:rPr>
          <w:rFonts w:ascii="Times New Roman" w:hAnsi="Times New Roman" w:cs="Times New Roman"/>
          <w:bCs/>
        </w:rPr>
      </w:pPr>
    </w:p>
    <w:p w:rsidR="00FE675A" w:rsidRPr="00FE675A" w:rsidRDefault="00FE675A" w:rsidP="00FE675A">
      <w:pPr>
        <w:pStyle w:val="1"/>
        <w:jc w:val="center"/>
        <w:rPr>
          <w:rFonts w:ascii="Times New Roman" w:hAnsi="Times New Roman" w:cs="Times New Roman"/>
        </w:rPr>
      </w:pPr>
      <w:r w:rsidRPr="00FE675A">
        <w:rPr>
          <w:rFonts w:ascii="Times New Roman" w:hAnsi="Times New Roman" w:cs="Times New Roman"/>
        </w:rPr>
        <w:t>Адресный перечень</w:t>
      </w:r>
      <w:r w:rsidRPr="00FE675A">
        <w:rPr>
          <w:rFonts w:ascii="Times New Roman" w:hAnsi="Times New Roman" w:cs="Times New Roman"/>
        </w:rPr>
        <w:br/>
        <w:t>дворовых территорий, подлежащих благоустройству</w:t>
      </w:r>
    </w:p>
    <w:tbl>
      <w:tblPr>
        <w:tblStyle w:val="afd"/>
        <w:tblW w:w="0" w:type="auto"/>
        <w:tblLook w:val="04A0" w:firstRow="1" w:lastRow="0" w:firstColumn="1" w:lastColumn="0" w:noHBand="0" w:noVBand="1"/>
      </w:tblPr>
      <w:tblGrid>
        <w:gridCol w:w="959"/>
        <w:gridCol w:w="4819"/>
        <w:gridCol w:w="4738"/>
      </w:tblGrid>
      <w:tr w:rsidR="00FE675A" w:rsidRPr="00FE675A" w:rsidTr="00A234E2">
        <w:tc>
          <w:tcPr>
            <w:tcW w:w="959" w:type="dxa"/>
          </w:tcPr>
          <w:p w:rsidR="00FE675A" w:rsidRPr="00FE675A" w:rsidRDefault="00FE675A" w:rsidP="00A234E2">
            <w:pPr>
              <w:jc w:val="center"/>
              <w:rPr>
                <w:rFonts w:ascii="Times New Roman" w:hAnsi="Times New Roman"/>
                <w:b/>
                <w:sz w:val="24"/>
                <w:szCs w:val="24"/>
                <w:highlight w:val="yellow"/>
              </w:rPr>
            </w:pPr>
            <w:r w:rsidRPr="00FE675A">
              <w:rPr>
                <w:rFonts w:ascii="Times New Roman" w:hAnsi="Times New Roman"/>
                <w:b/>
                <w:sz w:val="24"/>
                <w:szCs w:val="24"/>
              </w:rPr>
              <w:t>№</w:t>
            </w:r>
          </w:p>
        </w:tc>
        <w:tc>
          <w:tcPr>
            <w:tcW w:w="4819" w:type="dxa"/>
          </w:tcPr>
          <w:p w:rsidR="00FE675A" w:rsidRPr="00FE675A" w:rsidRDefault="00FE675A" w:rsidP="00A234E2">
            <w:pPr>
              <w:jc w:val="center"/>
              <w:rPr>
                <w:rFonts w:ascii="Times New Roman" w:hAnsi="Times New Roman"/>
                <w:b/>
                <w:sz w:val="24"/>
                <w:szCs w:val="24"/>
                <w:highlight w:val="yellow"/>
              </w:rPr>
            </w:pPr>
            <w:r w:rsidRPr="00FE675A">
              <w:rPr>
                <w:rFonts w:ascii="Times New Roman" w:hAnsi="Times New Roman"/>
                <w:b/>
                <w:sz w:val="24"/>
                <w:szCs w:val="24"/>
              </w:rPr>
              <w:t>Адрес</w:t>
            </w:r>
          </w:p>
        </w:tc>
        <w:tc>
          <w:tcPr>
            <w:tcW w:w="4738" w:type="dxa"/>
          </w:tcPr>
          <w:p w:rsidR="00FE675A" w:rsidRPr="00FE675A" w:rsidRDefault="00FE675A" w:rsidP="00A234E2">
            <w:pPr>
              <w:jc w:val="center"/>
              <w:rPr>
                <w:rFonts w:ascii="Times New Roman" w:hAnsi="Times New Roman"/>
                <w:b/>
                <w:sz w:val="24"/>
                <w:szCs w:val="24"/>
                <w:highlight w:val="yellow"/>
              </w:rPr>
            </w:pPr>
            <w:r w:rsidRPr="00FE675A">
              <w:rPr>
                <w:rFonts w:ascii="Times New Roman" w:hAnsi="Times New Roman"/>
                <w:b/>
                <w:sz w:val="24"/>
                <w:szCs w:val="24"/>
              </w:rPr>
              <w:t xml:space="preserve">Площадь, </w:t>
            </w:r>
            <w:proofErr w:type="gramStart"/>
            <w:r w:rsidRPr="00FE675A">
              <w:rPr>
                <w:rFonts w:ascii="Times New Roman" w:hAnsi="Times New Roman"/>
                <w:b/>
                <w:sz w:val="24"/>
                <w:szCs w:val="24"/>
              </w:rPr>
              <w:t>м</w:t>
            </w:r>
            <w:proofErr w:type="gramEnd"/>
            <w:r w:rsidRPr="00FE675A">
              <w:rPr>
                <w:rFonts w:ascii="Times New Roman" w:hAnsi="Times New Roman"/>
                <w:b/>
                <w:sz w:val="24"/>
                <w:szCs w:val="24"/>
              </w:rPr>
              <w:t>²</w:t>
            </w:r>
          </w:p>
        </w:tc>
      </w:tr>
      <w:tr w:rsidR="00FE675A" w:rsidRPr="00FE675A" w:rsidTr="00A234E2">
        <w:tc>
          <w:tcPr>
            <w:tcW w:w="10516" w:type="dxa"/>
            <w:gridSpan w:val="3"/>
          </w:tcPr>
          <w:p w:rsidR="00FE675A" w:rsidRPr="00FE675A" w:rsidRDefault="00FE675A" w:rsidP="00A234E2">
            <w:pPr>
              <w:jc w:val="center"/>
              <w:rPr>
                <w:rFonts w:ascii="Times New Roman" w:hAnsi="Times New Roman"/>
                <w:b/>
                <w:sz w:val="24"/>
                <w:szCs w:val="24"/>
                <w:highlight w:val="yellow"/>
              </w:rPr>
            </w:pPr>
            <w:r w:rsidRPr="00FE675A">
              <w:rPr>
                <w:rFonts w:ascii="Times New Roman" w:hAnsi="Times New Roman"/>
                <w:b/>
                <w:sz w:val="24"/>
                <w:szCs w:val="24"/>
              </w:rPr>
              <w:t>2018 год</w:t>
            </w:r>
          </w:p>
        </w:tc>
      </w:tr>
      <w:tr w:rsidR="00FE675A" w:rsidRPr="00FE675A" w:rsidTr="00A234E2">
        <w:tc>
          <w:tcPr>
            <w:tcW w:w="959"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1.</w:t>
            </w:r>
          </w:p>
        </w:tc>
        <w:tc>
          <w:tcPr>
            <w:tcW w:w="4819" w:type="dxa"/>
          </w:tcPr>
          <w:p w:rsidR="00FE675A" w:rsidRPr="00FE675A" w:rsidRDefault="00FE675A" w:rsidP="00A234E2">
            <w:pPr>
              <w:rPr>
                <w:rFonts w:ascii="Times New Roman" w:hAnsi="Times New Roman"/>
                <w:sz w:val="24"/>
                <w:szCs w:val="24"/>
                <w:highlight w:val="yellow"/>
              </w:rPr>
            </w:pPr>
            <w:proofErr w:type="spellStart"/>
            <w:r w:rsidRPr="00FE675A">
              <w:rPr>
                <w:rFonts w:ascii="Times New Roman" w:hAnsi="Times New Roman"/>
                <w:sz w:val="24"/>
                <w:szCs w:val="24"/>
              </w:rPr>
              <w:t>рп</w:t>
            </w:r>
            <w:proofErr w:type="spellEnd"/>
            <w:r w:rsidRPr="00FE675A">
              <w:rPr>
                <w:rFonts w:ascii="Times New Roman" w:hAnsi="Times New Roman"/>
                <w:sz w:val="24"/>
                <w:szCs w:val="24"/>
              </w:rPr>
              <w:t xml:space="preserve"> Торбеево, ул. </w:t>
            </w:r>
            <w:proofErr w:type="spellStart"/>
            <w:r w:rsidRPr="00FE675A">
              <w:rPr>
                <w:rFonts w:ascii="Times New Roman" w:hAnsi="Times New Roman"/>
                <w:sz w:val="24"/>
                <w:szCs w:val="24"/>
              </w:rPr>
              <w:t>мкр</w:t>
            </w:r>
            <w:proofErr w:type="spellEnd"/>
            <w:r w:rsidRPr="00FE675A">
              <w:rPr>
                <w:rFonts w:ascii="Times New Roman" w:hAnsi="Times New Roman"/>
                <w:sz w:val="24"/>
                <w:szCs w:val="24"/>
              </w:rPr>
              <w:t xml:space="preserve"> 2-й, д.2,4.</w:t>
            </w:r>
          </w:p>
        </w:tc>
        <w:tc>
          <w:tcPr>
            <w:tcW w:w="4738"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3397</w:t>
            </w:r>
          </w:p>
        </w:tc>
      </w:tr>
      <w:tr w:rsidR="00FE675A" w:rsidRPr="00FE675A" w:rsidTr="00A234E2">
        <w:tc>
          <w:tcPr>
            <w:tcW w:w="959"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2.</w:t>
            </w:r>
          </w:p>
        </w:tc>
        <w:tc>
          <w:tcPr>
            <w:tcW w:w="4819" w:type="dxa"/>
          </w:tcPr>
          <w:p w:rsidR="00FE675A" w:rsidRPr="00FE675A" w:rsidRDefault="00FE675A" w:rsidP="00A234E2">
            <w:pPr>
              <w:rPr>
                <w:rFonts w:ascii="Times New Roman" w:hAnsi="Times New Roman"/>
                <w:sz w:val="24"/>
                <w:szCs w:val="24"/>
                <w:highlight w:val="yellow"/>
              </w:rPr>
            </w:pPr>
            <w:proofErr w:type="spellStart"/>
            <w:r w:rsidRPr="00FE675A">
              <w:rPr>
                <w:rFonts w:ascii="Times New Roman" w:hAnsi="Times New Roman"/>
                <w:sz w:val="24"/>
                <w:szCs w:val="24"/>
              </w:rPr>
              <w:t>рп</w:t>
            </w:r>
            <w:proofErr w:type="spellEnd"/>
            <w:r w:rsidRPr="00FE675A">
              <w:rPr>
                <w:rFonts w:ascii="Times New Roman" w:hAnsi="Times New Roman"/>
                <w:sz w:val="24"/>
                <w:szCs w:val="24"/>
              </w:rPr>
              <w:t xml:space="preserve"> Торбеево, ул. </w:t>
            </w:r>
            <w:proofErr w:type="spellStart"/>
            <w:r w:rsidRPr="00FE675A">
              <w:rPr>
                <w:rFonts w:ascii="Times New Roman" w:hAnsi="Times New Roman"/>
                <w:sz w:val="24"/>
                <w:szCs w:val="24"/>
              </w:rPr>
              <w:t>мкр</w:t>
            </w:r>
            <w:proofErr w:type="spellEnd"/>
            <w:r w:rsidRPr="00FE675A">
              <w:rPr>
                <w:rFonts w:ascii="Times New Roman" w:hAnsi="Times New Roman"/>
                <w:sz w:val="24"/>
                <w:szCs w:val="24"/>
              </w:rPr>
              <w:t xml:space="preserve"> 2-й, д.6,8,19.</w:t>
            </w:r>
          </w:p>
        </w:tc>
        <w:tc>
          <w:tcPr>
            <w:tcW w:w="4738"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8739</w:t>
            </w:r>
          </w:p>
        </w:tc>
      </w:tr>
      <w:tr w:rsidR="00FE675A" w:rsidRPr="00FE675A" w:rsidTr="00A234E2">
        <w:tc>
          <w:tcPr>
            <w:tcW w:w="959"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3</w:t>
            </w:r>
          </w:p>
        </w:tc>
        <w:tc>
          <w:tcPr>
            <w:tcW w:w="4819" w:type="dxa"/>
          </w:tcPr>
          <w:p w:rsidR="00FE675A" w:rsidRPr="00FE675A" w:rsidRDefault="00FE675A" w:rsidP="00A234E2">
            <w:pPr>
              <w:rPr>
                <w:rFonts w:ascii="Times New Roman" w:hAnsi="Times New Roman"/>
                <w:sz w:val="24"/>
                <w:szCs w:val="24"/>
                <w:highlight w:val="yellow"/>
              </w:rPr>
            </w:pPr>
            <w:proofErr w:type="spellStart"/>
            <w:r w:rsidRPr="00FE675A">
              <w:rPr>
                <w:rFonts w:ascii="Times New Roman" w:hAnsi="Times New Roman"/>
                <w:sz w:val="24"/>
                <w:szCs w:val="24"/>
              </w:rPr>
              <w:t>рп</w:t>
            </w:r>
            <w:proofErr w:type="spellEnd"/>
            <w:r w:rsidRPr="00FE675A">
              <w:rPr>
                <w:rFonts w:ascii="Times New Roman" w:hAnsi="Times New Roman"/>
                <w:sz w:val="24"/>
                <w:szCs w:val="24"/>
              </w:rPr>
              <w:t xml:space="preserve"> Торбеево, ул. </w:t>
            </w:r>
            <w:proofErr w:type="spellStart"/>
            <w:r w:rsidRPr="00FE675A">
              <w:rPr>
                <w:rFonts w:ascii="Times New Roman" w:hAnsi="Times New Roman"/>
                <w:sz w:val="24"/>
                <w:szCs w:val="24"/>
              </w:rPr>
              <w:t>мкр</w:t>
            </w:r>
            <w:proofErr w:type="spellEnd"/>
            <w:r w:rsidRPr="00FE675A">
              <w:rPr>
                <w:rFonts w:ascii="Times New Roman" w:hAnsi="Times New Roman"/>
                <w:sz w:val="24"/>
                <w:szCs w:val="24"/>
              </w:rPr>
              <w:t xml:space="preserve"> 2-й, д.10</w:t>
            </w:r>
          </w:p>
        </w:tc>
        <w:tc>
          <w:tcPr>
            <w:tcW w:w="4738"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2455</w:t>
            </w:r>
          </w:p>
        </w:tc>
      </w:tr>
      <w:tr w:rsidR="00FE675A" w:rsidRPr="00FE675A" w:rsidTr="00A234E2">
        <w:tc>
          <w:tcPr>
            <w:tcW w:w="959"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4</w:t>
            </w:r>
          </w:p>
        </w:tc>
        <w:tc>
          <w:tcPr>
            <w:tcW w:w="4819" w:type="dxa"/>
          </w:tcPr>
          <w:p w:rsidR="00FE675A" w:rsidRPr="00FE675A" w:rsidRDefault="00FE675A" w:rsidP="00A234E2">
            <w:pPr>
              <w:rPr>
                <w:rFonts w:ascii="Times New Roman" w:hAnsi="Times New Roman"/>
                <w:sz w:val="24"/>
                <w:szCs w:val="24"/>
                <w:highlight w:val="yellow"/>
              </w:rPr>
            </w:pPr>
            <w:proofErr w:type="spellStart"/>
            <w:r w:rsidRPr="00FE675A">
              <w:rPr>
                <w:rFonts w:ascii="Times New Roman" w:hAnsi="Times New Roman"/>
                <w:sz w:val="24"/>
                <w:szCs w:val="24"/>
              </w:rPr>
              <w:t>рп</w:t>
            </w:r>
            <w:proofErr w:type="spellEnd"/>
            <w:r w:rsidRPr="00FE675A">
              <w:rPr>
                <w:rFonts w:ascii="Times New Roman" w:hAnsi="Times New Roman"/>
                <w:sz w:val="24"/>
                <w:szCs w:val="24"/>
              </w:rPr>
              <w:t xml:space="preserve"> Торбеево, ул. </w:t>
            </w:r>
            <w:proofErr w:type="spellStart"/>
            <w:r w:rsidRPr="00FE675A">
              <w:rPr>
                <w:rFonts w:ascii="Times New Roman" w:hAnsi="Times New Roman"/>
                <w:sz w:val="24"/>
                <w:szCs w:val="24"/>
              </w:rPr>
              <w:t>мкр</w:t>
            </w:r>
            <w:proofErr w:type="spellEnd"/>
            <w:r w:rsidRPr="00FE675A">
              <w:rPr>
                <w:rFonts w:ascii="Times New Roman" w:hAnsi="Times New Roman"/>
                <w:sz w:val="24"/>
                <w:szCs w:val="24"/>
              </w:rPr>
              <w:t xml:space="preserve"> 2-й, д.18</w:t>
            </w:r>
          </w:p>
        </w:tc>
        <w:tc>
          <w:tcPr>
            <w:tcW w:w="4738"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2018</w:t>
            </w:r>
          </w:p>
        </w:tc>
      </w:tr>
      <w:tr w:rsidR="00FE675A" w:rsidRPr="00FE675A" w:rsidTr="00A234E2">
        <w:tc>
          <w:tcPr>
            <w:tcW w:w="959"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5</w:t>
            </w:r>
          </w:p>
        </w:tc>
        <w:tc>
          <w:tcPr>
            <w:tcW w:w="4819" w:type="dxa"/>
          </w:tcPr>
          <w:p w:rsidR="00FE675A" w:rsidRPr="00FE675A" w:rsidRDefault="00FE675A" w:rsidP="00A234E2">
            <w:pPr>
              <w:rPr>
                <w:rFonts w:ascii="Times New Roman" w:hAnsi="Times New Roman"/>
                <w:sz w:val="24"/>
                <w:szCs w:val="24"/>
                <w:highlight w:val="yellow"/>
              </w:rPr>
            </w:pPr>
            <w:proofErr w:type="spellStart"/>
            <w:r w:rsidRPr="00FE675A">
              <w:rPr>
                <w:rFonts w:ascii="Times New Roman" w:hAnsi="Times New Roman"/>
                <w:sz w:val="24"/>
                <w:szCs w:val="24"/>
              </w:rPr>
              <w:t>рп</w:t>
            </w:r>
            <w:proofErr w:type="spellEnd"/>
            <w:r w:rsidRPr="00FE675A">
              <w:rPr>
                <w:rFonts w:ascii="Times New Roman" w:hAnsi="Times New Roman"/>
                <w:sz w:val="24"/>
                <w:szCs w:val="24"/>
              </w:rPr>
              <w:t xml:space="preserve"> Торбеево, ул. </w:t>
            </w:r>
            <w:proofErr w:type="spellStart"/>
            <w:r w:rsidRPr="00FE675A">
              <w:rPr>
                <w:rFonts w:ascii="Times New Roman" w:hAnsi="Times New Roman"/>
                <w:sz w:val="24"/>
                <w:szCs w:val="24"/>
              </w:rPr>
              <w:t>мкр</w:t>
            </w:r>
            <w:proofErr w:type="spellEnd"/>
            <w:r w:rsidRPr="00FE675A">
              <w:rPr>
                <w:rFonts w:ascii="Times New Roman" w:hAnsi="Times New Roman"/>
                <w:sz w:val="24"/>
                <w:szCs w:val="24"/>
              </w:rPr>
              <w:t xml:space="preserve"> 2-й, д.22,24</w:t>
            </w:r>
          </w:p>
        </w:tc>
        <w:tc>
          <w:tcPr>
            <w:tcW w:w="4738"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4277</w:t>
            </w:r>
          </w:p>
        </w:tc>
      </w:tr>
      <w:tr w:rsidR="00FE675A" w:rsidRPr="00FE675A" w:rsidTr="00A234E2">
        <w:tc>
          <w:tcPr>
            <w:tcW w:w="959"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6</w:t>
            </w:r>
          </w:p>
        </w:tc>
        <w:tc>
          <w:tcPr>
            <w:tcW w:w="4819" w:type="dxa"/>
          </w:tcPr>
          <w:p w:rsidR="00FE675A" w:rsidRPr="00FE675A" w:rsidRDefault="00FE675A" w:rsidP="00A234E2">
            <w:pPr>
              <w:rPr>
                <w:rFonts w:ascii="Times New Roman" w:hAnsi="Times New Roman"/>
                <w:sz w:val="24"/>
                <w:szCs w:val="24"/>
                <w:highlight w:val="yellow"/>
              </w:rPr>
            </w:pPr>
            <w:proofErr w:type="spellStart"/>
            <w:r w:rsidRPr="00FE675A">
              <w:rPr>
                <w:rFonts w:ascii="Times New Roman" w:hAnsi="Times New Roman"/>
                <w:sz w:val="24"/>
                <w:szCs w:val="24"/>
              </w:rPr>
              <w:t>рп</w:t>
            </w:r>
            <w:proofErr w:type="spellEnd"/>
            <w:r w:rsidRPr="00FE675A">
              <w:rPr>
                <w:rFonts w:ascii="Times New Roman" w:hAnsi="Times New Roman"/>
                <w:sz w:val="24"/>
                <w:szCs w:val="24"/>
              </w:rPr>
              <w:t xml:space="preserve"> Торбеево, ул. Ленина, д.4,6</w:t>
            </w:r>
          </w:p>
        </w:tc>
        <w:tc>
          <w:tcPr>
            <w:tcW w:w="4738"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2668</w:t>
            </w:r>
          </w:p>
        </w:tc>
      </w:tr>
      <w:tr w:rsidR="00FE675A" w:rsidRPr="00FE675A" w:rsidTr="00A234E2">
        <w:tc>
          <w:tcPr>
            <w:tcW w:w="10516" w:type="dxa"/>
            <w:gridSpan w:val="3"/>
          </w:tcPr>
          <w:p w:rsidR="00FE675A" w:rsidRPr="00FE675A" w:rsidRDefault="00FE675A" w:rsidP="00A234E2">
            <w:pPr>
              <w:jc w:val="center"/>
              <w:rPr>
                <w:rFonts w:ascii="Times New Roman" w:hAnsi="Times New Roman"/>
                <w:b/>
                <w:sz w:val="24"/>
                <w:szCs w:val="24"/>
                <w:highlight w:val="yellow"/>
              </w:rPr>
            </w:pPr>
            <w:r w:rsidRPr="00FE675A">
              <w:rPr>
                <w:rFonts w:ascii="Times New Roman" w:hAnsi="Times New Roman"/>
                <w:b/>
                <w:sz w:val="24"/>
                <w:szCs w:val="24"/>
              </w:rPr>
              <w:t>2019 год</w:t>
            </w:r>
          </w:p>
        </w:tc>
      </w:tr>
      <w:tr w:rsidR="00FE675A" w:rsidRPr="00FE675A" w:rsidTr="00A234E2">
        <w:tc>
          <w:tcPr>
            <w:tcW w:w="959"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1.</w:t>
            </w:r>
          </w:p>
        </w:tc>
        <w:tc>
          <w:tcPr>
            <w:tcW w:w="4819" w:type="dxa"/>
          </w:tcPr>
          <w:p w:rsidR="00FE675A" w:rsidRPr="00FE675A" w:rsidRDefault="00FE675A" w:rsidP="00A234E2">
            <w:pPr>
              <w:rPr>
                <w:rFonts w:ascii="Times New Roman" w:hAnsi="Times New Roman"/>
                <w:sz w:val="24"/>
                <w:szCs w:val="24"/>
                <w:highlight w:val="yellow"/>
              </w:rPr>
            </w:pPr>
            <w:proofErr w:type="spellStart"/>
            <w:r w:rsidRPr="00FE675A">
              <w:rPr>
                <w:rFonts w:ascii="Times New Roman" w:hAnsi="Times New Roman"/>
                <w:sz w:val="24"/>
                <w:szCs w:val="24"/>
              </w:rPr>
              <w:t>рп</w:t>
            </w:r>
            <w:proofErr w:type="spellEnd"/>
            <w:r w:rsidRPr="00FE675A">
              <w:rPr>
                <w:rFonts w:ascii="Times New Roman" w:hAnsi="Times New Roman"/>
                <w:sz w:val="24"/>
                <w:szCs w:val="24"/>
              </w:rPr>
              <w:t xml:space="preserve"> Торбеево, ул. </w:t>
            </w:r>
            <w:proofErr w:type="gramStart"/>
            <w:r w:rsidRPr="00FE675A">
              <w:rPr>
                <w:rFonts w:ascii="Times New Roman" w:hAnsi="Times New Roman"/>
                <w:sz w:val="24"/>
                <w:szCs w:val="24"/>
              </w:rPr>
              <w:t>Студенческая</w:t>
            </w:r>
            <w:proofErr w:type="gramEnd"/>
            <w:r w:rsidRPr="00FE675A">
              <w:rPr>
                <w:rFonts w:ascii="Times New Roman" w:hAnsi="Times New Roman"/>
                <w:sz w:val="24"/>
                <w:szCs w:val="24"/>
              </w:rPr>
              <w:t>, д.42,43,44</w:t>
            </w:r>
          </w:p>
        </w:tc>
        <w:tc>
          <w:tcPr>
            <w:tcW w:w="4738"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5499</w:t>
            </w:r>
          </w:p>
        </w:tc>
      </w:tr>
      <w:tr w:rsidR="00FE675A" w:rsidRPr="00FE675A" w:rsidTr="00A234E2">
        <w:tc>
          <w:tcPr>
            <w:tcW w:w="959"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2</w:t>
            </w:r>
          </w:p>
        </w:tc>
        <w:tc>
          <w:tcPr>
            <w:tcW w:w="4819" w:type="dxa"/>
          </w:tcPr>
          <w:p w:rsidR="00FE675A" w:rsidRPr="00FE675A" w:rsidRDefault="00FE675A" w:rsidP="00A234E2">
            <w:pPr>
              <w:rPr>
                <w:rFonts w:ascii="Times New Roman" w:hAnsi="Times New Roman"/>
                <w:sz w:val="24"/>
                <w:szCs w:val="24"/>
                <w:highlight w:val="yellow"/>
              </w:rPr>
            </w:pPr>
            <w:proofErr w:type="spellStart"/>
            <w:r w:rsidRPr="00FE675A">
              <w:rPr>
                <w:rFonts w:ascii="Times New Roman" w:hAnsi="Times New Roman"/>
                <w:sz w:val="24"/>
                <w:szCs w:val="24"/>
              </w:rPr>
              <w:t>рп</w:t>
            </w:r>
            <w:proofErr w:type="spellEnd"/>
            <w:r w:rsidRPr="00FE675A">
              <w:rPr>
                <w:rFonts w:ascii="Times New Roman" w:hAnsi="Times New Roman"/>
                <w:sz w:val="24"/>
                <w:szCs w:val="24"/>
              </w:rPr>
              <w:t xml:space="preserve"> Торбеево, ул. </w:t>
            </w:r>
            <w:proofErr w:type="spellStart"/>
            <w:r w:rsidRPr="00FE675A">
              <w:rPr>
                <w:rFonts w:ascii="Times New Roman" w:hAnsi="Times New Roman"/>
                <w:sz w:val="24"/>
                <w:szCs w:val="24"/>
              </w:rPr>
              <w:t>мкр</w:t>
            </w:r>
            <w:proofErr w:type="spellEnd"/>
            <w:r w:rsidRPr="00FE675A">
              <w:rPr>
                <w:rFonts w:ascii="Times New Roman" w:hAnsi="Times New Roman"/>
                <w:sz w:val="24"/>
                <w:szCs w:val="24"/>
              </w:rPr>
              <w:t xml:space="preserve"> 2-й, д.12</w:t>
            </w:r>
          </w:p>
        </w:tc>
        <w:tc>
          <w:tcPr>
            <w:tcW w:w="4738"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2298</w:t>
            </w:r>
          </w:p>
        </w:tc>
      </w:tr>
      <w:tr w:rsidR="00FE675A" w:rsidRPr="00FE675A" w:rsidTr="00A234E2">
        <w:tc>
          <w:tcPr>
            <w:tcW w:w="959"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3</w:t>
            </w:r>
          </w:p>
        </w:tc>
        <w:tc>
          <w:tcPr>
            <w:tcW w:w="4819" w:type="dxa"/>
          </w:tcPr>
          <w:p w:rsidR="00FE675A" w:rsidRPr="00FE675A" w:rsidRDefault="00FE675A" w:rsidP="00A234E2">
            <w:pPr>
              <w:rPr>
                <w:rFonts w:ascii="Times New Roman" w:hAnsi="Times New Roman"/>
                <w:sz w:val="24"/>
                <w:szCs w:val="24"/>
                <w:highlight w:val="yellow"/>
              </w:rPr>
            </w:pPr>
            <w:proofErr w:type="spellStart"/>
            <w:r w:rsidRPr="00FE675A">
              <w:rPr>
                <w:rFonts w:ascii="Times New Roman" w:hAnsi="Times New Roman"/>
                <w:sz w:val="24"/>
                <w:szCs w:val="24"/>
              </w:rPr>
              <w:t>рп</w:t>
            </w:r>
            <w:proofErr w:type="spellEnd"/>
            <w:r w:rsidRPr="00FE675A">
              <w:rPr>
                <w:rFonts w:ascii="Times New Roman" w:hAnsi="Times New Roman"/>
                <w:sz w:val="24"/>
                <w:szCs w:val="24"/>
              </w:rPr>
              <w:t xml:space="preserve"> Торбеево, ул. Сельхозтехника, д.1</w:t>
            </w:r>
          </w:p>
        </w:tc>
        <w:tc>
          <w:tcPr>
            <w:tcW w:w="4738"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1577,7</w:t>
            </w:r>
          </w:p>
        </w:tc>
      </w:tr>
      <w:tr w:rsidR="00FE675A" w:rsidRPr="00FE675A" w:rsidTr="00A234E2">
        <w:tc>
          <w:tcPr>
            <w:tcW w:w="959"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4</w:t>
            </w:r>
          </w:p>
        </w:tc>
        <w:tc>
          <w:tcPr>
            <w:tcW w:w="4819" w:type="dxa"/>
          </w:tcPr>
          <w:p w:rsidR="00FE675A" w:rsidRPr="00FE675A" w:rsidRDefault="00FE675A" w:rsidP="00A234E2">
            <w:pPr>
              <w:rPr>
                <w:rFonts w:ascii="Times New Roman" w:hAnsi="Times New Roman"/>
                <w:sz w:val="24"/>
                <w:szCs w:val="24"/>
                <w:highlight w:val="yellow"/>
              </w:rPr>
            </w:pPr>
            <w:proofErr w:type="spellStart"/>
            <w:r w:rsidRPr="00FE675A">
              <w:rPr>
                <w:rFonts w:ascii="Times New Roman" w:hAnsi="Times New Roman"/>
                <w:sz w:val="24"/>
                <w:szCs w:val="24"/>
              </w:rPr>
              <w:t>рп</w:t>
            </w:r>
            <w:proofErr w:type="spellEnd"/>
            <w:r w:rsidRPr="00FE675A">
              <w:rPr>
                <w:rFonts w:ascii="Times New Roman" w:hAnsi="Times New Roman"/>
                <w:sz w:val="24"/>
                <w:szCs w:val="24"/>
              </w:rPr>
              <w:t xml:space="preserve"> Торбеево, ул. Сельхозтехника, д.33,34,35,36</w:t>
            </w:r>
          </w:p>
        </w:tc>
        <w:tc>
          <w:tcPr>
            <w:tcW w:w="4738"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10390</w:t>
            </w:r>
          </w:p>
        </w:tc>
      </w:tr>
      <w:tr w:rsidR="00FE675A" w:rsidRPr="00FE675A" w:rsidTr="00A234E2">
        <w:tc>
          <w:tcPr>
            <w:tcW w:w="10516" w:type="dxa"/>
            <w:gridSpan w:val="3"/>
          </w:tcPr>
          <w:p w:rsidR="00FE675A" w:rsidRPr="00FE675A" w:rsidRDefault="00FE675A" w:rsidP="00A234E2">
            <w:pPr>
              <w:jc w:val="center"/>
              <w:rPr>
                <w:rFonts w:ascii="Times New Roman" w:hAnsi="Times New Roman"/>
                <w:b/>
                <w:sz w:val="24"/>
                <w:szCs w:val="24"/>
                <w:highlight w:val="yellow"/>
              </w:rPr>
            </w:pPr>
            <w:r w:rsidRPr="00FE675A">
              <w:rPr>
                <w:rFonts w:ascii="Times New Roman" w:hAnsi="Times New Roman"/>
                <w:b/>
                <w:sz w:val="24"/>
                <w:szCs w:val="24"/>
              </w:rPr>
              <w:t>2020 год</w:t>
            </w:r>
          </w:p>
        </w:tc>
      </w:tr>
      <w:tr w:rsidR="00FE675A" w:rsidRPr="00FE675A" w:rsidTr="00A234E2">
        <w:tc>
          <w:tcPr>
            <w:tcW w:w="959"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lastRenderedPageBreak/>
              <w:t>1</w:t>
            </w:r>
          </w:p>
        </w:tc>
        <w:tc>
          <w:tcPr>
            <w:tcW w:w="4819" w:type="dxa"/>
          </w:tcPr>
          <w:p w:rsidR="00FE675A" w:rsidRPr="00FE675A" w:rsidRDefault="00FE675A" w:rsidP="00A234E2">
            <w:pPr>
              <w:rPr>
                <w:rFonts w:ascii="Times New Roman" w:hAnsi="Times New Roman"/>
                <w:sz w:val="24"/>
                <w:szCs w:val="24"/>
                <w:highlight w:val="yellow"/>
              </w:rPr>
            </w:pPr>
            <w:proofErr w:type="spellStart"/>
            <w:r w:rsidRPr="00FE675A">
              <w:rPr>
                <w:rFonts w:ascii="Times New Roman" w:hAnsi="Times New Roman"/>
                <w:sz w:val="24"/>
                <w:szCs w:val="24"/>
              </w:rPr>
              <w:t>рп</w:t>
            </w:r>
            <w:proofErr w:type="spellEnd"/>
            <w:r w:rsidRPr="00FE675A">
              <w:rPr>
                <w:rFonts w:ascii="Times New Roman" w:hAnsi="Times New Roman"/>
                <w:sz w:val="24"/>
                <w:szCs w:val="24"/>
              </w:rPr>
              <w:t xml:space="preserve"> Торбеево, ул. Карла Маркса, д.1</w:t>
            </w:r>
          </w:p>
        </w:tc>
        <w:tc>
          <w:tcPr>
            <w:tcW w:w="4738"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2600</w:t>
            </w:r>
          </w:p>
        </w:tc>
      </w:tr>
      <w:tr w:rsidR="00FE675A" w:rsidRPr="00FE675A" w:rsidTr="00A234E2">
        <w:tc>
          <w:tcPr>
            <w:tcW w:w="10516" w:type="dxa"/>
            <w:gridSpan w:val="3"/>
          </w:tcPr>
          <w:p w:rsidR="00FE675A" w:rsidRPr="00FE675A" w:rsidRDefault="00FE675A" w:rsidP="00A234E2">
            <w:pPr>
              <w:jc w:val="center"/>
              <w:rPr>
                <w:rFonts w:ascii="Times New Roman" w:hAnsi="Times New Roman"/>
                <w:b/>
                <w:sz w:val="24"/>
                <w:szCs w:val="24"/>
                <w:highlight w:val="yellow"/>
              </w:rPr>
            </w:pPr>
            <w:r w:rsidRPr="00FE675A">
              <w:rPr>
                <w:rFonts w:ascii="Times New Roman" w:hAnsi="Times New Roman"/>
                <w:b/>
                <w:sz w:val="24"/>
                <w:szCs w:val="24"/>
              </w:rPr>
              <w:t>2021 год</w:t>
            </w:r>
          </w:p>
        </w:tc>
      </w:tr>
      <w:tr w:rsidR="00FE675A" w:rsidRPr="00FE675A" w:rsidTr="00A234E2">
        <w:trPr>
          <w:trHeight w:val="285"/>
        </w:trPr>
        <w:tc>
          <w:tcPr>
            <w:tcW w:w="959" w:type="dxa"/>
          </w:tcPr>
          <w:p w:rsidR="00FE675A" w:rsidRPr="00FE675A" w:rsidRDefault="00FE675A" w:rsidP="00A234E2">
            <w:pPr>
              <w:jc w:val="center"/>
              <w:rPr>
                <w:rFonts w:ascii="Times New Roman" w:hAnsi="Times New Roman"/>
                <w:highlight w:val="yellow"/>
              </w:rPr>
            </w:pPr>
            <w:r w:rsidRPr="00FE675A">
              <w:rPr>
                <w:rFonts w:ascii="Times New Roman" w:hAnsi="Times New Roman"/>
                <w:sz w:val="24"/>
                <w:szCs w:val="24"/>
              </w:rPr>
              <w:t>1</w:t>
            </w:r>
          </w:p>
        </w:tc>
        <w:tc>
          <w:tcPr>
            <w:tcW w:w="4819" w:type="dxa"/>
          </w:tcPr>
          <w:p w:rsidR="00FE675A" w:rsidRPr="00FE675A" w:rsidRDefault="00FE675A" w:rsidP="00A234E2">
            <w:pPr>
              <w:rPr>
                <w:rFonts w:ascii="Times New Roman" w:hAnsi="Times New Roman"/>
                <w:highlight w:val="yellow"/>
              </w:rPr>
            </w:pPr>
            <w:proofErr w:type="spellStart"/>
            <w:r w:rsidRPr="00FE675A">
              <w:rPr>
                <w:rFonts w:ascii="Times New Roman" w:hAnsi="Times New Roman"/>
                <w:sz w:val="24"/>
                <w:szCs w:val="24"/>
              </w:rPr>
              <w:t>рп</w:t>
            </w:r>
            <w:proofErr w:type="spellEnd"/>
            <w:r w:rsidRPr="00FE675A">
              <w:rPr>
                <w:rFonts w:ascii="Times New Roman" w:hAnsi="Times New Roman"/>
                <w:sz w:val="24"/>
                <w:szCs w:val="24"/>
              </w:rPr>
              <w:t xml:space="preserve"> Торбеево, ул. </w:t>
            </w:r>
            <w:proofErr w:type="gramStart"/>
            <w:r w:rsidRPr="00FE675A">
              <w:rPr>
                <w:rFonts w:ascii="Times New Roman" w:hAnsi="Times New Roman"/>
                <w:sz w:val="24"/>
                <w:szCs w:val="24"/>
              </w:rPr>
              <w:t>Спортивная</w:t>
            </w:r>
            <w:proofErr w:type="gramEnd"/>
            <w:r w:rsidRPr="00FE675A">
              <w:rPr>
                <w:rFonts w:ascii="Times New Roman" w:hAnsi="Times New Roman"/>
                <w:sz w:val="24"/>
                <w:szCs w:val="24"/>
              </w:rPr>
              <w:t>, д.1,2,3,5</w:t>
            </w:r>
          </w:p>
        </w:tc>
        <w:tc>
          <w:tcPr>
            <w:tcW w:w="4738" w:type="dxa"/>
          </w:tcPr>
          <w:p w:rsidR="00FE675A" w:rsidRPr="00FE675A" w:rsidRDefault="00FE675A" w:rsidP="00A234E2">
            <w:pPr>
              <w:jc w:val="center"/>
              <w:rPr>
                <w:rFonts w:ascii="Times New Roman" w:hAnsi="Times New Roman"/>
                <w:highlight w:val="yellow"/>
              </w:rPr>
            </w:pPr>
            <w:r w:rsidRPr="00FE675A">
              <w:rPr>
                <w:rFonts w:ascii="Times New Roman" w:hAnsi="Times New Roman"/>
              </w:rPr>
              <w:t>15994</w:t>
            </w:r>
          </w:p>
        </w:tc>
      </w:tr>
      <w:tr w:rsidR="00FE675A" w:rsidRPr="00FE675A" w:rsidTr="00A234E2">
        <w:tc>
          <w:tcPr>
            <w:tcW w:w="10516" w:type="dxa"/>
            <w:gridSpan w:val="3"/>
          </w:tcPr>
          <w:p w:rsidR="00FE675A" w:rsidRPr="00FE675A" w:rsidRDefault="00FE675A" w:rsidP="00A234E2">
            <w:pPr>
              <w:jc w:val="center"/>
              <w:rPr>
                <w:rFonts w:ascii="Times New Roman" w:hAnsi="Times New Roman"/>
                <w:b/>
                <w:bCs/>
                <w:sz w:val="24"/>
                <w:szCs w:val="24"/>
              </w:rPr>
            </w:pPr>
            <w:r w:rsidRPr="00FE675A">
              <w:rPr>
                <w:rFonts w:ascii="Times New Roman" w:hAnsi="Times New Roman"/>
                <w:b/>
                <w:bCs/>
                <w:sz w:val="24"/>
                <w:szCs w:val="24"/>
              </w:rPr>
              <w:t>2022 год</w:t>
            </w:r>
          </w:p>
        </w:tc>
      </w:tr>
      <w:tr w:rsidR="00FE675A" w:rsidRPr="00FE675A" w:rsidTr="00A234E2">
        <w:trPr>
          <w:trHeight w:val="265"/>
        </w:trPr>
        <w:tc>
          <w:tcPr>
            <w:tcW w:w="10516" w:type="dxa"/>
            <w:gridSpan w:val="3"/>
          </w:tcPr>
          <w:p w:rsidR="00FE675A" w:rsidRPr="00FE675A" w:rsidRDefault="00FE675A" w:rsidP="00A234E2">
            <w:pPr>
              <w:jc w:val="center"/>
              <w:rPr>
                <w:rFonts w:ascii="Times New Roman" w:hAnsi="Times New Roman"/>
                <w:sz w:val="24"/>
                <w:szCs w:val="24"/>
              </w:rPr>
            </w:pPr>
            <w:r w:rsidRPr="00FE675A">
              <w:rPr>
                <w:rFonts w:ascii="Times New Roman" w:hAnsi="Times New Roman"/>
                <w:sz w:val="24"/>
                <w:szCs w:val="24"/>
              </w:rPr>
              <w:t>Адресный перечень будет сформирован при актуализации муниципальной программы</w:t>
            </w:r>
          </w:p>
        </w:tc>
      </w:tr>
      <w:tr w:rsidR="00FE675A" w:rsidRPr="00FE675A" w:rsidTr="00A234E2">
        <w:tc>
          <w:tcPr>
            <w:tcW w:w="10516" w:type="dxa"/>
            <w:gridSpan w:val="3"/>
          </w:tcPr>
          <w:p w:rsidR="00FE675A" w:rsidRPr="00FE675A" w:rsidRDefault="00FE675A" w:rsidP="00A234E2">
            <w:pPr>
              <w:jc w:val="center"/>
              <w:rPr>
                <w:rFonts w:ascii="Times New Roman" w:hAnsi="Times New Roman"/>
                <w:b/>
                <w:bCs/>
                <w:sz w:val="24"/>
                <w:szCs w:val="24"/>
              </w:rPr>
            </w:pPr>
            <w:r w:rsidRPr="00FE675A">
              <w:rPr>
                <w:rFonts w:ascii="Times New Roman" w:hAnsi="Times New Roman"/>
                <w:b/>
                <w:bCs/>
                <w:sz w:val="24"/>
                <w:szCs w:val="24"/>
              </w:rPr>
              <w:t>2023 год</w:t>
            </w:r>
          </w:p>
        </w:tc>
      </w:tr>
      <w:tr w:rsidR="00FE675A" w:rsidRPr="00FE675A" w:rsidTr="00A234E2">
        <w:tc>
          <w:tcPr>
            <w:tcW w:w="10516" w:type="dxa"/>
            <w:gridSpan w:val="3"/>
          </w:tcPr>
          <w:p w:rsidR="00FE675A" w:rsidRPr="00FE675A" w:rsidRDefault="00FE675A" w:rsidP="00A234E2">
            <w:pPr>
              <w:jc w:val="center"/>
              <w:rPr>
                <w:rFonts w:ascii="Times New Roman" w:hAnsi="Times New Roman"/>
                <w:sz w:val="24"/>
                <w:szCs w:val="24"/>
              </w:rPr>
            </w:pPr>
            <w:r w:rsidRPr="00FE675A">
              <w:rPr>
                <w:rFonts w:ascii="Times New Roman" w:hAnsi="Times New Roman"/>
                <w:sz w:val="24"/>
                <w:szCs w:val="24"/>
              </w:rPr>
              <w:t>Адресный перечень будет сформирован при актуализации муниципальной программы</w:t>
            </w:r>
          </w:p>
        </w:tc>
      </w:tr>
      <w:tr w:rsidR="00FE675A" w:rsidRPr="00FE675A" w:rsidTr="00A234E2">
        <w:tc>
          <w:tcPr>
            <w:tcW w:w="10516" w:type="dxa"/>
            <w:gridSpan w:val="3"/>
          </w:tcPr>
          <w:p w:rsidR="00FE675A" w:rsidRPr="00FE675A" w:rsidRDefault="00FE675A" w:rsidP="00A234E2">
            <w:pPr>
              <w:jc w:val="center"/>
              <w:rPr>
                <w:rFonts w:ascii="Times New Roman" w:hAnsi="Times New Roman"/>
                <w:b/>
                <w:bCs/>
                <w:sz w:val="24"/>
                <w:szCs w:val="24"/>
              </w:rPr>
            </w:pPr>
            <w:r w:rsidRPr="00FE675A">
              <w:rPr>
                <w:rFonts w:ascii="Times New Roman" w:hAnsi="Times New Roman"/>
                <w:b/>
                <w:bCs/>
                <w:sz w:val="24"/>
                <w:szCs w:val="24"/>
              </w:rPr>
              <w:t>2024 год</w:t>
            </w:r>
          </w:p>
        </w:tc>
      </w:tr>
      <w:tr w:rsidR="00FE675A" w:rsidRPr="00FE675A" w:rsidTr="00A234E2">
        <w:tc>
          <w:tcPr>
            <w:tcW w:w="10516" w:type="dxa"/>
            <w:gridSpan w:val="3"/>
          </w:tcPr>
          <w:p w:rsidR="00FE675A" w:rsidRPr="00FE675A" w:rsidRDefault="00FE675A" w:rsidP="00A234E2">
            <w:pPr>
              <w:jc w:val="center"/>
              <w:rPr>
                <w:rFonts w:ascii="Times New Roman" w:hAnsi="Times New Roman"/>
                <w:sz w:val="24"/>
                <w:szCs w:val="24"/>
              </w:rPr>
            </w:pPr>
            <w:r w:rsidRPr="00FE675A">
              <w:rPr>
                <w:rFonts w:ascii="Times New Roman" w:hAnsi="Times New Roman"/>
                <w:sz w:val="24"/>
                <w:szCs w:val="24"/>
              </w:rPr>
              <w:t>Адресный перечень будет сформирован при актуализации муниципальной программы</w:t>
            </w:r>
          </w:p>
        </w:tc>
      </w:tr>
    </w:tbl>
    <w:p w:rsidR="00FE675A" w:rsidRPr="00FE675A" w:rsidRDefault="00FE675A" w:rsidP="00FE675A">
      <w:pPr>
        <w:tabs>
          <w:tab w:val="left" w:pos="1455"/>
        </w:tabs>
        <w:rPr>
          <w:rFonts w:ascii="Times New Roman" w:hAnsi="Times New Roman" w:cs="Times New Roman"/>
        </w:rPr>
      </w:pPr>
    </w:p>
    <w:p w:rsidR="00FE675A" w:rsidRPr="00FE675A" w:rsidRDefault="00FE675A" w:rsidP="00FE675A">
      <w:pPr>
        <w:pStyle w:val="1"/>
        <w:jc w:val="center"/>
        <w:rPr>
          <w:rFonts w:ascii="Times New Roman" w:hAnsi="Times New Roman" w:cs="Times New Roman"/>
        </w:rPr>
      </w:pPr>
      <w:r w:rsidRPr="00FE675A">
        <w:rPr>
          <w:rFonts w:ascii="Times New Roman" w:hAnsi="Times New Roman" w:cs="Times New Roman"/>
        </w:rPr>
        <w:t>Адресный перечень</w:t>
      </w:r>
      <w:r w:rsidRPr="00FE675A">
        <w:rPr>
          <w:rFonts w:ascii="Times New Roman" w:hAnsi="Times New Roman" w:cs="Times New Roman"/>
        </w:rPr>
        <w:br/>
        <w:t>общественных территорий, подлежащих благоустройству</w:t>
      </w:r>
    </w:p>
    <w:p w:rsidR="00FE675A" w:rsidRPr="00FE675A" w:rsidRDefault="00FE675A" w:rsidP="00FE675A">
      <w:pPr>
        <w:rPr>
          <w:rFonts w:ascii="Times New Roman" w:hAnsi="Times New Roman" w:cs="Times New Roman"/>
        </w:rPr>
      </w:pPr>
    </w:p>
    <w:tbl>
      <w:tblPr>
        <w:tblStyle w:val="afd"/>
        <w:tblW w:w="0" w:type="auto"/>
        <w:tblLook w:val="04A0" w:firstRow="1" w:lastRow="0" w:firstColumn="1" w:lastColumn="0" w:noHBand="0" w:noVBand="1"/>
      </w:tblPr>
      <w:tblGrid>
        <w:gridCol w:w="959"/>
        <w:gridCol w:w="4819"/>
        <w:gridCol w:w="4738"/>
      </w:tblGrid>
      <w:tr w:rsidR="00FE675A" w:rsidRPr="00FE675A" w:rsidTr="00A234E2">
        <w:tc>
          <w:tcPr>
            <w:tcW w:w="959" w:type="dxa"/>
          </w:tcPr>
          <w:p w:rsidR="00FE675A" w:rsidRPr="00FE675A" w:rsidRDefault="00FE675A" w:rsidP="00A234E2">
            <w:pPr>
              <w:jc w:val="center"/>
              <w:rPr>
                <w:rFonts w:ascii="Times New Roman" w:hAnsi="Times New Roman"/>
                <w:b/>
                <w:sz w:val="24"/>
                <w:szCs w:val="24"/>
              </w:rPr>
            </w:pPr>
            <w:r w:rsidRPr="00FE675A">
              <w:rPr>
                <w:rFonts w:ascii="Times New Roman" w:hAnsi="Times New Roman"/>
                <w:b/>
                <w:sz w:val="24"/>
                <w:szCs w:val="24"/>
              </w:rPr>
              <w:t>№</w:t>
            </w:r>
          </w:p>
        </w:tc>
        <w:tc>
          <w:tcPr>
            <w:tcW w:w="4819" w:type="dxa"/>
          </w:tcPr>
          <w:p w:rsidR="00FE675A" w:rsidRPr="00FE675A" w:rsidRDefault="00FE675A" w:rsidP="00A234E2">
            <w:pPr>
              <w:jc w:val="center"/>
              <w:rPr>
                <w:rFonts w:ascii="Times New Roman" w:hAnsi="Times New Roman"/>
                <w:b/>
                <w:sz w:val="24"/>
                <w:szCs w:val="24"/>
              </w:rPr>
            </w:pPr>
            <w:r w:rsidRPr="00FE675A">
              <w:rPr>
                <w:rFonts w:ascii="Times New Roman" w:hAnsi="Times New Roman"/>
                <w:b/>
                <w:sz w:val="24"/>
                <w:szCs w:val="24"/>
              </w:rPr>
              <w:t>Наименование территории, адрес территории</w:t>
            </w:r>
          </w:p>
        </w:tc>
        <w:tc>
          <w:tcPr>
            <w:tcW w:w="4738" w:type="dxa"/>
          </w:tcPr>
          <w:p w:rsidR="00FE675A" w:rsidRPr="00FE675A" w:rsidRDefault="00FE675A" w:rsidP="00A234E2">
            <w:pPr>
              <w:jc w:val="center"/>
              <w:rPr>
                <w:rFonts w:ascii="Times New Roman" w:hAnsi="Times New Roman"/>
                <w:b/>
                <w:sz w:val="24"/>
                <w:szCs w:val="24"/>
              </w:rPr>
            </w:pPr>
            <w:r w:rsidRPr="00FE675A">
              <w:rPr>
                <w:rFonts w:ascii="Times New Roman" w:hAnsi="Times New Roman"/>
                <w:b/>
                <w:sz w:val="24"/>
                <w:szCs w:val="24"/>
              </w:rPr>
              <w:t xml:space="preserve">Площадь, </w:t>
            </w:r>
            <w:proofErr w:type="gramStart"/>
            <w:r w:rsidRPr="00FE675A">
              <w:rPr>
                <w:rFonts w:ascii="Times New Roman" w:hAnsi="Times New Roman"/>
                <w:b/>
                <w:sz w:val="24"/>
                <w:szCs w:val="24"/>
              </w:rPr>
              <w:t>м</w:t>
            </w:r>
            <w:proofErr w:type="gramEnd"/>
            <w:r w:rsidRPr="00FE675A">
              <w:rPr>
                <w:rFonts w:ascii="Times New Roman" w:hAnsi="Times New Roman"/>
                <w:b/>
                <w:sz w:val="24"/>
                <w:szCs w:val="24"/>
              </w:rPr>
              <w:t>²</w:t>
            </w:r>
          </w:p>
        </w:tc>
      </w:tr>
      <w:tr w:rsidR="00FE675A" w:rsidRPr="00FE675A" w:rsidTr="00A234E2">
        <w:tc>
          <w:tcPr>
            <w:tcW w:w="10516" w:type="dxa"/>
            <w:gridSpan w:val="3"/>
          </w:tcPr>
          <w:p w:rsidR="00FE675A" w:rsidRPr="00FE675A" w:rsidRDefault="00FE675A" w:rsidP="00A234E2">
            <w:pPr>
              <w:jc w:val="center"/>
              <w:rPr>
                <w:rFonts w:ascii="Times New Roman" w:hAnsi="Times New Roman"/>
                <w:b/>
                <w:sz w:val="24"/>
                <w:szCs w:val="24"/>
                <w:highlight w:val="yellow"/>
              </w:rPr>
            </w:pPr>
            <w:r w:rsidRPr="00FE675A">
              <w:rPr>
                <w:rFonts w:ascii="Times New Roman" w:hAnsi="Times New Roman"/>
                <w:b/>
                <w:sz w:val="24"/>
                <w:szCs w:val="24"/>
              </w:rPr>
              <w:t>2019 год</w:t>
            </w:r>
          </w:p>
        </w:tc>
      </w:tr>
      <w:tr w:rsidR="00FE675A" w:rsidRPr="00FE675A" w:rsidTr="00A234E2">
        <w:tc>
          <w:tcPr>
            <w:tcW w:w="959" w:type="dxa"/>
          </w:tcPr>
          <w:p w:rsidR="00FE675A" w:rsidRPr="00FE675A" w:rsidRDefault="00FE675A" w:rsidP="00A234E2">
            <w:pPr>
              <w:jc w:val="center"/>
              <w:rPr>
                <w:rFonts w:ascii="Times New Roman" w:hAnsi="Times New Roman"/>
                <w:sz w:val="24"/>
                <w:szCs w:val="24"/>
              </w:rPr>
            </w:pPr>
            <w:r w:rsidRPr="00FE675A">
              <w:rPr>
                <w:rFonts w:ascii="Times New Roman" w:hAnsi="Times New Roman"/>
                <w:sz w:val="24"/>
                <w:szCs w:val="24"/>
              </w:rPr>
              <w:t>1</w:t>
            </w:r>
          </w:p>
        </w:tc>
        <w:tc>
          <w:tcPr>
            <w:tcW w:w="4819" w:type="dxa"/>
          </w:tcPr>
          <w:p w:rsidR="00FE675A" w:rsidRPr="00FE675A" w:rsidRDefault="00FE675A" w:rsidP="00A234E2">
            <w:pPr>
              <w:rPr>
                <w:rFonts w:ascii="Times New Roman" w:hAnsi="Times New Roman"/>
                <w:sz w:val="24"/>
                <w:szCs w:val="24"/>
                <w:highlight w:val="yellow"/>
              </w:rPr>
            </w:pPr>
            <w:r w:rsidRPr="00FE675A">
              <w:rPr>
                <w:rFonts w:ascii="Times New Roman" w:hAnsi="Times New Roman"/>
                <w:sz w:val="24"/>
                <w:szCs w:val="24"/>
              </w:rPr>
              <w:t xml:space="preserve">Центральный сквер по ул. Ленина в </w:t>
            </w:r>
            <w:proofErr w:type="spellStart"/>
            <w:r w:rsidRPr="00FE675A">
              <w:rPr>
                <w:rFonts w:ascii="Times New Roman" w:hAnsi="Times New Roman"/>
                <w:sz w:val="24"/>
                <w:szCs w:val="24"/>
              </w:rPr>
              <w:t>рп</w:t>
            </w:r>
            <w:proofErr w:type="spellEnd"/>
            <w:r w:rsidRPr="00FE675A">
              <w:rPr>
                <w:rFonts w:ascii="Times New Roman" w:hAnsi="Times New Roman"/>
                <w:sz w:val="24"/>
                <w:szCs w:val="24"/>
              </w:rPr>
              <w:t>. Торбеево</w:t>
            </w:r>
          </w:p>
        </w:tc>
        <w:tc>
          <w:tcPr>
            <w:tcW w:w="4738" w:type="dxa"/>
          </w:tcPr>
          <w:p w:rsidR="00FE675A" w:rsidRPr="00FE675A" w:rsidRDefault="00FE675A" w:rsidP="00A234E2">
            <w:pPr>
              <w:jc w:val="center"/>
              <w:rPr>
                <w:rFonts w:ascii="Times New Roman" w:hAnsi="Times New Roman"/>
                <w:sz w:val="24"/>
                <w:szCs w:val="24"/>
                <w:highlight w:val="yellow"/>
              </w:rPr>
            </w:pPr>
            <w:r w:rsidRPr="00FE675A">
              <w:rPr>
                <w:rFonts w:ascii="Times New Roman" w:hAnsi="Times New Roman"/>
                <w:sz w:val="24"/>
                <w:szCs w:val="24"/>
              </w:rPr>
              <w:t>485</w:t>
            </w:r>
          </w:p>
        </w:tc>
      </w:tr>
      <w:tr w:rsidR="00FE675A" w:rsidRPr="00FE675A" w:rsidTr="00A234E2">
        <w:tc>
          <w:tcPr>
            <w:tcW w:w="10516" w:type="dxa"/>
            <w:gridSpan w:val="3"/>
          </w:tcPr>
          <w:p w:rsidR="00FE675A" w:rsidRPr="00FE675A" w:rsidRDefault="00FE675A" w:rsidP="00A234E2">
            <w:pPr>
              <w:jc w:val="center"/>
              <w:rPr>
                <w:rFonts w:ascii="Times New Roman" w:hAnsi="Times New Roman"/>
                <w:b/>
                <w:sz w:val="24"/>
                <w:szCs w:val="24"/>
                <w:highlight w:val="yellow"/>
              </w:rPr>
            </w:pPr>
            <w:r w:rsidRPr="00FE675A">
              <w:rPr>
                <w:rFonts w:ascii="Times New Roman" w:hAnsi="Times New Roman"/>
                <w:b/>
                <w:sz w:val="24"/>
                <w:szCs w:val="24"/>
              </w:rPr>
              <w:t>2020 год</w:t>
            </w:r>
          </w:p>
        </w:tc>
      </w:tr>
      <w:tr w:rsidR="00FE675A" w:rsidRPr="00FE675A" w:rsidTr="00A234E2">
        <w:tc>
          <w:tcPr>
            <w:tcW w:w="959" w:type="dxa"/>
          </w:tcPr>
          <w:p w:rsidR="00FE675A" w:rsidRPr="00FE675A" w:rsidRDefault="00FE675A" w:rsidP="00A234E2">
            <w:pPr>
              <w:jc w:val="center"/>
              <w:rPr>
                <w:rFonts w:ascii="Times New Roman" w:hAnsi="Times New Roman"/>
              </w:rPr>
            </w:pPr>
            <w:r w:rsidRPr="00FE675A">
              <w:rPr>
                <w:rFonts w:ascii="Times New Roman" w:hAnsi="Times New Roman"/>
              </w:rPr>
              <w:t>1</w:t>
            </w:r>
          </w:p>
        </w:tc>
        <w:tc>
          <w:tcPr>
            <w:tcW w:w="4819" w:type="dxa"/>
          </w:tcPr>
          <w:p w:rsidR="00FE675A" w:rsidRPr="00FE675A" w:rsidRDefault="00FE675A" w:rsidP="00A234E2">
            <w:pPr>
              <w:rPr>
                <w:rFonts w:ascii="Times New Roman" w:hAnsi="Times New Roman"/>
                <w:b/>
                <w:bCs/>
                <w:sz w:val="24"/>
                <w:szCs w:val="24"/>
                <w:highlight w:val="yellow"/>
              </w:rPr>
            </w:pPr>
            <w:r w:rsidRPr="00FE675A">
              <w:rPr>
                <w:rFonts w:ascii="Times New Roman" w:hAnsi="Times New Roman"/>
                <w:b/>
                <w:bCs/>
                <w:sz w:val="24"/>
                <w:szCs w:val="24"/>
              </w:rPr>
              <w:t xml:space="preserve">       ------------</w:t>
            </w:r>
          </w:p>
        </w:tc>
        <w:tc>
          <w:tcPr>
            <w:tcW w:w="4738" w:type="dxa"/>
          </w:tcPr>
          <w:p w:rsidR="00FE675A" w:rsidRPr="00FE675A" w:rsidRDefault="00FE675A" w:rsidP="00A234E2">
            <w:pPr>
              <w:jc w:val="center"/>
              <w:rPr>
                <w:rFonts w:ascii="Times New Roman" w:hAnsi="Times New Roman"/>
                <w:b/>
                <w:bCs/>
                <w:sz w:val="24"/>
                <w:szCs w:val="24"/>
                <w:highlight w:val="yellow"/>
              </w:rPr>
            </w:pPr>
            <w:r w:rsidRPr="00FE675A">
              <w:rPr>
                <w:rFonts w:ascii="Times New Roman" w:hAnsi="Times New Roman"/>
                <w:b/>
                <w:bCs/>
                <w:sz w:val="24"/>
                <w:szCs w:val="24"/>
              </w:rPr>
              <w:t>-------------</w:t>
            </w:r>
          </w:p>
        </w:tc>
      </w:tr>
      <w:tr w:rsidR="00FE675A" w:rsidRPr="00FE675A" w:rsidTr="00A234E2">
        <w:tc>
          <w:tcPr>
            <w:tcW w:w="10516" w:type="dxa"/>
            <w:gridSpan w:val="3"/>
          </w:tcPr>
          <w:p w:rsidR="00FE675A" w:rsidRPr="00FE675A" w:rsidRDefault="00FE675A" w:rsidP="00A234E2">
            <w:pPr>
              <w:jc w:val="center"/>
              <w:rPr>
                <w:rFonts w:ascii="Times New Roman" w:hAnsi="Times New Roman"/>
                <w:b/>
                <w:bCs/>
                <w:sz w:val="24"/>
                <w:szCs w:val="24"/>
              </w:rPr>
            </w:pPr>
            <w:r w:rsidRPr="00FE675A">
              <w:rPr>
                <w:rFonts w:ascii="Times New Roman" w:hAnsi="Times New Roman"/>
                <w:b/>
                <w:bCs/>
                <w:sz w:val="24"/>
                <w:szCs w:val="24"/>
              </w:rPr>
              <w:t>2021 год</w:t>
            </w:r>
          </w:p>
        </w:tc>
      </w:tr>
      <w:tr w:rsidR="00FE675A" w:rsidRPr="00FE675A" w:rsidTr="00A234E2">
        <w:tc>
          <w:tcPr>
            <w:tcW w:w="959" w:type="dxa"/>
          </w:tcPr>
          <w:p w:rsidR="00FE675A" w:rsidRPr="00FE675A" w:rsidRDefault="00FE675A" w:rsidP="00A234E2">
            <w:pPr>
              <w:jc w:val="center"/>
              <w:rPr>
                <w:rFonts w:ascii="Times New Roman" w:hAnsi="Times New Roman"/>
                <w:highlight w:val="yellow"/>
              </w:rPr>
            </w:pPr>
            <w:r w:rsidRPr="00FE675A">
              <w:rPr>
                <w:rFonts w:ascii="Times New Roman" w:hAnsi="Times New Roman"/>
              </w:rPr>
              <w:t>1</w:t>
            </w:r>
          </w:p>
        </w:tc>
        <w:tc>
          <w:tcPr>
            <w:tcW w:w="4819" w:type="dxa"/>
          </w:tcPr>
          <w:p w:rsidR="00FE675A" w:rsidRPr="00FE675A" w:rsidRDefault="00FE675A" w:rsidP="00A234E2">
            <w:pPr>
              <w:jc w:val="center"/>
              <w:rPr>
                <w:rFonts w:ascii="Times New Roman" w:hAnsi="Times New Roman"/>
              </w:rPr>
            </w:pPr>
            <w:r w:rsidRPr="00FE675A">
              <w:rPr>
                <w:rFonts w:ascii="Times New Roman" w:hAnsi="Times New Roman"/>
              </w:rPr>
              <w:t>-------------</w:t>
            </w:r>
          </w:p>
        </w:tc>
        <w:tc>
          <w:tcPr>
            <w:tcW w:w="4738" w:type="dxa"/>
          </w:tcPr>
          <w:p w:rsidR="00FE675A" w:rsidRPr="00FE675A" w:rsidRDefault="00FE675A" w:rsidP="00A234E2">
            <w:pPr>
              <w:jc w:val="center"/>
              <w:rPr>
                <w:rFonts w:ascii="Times New Roman" w:hAnsi="Times New Roman"/>
                <w:sz w:val="24"/>
                <w:szCs w:val="24"/>
              </w:rPr>
            </w:pPr>
            <w:r w:rsidRPr="00FE675A">
              <w:rPr>
                <w:rFonts w:ascii="Times New Roman" w:hAnsi="Times New Roman"/>
                <w:sz w:val="24"/>
                <w:szCs w:val="24"/>
              </w:rPr>
              <w:t>-------------</w:t>
            </w:r>
          </w:p>
        </w:tc>
      </w:tr>
      <w:tr w:rsidR="00FE675A" w:rsidRPr="00FE675A" w:rsidTr="00A234E2">
        <w:tc>
          <w:tcPr>
            <w:tcW w:w="10516" w:type="dxa"/>
            <w:gridSpan w:val="3"/>
          </w:tcPr>
          <w:p w:rsidR="00FE675A" w:rsidRPr="00FE675A" w:rsidRDefault="00FE675A" w:rsidP="00A234E2">
            <w:pPr>
              <w:jc w:val="center"/>
              <w:rPr>
                <w:rFonts w:ascii="Times New Roman" w:hAnsi="Times New Roman"/>
                <w:b/>
                <w:bCs/>
                <w:sz w:val="24"/>
                <w:szCs w:val="24"/>
                <w:highlight w:val="green"/>
              </w:rPr>
            </w:pPr>
            <w:r w:rsidRPr="00FE675A">
              <w:rPr>
                <w:rFonts w:ascii="Times New Roman" w:hAnsi="Times New Roman"/>
                <w:b/>
                <w:bCs/>
                <w:sz w:val="24"/>
                <w:szCs w:val="24"/>
              </w:rPr>
              <w:t>2022 год</w:t>
            </w:r>
          </w:p>
        </w:tc>
      </w:tr>
      <w:tr w:rsidR="00FE675A" w:rsidRPr="00FE675A" w:rsidTr="00A234E2">
        <w:tc>
          <w:tcPr>
            <w:tcW w:w="10516" w:type="dxa"/>
            <w:gridSpan w:val="3"/>
          </w:tcPr>
          <w:p w:rsidR="00FE675A" w:rsidRPr="00FE675A" w:rsidRDefault="00FE675A" w:rsidP="00A234E2">
            <w:pPr>
              <w:jc w:val="center"/>
              <w:rPr>
                <w:rFonts w:ascii="Times New Roman" w:hAnsi="Times New Roman"/>
                <w:sz w:val="24"/>
                <w:szCs w:val="24"/>
                <w:highlight w:val="green"/>
              </w:rPr>
            </w:pPr>
            <w:r w:rsidRPr="00FE675A">
              <w:rPr>
                <w:rFonts w:ascii="Times New Roman" w:hAnsi="Times New Roman"/>
                <w:sz w:val="24"/>
                <w:szCs w:val="24"/>
              </w:rPr>
              <w:t>Адресный перечень будет сформирован при актуализации муниципальной программы</w:t>
            </w:r>
          </w:p>
        </w:tc>
      </w:tr>
      <w:tr w:rsidR="00FE675A" w:rsidRPr="00FE675A" w:rsidTr="00A234E2">
        <w:tc>
          <w:tcPr>
            <w:tcW w:w="10516" w:type="dxa"/>
            <w:gridSpan w:val="3"/>
          </w:tcPr>
          <w:p w:rsidR="00FE675A" w:rsidRPr="00FE675A" w:rsidRDefault="00FE675A" w:rsidP="00A234E2">
            <w:pPr>
              <w:jc w:val="center"/>
              <w:rPr>
                <w:rFonts w:ascii="Times New Roman" w:hAnsi="Times New Roman"/>
                <w:b/>
                <w:bCs/>
                <w:sz w:val="24"/>
                <w:szCs w:val="24"/>
              </w:rPr>
            </w:pPr>
            <w:r w:rsidRPr="00FE675A">
              <w:rPr>
                <w:rFonts w:ascii="Times New Roman" w:hAnsi="Times New Roman"/>
                <w:b/>
                <w:bCs/>
                <w:sz w:val="24"/>
                <w:szCs w:val="24"/>
              </w:rPr>
              <w:t>2023 год</w:t>
            </w:r>
          </w:p>
        </w:tc>
      </w:tr>
      <w:tr w:rsidR="00FE675A" w:rsidRPr="00FE675A" w:rsidTr="00A234E2">
        <w:tc>
          <w:tcPr>
            <w:tcW w:w="10516" w:type="dxa"/>
            <w:gridSpan w:val="3"/>
          </w:tcPr>
          <w:p w:rsidR="00FE675A" w:rsidRPr="00FE675A" w:rsidRDefault="00FE675A" w:rsidP="00A234E2">
            <w:pPr>
              <w:jc w:val="center"/>
              <w:rPr>
                <w:rFonts w:ascii="Times New Roman" w:hAnsi="Times New Roman"/>
                <w:sz w:val="24"/>
                <w:szCs w:val="24"/>
              </w:rPr>
            </w:pPr>
            <w:r w:rsidRPr="00FE675A">
              <w:rPr>
                <w:rFonts w:ascii="Times New Roman" w:hAnsi="Times New Roman"/>
                <w:sz w:val="24"/>
                <w:szCs w:val="24"/>
              </w:rPr>
              <w:t>Адресный перечень будет сформирован при актуализации муниципальной программы</w:t>
            </w:r>
          </w:p>
        </w:tc>
      </w:tr>
      <w:tr w:rsidR="00FE675A" w:rsidRPr="00FE675A" w:rsidTr="00A234E2">
        <w:tc>
          <w:tcPr>
            <w:tcW w:w="10516" w:type="dxa"/>
            <w:gridSpan w:val="3"/>
          </w:tcPr>
          <w:p w:rsidR="00FE675A" w:rsidRPr="00FE675A" w:rsidRDefault="00FE675A" w:rsidP="00A234E2">
            <w:pPr>
              <w:jc w:val="center"/>
              <w:rPr>
                <w:rFonts w:ascii="Times New Roman" w:hAnsi="Times New Roman"/>
                <w:b/>
                <w:bCs/>
                <w:sz w:val="24"/>
                <w:szCs w:val="24"/>
              </w:rPr>
            </w:pPr>
            <w:r w:rsidRPr="00FE675A">
              <w:rPr>
                <w:rFonts w:ascii="Times New Roman" w:hAnsi="Times New Roman"/>
                <w:b/>
                <w:bCs/>
                <w:sz w:val="24"/>
                <w:szCs w:val="24"/>
              </w:rPr>
              <w:t>2024 год</w:t>
            </w:r>
          </w:p>
        </w:tc>
      </w:tr>
      <w:tr w:rsidR="00FE675A" w:rsidRPr="00FE675A" w:rsidTr="00A234E2">
        <w:tc>
          <w:tcPr>
            <w:tcW w:w="10516" w:type="dxa"/>
            <w:gridSpan w:val="3"/>
          </w:tcPr>
          <w:p w:rsidR="00FE675A" w:rsidRPr="00FE675A" w:rsidRDefault="00FE675A" w:rsidP="00A234E2">
            <w:pPr>
              <w:jc w:val="center"/>
              <w:rPr>
                <w:rFonts w:ascii="Times New Roman" w:hAnsi="Times New Roman"/>
                <w:sz w:val="24"/>
                <w:szCs w:val="24"/>
              </w:rPr>
            </w:pPr>
            <w:r w:rsidRPr="00FE675A">
              <w:rPr>
                <w:rFonts w:ascii="Times New Roman" w:hAnsi="Times New Roman"/>
                <w:sz w:val="24"/>
                <w:szCs w:val="24"/>
              </w:rPr>
              <w:t>Адресный перечень будет сформирован при актуализации муниципальной программы</w:t>
            </w:r>
          </w:p>
        </w:tc>
      </w:tr>
    </w:tbl>
    <w:p w:rsidR="00FE675A" w:rsidRPr="00FE675A" w:rsidRDefault="00FE675A" w:rsidP="00FE675A">
      <w:pPr>
        <w:jc w:val="center"/>
        <w:rPr>
          <w:rFonts w:ascii="Times New Roman" w:hAnsi="Times New Roman" w:cs="Times New Roman"/>
        </w:rPr>
      </w:pPr>
    </w:p>
    <w:p w:rsidR="00FE675A" w:rsidRPr="00FE675A" w:rsidRDefault="00FE675A" w:rsidP="00FE675A">
      <w:pPr>
        <w:jc w:val="center"/>
        <w:rPr>
          <w:rFonts w:ascii="Times New Roman" w:hAnsi="Times New Roman" w:cs="Times New Roman"/>
          <w:b/>
        </w:rPr>
      </w:pPr>
      <w:r w:rsidRPr="00FE675A">
        <w:rPr>
          <w:rFonts w:ascii="Times New Roman" w:hAnsi="Times New Roman" w:cs="Times New Roman"/>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FE675A" w:rsidRPr="00FE675A" w:rsidRDefault="00FE675A" w:rsidP="00FE675A">
      <w:pPr>
        <w:jc w:val="center"/>
        <w:rPr>
          <w:rFonts w:ascii="Times New Roman" w:hAnsi="Times New Roman" w:cs="Times New Roman"/>
        </w:rPr>
      </w:pPr>
    </w:p>
    <w:tbl>
      <w:tblPr>
        <w:tblStyle w:val="afd"/>
        <w:tblW w:w="0" w:type="auto"/>
        <w:tblLook w:val="04A0" w:firstRow="1" w:lastRow="0" w:firstColumn="1" w:lastColumn="0" w:noHBand="0" w:noVBand="1"/>
      </w:tblPr>
      <w:tblGrid>
        <w:gridCol w:w="959"/>
        <w:gridCol w:w="4819"/>
        <w:gridCol w:w="4738"/>
      </w:tblGrid>
      <w:tr w:rsidR="00FE675A" w:rsidRPr="00FE675A" w:rsidTr="00A234E2">
        <w:tc>
          <w:tcPr>
            <w:tcW w:w="959" w:type="dxa"/>
          </w:tcPr>
          <w:p w:rsidR="00FE675A" w:rsidRPr="00FE675A" w:rsidRDefault="00FE675A" w:rsidP="00A234E2">
            <w:pPr>
              <w:jc w:val="center"/>
              <w:rPr>
                <w:rFonts w:ascii="Times New Roman" w:hAnsi="Times New Roman"/>
                <w:sz w:val="24"/>
                <w:szCs w:val="24"/>
              </w:rPr>
            </w:pPr>
            <w:r w:rsidRPr="00FE675A">
              <w:rPr>
                <w:rFonts w:ascii="Times New Roman" w:hAnsi="Times New Roman"/>
                <w:sz w:val="24"/>
                <w:szCs w:val="24"/>
              </w:rPr>
              <w:t>№</w:t>
            </w:r>
          </w:p>
        </w:tc>
        <w:tc>
          <w:tcPr>
            <w:tcW w:w="4819" w:type="dxa"/>
          </w:tcPr>
          <w:p w:rsidR="00FE675A" w:rsidRPr="00FE675A" w:rsidRDefault="00FE675A" w:rsidP="00A234E2">
            <w:pPr>
              <w:jc w:val="center"/>
              <w:rPr>
                <w:rFonts w:ascii="Times New Roman" w:hAnsi="Times New Roman"/>
                <w:sz w:val="24"/>
                <w:szCs w:val="24"/>
              </w:rPr>
            </w:pPr>
            <w:r w:rsidRPr="00FE675A">
              <w:rPr>
                <w:rFonts w:ascii="Times New Roman" w:hAnsi="Times New Roman"/>
                <w:sz w:val="24"/>
                <w:szCs w:val="24"/>
              </w:rPr>
              <w:t>Наименование объекта недвижимого имущества и земельного участка</w:t>
            </w:r>
          </w:p>
        </w:tc>
        <w:tc>
          <w:tcPr>
            <w:tcW w:w="4738" w:type="dxa"/>
          </w:tcPr>
          <w:p w:rsidR="00FE675A" w:rsidRPr="00FE675A" w:rsidRDefault="00FE675A" w:rsidP="00A234E2">
            <w:pPr>
              <w:jc w:val="center"/>
              <w:rPr>
                <w:rFonts w:ascii="Times New Roman" w:hAnsi="Times New Roman"/>
                <w:sz w:val="24"/>
                <w:szCs w:val="24"/>
              </w:rPr>
            </w:pPr>
            <w:r w:rsidRPr="00FE675A">
              <w:rPr>
                <w:rFonts w:ascii="Times New Roman" w:hAnsi="Times New Roman"/>
                <w:sz w:val="24"/>
                <w:szCs w:val="24"/>
              </w:rPr>
              <w:t>Адрес объекта недвижимого имущества и земельного участка</w:t>
            </w:r>
          </w:p>
        </w:tc>
      </w:tr>
      <w:tr w:rsidR="00FE675A" w:rsidRPr="00FE675A" w:rsidTr="00A234E2">
        <w:tc>
          <w:tcPr>
            <w:tcW w:w="959" w:type="dxa"/>
          </w:tcPr>
          <w:p w:rsidR="00FE675A" w:rsidRPr="00FE675A" w:rsidRDefault="00FE675A" w:rsidP="00A234E2">
            <w:pPr>
              <w:jc w:val="center"/>
              <w:rPr>
                <w:rFonts w:ascii="Times New Roman" w:hAnsi="Times New Roman"/>
                <w:sz w:val="24"/>
                <w:szCs w:val="24"/>
              </w:rPr>
            </w:pPr>
            <w:r w:rsidRPr="00FE675A">
              <w:rPr>
                <w:rFonts w:ascii="Times New Roman" w:hAnsi="Times New Roman"/>
                <w:sz w:val="24"/>
                <w:szCs w:val="24"/>
              </w:rPr>
              <w:t>1</w:t>
            </w:r>
          </w:p>
        </w:tc>
        <w:tc>
          <w:tcPr>
            <w:tcW w:w="4819" w:type="dxa"/>
          </w:tcPr>
          <w:p w:rsidR="00FE675A" w:rsidRPr="00FE675A" w:rsidRDefault="00FE675A" w:rsidP="00A234E2">
            <w:pPr>
              <w:jc w:val="center"/>
              <w:rPr>
                <w:rFonts w:ascii="Times New Roman" w:hAnsi="Times New Roman"/>
              </w:rPr>
            </w:pPr>
            <w:r w:rsidRPr="00FE675A">
              <w:rPr>
                <w:rFonts w:ascii="Times New Roman" w:hAnsi="Times New Roman"/>
              </w:rPr>
              <w:t>----</w:t>
            </w:r>
          </w:p>
        </w:tc>
        <w:tc>
          <w:tcPr>
            <w:tcW w:w="4738" w:type="dxa"/>
          </w:tcPr>
          <w:p w:rsidR="00FE675A" w:rsidRPr="00FE675A" w:rsidRDefault="00FE675A" w:rsidP="00A234E2">
            <w:pPr>
              <w:jc w:val="center"/>
              <w:rPr>
                <w:rFonts w:ascii="Times New Roman" w:hAnsi="Times New Roman"/>
              </w:rPr>
            </w:pPr>
            <w:r w:rsidRPr="00FE675A">
              <w:rPr>
                <w:rFonts w:ascii="Times New Roman" w:hAnsi="Times New Roman"/>
              </w:rPr>
              <w:t>-----</w:t>
            </w:r>
          </w:p>
        </w:tc>
      </w:tr>
    </w:tbl>
    <w:p w:rsidR="00FE675A" w:rsidRPr="00FE675A" w:rsidRDefault="00FE675A" w:rsidP="00FE675A">
      <w:pPr>
        <w:tabs>
          <w:tab w:val="left" w:pos="1455"/>
        </w:tabs>
        <w:jc w:val="center"/>
        <w:rPr>
          <w:rFonts w:ascii="Times New Roman" w:hAnsi="Times New Roman" w:cs="Times New Roman"/>
          <w:b/>
        </w:rPr>
        <w:sectPr w:rsidR="00FE675A" w:rsidRPr="00FE675A" w:rsidSect="00453750">
          <w:headerReference w:type="default" r:id="rId7"/>
          <w:pgSz w:w="11900" w:h="16800"/>
          <w:pgMar w:top="1134" w:right="800" w:bottom="1440" w:left="800" w:header="1134" w:footer="1134" w:gutter="0"/>
          <w:cols w:space="720"/>
          <w:noEndnote/>
          <w:docGrid w:linePitch="326"/>
        </w:sectPr>
      </w:pPr>
    </w:p>
    <w:p w:rsidR="00FE675A" w:rsidRPr="00FE675A" w:rsidRDefault="00FE675A" w:rsidP="00FE675A">
      <w:pPr>
        <w:pStyle w:val="1"/>
        <w:spacing w:before="0"/>
        <w:jc w:val="both"/>
        <w:rPr>
          <w:rFonts w:ascii="Times New Roman" w:hAnsi="Times New Roman" w:cs="Times New Roman"/>
          <w:b w:val="0"/>
        </w:rPr>
      </w:pPr>
      <w:r w:rsidRPr="00FE675A">
        <w:rPr>
          <w:rFonts w:ascii="Times New Roman" w:hAnsi="Times New Roman" w:cs="Times New Roman"/>
          <w:b w:val="0"/>
        </w:rPr>
        <w:lastRenderedPageBreak/>
        <w:t xml:space="preserve">                                                                                                                                            Приложение № 1</w:t>
      </w:r>
    </w:p>
    <w:p w:rsidR="00FE675A" w:rsidRPr="00FE675A" w:rsidRDefault="00FE675A" w:rsidP="00FE675A">
      <w:pPr>
        <w:jc w:val="right"/>
        <w:rPr>
          <w:rFonts w:ascii="Times New Roman" w:hAnsi="Times New Roman" w:cs="Times New Roman"/>
        </w:rPr>
      </w:pPr>
      <w:r w:rsidRPr="00FE675A">
        <w:rPr>
          <w:rFonts w:ascii="Times New Roman" w:hAnsi="Times New Roman" w:cs="Times New Roman"/>
        </w:rPr>
        <w:t>к муниципальной программе «Формирование современной городской среды на территории</w:t>
      </w:r>
    </w:p>
    <w:p w:rsidR="00FE675A" w:rsidRPr="00FE675A" w:rsidRDefault="00FE675A" w:rsidP="00FE675A">
      <w:pPr>
        <w:jc w:val="right"/>
        <w:rPr>
          <w:rFonts w:ascii="Times New Roman" w:hAnsi="Times New Roman" w:cs="Times New Roman"/>
        </w:rPr>
      </w:pP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на 2018-2024 годы»</w:t>
      </w:r>
    </w:p>
    <w:p w:rsidR="00FE675A" w:rsidRPr="00FE675A" w:rsidRDefault="00FE675A" w:rsidP="00FE675A">
      <w:pPr>
        <w:jc w:val="right"/>
        <w:rPr>
          <w:rFonts w:ascii="Times New Roman" w:hAnsi="Times New Roman" w:cs="Times New Roman"/>
        </w:rPr>
      </w:pPr>
    </w:p>
    <w:p w:rsidR="00FE675A" w:rsidRPr="00FE675A" w:rsidRDefault="00FE675A" w:rsidP="00FE675A">
      <w:pPr>
        <w:pStyle w:val="1"/>
        <w:jc w:val="center"/>
        <w:rPr>
          <w:rFonts w:ascii="Times New Roman" w:hAnsi="Times New Roman" w:cs="Times New Roman"/>
        </w:rPr>
      </w:pPr>
      <w:r w:rsidRPr="00FE675A">
        <w:rPr>
          <w:rFonts w:ascii="Times New Roman" w:hAnsi="Times New Roman" w:cs="Times New Roman"/>
        </w:rPr>
        <w:t>Целевые индикаторы</w:t>
      </w:r>
      <w:r w:rsidRPr="00FE675A">
        <w:rPr>
          <w:rFonts w:ascii="Times New Roman" w:hAnsi="Times New Roman" w:cs="Times New Roman"/>
        </w:rPr>
        <w:br/>
        <w:t>муниципальной программы «Формирование современной городской среды на территории</w:t>
      </w:r>
    </w:p>
    <w:p w:rsidR="00FE675A" w:rsidRPr="00FE675A" w:rsidRDefault="00FE675A" w:rsidP="00FE675A">
      <w:pPr>
        <w:pStyle w:val="1"/>
        <w:jc w:val="center"/>
        <w:rPr>
          <w:rFonts w:ascii="Times New Roman" w:hAnsi="Times New Roman" w:cs="Times New Roman"/>
        </w:rPr>
      </w:pP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на 2018-2024 годы»</w:t>
      </w:r>
    </w:p>
    <w:p w:rsidR="00FE675A" w:rsidRPr="00FE675A" w:rsidRDefault="00FE675A" w:rsidP="00FE675A">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402"/>
        <w:gridCol w:w="931"/>
        <w:gridCol w:w="42"/>
        <w:gridCol w:w="1437"/>
        <w:gridCol w:w="1418"/>
        <w:gridCol w:w="1417"/>
        <w:gridCol w:w="1559"/>
        <w:gridCol w:w="1418"/>
        <w:gridCol w:w="1417"/>
        <w:gridCol w:w="1418"/>
      </w:tblGrid>
      <w:tr w:rsidR="00FE675A" w:rsidRPr="00FE675A" w:rsidTr="00A234E2">
        <w:tblPrEx>
          <w:tblCellMar>
            <w:top w:w="0" w:type="dxa"/>
            <w:bottom w:w="0" w:type="dxa"/>
          </w:tblCellMar>
        </w:tblPrEx>
        <w:tc>
          <w:tcPr>
            <w:tcW w:w="567" w:type="dxa"/>
            <w:vMerge w:val="restart"/>
            <w:tcBorders>
              <w:top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N</w:t>
            </w:r>
          </w:p>
        </w:tc>
        <w:tc>
          <w:tcPr>
            <w:tcW w:w="3402" w:type="dxa"/>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единица измерения</w:t>
            </w:r>
          </w:p>
        </w:tc>
        <w:tc>
          <w:tcPr>
            <w:tcW w:w="10084" w:type="dxa"/>
            <w:gridSpan w:val="7"/>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Значение индикатора</w:t>
            </w:r>
          </w:p>
        </w:tc>
      </w:tr>
      <w:tr w:rsidR="00FE675A" w:rsidRPr="00FE675A" w:rsidTr="00A234E2">
        <w:tblPrEx>
          <w:tblCellMar>
            <w:top w:w="0" w:type="dxa"/>
            <w:bottom w:w="0" w:type="dxa"/>
          </w:tblCellMar>
        </w:tblPrEx>
        <w:tc>
          <w:tcPr>
            <w:tcW w:w="567" w:type="dxa"/>
            <w:vMerge/>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3402" w:type="dxa"/>
            <w:vMerge/>
            <w:tcBorders>
              <w:top w:val="nil"/>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973" w:type="dxa"/>
            <w:gridSpan w:val="2"/>
            <w:vMerge/>
            <w:tcBorders>
              <w:top w:val="nil"/>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437"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2018 год</w:t>
            </w:r>
          </w:p>
        </w:tc>
        <w:tc>
          <w:tcPr>
            <w:tcW w:w="1418"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2019 год</w:t>
            </w:r>
          </w:p>
        </w:tc>
        <w:tc>
          <w:tcPr>
            <w:tcW w:w="1417"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2020 год</w:t>
            </w:r>
          </w:p>
        </w:tc>
        <w:tc>
          <w:tcPr>
            <w:tcW w:w="1559"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2021 год</w:t>
            </w:r>
          </w:p>
        </w:tc>
        <w:tc>
          <w:tcPr>
            <w:tcW w:w="1418" w:type="dxa"/>
            <w:tcBorders>
              <w:top w:val="single" w:sz="4" w:space="0" w:color="auto"/>
              <w:left w:val="single" w:sz="4" w:space="0" w:color="auto"/>
              <w:bottom w:val="single" w:sz="4" w:space="0" w:color="auto"/>
              <w:right w:val="nil"/>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2022 год</w:t>
            </w:r>
          </w:p>
        </w:tc>
        <w:tc>
          <w:tcPr>
            <w:tcW w:w="1417" w:type="dxa"/>
            <w:tcBorders>
              <w:top w:val="single" w:sz="4" w:space="0" w:color="auto"/>
              <w:left w:val="single" w:sz="4" w:space="0" w:color="auto"/>
              <w:bottom w:val="single" w:sz="4" w:space="0" w:color="auto"/>
              <w:right w:val="nil"/>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2023 год</w:t>
            </w:r>
          </w:p>
        </w:tc>
        <w:tc>
          <w:tcPr>
            <w:tcW w:w="1418"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2024 год</w:t>
            </w:r>
          </w:p>
        </w:tc>
      </w:tr>
      <w:tr w:rsidR="00FE675A" w:rsidRPr="00FE675A" w:rsidTr="00A234E2">
        <w:tblPrEx>
          <w:tblCellMar>
            <w:top w:w="0" w:type="dxa"/>
            <w:bottom w:w="0" w:type="dxa"/>
          </w:tblCellMar>
        </w:tblPrEx>
        <w:tc>
          <w:tcPr>
            <w:tcW w:w="567" w:type="dxa"/>
            <w:tcBorders>
              <w:top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w:t>
            </w:r>
          </w:p>
        </w:tc>
        <w:tc>
          <w:tcPr>
            <w:tcW w:w="3402" w:type="dxa"/>
            <w:tcBorders>
              <w:top w:val="nil"/>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w:t>
            </w:r>
          </w:p>
        </w:tc>
        <w:tc>
          <w:tcPr>
            <w:tcW w:w="973" w:type="dxa"/>
            <w:gridSpan w:val="2"/>
            <w:tcBorders>
              <w:top w:val="nil"/>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w:t>
            </w:r>
          </w:p>
        </w:tc>
        <w:tc>
          <w:tcPr>
            <w:tcW w:w="1437"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4</w:t>
            </w:r>
          </w:p>
        </w:tc>
        <w:tc>
          <w:tcPr>
            <w:tcW w:w="1418"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5</w:t>
            </w:r>
          </w:p>
        </w:tc>
        <w:tc>
          <w:tcPr>
            <w:tcW w:w="1417"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7</w:t>
            </w:r>
          </w:p>
        </w:tc>
        <w:tc>
          <w:tcPr>
            <w:tcW w:w="1418" w:type="dxa"/>
            <w:tcBorders>
              <w:top w:val="single" w:sz="4" w:space="0" w:color="auto"/>
              <w:left w:val="single" w:sz="4" w:space="0" w:color="auto"/>
              <w:bottom w:val="single" w:sz="4" w:space="0" w:color="auto"/>
              <w:right w:val="nil"/>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8</w:t>
            </w:r>
          </w:p>
        </w:tc>
        <w:tc>
          <w:tcPr>
            <w:tcW w:w="1417" w:type="dxa"/>
            <w:tcBorders>
              <w:top w:val="single" w:sz="4" w:space="0" w:color="auto"/>
              <w:left w:val="single" w:sz="4" w:space="0" w:color="auto"/>
              <w:bottom w:val="single" w:sz="4" w:space="0" w:color="auto"/>
              <w:right w:val="nil"/>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9</w:t>
            </w:r>
          </w:p>
        </w:tc>
        <w:tc>
          <w:tcPr>
            <w:tcW w:w="1418"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10</w:t>
            </w:r>
          </w:p>
        </w:tc>
      </w:tr>
      <w:tr w:rsidR="00FE675A" w:rsidRPr="00FE675A" w:rsidTr="00A234E2">
        <w:tblPrEx>
          <w:tblCellMar>
            <w:top w:w="0" w:type="dxa"/>
            <w:bottom w:w="0" w:type="dxa"/>
          </w:tblCellMar>
        </w:tblPrEx>
        <w:tc>
          <w:tcPr>
            <w:tcW w:w="15026" w:type="dxa"/>
            <w:gridSpan w:val="11"/>
            <w:tcBorders>
              <w:top w:val="single" w:sz="4" w:space="0" w:color="auto"/>
              <w:bottom w:val="single" w:sz="4" w:space="0" w:color="auto"/>
            </w:tcBorders>
          </w:tcPr>
          <w:p w:rsidR="00FE675A" w:rsidRPr="00FE675A" w:rsidRDefault="00FE675A" w:rsidP="00FE675A">
            <w:pPr>
              <w:pStyle w:val="1"/>
              <w:jc w:val="center"/>
              <w:rPr>
                <w:rFonts w:ascii="Times New Roman" w:hAnsi="Times New Roman" w:cs="Times New Roman"/>
              </w:rPr>
            </w:pPr>
            <w:r w:rsidRPr="00FE675A">
              <w:rPr>
                <w:rFonts w:ascii="Times New Roman" w:hAnsi="Times New Roman" w:cs="Times New Roman"/>
              </w:rPr>
              <w:t>Муниципальная программа "Формирование современной городской среды на территории Республики Мордовия" на 2018 - 2024 годы</w:t>
            </w:r>
          </w:p>
        </w:tc>
      </w:tr>
      <w:tr w:rsidR="00FE675A" w:rsidRPr="00FE675A" w:rsidTr="00A234E2">
        <w:tblPrEx>
          <w:tblCellMar>
            <w:top w:w="0" w:type="dxa"/>
            <w:bottom w:w="0" w:type="dxa"/>
          </w:tblCellMar>
        </w:tblPrEx>
        <w:tc>
          <w:tcPr>
            <w:tcW w:w="567" w:type="dxa"/>
            <w:tcBorders>
              <w:top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w:t>
            </w:r>
          </w:p>
        </w:tc>
        <w:tc>
          <w:tcPr>
            <w:tcW w:w="3402"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w:t>
            </w:r>
            <w:r w:rsidRPr="00FE675A">
              <w:rPr>
                <w:rFonts w:ascii="Times New Roman" w:hAnsi="Times New Roman" w:cs="Times New Roman"/>
              </w:rPr>
              <w:lastRenderedPageBreak/>
              <w:t>поселения</w:t>
            </w:r>
          </w:p>
        </w:tc>
        <w:tc>
          <w:tcPr>
            <w:tcW w:w="973" w:type="dxa"/>
            <w:gridSpan w:val="2"/>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lastRenderedPageBreak/>
              <w:t>проценты</w:t>
            </w:r>
          </w:p>
        </w:tc>
        <w:tc>
          <w:tcPr>
            <w:tcW w:w="1437"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6%</w:t>
            </w:r>
          </w:p>
        </w:tc>
        <w:tc>
          <w:tcPr>
            <w:tcW w:w="1418"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9%</w:t>
            </w:r>
          </w:p>
        </w:tc>
        <w:tc>
          <w:tcPr>
            <w:tcW w:w="1417"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12%</w:t>
            </w:r>
          </w:p>
        </w:tc>
        <w:tc>
          <w:tcPr>
            <w:tcW w:w="1559"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15%</w:t>
            </w:r>
          </w:p>
        </w:tc>
        <w:tc>
          <w:tcPr>
            <w:tcW w:w="1418" w:type="dxa"/>
            <w:tcBorders>
              <w:top w:val="single" w:sz="4" w:space="0" w:color="auto"/>
              <w:left w:val="single" w:sz="4" w:space="0" w:color="auto"/>
              <w:bottom w:val="single" w:sz="4" w:space="0" w:color="auto"/>
              <w:right w:val="nil"/>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w:t>
            </w:r>
          </w:p>
        </w:tc>
        <w:tc>
          <w:tcPr>
            <w:tcW w:w="1417" w:type="dxa"/>
            <w:tcBorders>
              <w:top w:val="single" w:sz="4" w:space="0" w:color="auto"/>
              <w:left w:val="single" w:sz="4" w:space="0" w:color="auto"/>
              <w:bottom w:val="single" w:sz="4" w:space="0" w:color="auto"/>
              <w:right w:val="nil"/>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25%</w:t>
            </w:r>
          </w:p>
        </w:tc>
        <w:tc>
          <w:tcPr>
            <w:tcW w:w="1418"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30%</w:t>
            </w:r>
          </w:p>
        </w:tc>
      </w:tr>
      <w:tr w:rsidR="00FE675A" w:rsidRPr="00FE675A" w:rsidTr="00A234E2">
        <w:tblPrEx>
          <w:tblCellMar>
            <w:top w:w="0" w:type="dxa"/>
            <w:bottom w:w="0" w:type="dxa"/>
          </w:tblCellMar>
        </w:tblPrEx>
        <w:tc>
          <w:tcPr>
            <w:tcW w:w="56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3402"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в том числе доля жителей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437"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418" w:type="dxa"/>
            <w:tcBorders>
              <w:top w:val="single" w:sz="4" w:space="0" w:color="auto"/>
              <w:left w:val="single" w:sz="4" w:space="0" w:color="auto"/>
              <w:bottom w:val="single" w:sz="4" w:space="0" w:color="auto"/>
              <w:right w:val="nil"/>
            </w:tcBorders>
          </w:tcPr>
          <w:p w:rsidR="00FE675A" w:rsidRPr="00FE675A" w:rsidRDefault="00FE675A" w:rsidP="00A234E2">
            <w:pPr>
              <w:pStyle w:val="ad"/>
              <w:rPr>
                <w:rFonts w:ascii="Times New Roman" w:hAnsi="Times New Roman" w:cs="Times New Roman"/>
              </w:rPr>
            </w:pPr>
          </w:p>
        </w:tc>
        <w:tc>
          <w:tcPr>
            <w:tcW w:w="1417" w:type="dxa"/>
            <w:tcBorders>
              <w:top w:val="single" w:sz="4" w:space="0" w:color="auto"/>
              <w:left w:val="single" w:sz="4" w:space="0" w:color="auto"/>
              <w:bottom w:val="single" w:sz="4" w:space="0" w:color="auto"/>
              <w:right w:val="nil"/>
            </w:tcBorders>
          </w:tcPr>
          <w:p w:rsidR="00FE675A" w:rsidRPr="00FE675A" w:rsidRDefault="00FE675A" w:rsidP="00A234E2">
            <w:pPr>
              <w:pStyle w:val="ad"/>
              <w:rPr>
                <w:rFonts w:ascii="Times New Roman" w:hAnsi="Times New Roman" w:cs="Times New Roman"/>
              </w:rPr>
            </w:pPr>
          </w:p>
        </w:tc>
        <w:tc>
          <w:tcPr>
            <w:tcW w:w="1418" w:type="dxa"/>
            <w:tcBorders>
              <w:top w:val="single" w:sz="4" w:space="0" w:color="auto"/>
              <w:left w:val="single" w:sz="4" w:space="0" w:color="auto"/>
              <w:bottom w:val="single" w:sz="4" w:space="0" w:color="auto"/>
            </w:tcBorders>
          </w:tcPr>
          <w:p w:rsidR="00FE675A" w:rsidRPr="00FE675A" w:rsidRDefault="00FE675A" w:rsidP="00A234E2">
            <w:pPr>
              <w:pStyle w:val="ad"/>
              <w:rPr>
                <w:rFonts w:ascii="Times New Roman" w:hAnsi="Times New Roman" w:cs="Times New Roman"/>
              </w:rPr>
            </w:pPr>
          </w:p>
        </w:tc>
      </w:tr>
      <w:tr w:rsidR="00FE675A" w:rsidRPr="00FE675A" w:rsidTr="00A234E2">
        <w:tblPrEx>
          <w:tblCellMar>
            <w:top w:w="0" w:type="dxa"/>
            <w:bottom w:w="0" w:type="dxa"/>
          </w:tblCellMar>
        </w:tblPrEx>
        <w:tc>
          <w:tcPr>
            <w:tcW w:w="567" w:type="dxa"/>
            <w:tcBorders>
              <w:top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w:t>
            </w:r>
          </w:p>
        </w:tc>
        <w:tc>
          <w:tcPr>
            <w:tcW w:w="3402"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Количество благоустроенных общественных территорий, включенных в муниципальную программу «Формирование современной городской среды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муниципального района Республики Мордовия на 2018-2024 годы»</w:t>
            </w:r>
          </w:p>
        </w:tc>
        <w:tc>
          <w:tcPr>
            <w:tcW w:w="931"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w:t>
            </w:r>
          </w:p>
        </w:tc>
        <w:tc>
          <w:tcPr>
            <w:tcW w:w="1418"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highlight w:val="yellow"/>
              </w:rPr>
            </w:pPr>
            <w:r w:rsidRPr="00FE675A">
              <w:rPr>
                <w:rFonts w:ascii="Times New Roman" w:hAnsi="Times New Roman" w:cs="Times New Roman"/>
              </w:rPr>
              <w:t xml:space="preserve">     0</w:t>
            </w:r>
          </w:p>
        </w:tc>
        <w:tc>
          <w:tcPr>
            <w:tcW w:w="1559"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w:t>
            </w:r>
          </w:p>
        </w:tc>
        <w:tc>
          <w:tcPr>
            <w:tcW w:w="1418" w:type="dxa"/>
            <w:tcBorders>
              <w:top w:val="single" w:sz="4" w:space="0" w:color="auto"/>
              <w:left w:val="single" w:sz="4" w:space="0" w:color="auto"/>
              <w:bottom w:val="single" w:sz="4" w:space="0" w:color="auto"/>
              <w:right w:val="nil"/>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w:t>
            </w:r>
          </w:p>
        </w:tc>
        <w:tc>
          <w:tcPr>
            <w:tcW w:w="1417" w:type="dxa"/>
            <w:tcBorders>
              <w:top w:val="single" w:sz="4" w:space="0" w:color="auto"/>
              <w:left w:val="single" w:sz="4" w:space="0" w:color="auto"/>
              <w:bottom w:val="single" w:sz="4" w:space="0" w:color="auto"/>
              <w:right w:val="nil"/>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w:t>
            </w:r>
          </w:p>
        </w:tc>
        <w:tc>
          <w:tcPr>
            <w:tcW w:w="1418"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w:t>
            </w:r>
          </w:p>
        </w:tc>
      </w:tr>
      <w:tr w:rsidR="00FE675A" w:rsidRPr="00FE675A" w:rsidTr="00A234E2">
        <w:tblPrEx>
          <w:tblCellMar>
            <w:top w:w="0" w:type="dxa"/>
            <w:bottom w:w="0" w:type="dxa"/>
          </w:tblCellMar>
        </w:tblPrEx>
        <w:tc>
          <w:tcPr>
            <w:tcW w:w="567" w:type="dxa"/>
            <w:tcBorders>
              <w:top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w:t>
            </w:r>
          </w:p>
        </w:tc>
        <w:tc>
          <w:tcPr>
            <w:tcW w:w="3402"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Количество благоустроенных дворовых территорий, включенных в муниципальную программу «Формирование современной городской среды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муниципального района Республики Мордовия на 2018-2024 годы»</w:t>
            </w:r>
          </w:p>
        </w:tc>
        <w:tc>
          <w:tcPr>
            <w:tcW w:w="931"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 xml:space="preserve">6 </w:t>
            </w:r>
          </w:p>
        </w:tc>
        <w:tc>
          <w:tcPr>
            <w:tcW w:w="1418"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4</w:t>
            </w:r>
          </w:p>
        </w:tc>
        <w:tc>
          <w:tcPr>
            <w:tcW w:w="1417"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jc w:val="center"/>
              <w:rPr>
                <w:rFonts w:ascii="Times New Roman" w:hAnsi="Times New Roman" w:cs="Times New Roman"/>
              </w:rPr>
            </w:pPr>
            <w:r w:rsidRPr="00FE675A">
              <w:rPr>
                <w:rFonts w:ascii="Times New Roman" w:hAnsi="Times New Roman" w:cs="Times New Roman"/>
              </w:rPr>
              <w:t>1</w:t>
            </w:r>
          </w:p>
        </w:tc>
        <w:tc>
          <w:tcPr>
            <w:tcW w:w="1559"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w:t>
            </w:r>
          </w:p>
        </w:tc>
        <w:tc>
          <w:tcPr>
            <w:tcW w:w="1418" w:type="dxa"/>
            <w:tcBorders>
              <w:top w:val="single" w:sz="4" w:space="0" w:color="auto"/>
              <w:left w:val="single" w:sz="4" w:space="0" w:color="auto"/>
              <w:bottom w:val="single" w:sz="4" w:space="0" w:color="auto"/>
              <w:right w:val="nil"/>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w:t>
            </w:r>
          </w:p>
        </w:tc>
        <w:tc>
          <w:tcPr>
            <w:tcW w:w="1417" w:type="dxa"/>
            <w:tcBorders>
              <w:top w:val="single" w:sz="4" w:space="0" w:color="auto"/>
              <w:left w:val="single" w:sz="4" w:space="0" w:color="auto"/>
              <w:bottom w:val="single" w:sz="4" w:space="0" w:color="auto"/>
              <w:right w:val="nil"/>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w:t>
            </w:r>
          </w:p>
        </w:tc>
        <w:tc>
          <w:tcPr>
            <w:tcW w:w="1418"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w:t>
            </w:r>
          </w:p>
        </w:tc>
      </w:tr>
      <w:tr w:rsidR="00FE675A" w:rsidRPr="00FE675A" w:rsidTr="00A234E2">
        <w:tblPrEx>
          <w:tblCellMar>
            <w:top w:w="0" w:type="dxa"/>
            <w:bottom w:w="0" w:type="dxa"/>
          </w:tblCellMar>
        </w:tblPrEx>
        <w:tc>
          <w:tcPr>
            <w:tcW w:w="567" w:type="dxa"/>
            <w:tcBorders>
              <w:top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lastRenderedPageBreak/>
              <w:t>4</w:t>
            </w:r>
          </w:p>
        </w:tc>
        <w:tc>
          <w:tcPr>
            <w:tcW w:w="3402"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проценты</w:t>
            </w:r>
          </w:p>
        </w:tc>
        <w:tc>
          <w:tcPr>
            <w:tcW w:w="1479" w:type="dxa"/>
            <w:gridSpan w:val="2"/>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100</w:t>
            </w:r>
          </w:p>
        </w:tc>
        <w:tc>
          <w:tcPr>
            <w:tcW w:w="1418"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100</w:t>
            </w:r>
          </w:p>
        </w:tc>
        <w:tc>
          <w:tcPr>
            <w:tcW w:w="1417"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100</w:t>
            </w:r>
          </w:p>
        </w:tc>
        <w:tc>
          <w:tcPr>
            <w:tcW w:w="1559"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100</w:t>
            </w:r>
          </w:p>
        </w:tc>
        <w:tc>
          <w:tcPr>
            <w:tcW w:w="1418" w:type="dxa"/>
            <w:tcBorders>
              <w:top w:val="single" w:sz="4" w:space="0" w:color="auto"/>
              <w:left w:val="single" w:sz="4" w:space="0" w:color="auto"/>
              <w:bottom w:val="single" w:sz="4" w:space="0" w:color="auto"/>
              <w:right w:val="nil"/>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100</w:t>
            </w:r>
          </w:p>
        </w:tc>
        <w:tc>
          <w:tcPr>
            <w:tcW w:w="1417" w:type="dxa"/>
            <w:tcBorders>
              <w:top w:val="single" w:sz="4" w:space="0" w:color="auto"/>
              <w:left w:val="single" w:sz="4" w:space="0" w:color="auto"/>
              <w:bottom w:val="single" w:sz="4" w:space="0" w:color="auto"/>
              <w:right w:val="nil"/>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100</w:t>
            </w:r>
          </w:p>
        </w:tc>
        <w:tc>
          <w:tcPr>
            <w:tcW w:w="1418"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100</w:t>
            </w:r>
          </w:p>
        </w:tc>
      </w:tr>
    </w:tbl>
    <w:p w:rsidR="00FE675A" w:rsidRPr="00FE675A" w:rsidRDefault="00FE675A" w:rsidP="00FE675A">
      <w:pPr>
        <w:rPr>
          <w:rFonts w:ascii="Times New Roman" w:hAnsi="Times New Roman" w:cs="Times New Roman"/>
        </w:rPr>
        <w:sectPr w:rsidR="00FE675A" w:rsidRPr="00FE675A">
          <w:headerReference w:type="default" r:id="rId8"/>
          <w:footerReference w:type="default" r:id="rId9"/>
          <w:pgSz w:w="16837" w:h="11905" w:orient="landscape"/>
          <w:pgMar w:top="1440" w:right="800" w:bottom="1440" w:left="800" w:header="720" w:footer="720" w:gutter="0"/>
          <w:cols w:space="720"/>
          <w:noEndnote/>
        </w:sectPr>
      </w:pPr>
      <w:bookmarkStart w:id="2" w:name="sub_12"/>
      <w:r w:rsidRPr="00FE675A">
        <w:rPr>
          <w:rFonts w:ascii="Times New Roman" w:hAnsi="Times New Roman" w:cs="Times New Roman"/>
        </w:rPr>
        <w:t>* Значения показателей будут уточнены после актуализации муниципальной программы</w:t>
      </w:r>
      <w:bookmarkEnd w:id="2"/>
      <w:r w:rsidRPr="00FE675A">
        <w:rPr>
          <w:rFonts w:ascii="Times New Roman" w:hAnsi="Times New Roman" w:cs="Times New Roman"/>
        </w:rPr>
        <w:t>.</w:t>
      </w:r>
    </w:p>
    <w:p w:rsidR="00FE675A" w:rsidRPr="00FE675A" w:rsidRDefault="00FE675A" w:rsidP="00FE675A">
      <w:pPr>
        <w:rPr>
          <w:rStyle w:val="af0"/>
          <w:rFonts w:ascii="Times New Roman" w:hAnsi="Times New Roman" w:cs="Times New Roman"/>
          <w:bCs/>
        </w:rPr>
      </w:pPr>
    </w:p>
    <w:p w:rsidR="00FE675A" w:rsidRPr="00FE675A" w:rsidRDefault="00FE675A" w:rsidP="00FE675A">
      <w:pPr>
        <w:pStyle w:val="1"/>
        <w:spacing w:before="0"/>
        <w:ind w:right="-927"/>
        <w:jc w:val="right"/>
        <w:rPr>
          <w:rFonts w:ascii="Times New Roman" w:hAnsi="Times New Roman" w:cs="Times New Roman"/>
          <w:b w:val="0"/>
        </w:rPr>
      </w:pPr>
      <w:r w:rsidRPr="00FE675A">
        <w:rPr>
          <w:rFonts w:ascii="Times New Roman" w:hAnsi="Times New Roman" w:cs="Times New Roman"/>
          <w:b w:val="0"/>
        </w:rPr>
        <w:t>Приложение № 2</w:t>
      </w:r>
    </w:p>
    <w:p w:rsidR="00FE675A" w:rsidRPr="00FE675A" w:rsidRDefault="00FE675A" w:rsidP="00FE675A">
      <w:pPr>
        <w:ind w:right="-927"/>
        <w:jc w:val="right"/>
        <w:rPr>
          <w:rFonts w:ascii="Times New Roman" w:hAnsi="Times New Roman" w:cs="Times New Roman"/>
        </w:rPr>
      </w:pPr>
      <w:r w:rsidRPr="00FE675A">
        <w:rPr>
          <w:rFonts w:ascii="Times New Roman" w:hAnsi="Times New Roman" w:cs="Times New Roman"/>
        </w:rPr>
        <w:t xml:space="preserve">к муниципальной программе «Формирование современной городской среды </w:t>
      </w:r>
    </w:p>
    <w:p w:rsidR="00FE675A" w:rsidRPr="00FE675A" w:rsidRDefault="00FE675A" w:rsidP="00FE675A">
      <w:pPr>
        <w:ind w:right="-927"/>
        <w:jc w:val="right"/>
        <w:rPr>
          <w:rFonts w:ascii="Times New Roman" w:hAnsi="Times New Roman" w:cs="Times New Roman"/>
        </w:rPr>
      </w:pPr>
      <w:r w:rsidRPr="00FE675A">
        <w:rPr>
          <w:rFonts w:ascii="Times New Roman" w:hAnsi="Times New Roman" w:cs="Times New Roman"/>
        </w:rPr>
        <w:t xml:space="preserve">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w:t>
      </w:r>
    </w:p>
    <w:p w:rsidR="00FE675A" w:rsidRPr="00FE675A" w:rsidRDefault="00FE675A" w:rsidP="00FE675A">
      <w:pPr>
        <w:ind w:right="-927"/>
        <w:jc w:val="right"/>
        <w:rPr>
          <w:rFonts w:ascii="Times New Roman" w:hAnsi="Times New Roman" w:cs="Times New Roman"/>
        </w:rPr>
      </w:pPr>
      <w:r w:rsidRPr="00FE675A">
        <w:rPr>
          <w:rFonts w:ascii="Times New Roman" w:hAnsi="Times New Roman" w:cs="Times New Roman"/>
        </w:rPr>
        <w:t>муниципального района Республики Мордовия на 2018-2024 годы»</w:t>
      </w:r>
    </w:p>
    <w:p w:rsidR="00FE675A" w:rsidRPr="00FE675A" w:rsidRDefault="00FE675A" w:rsidP="00FE675A">
      <w:pPr>
        <w:jc w:val="right"/>
        <w:rPr>
          <w:rStyle w:val="af0"/>
          <w:rFonts w:ascii="Times New Roman" w:hAnsi="Times New Roman" w:cs="Times New Roman"/>
          <w:bCs/>
        </w:rPr>
      </w:pPr>
    </w:p>
    <w:p w:rsidR="00FE675A" w:rsidRPr="00FE675A" w:rsidRDefault="00FE675A" w:rsidP="00FE675A">
      <w:pPr>
        <w:pStyle w:val="1"/>
        <w:jc w:val="center"/>
        <w:rPr>
          <w:rFonts w:ascii="Times New Roman" w:hAnsi="Times New Roman" w:cs="Times New Roman"/>
        </w:rPr>
      </w:pPr>
      <w:r w:rsidRPr="00FE675A">
        <w:rPr>
          <w:rFonts w:ascii="Times New Roman" w:hAnsi="Times New Roman" w:cs="Times New Roman"/>
        </w:rPr>
        <w:t>Перечень</w:t>
      </w:r>
      <w:r w:rsidRPr="00FE675A">
        <w:rPr>
          <w:rFonts w:ascii="Times New Roman" w:hAnsi="Times New Roman" w:cs="Times New Roman"/>
        </w:rPr>
        <w:br/>
        <w:t xml:space="preserve">основных мероприятий муниципальной программы «Формирование современной городской среды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муниципального района Республики Мордовия на 2018-2024 годы»</w:t>
      </w:r>
    </w:p>
    <w:p w:rsidR="00FE675A" w:rsidRPr="00FE675A" w:rsidRDefault="00FE675A" w:rsidP="00FE675A">
      <w:pPr>
        <w:rPr>
          <w:rFonts w:ascii="Times New Roman" w:hAnsi="Times New Roman" w:cs="Times New Roman"/>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2835"/>
        <w:gridCol w:w="1985"/>
        <w:gridCol w:w="1842"/>
        <w:gridCol w:w="2410"/>
        <w:gridCol w:w="2835"/>
      </w:tblGrid>
      <w:tr w:rsidR="00FE675A" w:rsidRPr="00FE675A" w:rsidTr="00A234E2">
        <w:tblPrEx>
          <w:tblCellMar>
            <w:top w:w="0" w:type="dxa"/>
            <w:bottom w:w="0" w:type="dxa"/>
          </w:tblCellMar>
        </w:tblPrEx>
        <w:tc>
          <w:tcPr>
            <w:tcW w:w="2977" w:type="dxa"/>
            <w:vMerge w:val="restart"/>
            <w:tcBorders>
              <w:top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Связь с показателями подпрограммы</w:t>
            </w:r>
          </w:p>
        </w:tc>
      </w:tr>
      <w:tr w:rsidR="00FE675A" w:rsidRPr="00FE675A" w:rsidTr="00A234E2">
        <w:tblPrEx>
          <w:tblCellMar>
            <w:top w:w="0" w:type="dxa"/>
            <w:bottom w:w="0" w:type="dxa"/>
          </w:tblCellMar>
        </w:tblPrEx>
        <w:tc>
          <w:tcPr>
            <w:tcW w:w="2977" w:type="dxa"/>
            <w:vMerge/>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2835" w:type="dxa"/>
            <w:vMerge/>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985" w:type="dxa"/>
            <w:tcBorders>
              <w:top w:val="nil"/>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начала реализации</w:t>
            </w:r>
          </w:p>
        </w:tc>
        <w:tc>
          <w:tcPr>
            <w:tcW w:w="1842" w:type="dxa"/>
            <w:tcBorders>
              <w:top w:val="nil"/>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окончания реализации</w:t>
            </w:r>
          </w:p>
        </w:tc>
        <w:tc>
          <w:tcPr>
            <w:tcW w:w="2410" w:type="dxa"/>
            <w:vMerge/>
            <w:tcBorders>
              <w:top w:val="nil"/>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2835" w:type="dxa"/>
            <w:vMerge/>
            <w:tcBorders>
              <w:top w:val="single" w:sz="4" w:space="0" w:color="auto"/>
              <w:left w:val="single" w:sz="4" w:space="0" w:color="auto"/>
              <w:bottom w:val="single" w:sz="4" w:space="0" w:color="auto"/>
            </w:tcBorders>
          </w:tcPr>
          <w:p w:rsidR="00FE675A" w:rsidRPr="00FE675A" w:rsidRDefault="00FE675A" w:rsidP="00A234E2">
            <w:pPr>
              <w:pStyle w:val="ad"/>
              <w:rPr>
                <w:rFonts w:ascii="Times New Roman" w:hAnsi="Times New Roman" w:cs="Times New Roman"/>
              </w:rPr>
            </w:pP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w:t>
            </w:r>
          </w:p>
        </w:tc>
        <w:tc>
          <w:tcPr>
            <w:tcW w:w="1985" w:type="dxa"/>
            <w:tcBorders>
              <w:top w:val="nil"/>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w:t>
            </w:r>
          </w:p>
        </w:tc>
        <w:tc>
          <w:tcPr>
            <w:tcW w:w="1842" w:type="dxa"/>
            <w:tcBorders>
              <w:top w:val="nil"/>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4</w:t>
            </w:r>
          </w:p>
        </w:tc>
        <w:tc>
          <w:tcPr>
            <w:tcW w:w="2410" w:type="dxa"/>
            <w:tcBorders>
              <w:top w:val="nil"/>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5</w:t>
            </w:r>
          </w:p>
        </w:tc>
        <w:tc>
          <w:tcPr>
            <w:tcW w:w="2835"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6</w:t>
            </w:r>
          </w:p>
        </w:tc>
      </w:tr>
      <w:tr w:rsidR="00FE675A" w:rsidRPr="00FE675A" w:rsidTr="00A234E2">
        <w:tblPrEx>
          <w:tblCellMar>
            <w:top w:w="0" w:type="dxa"/>
            <w:bottom w:w="0" w:type="dxa"/>
          </w:tblCellMar>
        </w:tblPrEx>
        <w:tc>
          <w:tcPr>
            <w:tcW w:w="14884" w:type="dxa"/>
            <w:gridSpan w:val="6"/>
            <w:tcBorders>
              <w:top w:val="single" w:sz="4" w:space="0" w:color="auto"/>
              <w:bottom w:val="single" w:sz="4" w:space="0" w:color="auto"/>
            </w:tcBorders>
          </w:tcPr>
          <w:p w:rsidR="00FE675A" w:rsidRPr="00FE675A" w:rsidRDefault="00FE675A" w:rsidP="00A234E2">
            <w:pPr>
              <w:pStyle w:val="1"/>
              <w:rPr>
                <w:rFonts w:ascii="Times New Roman" w:hAnsi="Times New Roman" w:cs="Times New Roman"/>
              </w:rPr>
            </w:pPr>
            <w:r w:rsidRPr="00FE675A">
              <w:rPr>
                <w:rFonts w:ascii="Times New Roman" w:hAnsi="Times New Roman" w:cs="Times New Roman"/>
              </w:rPr>
              <w:t>1. Благоустройство дворовых территорий</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1. Проведение общественного обсуждения проектов муниципальных программ, в том числе при внесении в них изменений, конкретных </w:t>
            </w:r>
            <w:r w:rsidRPr="00FE675A">
              <w:rPr>
                <w:rFonts w:ascii="Times New Roman" w:hAnsi="Times New Roman" w:cs="Times New Roman"/>
              </w:rPr>
              <w:lastRenderedPageBreak/>
              <w:t xml:space="preserve">мероприятий программы, в том числе с использование цифровых технологий (мобильные приложения, онлайн портал для голосования </w:t>
            </w:r>
            <w:hyperlink r:id="rId10" w:history="1">
              <w:r w:rsidRPr="00FE675A">
                <w:rPr>
                  <w:rStyle w:val="ac"/>
                  <w:rFonts w:ascii="Times New Roman" w:hAnsi="Times New Roman" w:cs="Times New Roman"/>
                </w:rPr>
                <w:t>vmestedelaem.ru</w:t>
              </w:r>
            </w:hyperlink>
            <w:r w:rsidRPr="00FE675A">
              <w:rPr>
                <w:rFonts w:ascii="Times New Roman" w:hAnsi="Times New Roman" w:cs="Times New Roman"/>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Вовлечение граждан в решение вопросов по формированию комфортной среды, повышение уровня доступности информации и </w:t>
            </w:r>
            <w:r w:rsidRPr="00FE675A">
              <w:rPr>
                <w:rFonts w:ascii="Times New Roman" w:hAnsi="Times New Roman" w:cs="Times New Roman"/>
              </w:rPr>
              <w:lastRenderedPageBreak/>
              <w:t>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Показатель № 1,2,4</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№1,2,4</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w:t>
            </w:r>
            <w:r w:rsidRPr="00FE675A">
              <w:rPr>
                <w:rFonts w:ascii="Times New Roman" w:hAnsi="Times New Roman" w:cs="Times New Roman"/>
              </w:rPr>
              <w:lastRenderedPageBreak/>
              <w:t>дворовых территорий, за исключением:</w:t>
            </w:r>
          </w:p>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случаев заключения таких соглашений в пределах экономии сре</w:t>
            </w:r>
            <w:proofErr w:type="gramStart"/>
            <w:r w:rsidRPr="00FE675A">
              <w:rPr>
                <w:rFonts w:ascii="Times New Roman" w:hAnsi="Times New Roman" w:cs="Times New Roman"/>
              </w:rPr>
              <w:t>дств пр</w:t>
            </w:r>
            <w:proofErr w:type="gramEnd"/>
            <w:r w:rsidRPr="00FE675A">
              <w:rPr>
                <w:rFonts w:ascii="Times New Roman" w:hAnsi="Times New Roman" w:cs="Times New Roman"/>
              </w:rPr>
              <w:t xml:space="preserve">и расходовании субсидии в целях реализации муниципальных программ, в том числе мероприятий по </w:t>
            </w:r>
            <w:proofErr w:type="spellStart"/>
            <w:r w:rsidRPr="00FE675A">
              <w:rPr>
                <w:rFonts w:ascii="Times New Roman" w:hAnsi="Times New Roman" w:cs="Times New Roman"/>
              </w:rPr>
              <w:t>цифровизации</w:t>
            </w:r>
            <w:proofErr w:type="spellEnd"/>
            <w:r w:rsidRPr="00FE675A">
              <w:rPr>
                <w:rFonts w:ascii="Times New Roman" w:hAnsi="Times New Roman" w:cs="Times New Roman"/>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№1,2,4</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4. </w:t>
            </w:r>
            <w:proofErr w:type="gramStart"/>
            <w:r w:rsidRPr="00FE675A">
              <w:rPr>
                <w:rFonts w:ascii="Times New Roman" w:hAnsi="Times New Roman" w:cs="Times New Roman"/>
              </w:rPr>
              <w:t xml:space="preserve">Синхронизация выполнения работ в рамках муниципальной программы с реализуемыми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w:t>
            </w:r>
            <w:r w:rsidRPr="00FE675A">
              <w:rPr>
                <w:rFonts w:ascii="Times New Roman" w:hAnsi="Times New Roman" w:cs="Times New Roman"/>
              </w:rPr>
              <w:lastRenderedPageBreak/>
              <w:t>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№1,2,4</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1,2,4</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№1,2,4</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7. </w:t>
            </w:r>
            <w:proofErr w:type="gramStart"/>
            <w:r w:rsidRPr="00FE675A">
              <w:rPr>
                <w:rFonts w:ascii="Times New Roman" w:hAnsi="Times New Roman" w:cs="Times New Roman"/>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в том числе доли жителей </w:t>
            </w:r>
            <w:proofErr w:type="spellStart"/>
            <w:r w:rsidRPr="00FE675A">
              <w:rPr>
                <w:rFonts w:ascii="Times New Roman" w:hAnsi="Times New Roman" w:cs="Times New Roman"/>
              </w:rPr>
              <w:lastRenderedPageBreak/>
              <w:t>Торбеевского</w:t>
            </w:r>
            <w:proofErr w:type="spellEnd"/>
            <w:r w:rsidRPr="00FE675A">
              <w:rPr>
                <w:rFonts w:ascii="Times New Roman" w:hAnsi="Times New Roman" w:cs="Times New Roman"/>
              </w:rPr>
              <w:t xml:space="preserve"> городского поселения _в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№1,2,4</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№1,2,4</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w:t>
            </w:r>
            <w:r w:rsidRPr="00FE675A">
              <w:rPr>
                <w:rFonts w:ascii="Times New Roman" w:hAnsi="Times New Roman" w:cs="Times New Roman"/>
              </w:rPr>
              <w:lastRenderedPageBreak/>
              <w:t>территорий</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Показатель №1,2,4</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10. </w:t>
            </w:r>
            <w:proofErr w:type="gramStart"/>
            <w:r w:rsidRPr="00FE675A">
              <w:rPr>
                <w:rFonts w:ascii="Times New Roman" w:hAnsi="Times New Roman" w:cs="Times New Roman"/>
              </w:rPr>
              <w:t xml:space="preserve">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при условии одобрения такого решения об исключении указанных территорий из</w:t>
            </w:r>
            <w:proofErr w:type="gramEnd"/>
            <w:r w:rsidRPr="00FE675A">
              <w:rPr>
                <w:rFonts w:ascii="Times New Roman" w:hAnsi="Times New Roman" w:cs="Times New Roman"/>
              </w:rPr>
              <w:t xml:space="preserve">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№1,2,4</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w:t>
            </w:r>
            <w:r w:rsidRPr="00FE675A">
              <w:rPr>
                <w:rFonts w:ascii="Times New Roman" w:hAnsi="Times New Roman" w:cs="Times New Roman"/>
              </w:rPr>
              <w:lastRenderedPageBreak/>
              <w:t>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№1,2,4</w:t>
            </w:r>
          </w:p>
        </w:tc>
      </w:tr>
      <w:tr w:rsidR="00FE675A" w:rsidRPr="00FE675A" w:rsidTr="00A234E2">
        <w:tblPrEx>
          <w:tblCellMar>
            <w:top w:w="0" w:type="dxa"/>
            <w:bottom w:w="0" w:type="dxa"/>
          </w:tblCellMar>
        </w:tblPrEx>
        <w:tc>
          <w:tcPr>
            <w:tcW w:w="14884" w:type="dxa"/>
            <w:gridSpan w:val="6"/>
            <w:tcBorders>
              <w:top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b/>
              </w:rPr>
            </w:pPr>
            <w:r w:rsidRPr="00FE675A">
              <w:rPr>
                <w:rFonts w:ascii="Times New Roman" w:hAnsi="Times New Roman" w:cs="Times New Roman"/>
                <w:b/>
              </w:rPr>
              <w:lastRenderedPageBreak/>
              <w:t>2. Благоустройство общественных территорий</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1. </w:t>
            </w:r>
            <w:proofErr w:type="gramStart"/>
            <w:r w:rsidRPr="00FE675A">
              <w:rPr>
                <w:rFonts w:ascii="Times New Roman" w:hAnsi="Times New Roman" w:cs="Times New Roman"/>
              </w:rPr>
              <w:t>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1" w:history="1">
              <w:r w:rsidRPr="00FE675A">
                <w:rPr>
                  <w:rStyle w:val="ac"/>
                  <w:rFonts w:ascii="Times New Roman" w:hAnsi="Times New Roman" w:cs="Times New Roman"/>
                </w:rPr>
                <w:t>vmestedelaem.ru</w:t>
              </w:r>
            </w:hyperlink>
            <w:r w:rsidRPr="00FE675A">
              <w:rPr>
                <w:rFonts w:ascii="Times New Roman" w:hAnsi="Times New Roman" w:cs="Times New Roman"/>
              </w:rPr>
              <w:t>, официального сайта администрации, социальные сети) и ежегодная актуализация программы.</w:t>
            </w:r>
            <w:proofErr w:type="gramEnd"/>
          </w:p>
        </w:tc>
        <w:tc>
          <w:tcPr>
            <w:tcW w:w="2835" w:type="dxa"/>
            <w:tcBorders>
              <w:top w:val="single" w:sz="4" w:space="0" w:color="auto"/>
              <w:left w:val="nil"/>
              <w:bottom w:val="nil"/>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№1,2,3</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31.12.2020</w:t>
            </w:r>
          </w:p>
        </w:tc>
        <w:tc>
          <w:tcPr>
            <w:tcW w:w="2410" w:type="dxa"/>
            <w:tcBorders>
              <w:top w:val="single" w:sz="4" w:space="0" w:color="auto"/>
              <w:left w:val="nil"/>
              <w:bottom w:val="nil"/>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Вовлечение граждан в решение вопросов по формированию комфортной среды, повышение уровня доступности информации и информирования </w:t>
            </w:r>
            <w:r w:rsidRPr="00FE675A">
              <w:rPr>
                <w:rFonts w:ascii="Times New Roman" w:hAnsi="Times New Roman" w:cs="Times New Roman"/>
              </w:rPr>
              <w:lastRenderedPageBreak/>
              <w:t>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Показатель №1,2,3</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w:t>
            </w:r>
            <w:proofErr w:type="gramStart"/>
            <w:r w:rsidRPr="00FE675A">
              <w:rPr>
                <w:rFonts w:ascii="Times New Roman" w:hAnsi="Times New Roman" w:cs="Times New Roman"/>
              </w:rPr>
              <w:t>о-</w:t>
            </w:r>
            <w:proofErr w:type="gramEnd"/>
            <w:r w:rsidRPr="00FE675A">
              <w:rPr>
                <w:rFonts w:ascii="Times New Roman" w:hAnsi="Times New Roman" w:cs="Times New Roman"/>
              </w:rPr>
              <w:t xml:space="preserve"> телекоммуникационной сети "Интернет"</w:t>
            </w:r>
          </w:p>
        </w:tc>
        <w:tc>
          <w:tcPr>
            <w:tcW w:w="2835" w:type="dxa"/>
            <w:tcBorders>
              <w:top w:val="single" w:sz="4" w:space="0" w:color="auto"/>
              <w:left w:val="nil"/>
              <w:bottom w:val="nil"/>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01.01.2021</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nil"/>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№1,2,3</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3. Заключение контрактов на выполнение работ по благоустройству общественных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 случаев обжалования действий (бездействия) заказчика и (или) комиссии по </w:t>
            </w:r>
            <w:r w:rsidRPr="00FE675A">
              <w:rPr>
                <w:rFonts w:ascii="Times New Roman" w:hAnsi="Times New Roman" w:cs="Times New Roman"/>
              </w:rPr>
              <w:lastRenderedPageBreak/>
              <w:t>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случаев заключения таких соглашений в пределах экономии сре</w:t>
            </w:r>
            <w:proofErr w:type="gramStart"/>
            <w:r w:rsidRPr="00FE675A">
              <w:rPr>
                <w:rFonts w:ascii="Times New Roman" w:hAnsi="Times New Roman" w:cs="Times New Roman"/>
              </w:rPr>
              <w:t>дств пр</w:t>
            </w:r>
            <w:proofErr w:type="gramEnd"/>
            <w:r w:rsidRPr="00FE675A">
              <w:rPr>
                <w:rFonts w:ascii="Times New Roman" w:hAnsi="Times New Roman" w:cs="Times New Roman"/>
              </w:rPr>
              <w:t xml:space="preserve">и расходовании субсидии в целях реализации </w:t>
            </w:r>
            <w:r w:rsidRPr="00FE675A">
              <w:rPr>
                <w:rFonts w:ascii="Times New Roman" w:hAnsi="Times New Roman" w:cs="Times New Roman"/>
              </w:rPr>
              <w:lastRenderedPageBreak/>
              <w:t xml:space="preserve">муниципальных программ, в том числе мероприятий по </w:t>
            </w:r>
            <w:proofErr w:type="spellStart"/>
            <w:r w:rsidRPr="00FE675A">
              <w:rPr>
                <w:rFonts w:ascii="Times New Roman" w:hAnsi="Times New Roman" w:cs="Times New Roman"/>
              </w:rPr>
              <w:t>цифровизации</w:t>
            </w:r>
            <w:proofErr w:type="spellEnd"/>
            <w:r w:rsidRPr="00FE675A">
              <w:rPr>
                <w:rFonts w:ascii="Times New Roman" w:hAnsi="Times New Roman" w:cs="Times New Roman"/>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№1,2,3</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4. </w:t>
            </w:r>
            <w:proofErr w:type="gramStart"/>
            <w:r w:rsidRPr="00FE675A">
              <w:rPr>
                <w:rFonts w:ascii="Times New Roman" w:hAnsi="Times New Roman" w:cs="Times New Roman"/>
              </w:rPr>
              <w:t xml:space="preserve">Синхронизация выполнения работ по благоустройству общественных территорий в рамках муниципальной программы с реализуемыми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№1,2,3</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5. Размещение в </w:t>
            </w:r>
            <w:r w:rsidRPr="00FE675A">
              <w:rPr>
                <w:rFonts w:ascii="Times New Roman" w:hAnsi="Times New Roman" w:cs="Times New Roman"/>
              </w:rPr>
              <w:lastRenderedPageBreak/>
              <w:t xml:space="preserve">государственной информационной системе жилищно-коммунального хозяйства информации о реализации муниципальной программы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Администрация </w:t>
            </w:r>
            <w:proofErr w:type="spellStart"/>
            <w:r w:rsidRPr="00FE675A">
              <w:rPr>
                <w:rFonts w:ascii="Times New Roman" w:hAnsi="Times New Roman" w:cs="Times New Roman"/>
              </w:rPr>
              <w:lastRenderedPageBreak/>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lastRenderedPageBreak/>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Повышение уровня </w:t>
            </w:r>
            <w:r w:rsidRPr="00FE675A">
              <w:rPr>
                <w:rFonts w:ascii="Times New Roman" w:hAnsi="Times New Roman" w:cs="Times New Roman"/>
              </w:rPr>
              <w:lastRenderedPageBreak/>
              <w:t>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Показатель №1,2,3</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6. </w:t>
            </w:r>
            <w:proofErr w:type="gramStart"/>
            <w:r w:rsidRPr="00FE675A">
              <w:rPr>
                <w:rFonts w:ascii="Times New Roman" w:hAnsi="Times New Roman" w:cs="Times New Roman"/>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в том числе доли жителей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_в возрасте старше 14 лет, имеющих возможность участвовать в принятии решений по вопросам городского развития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№1,2,3</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7. Обеспечение проведения мероприятий по благоустройству </w:t>
            </w:r>
            <w:r w:rsidRPr="00FE675A">
              <w:rPr>
                <w:rFonts w:ascii="Times New Roman" w:hAnsi="Times New Roman" w:cs="Times New Roman"/>
              </w:rPr>
              <w:lastRenderedPageBreak/>
              <w:t>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Увеличение доли общественных территорий, </w:t>
            </w:r>
            <w:r w:rsidRPr="00FE675A">
              <w:rPr>
                <w:rFonts w:ascii="Times New Roman" w:hAnsi="Times New Roman" w:cs="Times New Roman"/>
              </w:rPr>
              <w:lastRenderedPageBreak/>
              <w:t>благоустроенных с участием заинтересованных лиц</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Показатель №1,2,3</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highlight w:val="yellow"/>
              </w:rPr>
            </w:pPr>
            <w:r w:rsidRPr="00FE675A">
              <w:rPr>
                <w:rFonts w:ascii="Times New Roman" w:hAnsi="Times New Roman" w:cs="Times New Roman"/>
              </w:rPr>
              <w:lastRenderedPageBreak/>
              <w:t xml:space="preserve">8. </w:t>
            </w:r>
            <w:proofErr w:type="gramStart"/>
            <w:r w:rsidRPr="00FE675A">
              <w:rPr>
                <w:rFonts w:ascii="Times New Roman" w:hAnsi="Times New Roman" w:cs="Times New Roman"/>
              </w:rPr>
              <w:t xml:space="preserve">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при условии одобрения решения об исключении указанных территорий из адресного</w:t>
            </w:r>
            <w:proofErr w:type="gramEnd"/>
            <w:r w:rsidRPr="00FE675A">
              <w:rPr>
                <w:rFonts w:ascii="Times New Roman" w:hAnsi="Times New Roman" w:cs="Times New Roman"/>
              </w:rPr>
              <w:t xml:space="preserve"> перечня общественных территорий межведомственной </w:t>
            </w:r>
            <w:r w:rsidRPr="00FE675A">
              <w:rPr>
                <w:rFonts w:ascii="Times New Roman" w:hAnsi="Times New Roman" w:cs="Times New Roman"/>
              </w:rPr>
              <w:lastRenderedPageBreak/>
              <w:t>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highlight w:val="yellow"/>
              </w:rPr>
            </w:pPr>
            <w:r w:rsidRPr="00FE675A">
              <w:rPr>
                <w:rFonts w:ascii="Times New Roman" w:hAnsi="Times New Roman" w:cs="Times New Roman"/>
              </w:rPr>
              <w:lastRenderedPageBreak/>
              <w:t xml:space="preserve"> 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highlight w:val="yellow"/>
              </w:rPr>
            </w:pPr>
            <w:r w:rsidRPr="00FE675A">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highlight w:val="yellow"/>
              </w:rPr>
            </w:pPr>
            <w:r w:rsidRPr="00FE675A">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highlight w:val="yellow"/>
              </w:rPr>
            </w:pPr>
            <w:r w:rsidRPr="00FE675A">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highlight w:val="yellow"/>
              </w:rPr>
            </w:pPr>
            <w:r w:rsidRPr="00FE675A">
              <w:rPr>
                <w:rFonts w:ascii="Times New Roman" w:hAnsi="Times New Roman" w:cs="Times New Roman"/>
              </w:rPr>
              <w:t>Показатель №1,2,3</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№1,2,3</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highlight w:val="yellow"/>
              </w:rPr>
            </w:pPr>
          </w:p>
        </w:tc>
      </w:tr>
      <w:tr w:rsidR="00FE675A" w:rsidRPr="00FE675A" w:rsidTr="00A234E2">
        <w:tblPrEx>
          <w:tblCellMar>
            <w:top w:w="0" w:type="dxa"/>
            <w:bottom w:w="0" w:type="dxa"/>
          </w:tblCellMar>
        </w:tblPrEx>
        <w:tc>
          <w:tcPr>
            <w:tcW w:w="14884" w:type="dxa"/>
            <w:gridSpan w:val="6"/>
            <w:tcBorders>
              <w:top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b/>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1. Достижение согласия между администрацией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и юридическими лицами, индивидуальными предпринимателей в собственности </w:t>
            </w:r>
            <w:r w:rsidRPr="00FE675A">
              <w:rPr>
                <w:rFonts w:ascii="Times New Roman" w:hAnsi="Times New Roman" w:cs="Times New Roman"/>
              </w:rPr>
              <w:lastRenderedPageBreak/>
              <w:t xml:space="preserve">(пользовании) которых находятся объекты недвижимого имущества (включая объекты незавершенного строительства) и земельные участки </w:t>
            </w:r>
            <w:proofErr w:type="gramStart"/>
            <w:r w:rsidRPr="00FE675A">
              <w:rPr>
                <w:rFonts w:ascii="Times New Roman" w:hAnsi="Times New Roman" w:cs="Times New Roman"/>
              </w:rPr>
              <w:t>о</w:t>
            </w:r>
            <w:proofErr w:type="gramEnd"/>
            <w:r w:rsidRPr="00FE675A">
              <w:rPr>
                <w:rFonts w:ascii="Times New Roman" w:hAnsi="Times New Roman" w:cs="Times New Roman"/>
              </w:rPr>
              <w:t xml:space="preserve"> их благоустройстве в соответствии с требованиями Правил благоустройства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31.03.2024</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Улучшение комфортности проживания граждан и формирование единого облика благоустройства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w:t>
            </w:r>
            <w:r w:rsidRPr="00FE675A">
              <w:rPr>
                <w:rFonts w:ascii="Times New Roman" w:hAnsi="Times New Roman" w:cs="Times New Roman"/>
              </w:rPr>
              <w:lastRenderedPageBreak/>
              <w:t>городского поселения</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Показатель №1,2</w:t>
            </w:r>
          </w:p>
        </w:tc>
      </w:tr>
      <w:tr w:rsidR="00FE675A" w:rsidRPr="00FE675A" w:rsidTr="00A234E2">
        <w:tblPrEx>
          <w:tblCellMar>
            <w:top w:w="0" w:type="dxa"/>
            <w:bottom w:w="0" w:type="dxa"/>
          </w:tblCellMar>
        </w:tblPrEx>
        <w:tc>
          <w:tcPr>
            <w:tcW w:w="2977" w:type="dxa"/>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2. </w:t>
            </w:r>
            <w:proofErr w:type="gramStart"/>
            <w:r w:rsidRPr="00FE675A">
              <w:rPr>
                <w:rFonts w:ascii="Times New Roman" w:hAnsi="Times New Roman" w:cs="Times New Roman"/>
              </w:rPr>
              <w:t xml:space="preserve">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w:t>
            </w:r>
            <w:r w:rsidRPr="00FE675A">
              <w:rPr>
                <w:rFonts w:ascii="Times New Roman" w:hAnsi="Times New Roman" w:cs="Times New Roman"/>
              </w:rPr>
              <w:lastRenderedPageBreak/>
              <w:t xml:space="preserve">требованиями Правил благоустройства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w:t>
            </w:r>
            <w:proofErr w:type="gramEnd"/>
            <w:r w:rsidRPr="00FE675A">
              <w:rPr>
                <w:rFonts w:ascii="Times New Roman" w:hAnsi="Times New Roman" w:cs="Times New Roman"/>
              </w:rPr>
              <w:t xml:space="preserve"> их размещения </w:t>
            </w:r>
          </w:p>
        </w:tc>
        <w:tc>
          <w:tcPr>
            <w:tcW w:w="2835"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lastRenderedPageBreak/>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985"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31.12.2021</w:t>
            </w:r>
          </w:p>
        </w:tc>
        <w:tc>
          <w:tcPr>
            <w:tcW w:w="2410" w:type="dxa"/>
            <w:tcBorders>
              <w:top w:val="single" w:sz="4" w:space="0" w:color="auto"/>
              <w:left w:val="nil"/>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Улучшение комфортности проживания граждан и формирование единого облика благоустройства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2835" w:type="dxa"/>
            <w:tcBorders>
              <w:top w:val="single" w:sz="4" w:space="0" w:color="auto"/>
              <w:left w:val="nil"/>
              <w:bottom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Показатель №1,2</w:t>
            </w:r>
          </w:p>
        </w:tc>
      </w:tr>
    </w:tbl>
    <w:p w:rsidR="00FE675A" w:rsidRPr="00FE675A" w:rsidRDefault="00FE675A" w:rsidP="00FE675A">
      <w:pPr>
        <w:rPr>
          <w:rStyle w:val="af0"/>
          <w:rFonts w:ascii="Times New Roman" w:hAnsi="Times New Roman" w:cs="Times New Roman"/>
          <w:bCs/>
        </w:rPr>
        <w:sectPr w:rsidR="00FE675A" w:rsidRPr="00FE675A" w:rsidSect="00E5374D">
          <w:headerReference w:type="default" r:id="rId12"/>
          <w:footerReference w:type="default" r:id="rId13"/>
          <w:pgSz w:w="16837" w:h="11905" w:orient="landscape"/>
          <w:pgMar w:top="800" w:right="1440" w:bottom="800" w:left="1440" w:header="720" w:footer="720" w:gutter="0"/>
          <w:cols w:space="720"/>
          <w:noEndnote/>
          <w:docGrid w:linePitch="326"/>
        </w:sectPr>
      </w:pPr>
    </w:p>
    <w:p w:rsidR="00FE675A" w:rsidRPr="00FE675A" w:rsidRDefault="00FE675A" w:rsidP="00FE675A">
      <w:pPr>
        <w:pStyle w:val="1"/>
        <w:spacing w:before="0"/>
        <w:jc w:val="right"/>
        <w:rPr>
          <w:rFonts w:ascii="Times New Roman" w:hAnsi="Times New Roman" w:cs="Times New Roman"/>
          <w:b w:val="0"/>
        </w:rPr>
      </w:pPr>
      <w:r w:rsidRPr="00FE675A">
        <w:rPr>
          <w:rFonts w:ascii="Times New Roman" w:hAnsi="Times New Roman" w:cs="Times New Roman"/>
          <w:b w:val="0"/>
        </w:rPr>
        <w:lastRenderedPageBreak/>
        <w:t>Приложение № 3</w:t>
      </w:r>
    </w:p>
    <w:p w:rsidR="00FE675A" w:rsidRPr="00FE675A" w:rsidRDefault="00FE675A" w:rsidP="00FE675A">
      <w:pPr>
        <w:jc w:val="right"/>
        <w:rPr>
          <w:rFonts w:ascii="Times New Roman" w:hAnsi="Times New Roman" w:cs="Times New Roman"/>
        </w:rPr>
      </w:pPr>
      <w:r w:rsidRPr="00FE675A">
        <w:rPr>
          <w:rFonts w:ascii="Times New Roman" w:hAnsi="Times New Roman" w:cs="Times New Roman"/>
        </w:rPr>
        <w:t xml:space="preserve">к муниципальной программе «Формирование современной городской среды </w:t>
      </w:r>
    </w:p>
    <w:p w:rsidR="00FE675A" w:rsidRPr="00FE675A" w:rsidRDefault="00FE675A" w:rsidP="00FE675A">
      <w:pPr>
        <w:jc w:val="right"/>
        <w:rPr>
          <w:rFonts w:ascii="Times New Roman" w:hAnsi="Times New Roman" w:cs="Times New Roman"/>
        </w:rPr>
      </w:pPr>
      <w:r w:rsidRPr="00FE675A">
        <w:rPr>
          <w:rFonts w:ascii="Times New Roman" w:hAnsi="Times New Roman" w:cs="Times New Roman"/>
        </w:rPr>
        <w:t xml:space="preserve">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p w:rsidR="00FE675A" w:rsidRPr="00FE675A" w:rsidRDefault="00FE675A" w:rsidP="00FE675A">
      <w:pPr>
        <w:jc w:val="right"/>
        <w:rPr>
          <w:rFonts w:ascii="Times New Roman" w:hAnsi="Times New Roman" w:cs="Times New Roman"/>
        </w:rPr>
      </w:pPr>
      <w:r w:rsidRPr="00FE675A">
        <w:rPr>
          <w:rFonts w:ascii="Times New Roman" w:hAnsi="Times New Roman" w:cs="Times New Roman"/>
        </w:rPr>
        <w:t>на 2018-2024 годы»</w:t>
      </w:r>
    </w:p>
    <w:p w:rsidR="00FE675A" w:rsidRPr="00FE675A" w:rsidRDefault="00FE675A" w:rsidP="00FE675A">
      <w:pPr>
        <w:pStyle w:val="1"/>
        <w:spacing w:before="0"/>
        <w:jc w:val="center"/>
        <w:rPr>
          <w:rFonts w:ascii="Times New Roman" w:hAnsi="Times New Roman" w:cs="Times New Roman"/>
        </w:rPr>
      </w:pPr>
      <w:bookmarkStart w:id="3" w:name="_GoBack"/>
      <w:r w:rsidRPr="00FE675A">
        <w:rPr>
          <w:rFonts w:ascii="Times New Roman" w:hAnsi="Times New Roman" w:cs="Times New Roman"/>
        </w:rPr>
        <w:t>Ресурсное обеспечение</w:t>
      </w:r>
      <w:r w:rsidRPr="00FE675A">
        <w:rPr>
          <w:rFonts w:ascii="Times New Roman" w:hAnsi="Times New Roman" w:cs="Times New Roman"/>
        </w:rPr>
        <w:br/>
        <w:t>реализации муниципальной программы «Формирование современной городской среды</w:t>
      </w:r>
    </w:p>
    <w:p w:rsidR="00FE675A" w:rsidRPr="00FE675A" w:rsidRDefault="00FE675A" w:rsidP="00FE675A">
      <w:pPr>
        <w:pStyle w:val="1"/>
        <w:spacing w:before="0"/>
        <w:jc w:val="center"/>
        <w:rPr>
          <w:rFonts w:ascii="Times New Roman" w:hAnsi="Times New Roman" w:cs="Times New Roman"/>
        </w:rPr>
      </w:pPr>
      <w:r w:rsidRPr="00FE675A">
        <w:rPr>
          <w:rFonts w:ascii="Times New Roman" w:hAnsi="Times New Roman" w:cs="Times New Roman"/>
        </w:rPr>
        <w:t xml:space="preserve">на территории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p w:rsidR="00FE675A" w:rsidRPr="00FE675A" w:rsidRDefault="00FE675A" w:rsidP="00FE675A">
      <w:pPr>
        <w:pStyle w:val="1"/>
        <w:spacing w:before="0"/>
        <w:jc w:val="center"/>
        <w:rPr>
          <w:rFonts w:ascii="Times New Roman" w:hAnsi="Times New Roman" w:cs="Times New Roman"/>
        </w:rPr>
      </w:pPr>
      <w:r w:rsidRPr="00FE675A">
        <w:rPr>
          <w:rFonts w:ascii="Times New Roman" w:hAnsi="Times New Roman" w:cs="Times New Roman"/>
        </w:rPr>
        <w:t>на 2018-2024 годы»</w:t>
      </w:r>
    </w:p>
    <w:bookmarkEnd w:id="3"/>
    <w:p w:rsidR="00FE675A" w:rsidRPr="00FE675A" w:rsidRDefault="00FE675A" w:rsidP="00FE675A">
      <w:pPr>
        <w:rPr>
          <w:rFonts w:ascii="Times New Roman" w:hAnsi="Times New Roman" w:cs="Times New Roman"/>
        </w:rPr>
      </w:pPr>
    </w:p>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93"/>
        <w:gridCol w:w="2268"/>
        <w:gridCol w:w="1239"/>
        <w:gridCol w:w="560"/>
        <w:gridCol w:w="560"/>
        <w:gridCol w:w="560"/>
        <w:gridCol w:w="560"/>
        <w:gridCol w:w="1120"/>
        <w:gridCol w:w="980"/>
        <w:gridCol w:w="840"/>
        <w:gridCol w:w="980"/>
        <w:gridCol w:w="980"/>
        <w:gridCol w:w="840"/>
        <w:gridCol w:w="980"/>
      </w:tblGrid>
      <w:tr w:rsidR="00FE675A" w:rsidRPr="00FE675A" w:rsidTr="00A234E2">
        <w:tblPrEx>
          <w:tblCellMar>
            <w:top w:w="0" w:type="dxa"/>
            <w:bottom w:w="0" w:type="dxa"/>
          </w:tblCellMar>
        </w:tblPrEx>
        <w:tc>
          <w:tcPr>
            <w:tcW w:w="2093" w:type="dxa"/>
            <w:vMerge w:val="restart"/>
            <w:tcBorders>
              <w:top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Наименование мероприятия</w:t>
            </w:r>
          </w:p>
        </w:tc>
        <w:tc>
          <w:tcPr>
            <w:tcW w:w="2268" w:type="dxa"/>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Ответственный исполнитель, соисполнитель, участник</w:t>
            </w:r>
          </w:p>
        </w:tc>
        <w:tc>
          <w:tcPr>
            <w:tcW w:w="1239" w:type="dxa"/>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Код бюджетной классификации</w:t>
            </w:r>
          </w:p>
        </w:tc>
        <w:tc>
          <w:tcPr>
            <w:tcW w:w="6720" w:type="dxa"/>
            <w:gridSpan w:val="7"/>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Расходы по годам, тыс. рублей</w:t>
            </w:r>
          </w:p>
        </w:tc>
      </w:tr>
      <w:tr w:rsidR="00FE675A" w:rsidRPr="00FE675A" w:rsidTr="00A234E2">
        <w:tblPrEx>
          <w:tblCellMar>
            <w:top w:w="0" w:type="dxa"/>
            <w:bottom w:w="0" w:type="dxa"/>
          </w:tblCellMar>
        </w:tblPrEx>
        <w:trPr>
          <w:trHeight w:val="276"/>
        </w:trPr>
        <w:tc>
          <w:tcPr>
            <w:tcW w:w="2093" w:type="dxa"/>
            <w:vMerge/>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2268" w:type="dxa"/>
            <w:vMerge/>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239" w:type="dxa"/>
            <w:vMerge/>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2240" w:type="dxa"/>
            <w:gridSpan w:val="4"/>
            <w:vMerge/>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120" w:type="dxa"/>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2018 год</w:t>
            </w:r>
          </w:p>
        </w:tc>
        <w:tc>
          <w:tcPr>
            <w:tcW w:w="980" w:type="dxa"/>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2019 год</w:t>
            </w:r>
          </w:p>
        </w:tc>
        <w:tc>
          <w:tcPr>
            <w:tcW w:w="840" w:type="dxa"/>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2020 год</w:t>
            </w:r>
          </w:p>
        </w:tc>
        <w:tc>
          <w:tcPr>
            <w:tcW w:w="980" w:type="dxa"/>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2021 год</w:t>
            </w:r>
          </w:p>
        </w:tc>
        <w:tc>
          <w:tcPr>
            <w:tcW w:w="980" w:type="dxa"/>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2022 год</w:t>
            </w:r>
          </w:p>
        </w:tc>
        <w:tc>
          <w:tcPr>
            <w:tcW w:w="840" w:type="dxa"/>
            <w:vMerge w:val="restart"/>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2023 год</w:t>
            </w:r>
          </w:p>
        </w:tc>
        <w:tc>
          <w:tcPr>
            <w:tcW w:w="980" w:type="dxa"/>
            <w:vMerge w:val="restart"/>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2024 год</w:t>
            </w:r>
          </w:p>
        </w:tc>
      </w:tr>
      <w:tr w:rsidR="00FE675A" w:rsidRPr="00FE675A" w:rsidTr="00A234E2">
        <w:tblPrEx>
          <w:tblCellMar>
            <w:top w:w="0" w:type="dxa"/>
            <w:bottom w:w="0" w:type="dxa"/>
          </w:tblCellMar>
        </w:tblPrEx>
        <w:tc>
          <w:tcPr>
            <w:tcW w:w="2093" w:type="dxa"/>
            <w:vMerge/>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2268" w:type="dxa"/>
            <w:vMerge/>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239" w:type="dxa"/>
            <w:vMerge/>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ГРБС</w:t>
            </w: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proofErr w:type="spellStart"/>
            <w:r w:rsidRPr="00FE675A">
              <w:rPr>
                <w:rFonts w:ascii="Times New Roman" w:hAnsi="Times New Roman" w:cs="Times New Roman"/>
              </w:rPr>
              <w:t>Рз</w:t>
            </w:r>
            <w:proofErr w:type="spellEnd"/>
            <w:r w:rsidRPr="00FE675A">
              <w:rPr>
                <w:rFonts w:ascii="Times New Roman" w:hAnsi="Times New Roman" w:cs="Times New Roman"/>
              </w:rPr>
              <w:t xml:space="preserve"> </w:t>
            </w:r>
            <w:proofErr w:type="spellStart"/>
            <w:proofErr w:type="gramStart"/>
            <w:r w:rsidRPr="00FE675A">
              <w:rPr>
                <w:rFonts w:ascii="Times New Roman" w:hAnsi="Times New Roman" w:cs="Times New Roman"/>
              </w:rPr>
              <w:t>Пр</w:t>
            </w:r>
            <w:proofErr w:type="spellEnd"/>
            <w:proofErr w:type="gramEnd"/>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ЦСР</w:t>
            </w: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ВР</w:t>
            </w:r>
          </w:p>
        </w:tc>
        <w:tc>
          <w:tcPr>
            <w:tcW w:w="1120" w:type="dxa"/>
            <w:vMerge/>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980" w:type="dxa"/>
            <w:vMerge/>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840" w:type="dxa"/>
            <w:vMerge/>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980" w:type="dxa"/>
            <w:vMerge/>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980" w:type="dxa"/>
            <w:vMerge/>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840" w:type="dxa"/>
            <w:vMerge/>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980" w:type="dxa"/>
            <w:vMerge/>
            <w:tcBorders>
              <w:top w:val="single" w:sz="4" w:space="0" w:color="auto"/>
              <w:left w:val="single" w:sz="4" w:space="0" w:color="auto"/>
              <w:bottom w:val="single" w:sz="4" w:space="0" w:color="auto"/>
            </w:tcBorders>
          </w:tcPr>
          <w:p w:rsidR="00FE675A" w:rsidRPr="00FE675A" w:rsidRDefault="00FE675A" w:rsidP="00A234E2">
            <w:pPr>
              <w:pStyle w:val="ad"/>
              <w:rPr>
                <w:rFonts w:ascii="Times New Roman" w:hAnsi="Times New Roman" w:cs="Times New Roman"/>
              </w:rPr>
            </w:pPr>
          </w:p>
        </w:tc>
      </w:tr>
      <w:tr w:rsidR="00FE675A" w:rsidRPr="00FE675A" w:rsidTr="00A234E2">
        <w:tblPrEx>
          <w:tblCellMar>
            <w:top w:w="0" w:type="dxa"/>
            <w:bottom w:w="0" w:type="dxa"/>
          </w:tblCellMar>
        </w:tblPrEx>
        <w:tc>
          <w:tcPr>
            <w:tcW w:w="2093" w:type="dxa"/>
            <w:tcBorders>
              <w:top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w:t>
            </w:r>
          </w:p>
        </w:tc>
        <w:tc>
          <w:tcPr>
            <w:tcW w:w="2268"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w:t>
            </w:r>
          </w:p>
        </w:tc>
        <w:tc>
          <w:tcPr>
            <w:tcW w:w="1239"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3</w:t>
            </w: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4</w:t>
            </w: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5</w:t>
            </w: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6</w:t>
            </w: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7</w:t>
            </w:r>
          </w:p>
        </w:tc>
        <w:tc>
          <w:tcPr>
            <w:tcW w:w="112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8</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9</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11</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12</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13</w:t>
            </w:r>
          </w:p>
        </w:tc>
        <w:tc>
          <w:tcPr>
            <w:tcW w:w="980"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14</w:t>
            </w:r>
          </w:p>
        </w:tc>
      </w:tr>
      <w:tr w:rsidR="00FE675A" w:rsidRPr="00FE675A" w:rsidTr="00A234E2">
        <w:tblPrEx>
          <w:tblCellMar>
            <w:top w:w="0" w:type="dxa"/>
            <w:bottom w:w="0" w:type="dxa"/>
          </w:tblCellMar>
        </w:tblPrEx>
        <w:tc>
          <w:tcPr>
            <w:tcW w:w="2093" w:type="dxa"/>
            <w:vMerge w:val="restart"/>
            <w:tcBorders>
              <w:top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Благоустройство дворовых территорий</w:t>
            </w:r>
          </w:p>
        </w:tc>
        <w:tc>
          <w:tcPr>
            <w:tcW w:w="2268" w:type="dxa"/>
            <w:vMerge w:val="restart"/>
            <w:tcBorders>
              <w:top w:val="single" w:sz="4" w:space="0" w:color="auto"/>
              <w:left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239"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1468,52160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1370,55019</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1075,71180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highlight w:val="yellow"/>
              </w:rPr>
            </w:pPr>
            <w:r w:rsidRPr="00FE675A">
              <w:rPr>
                <w:rFonts w:ascii="Times New Roman" w:hAnsi="Times New Roman" w:cs="Times New Roman"/>
              </w:rPr>
              <w:t xml:space="preserve">1700,57006  </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c>
          <w:tcPr>
            <w:tcW w:w="980"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r>
      <w:tr w:rsidR="00FE675A" w:rsidRPr="00FE675A" w:rsidTr="00A234E2">
        <w:tblPrEx>
          <w:tblCellMar>
            <w:top w:w="0" w:type="dxa"/>
            <w:bottom w:w="0" w:type="dxa"/>
          </w:tblCellMar>
        </w:tblPrEx>
        <w:tc>
          <w:tcPr>
            <w:tcW w:w="2093" w:type="dxa"/>
            <w:vMerge/>
            <w:tcBorders>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2268" w:type="dxa"/>
            <w:vMerge/>
            <w:tcBorders>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239"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94,25700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139,16981</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10,86598</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highlight w:val="yellow"/>
              </w:rPr>
            </w:pPr>
            <w:r w:rsidRPr="00FE675A">
              <w:rPr>
                <w:rFonts w:ascii="Times New Roman" w:hAnsi="Times New Roman" w:cs="Times New Roman"/>
              </w:rPr>
              <w:t>17,17748</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c>
          <w:tcPr>
            <w:tcW w:w="980"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r>
      <w:tr w:rsidR="00FE675A" w:rsidRPr="00FE675A" w:rsidTr="00A234E2">
        <w:tblPrEx>
          <w:tblCellMar>
            <w:top w:w="0" w:type="dxa"/>
            <w:bottom w:w="0" w:type="dxa"/>
          </w:tblCellMar>
        </w:tblPrEx>
        <w:tc>
          <w:tcPr>
            <w:tcW w:w="7840" w:type="dxa"/>
            <w:gridSpan w:val="7"/>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Всего:</w:t>
            </w:r>
          </w:p>
        </w:tc>
        <w:tc>
          <w:tcPr>
            <w:tcW w:w="112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1885,13700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1509,72000</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1086,59808</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highlight w:val="yellow"/>
              </w:rPr>
            </w:pPr>
            <w:r w:rsidRPr="00FE675A">
              <w:rPr>
                <w:rFonts w:ascii="Times New Roman" w:hAnsi="Times New Roman" w:cs="Times New Roman"/>
              </w:rPr>
              <w:t>1717,74753</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c>
          <w:tcPr>
            <w:tcW w:w="980"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r>
      <w:tr w:rsidR="00FE675A" w:rsidRPr="00FE675A" w:rsidTr="00A234E2">
        <w:tblPrEx>
          <w:tblCellMar>
            <w:top w:w="0" w:type="dxa"/>
            <w:bottom w:w="0" w:type="dxa"/>
          </w:tblCellMar>
        </w:tblPrEx>
        <w:tc>
          <w:tcPr>
            <w:tcW w:w="2093" w:type="dxa"/>
            <w:vMerge w:val="restart"/>
            <w:tcBorders>
              <w:top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Благоустройство общественных территорий</w:t>
            </w:r>
          </w:p>
        </w:tc>
        <w:tc>
          <w:tcPr>
            <w:tcW w:w="2268" w:type="dxa"/>
            <w:vMerge w:val="restart"/>
            <w:tcBorders>
              <w:top w:val="single" w:sz="4" w:space="0" w:color="auto"/>
              <w:left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Администрация </w:t>
            </w:r>
            <w:proofErr w:type="spellStart"/>
            <w:r w:rsidRPr="00FE675A">
              <w:rPr>
                <w:rFonts w:ascii="Times New Roman" w:hAnsi="Times New Roman" w:cs="Times New Roman"/>
              </w:rPr>
              <w:t>Торбеевского</w:t>
            </w:r>
            <w:proofErr w:type="spellEnd"/>
            <w:r w:rsidRPr="00FE675A">
              <w:rPr>
                <w:rFonts w:ascii="Times New Roman" w:hAnsi="Times New Roman" w:cs="Times New Roman"/>
              </w:rPr>
              <w:t xml:space="preserve"> городского поселения</w:t>
            </w:r>
          </w:p>
        </w:tc>
        <w:tc>
          <w:tcPr>
            <w:tcW w:w="1239"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2450,16300</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highlight w:val="yellow"/>
              </w:rPr>
            </w:pPr>
            <w:r w:rsidRPr="00FE675A">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c>
          <w:tcPr>
            <w:tcW w:w="980"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r>
      <w:tr w:rsidR="00FE675A" w:rsidRPr="00FE675A" w:rsidTr="00A234E2">
        <w:tblPrEx>
          <w:tblCellMar>
            <w:top w:w="0" w:type="dxa"/>
            <w:bottom w:w="0" w:type="dxa"/>
          </w:tblCellMar>
        </w:tblPrEx>
        <w:tc>
          <w:tcPr>
            <w:tcW w:w="2093" w:type="dxa"/>
            <w:vMerge/>
            <w:tcBorders>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2268" w:type="dxa"/>
            <w:vMerge/>
            <w:tcBorders>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239"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120,83700</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highlight w:val="yellow"/>
              </w:rPr>
            </w:pPr>
            <w:r w:rsidRPr="00FE675A">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c>
          <w:tcPr>
            <w:tcW w:w="980" w:type="dxa"/>
            <w:tcBorders>
              <w:top w:val="single" w:sz="4" w:space="0" w:color="auto"/>
              <w:left w:val="single" w:sz="4" w:space="0" w:color="auto"/>
              <w:bottom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0,0</w:t>
            </w:r>
          </w:p>
        </w:tc>
      </w:tr>
      <w:tr w:rsidR="00FE675A" w:rsidRPr="00FE675A" w:rsidTr="00A234E2">
        <w:tblPrEx>
          <w:tblCellMar>
            <w:top w:w="0" w:type="dxa"/>
            <w:bottom w:w="0" w:type="dxa"/>
          </w:tblCellMar>
        </w:tblPrEx>
        <w:tc>
          <w:tcPr>
            <w:tcW w:w="7840" w:type="dxa"/>
            <w:gridSpan w:val="7"/>
            <w:tcBorders>
              <w:top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Всего:</w:t>
            </w:r>
          </w:p>
        </w:tc>
        <w:tc>
          <w:tcPr>
            <w:tcW w:w="112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rPr>
            </w:pPr>
            <w:r w:rsidRPr="00FE675A">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2571,0</w:t>
            </w: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r w:rsidRPr="00FE675A">
              <w:rPr>
                <w:rFonts w:ascii="Times New Roman" w:hAnsi="Times New Roman" w:cs="Times New Roman"/>
              </w:rPr>
              <w:t xml:space="preserve">   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jc w:val="center"/>
              <w:rPr>
                <w:rFonts w:ascii="Times New Roman" w:hAnsi="Times New Roman" w:cs="Times New Roman"/>
                <w:highlight w:val="yellow"/>
              </w:rPr>
            </w:pPr>
            <w:r w:rsidRPr="00FE675A">
              <w:rPr>
                <w:rFonts w:ascii="Times New Roman" w:hAnsi="Times New Roman" w:cs="Times New Roman"/>
              </w:rPr>
              <w:t>0</w:t>
            </w:r>
          </w:p>
        </w:tc>
        <w:tc>
          <w:tcPr>
            <w:tcW w:w="98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840" w:type="dxa"/>
            <w:tcBorders>
              <w:top w:val="single" w:sz="4" w:space="0" w:color="auto"/>
              <w:left w:val="single" w:sz="4" w:space="0" w:color="auto"/>
              <w:bottom w:val="single" w:sz="4" w:space="0" w:color="auto"/>
              <w:right w:val="single" w:sz="4" w:space="0" w:color="auto"/>
            </w:tcBorders>
          </w:tcPr>
          <w:p w:rsidR="00FE675A" w:rsidRPr="00FE675A" w:rsidRDefault="00FE675A" w:rsidP="00A234E2">
            <w:pPr>
              <w:pStyle w:val="ad"/>
              <w:rPr>
                <w:rFonts w:ascii="Times New Roman" w:hAnsi="Times New Roman" w:cs="Times New Roman"/>
              </w:rPr>
            </w:pPr>
          </w:p>
        </w:tc>
        <w:tc>
          <w:tcPr>
            <w:tcW w:w="980" w:type="dxa"/>
            <w:tcBorders>
              <w:top w:val="single" w:sz="4" w:space="0" w:color="auto"/>
              <w:left w:val="single" w:sz="4" w:space="0" w:color="auto"/>
              <w:bottom w:val="single" w:sz="4" w:space="0" w:color="auto"/>
            </w:tcBorders>
          </w:tcPr>
          <w:p w:rsidR="00FE675A" w:rsidRPr="00FE675A" w:rsidRDefault="00FE675A" w:rsidP="00A234E2">
            <w:pPr>
              <w:pStyle w:val="ad"/>
              <w:rPr>
                <w:rFonts w:ascii="Times New Roman" w:hAnsi="Times New Roman" w:cs="Times New Roman"/>
              </w:rPr>
            </w:pPr>
          </w:p>
        </w:tc>
      </w:tr>
    </w:tbl>
    <w:p w:rsidR="00FE675A" w:rsidRPr="00FE675A" w:rsidRDefault="00FE675A" w:rsidP="00FE675A">
      <w:pPr>
        <w:rPr>
          <w:rFonts w:ascii="Times New Roman" w:hAnsi="Times New Roman" w:cs="Times New Roman"/>
        </w:rPr>
        <w:sectPr w:rsidR="00FE675A" w:rsidRPr="00FE675A" w:rsidSect="0012573C">
          <w:headerReference w:type="default" r:id="rId14"/>
          <w:footerReference w:type="default" r:id="rId15"/>
          <w:pgSz w:w="16837" w:h="11905" w:orient="landscape"/>
          <w:pgMar w:top="799" w:right="1440" w:bottom="799" w:left="1440" w:header="720" w:footer="720" w:gutter="0"/>
          <w:cols w:space="720"/>
          <w:noEndnote/>
        </w:sectPr>
      </w:pPr>
    </w:p>
    <w:p w:rsidR="00FE675A" w:rsidRDefault="00FE675A" w:rsidP="00FE675A"/>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FE675A"/>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Lucida Console"/>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33" w:rsidRDefault="00FE675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657"/>
      <w:gridCol w:w="4650"/>
      <w:gridCol w:w="4650"/>
    </w:tblGrid>
    <w:tr w:rsidR="00E61133">
      <w:tblPrEx>
        <w:tblCellMar>
          <w:top w:w="0" w:type="dxa"/>
          <w:left w:w="0" w:type="dxa"/>
          <w:bottom w:w="0" w:type="dxa"/>
          <w:right w:w="0" w:type="dxa"/>
        </w:tblCellMar>
      </w:tblPrEx>
      <w:tc>
        <w:tcPr>
          <w:tcW w:w="3008" w:type="dxa"/>
          <w:tcBorders>
            <w:top w:val="nil"/>
            <w:left w:val="nil"/>
            <w:bottom w:val="nil"/>
            <w:right w:val="nil"/>
          </w:tcBorders>
        </w:tcPr>
        <w:p w:rsidR="00E61133" w:rsidRDefault="00FE675A">
          <w:pPr>
            <w:rPr>
              <w:rFonts w:ascii="Times New Roman" w:hAnsi="Times New Roman" w:cs="Times New Roman"/>
              <w:sz w:val="20"/>
              <w:szCs w:val="20"/>
            </w:rPr>
          </w:pPr>
        </w:p>
      </w:tc>
      <w:tc>
        <w:tcPr>
          <w:tcW w:w="1666" w:type="pct"/>
          <w:tcBorders>
            <w:top w:val="nil"/>
            <w:left w:val="nil"/>
            <w:bottom w:val="nil"/>
            <w:right w:val="nil"/>
          </w:tcBorders>
        </w:tcPr>
        <w:p w:rsidR="00E61133" w:rsidRDefault="00FE675A">
          <w:pPr>
            <w:jc w:val="center"/>
            <w:rPr>
              <w:rFonts w:ascii="Times New Roman" w:hAnsi="Times New Roman" w:cs="Times New Roman"/>
              <w:sz w:val="20"/>
              <w:szCs w:val="20"/>
            </w:rPr>
          </w:pPr>
        </w:p>
      </w:tc>
      <w:tc>
        <w:tcPr>
          <w:tcW w:w="1666" w:type="pct"/>
          <w:tcBorders>
            <w:top w:val="nil"/>
            <w:left w:val="nil"/>
            <w:bottom w:val="nil"/>
            <w:right w:val="nil"/>
          </w:tcBorders>
        </w:tcPr>
        <w:p w:rsidR="00E61133" w:rsidRDefault="00FE675A">
          <w:pPr>
            <w:jc w:val="right"/>
            <w:rPr>
              <w:rFonts w:ascii="Times New Roman" w:hAnsi="Times New Roman" w:cs="Times New Roman"/>
              <w:sz w:val="20"/>
              <w:szCs w:val="20"/>
            </w:rPr>
          </w:pP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33" w:rsidRDefault="00FE675A"/>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33" w:rsidRDefault="00FE675A">
    <w:pPr>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33" w:rsidRDefault="00FE675A">
    <w:pPr>
      <w:rPr>
        <w:rFonts w:ascii="Times New Roman" w:hAnsi="Times New Roman" w:cs="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33" w:rsidRDefault="00FE675A">
    <w:pPr>
      <w:rPr>
        <w:rFonts w:ascii="Times New Roman" w:hAnsi="Times New Roman" w:cs="Times New Roman"/>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133" w:rsidRDefault="00FE675A">
    <w:pPr>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EB077F"/>
    <w:multiLevelType w:val="hybridMultilevel"/>
    <w:tmpl w:val="E676CAAE"/>
    <w:lvl w:ilvl="0" w:tplc="457E6DC6">
      <w:start w:val="8"/>
      <w:numFmt w:val="bullet"/>
      <w:lvlText w:val=""/>
      <w:lvlJc w:val="left"/>
      <w:pPr>
        <w:ind w:left="1080" w:hanging="360"/>
      </w:pPr>
      <w:rPr>
        <w:rFonts w:ascii="Symbol" w:eastAsiaTheme="minorEastAsia"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EEE439E"/>
    <w:multiLevelType w:val="hybridMultilevel"/>
    <w:tmpl w:val="431CF208"/>
    <w:lvl w:ilvl="0" w:tplc="338270D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7C5B7243"/>
    <w:multiLevelType w:val="hybridMultilevel"/>
    <w:tmpl w:val="E71CAED8"/>
    <w:lvl w:ilvl="0" w:tplc="A8207FE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E6F29DA"/>
    <w:multiLevelType w:val="hybridMultilevel"/>
    <w:tmpl w:val="961C27C6"/>
    <w:lvl w:ilvl="0" w:tplc="A134C3F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C5072C"/>
    <w:rsid w:val="00C54E1A"/>
    <w:rsid w:val="00D773CD"/>
    <w:rsid w:val="00D85007"/>
    <w:rsid w:val="00DC2801"/>
    <w:rsid w:val="00EA75E7"/>
    <w:rsid w:val="00EE6E18"/>
    <w:rsid w:val="00FE6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FE67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FE675A"/>
    <w:rPr>
      <w:rFonts w:asciiTheme="majorHAnsi" w:eastAsiaTheme="majorEastAsia" w:hAnsiTheme="majorHAnsi" w:cstheme="majorBidi"/>
      <w:b/>
      <w:bCs/>
      <w:color w:val="365F91" w:themeColor="accent1" w:themeShade="BF"/>
      <w:sz w:val="28"/>
      <w:szCs w:val="28"/>
    </w:rPr>
  </w:style>
  <w:style w:type="character" w:customStyle="1" w:styleId="af0">
    <w:name w:val="Цветовое выделение"/>
    <w:uiPriority w:val="99"/>
    <w:rsid w:val="00FE675A"/>
    <w:rPr>
      <w:b/>
      <w:color w:val="26282F"/>
    </w:rPr>
  </w:style>
  <w:style w:type="paragraph" w:customStyle="1" w:styleId="af1">
    <w:name w:val="Текст (справка)"/>
    <w:basedOn w:val="a"/>
    <w:next w:val="a"/>
    <w:uiPriority w:val="99"/>
    <w:rsid w:val="00FE675A"/>
    <w:pPr>
      <w:widowControl w:val="0"/>
      <w:autoSpaceDE w:val="0"/>
      <w:autoSpaceDN w:val="0"/>
      <w:adjustRightInd w:val="0"/>
      <w:spacing w:after="0" w:line="240" w:lineRule="auto"/>
      <w:ind w:left="170" w:right="170"/>
    </w:pPr>
    <w:rPr>
      <w:rFonts w:ascii="Times New Roman CYR" w:hAnsi="Times New Roman CYR" w:cs="Times New Roman CYR"/>
      <w:sz w:val="24"/>
      <w:szCs w:val="24"/>
    </w:rPr>
  </w:style>
  <w:style w:type="paragraph" w:customStyle="1" w:styleId="af2">
    <w:name w:val="Комментарий"/>
    <w:basedOn w:val="af1"/>
    <w:next w:val="a"/>
    <w:uiPriority w:val="99"/>
    <w:rsid w:val="00FE675A"/>
  </w:style>
  <w:style w:type="paragraph" w:customStyle="1" w:styleId="af3">
    <w:name w:val="Информация о версии"/>
    <w:basedOn w:val="af2"/>
    <w:next w:val="a"/>
    <w:uiPriority w:val="99"/>
    <w:rsid w:val="00FE675A"/>
    <w:pPr>
      <w:spacing w:before="75"/>
      <w:ind w:right="0"/>
      <w:jc w:val="both"/>
    </w:pPr>
    <w:rPr>
      <w:i/>
      <w:iCs/>
      <w:color w:val="353842"/>
      <w:shd w:val="clear" w:color="auto" w:fill="F0F0F0"/>
    </w:rPr>
  </w:style>
  <w:style w:type="paragraph" w:customStyle="1" w:styleId="af4">
    <w:name w:val="Текст информации об изменениях"/>
    <w:basedOn w:val="a"/>
    <w:next w:val="a"/>
    <w:uiPriority w:val="99"/>
    <w:rsid w:val="00FE675A"/>
    <w:pPr>
      <w:widowControl w:val="0"/>
      <w:autoSpaceDE w:val="0"/>
      <w:autoSpaceDN w:val="0"/>
      <w:adjustRightInd w:val="0"/>
      <w:spacing w:after="0" w:line="240" w:lineRule="auto"/>
      <w:ind w:firstLine="720"/>
      <w:jc w:val="both"/>
    </w:pPr>
    <w:rPr>
      <w:rFonts w:ascii="Times New Roman CYR" w:hAnsi="Times New Roman CYR" w:cs="Times New Roman CYR"/>
      <w:color w:val="353842"/>
      <w:sz w:val="20"/>
      <w:szCs w:val="20"/>
    </w:rPr>
  </w:style>
  <w:style w:type="paragraph" w:customStyle="1" w:styleId="af5">
    <w:name w:val="Информация об изменениях"/>
    <w:basedOn w:val="af4"/>
    <w:next w:val="a"/>
    <w:uiPriority w:val="99"/>
    <w:rsid w:val="00FE675A"/>
  </w:style>
  <w:style w:type="paragraph" w:customStyle="1" w:styleId="af6">
    <w:name w:val="Подзаголовок для информации об изменениях"/>
    <w:basedOn w:val="af4"/>
    <w:next w:val="a"/>
    <w:uiPriority w:val="99"/>
    <w:rsid w:val="00FE675A"/>
  </w:style>
  <w:style w:type="paragraph" w:customStyle="1" w:styleId="af7">
    <w:name w:val="Прижатый влево"/>
    <w:basedOn w:val="a"/>
    <w:next w:val="a"/>
    <w:uiPriority w:val="99"/>
    <w:rsid w:val="00FE675A"/>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af8">
    <w:name w:val="Цветовое выделение для Текст"/>
    <w:uiPriority w:val="99"/>
    <w:rsid w:val="00FE675A"/>
    <w:rPr>
      <w:rFonts w:ascii="Times New Roman CYR" w:hAnsi="Times New Roman CYR"/>
    </w:rPr>
  </w:style>
  <w:style w:type="paragraph" w:styleId="af9">
    <w:name w:val="header"/>
    <w:basedOn w:val="a"/>
    <w:link w:val="afa"/>
    <w:uiPriority w:val="99"/>
    <w:unhideWhenUsed/>
    <w:rsid w:val="00FE675A"/>
    <w:pPr>
      <w:widowControl w:val="0"/>
      <w:tabs>
        <w:tab w:val="center" w:pos="4677"/>
        <w:tab w:val="right" w:pos="9355"/>
      </w:tabs>
      <w:autoSpaceDE w:val="0"/>
      <w:autoSpaceDN w:val="0"/>
      <w:adjustRightInd w:val="0"/>
      <w:spacing w:after="0" w:line="240" w:lineRule="auto"/>
      <w:ind w:firstLine="720"/>
      <w:jc w:val="both"/>
    </w:pPr>
    <w:rPr>
      <w:rFonts w:ascii="Times New Roman CYR" w:hAnsi="Times New Roman CYR" w:cs="Times New Roman CYR"/>
      <w:sz w:val="24"/>
      <w:szCs w:val="24"/>
    </w:rPr>
  </w:style>
  <w:style w:type="character" w:customStyle="1" w:styleId="afa">
    <w:name w:val="Верхний колонтитул Знак"/>
    <w:basedOn w:val="a1"/>
    <w:link w:val="af9"/>
    <w:uiPriority w:val="99"/>
    <w:rsid w:val="00FE675A"/>
    <w:rPr>
      <w:rFonts w:ascii="Times New Roman CYR" w:hAnsi="Times New Roman CYR" w:cs="Times New Roman CYR"/>
      <w:sz w:val="24"/>
      <w:szCs w:val="24"/>
    </w:rPr>
  </w:style>
  <w:style w:type="paragraph" w:styleId="afb">
    <w:name w:val="footer"/>
    <w:basedOn w:val="a"/>
    <w:link w:val="afc"/>
    <w:uiPriority w:val="99"/>
    <w:unhideWhenUsed/>
    <w:rsid w:val="00FE675A"/>
    <w:pPr>
      <w:widowControl w:val="0"/>
      <w:tabs>
        <w:tab w:val="center" w:pos="4677"/>
        <w:tab w:val="right" w:pos="9355"/>
      </w:tabs>
      <w:autoSpaceDE w:val="0"/>
      <w:autoSpaceDN w:val="0"/>
      <w:adjustRightInd w:val="0"/>
      <w:spacing w:after="0" w:line="240" w:lineRule="auto"/>
      <w:ind w:firstLine="720"/>
      <w:jc w:val="both"/>
    </w:pPr>
    <w:rPr>
      <w:rFonts w:ascii="Times New Roman CYR" w:hAnsi="Times New Roman CYR" w:cs="Times New Roman CYR"/>
      <w:sz w:val="24"/>
      <w:szCs w:val="24"/>
    </w:rPr>
  </w:style>
  <w:style w:type="character" w:customStyle="1" w:styleId="afc">
    <w:name w:val="Нижний колонтитул Знак"/>
    <w:basedOn w:val="a1"/>
    <w:link w:val="afb"/>
    <w:uiPriority w:val="99"/>
    <w:rsid w:val="00FE675A"/>
    <w:rPr>
      <w:rFonts w:ascii="Times New Roman CYR" w:hAnsi="Times New Roman CYR" w:cs="Times New Roman CYR"/>
      <w:sz w:val="24"/>
      <w:szCs w:val="24"/>
    </w:rPr>
  </w:style>
  <w:style w:type="table" w:styleId="afd">
    <w:name w:val="Table Grid"/>
    <w:basedOn w:val="a2"/>
    <w:uiPriority w:val="39"/>
    <w:rsid w:val="00FE675A"/>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e">
    <w:name w:val="Emphasis"/>
    <w:basedOn w:val="a1"/>
    <w:uiPriority w:val="20"/>
    <w:qFormat/>
    <w:rsid w:val="00FE675A"/>
    <w:rPr>
      <w:rFonts w:cs="Times New Roman"/>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FE67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FE675A"/>
    <w:rPr>
      <w:rFonts w:asciiTheme="majorHAnsi" w:eastAsiaTheme="majorEastAsia" w:hAnsiTheme="majorHAnsi" w:cstheme="majorBidi"/>
      <w:b/>
      <w:bCs/>
      <w:color w:val="365F91" w:themeColor="accent1" w:themeShade="BF"/>
      <w:sz w:val="28"/>
      <w:szCs w:val="28"/>
    </w:rPr>
  </w:style>
  <w:style w:type="character" w:customStyle="1" w:styleId="af0">
    <w:name w:val="Цветовое выделение"/>
    <w:uiPriority w:val="99"/>
    <w:rsid w:val="00FE675A"/>
    <w:rPr>
      <w:b/>
      <w:color w:val="26282F"/>
    </w:rPr>
  </w:style>
  <w:style w:type="paragraph" w:customStyle="1" w:styleId="af1">
    <w:name w:val="Текст (справка)"/>
    <w:basedOn w:val="a"/>
    <w:next w:val="a"/>
    <w:uiPriority w:val="99"/>
    <w:rsid w:val="00FE675A"/>
    <w:pPr>
      <w:widowControl w:val="0"/>
      <w:autoSpaceDE w:val="0"/>
      <w:autoSpaceDN w:val="0"/>
      <w:adjustRightInd w:val="0"/>
      <w:spacing w:after="0" w:line="240" w:lineRule="auto"/>
      <w:ind w:left="170" w:right="170"/>
    </w:pPr>
    <w:rPr>
      <w:rFonts w:ascii="Times New Roman CYR" w:hAnsi="Times New Roman CYR" w:cs="Times New Roman CYR"/>
      <w:sz w:val="24"/>
      <w:szCs w:val="24"/>
    </w:rPr>
  </w:style>
  <w:style w:type="paragraph" w:customStyle="1" w:styleId="af2">
    <w:name w:val="Комментарий"/>
    <w:basedOn w:val="af1"/>
    <w:next w:val="a"/>
    <w:uiPriority w:val="99"/>
    <w:rsid w:val="00FE675A"/>
  </w:style>
  <w:style w:type="paragraph" w:customStyle="1" w:styleId="af3">
    <w:name w:val="Информация о версии"/>
    <w:basedOn w:val="af2"/>
    <w:next w:val="a"/>
    <w:uiPriority w:val="99"/>
    <w:rsid w:val="00FE675A"/>
    <w:pPr>
      <w:spacing w:before="75"/>
      <w:ind w:right="0"/>
      <w:jc w:val="both"/>
    </w:pPr>
    <w:rPr>
      <w:i/>
      <w:iCs/>
      <w:color w:val="353842"/>
      <w:shd w:val="clear" w:color="auto" w:fill="F0F0F0"/>
    </w:rPr>
  </w:style>
  <w:style w:type="paragraph" w:customStyle="1" w:styleId="af4">
    <w:name w:val="Текст информации об изменениях"/>
    <w:basedOn w:val="a"/>
    <w:next w:val="a"/>
    <w:uiPriority w:val="99"/>
    <w:rsid w:val="00FE675A"/>
    <w:pPr>
      <w:widowControl w:val="0"/>
      <w:autoSpaceDE w:val="0"/>
      <w:autoSpaceDN w:val="0"/>
      <w:adjustRightInd w:val="0"/>
      <w:spacing w:after="0" w:line="240" w:lineRule="auto"/>
      <w:ind w:firstLine="720"/>
      <w:jc w:val="both"/>
    </w:pPr>
    <w:rPr>
      <w:rFonts w:ascii="Times New Roman CYR" w:hAnsi="Times New Roman CYR" w:cs="Times New Roman CYR"/>
      <w:color w:val="353842"/>
      <w:sz w:val="20"/>
      <w:szCs w:val="20"/>
    </w:rPr>
  </w:style>
  <w:style w:type="paragraph" w:customStyle="1" w:styleId="af5">
    <w:name w:val="Информация об изменениях"/>
    <w:basedOn w:val="af4"/>
    <w:next w:val="a"/>
    <w:uiPriority w:val="99"/>
    <w:rsid w:val="00FE675A"/>
  </w:style>
  <w:style w:type="paragraph" w:customStyle="1" w:styleId="af6">
    <w:name w:val="Подзаголовок для информации об изменениях"/>
    <w:basedOn w:val="af4"/>
    <w:next w:val="a"/>
    <w:uiPriority w:val="99"/>
    <w:rsid w:val="00FE675A"/>
  </w:style>
  <w:style w:type="paragraph" w:customStyle="1" w:styleId="af7">
    <w:name w:val="Прижатый влево"/>
    <w:basedOn w:val="a"/>
    <w:next w:val="a"/>
    <w:uiPriority w:val="99"/>
    <w:rsid w:val="00FE675A"/>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af8">
    <w:name w:val="Цветовое выделение для Текст"/>
    <w:uiPriority w:val="99"/>
    <w:rsid w:val="00FE675A"/>
    <w:rPr>
      <w:rFonts w:ascii="Times New Roman CYR" w:hAnsi="Times New Roman CYR"/>
    </w:rPr>
  </w:style>
  <w:style w:type="paragraph" w:styleId="af9">
    <w:name w:val="header"/>
    <w:basedOn w:val="a"/>
    <w:link w:val="afa"/>
    <w:uiPriority w:val="99"/>
    <w:unhideWhenUsed/>
    <w:rsid w:val="00FE675A"/>
    <w:pPr>
      <w:widowControl w:val="0"/>
      <w:tabs>
        <w:tab w:val="center" w:pos="4677"/>
        <w:tab w:val="right" w:pos="9355"/>
      </w:tabs>
      <w:autoSpaceDE w:val="0"/>
      <w:autoSpaceDN w:val="0"/>
      <w:adjustRightInd w:val="0"/>
      <w:spacing w:after="0" w:line="240" w:lineRule="auto"/>
      <w:ind w:firstLine="720"/>
      <w:jc w:val="both"/>
    </w:pPr>
    <w:rPr>
      <w:rFonts w:ascii="Times New Roman CYR" w:hAnsi="Times New Roman CYR" w:cs="Times New Roman CYR"/>
      <w:sz w:val="24"/>
      <w:szCs w:val="24"/>
    </w:rPr>
  </w:style>
  <w:style w:type="character" w:customStyle="1" w:styleId="afa">
    <w:name w:val="Верхний колонтитул Знак"/>
    <w:basedOn w:val="a1"/>
    <w:link w:val="af9"/>
    <w:uiPriority w:val="99"/>
    <w:rsid w:val="00FE675A"/>
    <w:rPr>
      <w:rFonts w:ascii="Times New Roman CYR" w:hAnsi="Times New Roman CYR" w:cs="Times New Roman CYR"/>
      <w:sz w:val="24"/>
      <w:szCs w:val="24"/>
    </w:rPr>
  </w:style>
  <w:style w:type="paragraph" w:styleId="afb">
    <w:name w:val="footer"/>
    <w:basedOn w:val="a"/>
    <w:link w:val="afc"/>
    <w:uiPriority w:val="99"/>
    <w:unhideWhenUsed/>
    <w:rsid w:val="00FE675A"/>
    <w:pPr>
      <w:widowControl w:val="0"/>
      <w:tabs>
        <w:tab w:val="center" w:pos="4677"/>
        <w:tab w:val="right" w:pos="9355"/>
      </w:tabs>
      <w:autoSpaceDE w:val="0"/>
      <w:autoSpaceDN w:val="0"/>
      <w:adjustRightInd w:val="0"/>
      <w:spacing w:after="0" w:line="240" w:lineRule="auto"/>
      <w:ind w:firstLine="720"/>
      <w:jc w:val="both"/>
    </w:pPr>
    <w:rPr>
      <w:rFonts w:ascii="Times New Roman CYR" w:hAnsi="Times New Roman CYR" w:cs="Times New Roman CYR"/>
      <w:sz w:val="24"/>
      <w:szCs w:val="24"/>
    </w:rPr>
  </w:style>
  <w:style w:type="character" w:customStyle="1" w:styleId="afc">
    <w:name w:val="Нижний колонтитул Знак"/>
    <w:basedOn w:val="a1"/>
    <w:link w:val="afb"/>
    <w:uiPriority w:val="99"/>
    <w:rsid w:val="00FE675A"/>
    <w:rPr>
      <w:rFonts w:ascii="Times New Roman CYR" w:hAnsi="Times New Roman CYR" w:cs="Times New Roman CYR"/>
      <w:sz w:val="24"/>
      <w:szCs w:val="24"/>
    </w:rPr>
  </w:style>
  <w:style w:type="table" w:styleId="afd">
    <w:name w:val="Table Grid"/>
    <w:basedOn w:val="a2"/>
    <w:uiPriority w:val="39"/>
    <w:rsid w:val="00FE675A"/>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e">
    <w:name w:val="Emphasis"/>
    <w:basedOn w:val="a1"/>
    <w:uiPriority w:val="20"/>
    <w:qFormat/>
    <w:rsid w:val="00FE675A"/>
    <w:rPr>
      <w:rFonts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torbeevo.e-mordovia.ru" TargetMode="External"/><Relationship Id="rId11" Type="http://schemas.openxmlformats.org/officeDocument/2006/relationships/hyperlink" Target="http://mobileonline.garant.ru/document?id=8816657&amp;sub=958"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mobileonline.garant.ru/document?id=8816657&amp;sub=95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6176</Words>
  <Characters>35204</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2021-03-30T07:31:00Z</dcterms:created>
  <dcterms:modified xsi:type="dcterms:W3CDTF">2021-03-30T07:31:00Z</dcterms:modified>
</cp:coreProperties>
</file>