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061" w:rsidRPr="00BD5061" w:rsidRDefault="00BD5061" w:rsidP="00BD5061">
      <w:pPr>
        <w:spacing w:after="450" w:line="810" w:lineRule="atLeast"/>
        <w:textAlignment w:val="baseline"/>
        <w:outlineLvl w:val="0"/>
        <w:rPr>
          <w:rFonts w:ascii="diaria_promedium" w:eastAsia="Times New Roman" w:hAnsi="diaria_promedium" w:cs="Arial"/>
          <w:b/>
          <w:bCs/>
          <w:color w:val="333333"/>
          <w:kern w:val="36"/>
          <w:sz w:val="63"/>
          <w:szCs w:val="63"/>
        </w:rPr>
      </w:pPr>
      <w:r w:rsidRPr="00BD5061">
        <w:rPr>
          <w:rFonts w:ascii="diaria_promedium" w:eastAsia="Times New Roman" w:hAnsi="diaria_promedium" w:cs="Arial"/>
          <w:b/>
          <w:bCs/>
          <w:color w:val="333333"/>
          <w:kern w:val="36"/>
          <w:sz w:val="63"/>
          <w:szCs w:val="63"/>
        </w:rPr>
        <w:t xml:space="preserve">Школьникам Мордовии презентовали </w:t>
      </w:r>
      <w:proofErr w:type="spellStart"/>
      <w:r w:rsidRPr="00BD5061">
        <w:rPr>
          <w:rFonts w:ascii="diaria_promedium" w:eastAsia="Times New Roman" w:hAnsi="diaria_promedium" w:cs="Arial"/>
          <w:b/>
          <w:bCs/>
          <w:color w:val="333333"/>
          <w:kern w:val="36"/>
          <w:sz w:val="63"/>
          <w:szCs w:val="63"/>
        </w:rPr>
        <w:t>видеолекцию</w:t>
      </w:r>
      <w:proofErr w:type="spellEnd"/>
      <w:r w:rsidRPr="00BD5061">
        <w:rPr>
          <w:rFonts w:ascii="diaria_promedium" w:eastAsia="Times New Roman" w:hAnsi="diaria_promedium" w:cs="Arial"/>
          <w:b/>
          <w:bCs/>
          <w:color w:val="333333"/>
          <w:kern w:val="36"/>
          <w:sz w:val="63"/>
          <w:szCs w:val="63"/>
        </w:rPr>
        <w:t xml:space="preserve"> «Честь – святыня офицера»</w:t>
      </w:r>
    </w:p>
    <w:p w:rsidR="00BD5061" w:rsidRPr="00BD5061" w:rsidRDefault="00BD5061" w:rsidP="00BD5061">
      <w:pPr>
        <w:spacing w:after="450" w:line="240" w:lineRule="auto"/>
        <w:textAlignment w:val="baseline"/>
        <w:rPr>
          <w:rFonts w:ascii="diaria_promedium" w:eastAsia="Times New Roman" w:hAnsi="diaria_promedium" w:cs="Arial"/>
          <w:color w:val="333333"/>
          <w:sz w:val="26"/>
          <w:szCs w:val="26"/>
        </w:rPr>
      </w:pPr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 xml:space="preserve">В Мордовии завершился один из этапов проекта «Есть такая профессия - Родину защищать»: конкурс кадетских агитбригад по военно-патриотическому воспитанию» (20-1-032185), реализуемого при поддержке Фонда президентских грантов. В его рамках для кадетских классов республики АНО ИАЦ «Национальная безопасность и наука» подготовлено </w:t>
      </w:r>
      <w:proofErr w:type="spellStart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>онлайн-мероприятие</w:t>
      </w:r>
      <w:proofErr w:type="spellEnd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 xml:space="preserve"> в форме  </w:t>
      </w:r>
      <w:proofErr w:type="spellStart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>видеолекции</w:t>
      </w:r>
      <w:proofErr w:type="spellEnd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 xml:space="preserve"> под названием «Честь - святыня офицера». Мероприятие направлено на  патриотическое воспитание школьников, формирование у них традиционных российских духовно-нравственных ценностей, привитие уважения к военной и правоохранительной службе, что на современном этапе развития общества крайне актуально.</w:t>
      </w:r>
    </w:p>
    <w:p w:rsidR="00BD5061" w:rsidRPr="00BD5061" w:rsidRDefault="00BD5061" w:rsidP="00BD5061">
      <w:pPr>
        <w:spacing w:after="450" w:line="240" w:lineRule="auto"/>
        <w:textAlignment w:val="baseline"/>
        <w:rPr>
          <w:rFonts w:ascii="diaria_promedium" w:eastAsia="Times New Roman" w:hAnsi="diaria_promedium" w:cs="Arial"/>
          <w:color w:val="333333"/>
          <w:sz w:val="26"/>
          <w:szCs w:val="26"/>
        </w:rPr>
      </w:pPr>
      <w:proofErr w:type="spellStart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>Соорганизаторами</w:t>
      </w:r>
      <w:proofErr w:type="spellEnd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 xml:space="preserve"> патриотического мероприятия выступили аппарат Антитеррористической комиссии Республики Мордовия и региональное Министерство культуры, национальной политики и архивного дела.</w:t>
      </w:r>
    </w:p>
    <w:p w:rsidR="00BD5061" w:rsidRPr="00BD5061" w:rsidRDefault="00BD5061" w:rsidP="00BD5061">
      <w:pPr>
        <w:spacing w:after="450" w:line="240" w:lineRule="auto"/>
        <w:textAlignment w:val="baseline"/>
        <w:rPr>
          <w:rFonts w:ascii="diaria_promedium" w:eastAsia="Times New Roman" w:hAnsi="diaria_promedium" w:cs="Arial"/>
          <w:color w:val="333333"/>
          <w:sz w:val="26"/>
          <w:szCs w:val="26"/>
        </w:rPr>
      </w:pPr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>«Современная молодежь нуждается в сохранении и укреплении русских традиций в области служения обществу и государству, что должно исходить из традиционного для российского общества этического понятия "ЧЕСТЬ". Именно благодаря этой установке Россия всегда имела самую сильную армию и самые благородные традиции. Патриотизм юных кадет - это особое состояние души подрастающего поколения. Его нужно выращивать и формировать в рамках школы», - обозначила руководитель проекта Юлия Бурова.</w:t>
      </w:r>
    </w:p>
    <w:p w:rsidR="00BD5061" w:rsidRPr="00BD5061" w:rsidRDefault="00BD5061" w:rsidP="00BD5061">
      <w:pPr>
        <w:spacing w:after="450" w:line="240" w:lineRule="auto"/>
        <w:textAlignment w:val="baseline"/>
        <w:rPr>
          <w:rFonts w:ascii="diaria_promedium" w:eastAsia="Times New Roman" w:hAnsi="diaria_promedium" w:cs="Arial"/>
          <w:color w:val="333333"/>
          <w:sz w:val="26"/>
          <w:szCs w:val="26"/>
        </w:rPr>
      </w:pPr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>Сегодня кадеты, обучающиеся общеобразовательных школах Мордовии, имеют опыт строевой подготовки, в том числе по правилам ношения и содержания форменного обмундирования, психологической подготовке к службе в Вооруженных Силах России и правоохранительных органах. Однако важнее всего формирование у подрастающего поколения личностных качеств - чести, долга и достоинства. Именно на это и нацелены патриотические мероприятия, идейное содержание которых направлено, в том числе, и на профилактику терроризма и экстремизма в молодежной среде.</w:t>
      </w:r>
    </w:p>
    <w:p w:rsidR="00BD5061" w:rsidRPr="00BD5061" w:rsidRDefault="00BD5061" w:rsidP="00BD5061">
      <w:pPr>
        <w:spacing w:after="450" w:line="240" w:lineRule="auto"/>
        <w:textAlignment w:val="baseline"/>
        <w:rPr>
          <w:rFonts w:ascii="diaria_promedium" w:eastAsia="Times New Roman" w:hAnsi="diaria_promedium" w:cs="Arial"/>
          <w:color w:val="333333"/>
          <w:sz w:val="26"/>
          <w:szCs w:val="26"/>
        </w:rPr>
      </w:pPr>
      <w:proofErr w:type="spellStart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>Видеолекция</w:t>
      </w:r>
      <w:proofErr w:type="spellEnd"/>
      <w:r w:rsidRPr="00BD5061">
        <w:rPr>
          <w:rFonts w:ascii="diaria_promedium" w:eastAsia="Times New Roman" w:hAnsi="diaria_promedium" w:cs="Arial"/>
          <w:color w:val="333333"/>
          <w:sz w:val="26"/>
          <w:szCs w:val="26"/>
        </w:rPr>
        <w:t xml:space="preserve"> «Честь - святыня офицера» размещена по ссылке https://youtu.be/CqtY0DKzLLE.</w:t>
      </w:r>
    </w:p>
    <w:p w:rsidR="00BD5061" w:rsidRPr="00BD5061" w:rsidRDefault="00BD5061" w:rsidP="00BD5061">
      <w:pPr>
        <w:spacing w:after="450" w:line="450" w:lineRule="atLeast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>
        <w:rPr>
          <w:rFonts w:ascii="diaria_promedium" w:eastAsia="Times New Roman" w:hAnsi="diaria_promedium" w:cs="Arial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8572500" cy="6429375"/>
            <wp:effectExtent l="19050" t="0" r="0" b="0"/>
            <wp:docPr id="1" name="Рисунок 1" descr="https://torbeevo.e-mordovia.ru/data/photo/3466546436363636456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346654643636363645654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42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061" w:rsidRPr="00BD5061" w:rsidRDefault="00BD5061" w:rsidP="00BD5061">
      <w:pPr>
        <w:spacing w:line="240" w:lineRule="auto"/>
        <w:textAlignment w:val="baseline"/>
        <w:rPr>
          <w:rFonts w:ascii="Arial" w:eastAsia="Times New Roman" w:hAnsi="Arial" w:cs="Arial"/>
          <w:color w:val="333333"/>
          <w:sz w:val="2"/>
          <w:szCs w:val="2"/>
        </w:rPr>
      </w:pPr>
      <w:r w:rsidRPr="00BD5061">
        <w:rPr>
          <w:rFonts w:ascii="Arial" w:eastAsia="Times New Roman" w:hAnsi="Arial" w:cs="Arial"/>
          <w:color w:val="333333"/>
          <w:sz w:val="2"/>
          <w:szCs w:val="2"/>
        </w:rPr>
        <w:t> </w:t>
      </w:r>
    </w:p>
    <w:p w:rsidR="00770C54" w:rsidRDefault="00770C54" w:rsidP="00BD5061">
      <w:pPr>
        <w:ind w:left="-426"/>
      </w:pPr>
    </w:p>
    <w:sectPr w:rsidR="00770C54" w:rsidSect="00BD5061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061"/>
    <w:rsid w:val="00770C54"/>
    <w:rsid w:val="00BD5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50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0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BD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D5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5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0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8727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6697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55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2021-04-02T11:20:00Z</dcterms:created>
  <dcterms:modified xsi:type="dcterms:W3CDTF">2021-04-02T11:22:00Z</dcterms:modified>
</cp:coreProperties>
</file>