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C0D2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7C0D2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7C0D2D" w:rsidRDefault="007C0D2D" w:rsidP="007C0D2D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ТОРБЕЕВСКОГО ГОРОДСКОГО ПОСЕЛЕНИЯ</w:t>
      </w:r>
    </w:p>
    <w:p w:rsidR="007C0D2D" w:rsidRDefault="007C0D2D" w:rsidP="007C0D2D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C0D2D" w:rsidRDefault="007C0D2D" w:rsidP="007C0D2D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C0D2D" w:rsidRDefault="007C0D2D" w:rsidP="007C0D2D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7C0D2D" w:rsidRDefault="007C0D2D" w:rsidP="007C0D2D">
      <w:pPr>
        <w:spacing w:after="0"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C0D2D" w:rsidRDefault="007C0D2D" w:rsidP="007C0D2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от  8 апреля  2021 г.    </w:t>
      </w:r>
      <w:r>
        <w:rPr>
          <w:b/>
          <w:sz w:val="28"/>
          <w:szCs w:val="28"/>
        </w:rPr>
        <w:tab/>
        <w:t xml:space="preserve">                                                               </w:t>
      </w:r>
      <w:r>
        <w:rPr>
          <w:b/>
          <w:sz w:val="28"/>
          <w:szCs w:val="28"/>
        </w:rPr>
        <w:tab/>
        <w:t xml:space="preserve">  № 173</w:t>
      </w:r>
    </w:p>
    <w:p w:rsidR="007C0D2D" w:rsidRDefault="007C0D2D" w:rsidP="007C0D2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р.п</w:t>
      </w:r>
      <w:proofErr w:type="spellEnd"/>
      <w:r>
        <w:rPr>
          <w:b/>
          <w:sz w:val="28"/>
          <w:szCs w:val="28"/>
        </w:rPr>
        <w:t>. Торбеево</w:t>
      </w:r>
    </w:p>
    <w:p w:rsidR="007C0D2D" w:rsidRDefault="007C0D2D" w:rsidP="007C0D2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схемы размещения нестационарных торговых объектов на территории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C0D2D" w:rsidRDefault="007C0D2D" w:rsidP="007C0D2D">
      <w:pPr>
        <w:spacing w:line="252" w:lineRule="auto"/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В </w:t>
      </w:r>
      <w:r w:rsidRPr="00140AFD">
        <w:rPr>
          <w:bCs/>
          <w:sz w:val="28"/>
          <w:szCs w:val="28"/>
        </w:rPr>
        <w:t xml:space="preserve"> </w:t>
      </w:r>
      <w:r w:rsidRPr="00741280">
        <w:rPr>
          <w:sz w:val="28"/>
          <w:szCs w:val="28"/>
        </w:rPr>
        <w:t>соответствии с Федеральным законом</w:t>
      </w:r>
      <w:r>
        <w:rPr>
          <w:sz w:val="28"/>
          <w:szCs w:val="28"/>
        </w:rPr>
        <w:t xml:space="preserve"> от 28.12.2009г. № 381 – ФЗ «Об основах государственного регулирования торговой деятельности в Российской Федерации», Федерального закона</w:t>
      </w:r>
      <w:r w:rsidRPr="00741280">
        <w:rPr>
          <w:sz w:val="28"/>
          <w:szCs w:val="28"/>
        </w:rPr>
        <w:t xml:space="preserve"> № 131-ФЗ от 06.10.2003 г.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Уставом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и в целях упорядочения размещения нестационарных торговых объектов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администрация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гороского</w:t>
      </w:r>
      <w:proofErr w:type="spellEnd"/>
      <w:r>
        <w:rPr>
          <w:sz w:val="28"/>
          <w:szCs w:val="28"/>
        </w:rPr>
        <w:t xml:space="preserve"> поселения постановляет: </w:t>
      </w:r>
      <w:proofErr w:type="gramEnd"/>
    </w:p>
    <w:p w:rsidR="007C0D2D" w:rsidRPr="00140AFD" w:rsidRDefault="007C0D2D" w:rsidP="007C0D2D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140AFD">
        <w:rPr>
          <w:bCs/>
          <w:sz w:val="28"/>
          <w:szCs w:val="28"/>
        </w:rPr>
        <w:t xml:space="preserve">Утвердить </w:t>
      </w:r>
      <w:r>
        <w:rPr>
          <w:bCs/>
          <w:sz w:val="28"/>
          <w:szCs w:val="28"/>
        </w:rPr>
        <w:t xml:space="preserve">схему размещения нестационарных объектов торговли на территории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140AFD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согласно приложению  1 к настоящему постановлению.</w:t>
      </w:r>
    </w:p>
    <w:p w:rsidR="007C0D2D" w:rsidRPr="00140AFD" w:rsidRDefault="007C0D2D" w:rsidP="007C0D2D">
      <w:pPr>
        <w:spacing w:line="252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Постановление № 238 от 29.04.2019г. «Об у</w:t>
      </w:r>
      <w:r w:rsidRPr="00140AFD">
        <w:rPr>
          <w:bCs/>
          <w:sz w:val="28"/>
          <w:szCs w:val="28"/>
        </w:rPr>
        <w:t>твер</w:t>
      </w:r>
      <w:r>
        <w:rPr>
          <w:bCs/>
          <w:sz w:val="28"/>
          <w:szCs w:val="28"/>
        </w:rPr>
        <w:t>ждении</w:t>
      </w:r>
      <w:r w:rsidRPr="00140A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схемы размещения нестационарных объектов торговли на территории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</w:t>
      </w:r>
      <w:r w:rsidRPr="00140AFD">
        <w:rPr>
          <w:bCs/>
          <w:sz w:val="28"/>
          <w:szCs w:val="28"/>
        </w:rPr>
        <w:t xml:space="preserve">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lastRenderedPageBreak/>
        <w:t>Республики Мордовия» считать утратившим силу со дня подписания настоящего постановления.</w:t>
      </w:r>
    </w:p>
    <w:p w:rsidR="007C0D2D" w:rsidRPr="00400FD9" w:rsidRDefault="007C0D2D" w:rsidP="007C0D2D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DE363A">
        <w:rPr>
          <w:bCs/>
          <w:sz w:val="28"/>
          <w:szCs w:val="28"/>
        </w:rPr>
        <w:t xml:space="preserve"> </w:t>
      </w:r>
      <w:r w:rsidRPr="00400FD9">
        <w:rPr>
          <w:sz w:val="28"/>
          <w:szCs w:val="28"/>
        </w:rPr>
        <w:t>Настоящее постановление вступает в силу  с момента опубликования  в информационном бюллетене «</w:t>
      </w:r>
      <w:proofErr w:type="spellStart"/>
      <w:r w:rsidRPr="00400FD9">
        <w:rPr>
          <w:sz w:val="28"/>
          <w:szCs w:val="28"/>
        </w:rPr>
        <w:t>Торбеевский</w:t>
      </w:r>
      <w:proofErr w:type="spellEnd"/>
      <w:r w:rsidRPr="00400FD9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400FD9">
        <w:rPr>
          <w:sz w:val="28"/>
          <w:szCs w:val="28"/>
        </w:rPr>
        <w:t>Торбеевского</w:t>
      </w:r>
      <w:proofErr w:type="spellEnd"/>
      <w:r w:rsidRPr="00400FD9">
        <w:rPr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400FD9">
          <w:rPr>
            <w:sz w:val="28"/>
            <w:szCs w:val="28"/>
            <w:lang w:val="en-US"/>
          </w:rPr>
          <w:t>torbeevo</w:t>
        </w:r>
        <w:proofErr w:type="spellEnd"/>
        <w:r w:rsidRPr="00400FD9">
          <w:rPr>
            <w:sz w:val="28"/>
            <w:szCs w:val="28"/>
          </w:rPr>
          <w:t>.</w:t>
        </w:r>
        <w:r w:rsidRPr="00400FD9">
          <w:rPr>
            <w:sz w:val="28"/>
            <w:szCs w:val="28"/>
            <w:lang w:val="en-US"/>
          </w:rPr>
          <w:t>e</w:t>
        </w:r>
        <w:r w:rsidRPr="00400FD9">
          <w:rPr>
            <w:sz w:val="28"/>
            <w:szCs w:val="28"/>
          </w:rPr>
          <w:t>-</w:t>
        </w:r>
        <w:proofErr w:type="spellStart"/>
        <w:r w:rsidRPr="00400FD9">
          <w:rPr>
            <w:sz w:val="28"/>
            <w:szCs w:val="28"/>
            <w:lang w:val="en-US"/>
          </w:rPr>
          <w:t>mordovia</w:t>
        </w:r>
        <w:proofErr w:type="spellEnd"/>
        <w:r w:rsidRPr="00400FD9">
          <w:rPr>
            <w:sz w:val="28"/>
            <w:szCs w:val="28"/>
          </w:rPr>
          <w:t>.</w:t>
        </w:r>
        <w:proofErr w:type="spellStart"/>
        <w:r w:rsidRPr="00400FD9">
          <w:rPr>
            <w:sz w:val="28"/>
            <w:szCs w:val="28"/>
          </w:rPr>
          <w:t>ru</w:t>
        </w:r>
        <w:proofErr w:type="spellEnd"/>
      </w:hyperlink>
      <w:r w:rsidRPr="00400FD9">
        <w:rPr>
          <w:sz w:val="28"/>
          <w:szCs w:val="28"/>
        </w:rPr>
        <w:t>.</w:t>
      </w:r>
    </w:p>
    <w:p w:rsidR="007C0D2D" w:rsidRPr="00DE363A" w:rsidRDefault="007C0D2D" w:rsidP="007C0D2D">
      <w:pPr>
        <w:pStyle w:val="a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оставляю за собой.</w:t>
      </w:r>
    </w:p>
    <w:p w:rsidR="007C0D2D" w:rsidRDefault="007C0D2D" w:rsidP="007C0D2D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7C0D2D" w:rsidRDefault="007C0D2D" w:rsidP="007C0D2D">
      <w:pPr>
        <w:spacing w:line="252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гороского</w:t>
      </w:r>
      <w:proofErr w:type="spellEnd"/>
      <w:r>
        <w:rPr>
          <w:sz w:val="28"/>
          <w:szCs w:val="28"/>
        </w:rPr>
        <w:t xml:space="preserve"> поселения                                               А.Н. Балашов </w:t>
      </w:r>
    </w:p>
    <w:p w:rsidR="007C0D2D" w:rsidRPr="00F64CC2" w:rsidRDefault="007C0D2D" w:rsidP="007C0D2D">
      <w:pPr>
        <w:spacing w:line="252" w:lineRule="auto"/>
        <w:ind w:left="360"/>
        <w:jc w:val="right"/>
        <w:rPr>
          <w:bCs/>
        </w:rPr>
      </w:pPr>
      <w:r>
        <w:rPr>
          <w:bCs/>
        </w:rPr>
        <w:t>Приложение № 1</w:t>
      </w:r>
      <w:r w:rsidRPr="00F64CC2">
        <w:rPr>
          <w:bCs/>
        </w:rPr>
        <w:t xml:space="preserve"> </w:t>
      </w:r>
    </w:p>
    <w:p w:rsidR="007C0D2D" w:rsidRPr="00F64CC2" w:rsidRDefault="007C0D2D" w:rsidP="007C0D2D">
      <w:pPr>
        <w:spacing w:line="252" w:lineRule="auto"/>
        <w:ind w:left="360"/>
        <w:jc w:val="right"/>
        <w:rPr>
          <w:bCs/>
        </w:rPr>
      </w:pPr>
      <w:r>
        <w:rPr>
          <w:bCs/>
        </w:rPr>
        <w:t xml:space="preserve">к </w:t>
      </w:r>
      <w:r w:rsidRPr="00F64CC2">
        <w:rPr>
          <w:bCs/>
        </w:rPr>
        <w:t>постановлени</w:t>
      </w:r>
      <w:r>
        <w:rPr>
          <w:bCs/>
        </w:rPr>
        <w:t xml:space="preserve">ю </w:t>
      </w:r>
      <w:r w:rsidRPr="00F64CC2">
        <w:rPr>
          <w:bCs/>
        </w:rPr>
        <w:t xml:space="preserve"> администрации</w:t>
      </w:r>
    </w:p>
    <w:p w:rsidR="007C0D2D" w:rsidRPr="00F64CC2" w:rsidRDefault="007C0D2D" w:rsidP="007C0D2D">
      <w:pPr>
        <w:spacing w:line="252" w:lineRule="auto"/>
        <w:ind w:left="360"/>
        <w:jc w:val="right"/>
        <w:rPr>
          <w:bCs/>
        </w:rPr>
      </w:pPr>
      <w:proofErr w:type="spellStart"/>
      <w:r w:rsidRPr="007730E6">
        <w:rPr>
          <w:sz w:val="24"/>
          <w:szCs w:val="24"/>
        </w:rPr>
        <w:t>Торбеевского</w:t>
      </w:r>
      <w:proofErr w:type="spellEnd"/>
      <w:r w:rsidRPr="007730E6">
        <w:rPr>
          <w:sz w:val="24"/>
          <w:szCs w:val="24"/>
        </w:rPr>
        <w:t xml:space="preserve"> </w:t>
      </w:r>
      <w:proofErr w:type="spellStart"/>
      <w:r w:rsidRPr="007730E6">
        <w:rPr>
          <w:sz w:val="24"/>
          <w:szCs w:val="24"/>
        </w:rPr>
        <w:t>гороского</w:t>
      </w:r>
      <w:proofErr w:type="spellEnd"/>
      <w:r>
        <w:rPr>
          <w:sz w:val="28"/>
          <w:szCs w:val="28"/>
        </w:rPr>
        <w:t xml:space="preserve"> </w:t>
      </w:r>
      <w:r w:rsidRPr="00F64CC2">
        <w:rPr>
          <w:bCs/>
        </w:rPr>
        <w:t>поселения</w:t>
      </w:r>
    </w:p>
    <w:p w:rsidR="007C0D2D" w:rsidRPr="00F64CC2" w:rsidRDefault="007C0D2D" w:rsidP="007C0D2D">
      <w:pPr>
        <w:spacing w:line="252" w:lineRule="auto"/>
        <w:ind w:left="360"/>
        <w:jc w:val="right"/>
        <w:rPr>
          <w:bCs/>
        </w:rPr>
      </w:pPr>
      <w:r w:rsidRPr="00F64CC2">
        <w:rPr>
          <w:bCs/>
        </w:rPr>
        <w:t xml:space="preserve">от </w:t>
      </w:r>
      <w:r>
        <w:rPr>
          <w:bCs/>
        </w:rPr>
        <w:t>8 апреля 2021 г. № 173</w:t>
      </w:r>
      <w:r w:rsidRPr="00F64CC2">
        <w:rPr>
          <w:bCs/>
        </w:rPr>
        <w:t xml:space="preserve">   </w:t>
      </w:r>
    </w:p>
    <w:p w:rsidR="007C0D2D" w:rsidRDefault="007C0D2D" w:rsidP="007C0D2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7C0D2D" w:rsidRDefault="007C0D2D" w:rsidP="007C0D2D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Схема размещения нестационарных торговых объектов на территории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C0D2D" w:rsidRDefault="007C0D2D" w:rsidP="007C0D2D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tbl>
      <w:tblPr>
        <w:tblW w:w="1122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9"/>
        <w:gridCol w:w="2268"/>
        <w:gridCol w:w="1228"/>
        <w:gridCol w:w="1806"/>
        <w:gridCol w:w="1419"/>
        <w:gridCol w:w="1947"/>
        <w:gridCol w:w="1994"/>
      </w:tblGrid>
      <w:tr w:rsidR="007C0D2D" w:rsidRPr="00AD2E42" w:rsidTr="007C0D2D">
        <w:tc>
          <w:tcPr>
            <w:tcW w:w="55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gramEnd"/>
            <w:r w:rsidRPr="00AD2E42">
              <w:rPr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места нахождения нестационарного торгового объекта</w:t>
            </w:r>
          </w:p>
        </w:tc>
        <w:tc>
          <w:tcPr>
            <w:tcW w:w="1228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торгового объекта</w:t>
            </w:r>
          </w:p>
        </w:tc>
        <w:tc>
          <w:tcPr>
            <w:tcW w:w="1806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Специализация торгового объекта</w:t>
            </w:r>
          </w:p>
        </w:tc>
        <w:tc>
          <w:tcPr>
            <w:tcW w:w="141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земельного участка/ площадь торгового объекта</w:t>
            </w:r>
          </w:p>
        </w:tc>
        <w:tc>
          <w:tcPr>
            <w:tcW w:w="1947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994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 размещения нестационарного торгового объекта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7C0D2D" w:rsidRPr="00AD2E42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</w:t>
            </w:r>
            <w:proofErr w:type="spellStart"/>
            <w:proofErr w:type="gramStart"/>
            <w:r>
              <w:rPr>
                <w:sz w:val="24"/>
                <w:szCs w:val="24"/>
              </w:rPr>
              <w:t>ул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Сельхозтехника</w:t>
            </w:r>
          </w:p>
        </w:tc>
        <w:tc>
          <w:tcPr>
            <w:tcW w:w="1228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товары смешанного ассортимента</w:t>
            </w:r>
          </w:p>
        </w:tc>
        <w:tc>
          <w:tcPr>
            <w:tcW w:w="1419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18/18</w:t>
            </w:r>
          </w:p>
        </w:tc>
        <w:tc>
          <w:tcPr>
            <w:tcW w:w="1947" w:type="dxa"/>
          </w:tcPr>
          <w:p w:rsidR="007C0D2D" w:rsidRDefault="007C0D2D" w:rsidP="0062523A">
            <w:r w:rsidRPr="00E93442">
              <w:rPr>
                <w:sz w:val="24"/>
                <w:szCs w:val="24"/>
              </w:rPr>
              <w:t>муниципальная</w:t>
            </w:r>
          </w:p>
        </w:tc>
        <w:tc>
          <w:tcPr>
            <w:tcW w:w="1994" w:type="dxa"/>
          </w:tcPr>
          <w:p w:rsidR="007C0D2D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281384" w:rsidTr="007C0D2D">
        <w:tc>
          <w:tcPr>
            <w:tcW w:w="55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7C0D2D" w:rsidRPr="00281384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 w:rsidRPr="00281384">
              <w:rPr>
                <w:sz w:val="24"/>
                <w:szCs w:val="24"/>
              </w:rPr>
              <w:t>рп</w:t>
            </w:r>
            <w:proofErr w:type="spellEnd"/>
            <w:r w:rsidRPr="00281384">
              <w:rPr>
                <w:sz w:val="24"/>
                <w:szCs w:val="24"/>
              </w:rPr>
              <w:t xml:space="preserve"> Торбеево </w:t>
            </w:r>
            <w:proofErr w:type="spellStart"/>
            <w:proofErr w:type="gramStart"/>
            <w:r w:rsidRPr="00281384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281384">
              <w:rPr>
                <w:sz w:val="24"/>
                <w:szCs w:val="24"/>
              </w:rPr>
              <w:t xml:space="preserve"> Сельхозтехника, б/н</w:t>
            </w:r>
          </w:p>
        </w:tc>
        <w:tc>
          <w:tcPr>
            <w:tcW w:w="1228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товары смешанного ассортимента</w:t>
            </w:r>
          </w:p>
        </w:tc>
        <w:tc>
          <w:tcPr>
            <w:tcW w:w="141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18/18</w:t>
            </w:r>
          </w:p>
        </w:tc>
        <w:tc>
          <w:tcPr>
            <w:tcW w:w="1947" w:type="dxa"/>
          </w:tcPr>
          <w:p w:rsidR="007C0D2D" w:rsidRPr="00281384" w:rsidRDefault="007C0D2D" w:rsidP="0062523A">
            <w:r w:rsidRPr="00281384">
              <w:rPr>
                <w:sz w:val="24"/>
                <w:szCs w:val="24"/>
              </w:rPr>
              <w:t>муниципальная</w:t>
            </w:r>
          </w:p>
        </w:tc>
        <w:tc>
          <w:tcPr>
            <w:tcW w:w="1994" w:type="dxa"/>
          </w:tcPr>
          <w:p w:rsidR="007C0D2D" w:rsidRPr="00281384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</w:tcPr>
          <w:p w:rsidR="007C0D2D" w:rsidRPr="00281384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 w:rsidRPr="00281384">
              <w:rPr>
                <w:sz w:val="24"/>
                <w:szCs w:val="24"/>
              </w:rPr>
              <w:t>рп</w:t>
            </w:r>
            <w:proofErr w:type="spellEnd"/>
            <w:r w:rsidRPr="00281384">
              <w:rPr>
                <w:sz w:val="24"/>
                <w:szCs w:val="24"/>
              </w:rPr>
              <w:t xml:space="preserve"> Торбеево </w:t>
            </w:r>
            <w:proofErr w:type="spellStart"/>
            <w:proofErr w:type="gramStart"/>
            <w:r w:rsidRPr="00281384">
              <w:rPr>
                <w:sz w:val="24"/>
                <w:szCs w:val="24"/>
              </w:rPr>
              <w:t>ул</w:t>
            </w:r>
            <w:proofErr w:type="spellEnd"/>
            <w:proofErr w:type="gramEnd"/>
            <w:r w:rsidRPr="00281384">
              <w:rPr>
                <w:sz w:val="24"/>
                <w:szCs w:val="24"/>
              </w:rPr>
              <w:t xml:space="preserve"> Сельхозтехника,125</w:t>
            </w:r>
          </w:p>
        </w:tc>
        <w:tc>
          <w:tcPr>
            <w:tcW w:w="1228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товары смешанного ассортимента</w:t>
            </w:r>
          </w:p>
        </w:tc>
        <w:tc>
          <w:tcPr>
            <w:tcW w:w="141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  <w:r w:rsidRPr="00281384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947" w:type="dxa"/>
          </w:tcPr>
          <w:p w:rsidR="007C0D2D" w:rsidRPr="00281384" w:rsidRDefault="007C0D2D" w:rsidP="0062523A">
            <w:r w:rsidRPr="00281384">
              <w:rPr>
                <w:sz w:val="24"/>
                <w:szCs w:val="24"/>
              </w:rPr>
              <w:t>муници</w:t>
            </w:r>
            <w:bookmarkStart w:id="0" w:name="_GoBack"/>
            <w:bookmarkEnd w:id="0"/>
            <w:r w:rsidRPr="00281384">
              <w:rPr>
                <w:sz w:val="24"/>
                <w:szCs w:val="24"/>
              </w:rPr>
              <w:t>пальная</w:t>
            </w:r>
          </w:p>
        </w:tc>
        <w:tc>
          <w:tcPr>
            <w:tcW w:w="1994" w:type="dxa"/>
          </w:tcPr>
          <w:p w:rsidR="007C0D2D" w:rsidRPr="00281384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7C0D2D" w:rsidRPr="00AD2E42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в районе ж/д вокзала</w:t>
            </w:r>
          </w:p>
        </w:tc>
        <w:tc>
          <w:tcPr>
            <w:tcW w:w="1228" w:type="dxa"/>
          </w:tcPr>
          <w:p w:rsidR="007C0D2D" w:rsidRDefault="007C0D2D" w:rsidP="0062523A">
            <w:r w:rsidRPr="00E349C6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промтовары</w:t>
            </w:r>
          </w:p>
        </w:tc>
        <w:tc>
          <w:tcPr>
            <w:tcW w:w="1419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28/28</w:t>
            </w:r>
          </w:p>
        </w:tc>
        <w:tc>
          <w:tcPr>
            <w:tcW w:w="1947" w:type="dxa"/>
          </w:tcPr>
          <w:p w:rsidR="007C0D2D" w:rsidRDefault="007C0D2D" w:rsidP="0062523A">
            <w:r>
              <w:rPr>
                <w:sz w:val="24"/>
                <w:szCs w:val="24"/>
              </w:rPr>
              <w:t>государствен</w:t>
            </w:r>
            <w:r w:rsidRPr="00E93442">
              <w:rPr>
                <w:sz w:val="24"/>
                <w:szCs w:val="24"/>
              </w:rPr>
              <w:t>ная</w:t>
            </w:r>
          </w:p>
        </w:tc>
        <w:tc>
          <w:tcPr>
            <w:tcW w:w="1994" w:type="dxa"/>
          </w:tcPr>
          <w:p w:rsidR="007C0D2D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7C0D2D" w:rsidRPr="00AD2E42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в районе ж/д вокзала</w:t>
            </w:r>
          </w:p>
        </w:tc>
        <w:tc>
          <w:tcPr>
            <w:tcW w:w="1228" w:type="dxa"/>
          </w:tcPr>
          <w:p w:rsidR="007C0D2D" w:rsidRDefault="007C0D2D" w:rsidP="0062523A">
            <w:r w:rsidRPr="00E349C6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промтовары</w:t>
            </w:r>
          </w:p>
        </w:tc>
        <w:tc>
          <w:tcPr>
            <w:tcW w:w="1419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28/28</w:t>
            </w:r>
          </w:p>
        </w:tc>
        <w:tc>
          <w:tcPr>
            <w:tcW w:w="1947" w:type="dxa"/>
          </w:tcPr>
          <w:p w:rsidR="007C0D2D" w:rsidRDefault="007C0D2D" w:rsidP="0062523A">
            <w:r>
              <w:rPr>
                <w:sz w:val="24"/>
                <w:szCs w:val="24"/>
              </w:rPr>
              <w:t>государствен</w:t>
            </w:r>
            <w:r w:rsidRPr="00E93442">
              <w:rPr>
                <w:sz w:val="24"/>
                <w:szCs w:val="24"/>
              </w:rPr>
              <w:t>ная</w:t>
            </w:r>
          </w:p>
        </w:tc>
        <w:tc>
          <w:tcPr>
            <w:tcW w:w="1994" w:type="dxa"/>
          </w:tcPr>
          <w:p w:rsidR="007C0D2D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AD2E42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7C0D2D" w:rsidRPr="00AD2E42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пересечение автодороги г Рузаевк</w:t>
            </w:r>
            <w:proofErr w:type="gramStart"/>
            <w:r>
              <w:rPr>
                <w:sz w:val="24"/>
                <w:szCs w:val="24"/>
              </w:rPr>
              <w:t>а-</w:t>
            </w:r>
            <w:proofErr w:type="gramEnd"/>
            <w:r>
              <w:rPr>
                <w:sz w:val="24"/>
                <w:szCs w:val="24"/>
              </w:rPr>
              <w:t xml:space="preserve"> г </w:t>
            </w:r>
            <w:proofErr w:type="spellStart"/>
            <w:r>
              <w:rPr>
                <w:sz w:val="24"/>
                <w:szCs w:val="24"/>
              </w:rPr>
              <w:t>Ковылкино</w:t>
            </w:r>
            <w:proofErr w:type="spellEnd"/>
            <w:r>
              <w:rPr>
                <w:sz w:val="24"/>
                <w:szCs w:val="24"/>
              </w:rPr>
              <w:t xml:space="preserve">- </w:t>
            </w: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с ул. Мира</w:t>
            </w:r>
          </w:p>
        </w:tc>
        <w:tc>
          <w:tcPr>
            <w:tcW w:w="1228" w:type="dxa"/>
          </w:tcPr>
          <w:p w:rsidR="007C0D2D" w:rsidRDefault="007C0D2D" w:rsidP="0062523A">
            <w:r w:rsidRPr="00E349C6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плодово-ягодная продукция</w:t>
            </w:r>
          </w:p>
        </w:tc>
        <w:tc>
          <w:tcPr>
            <w:tcW w:w="1419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195/120</w:t>
            </w:r>
          </w:p>
        </w:tc>
        <w:tc>
          <w:tcPr>
            <w:tcW w:w="1947" w:type="dxa"/>
          </w:tcPr>
          <w:p w:rsidR="007C0D2D" w:rsidRDefault="007C0D2D" w:rsidP="0062523A">
            <w:r w:rsidRPr="00E93442">
              <w:rPr>
                <w:sz w:val="24"/>
                <w:szCs w:val="24"/>
              </w:rPr>
              <w:t>муниципальная</w:t>
            </w:r>
          </w:p>
        </w:tc>
        <w:tc>
          <w:tcPr>
            <w:tcW w:w="1994" w:type="dxa"/>
          </w:tcPr>
          <w:p w:rsidR="007C0D2D" w:rsidRDefault="007C0D2D" w:rsidP="0062523A">
            <w:pPr>
              <w:jc w:val="center"/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7C0D2D" w:rsidRPr="00281384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 w:rsidRPr="00281384">
              <w:rPr>
                <w:sz w:val="24"/>
                <w:szCs w:val="24"/>
              </w:rPr>
              <w:t>рп</w:t>
            </w:r>
            <w:proofErr w:type="spellEnd"/>
            <w:r w:rsidRPr="00281384">
              <w:rPr>
                <w:sz w:val="24"/>
                <w:szCs w:val="24"/>
              </w:rPr>
              <w:t xml:space="preserve"> Торбеево, ул.  </w:t>
            </w:r>
            <w:proofErr w:type="gramStart"/>
            <w:r w:rsidRPr="00281384">
              <w:rPr>
                <w:sz w:val="24"/>
                <w:szCs w:val="24"/>
              </w:rPr>
              <w:t>Октябрьская</w:t>
            </w:r>
            <w:proofErr w:type="gramEnd"/>
            <w:r w:rsidRPr="00281384">
              <w:rPr>
                <w:sz w:val="24"/>
                <w:szCs w:val="24"/>
              </w:rPr>
              <w:t xml:space="preserve">, б/н </w:t>
            </w:r>
          </w:p>
        </w:tc>
        <w:tc>
          <w:tcPr>
            <w:tcW w:w="1228" w:type="dxa"/>
          </w:tcPr>
          <w:p w:rsidR="007C0D2D" w:rsidRPr="00281384" w:rsidRDefault="007C0D2D" w:rsidP="0062523A">
            <w:pPr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продтовары</w:t>
            </w:r>
          </w:p>
        </w:tc>
        <w:tc>
          <w:tcPr>
            <w:tcW w:w="141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18/18</w:t>
            </w:r>
          </w:p>
        </w:tc>
        <w:tc>
          <w:tcPr>
            <w:tcW w:w="1947" w:type="dxa"/>
          </w:tcPr>
          <w:p w:rsidR="007C0D2D" w:rsidRPr="00281384" w:rsidRDefault="007C0D2D" w:rsidP="0062523A">
            <w:pPr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муниципальная</w:t>
            </w:r>
          </w:p>
        </w:tc>
        <w:tc>
          <w:tcPr>
            <w:tcW w:w="1994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Бессрочно</w:t>
            </w:r>
          </w:p>
        </w:tc>
      </w:tr>
      <w:tr w:rsidR="007C0D2D" w:rsidRPr="00AD2E42" w:rsidTr="007C0D2D">
        <w:tc>
          <w:tcPr>
            <w:tcW w:w="559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7C0D2D" w:rsidRPr="00281384" w:rsidRDefault="007C0D2D" w:rsidP="0062523A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рп</w:t>
            </w:r>
            <w:proofErr w:type="spellEnd"/>
            <w:r>
              <w:rPr>
                <w:sz w:val="24"/>
                <w:szCs w:val="24"/>
              </w:rPr>
              <w:t xml:space="preserve"> Торбеево ул. </w:t>
            </w:r>
            <w:proofErr w:type="gramStart"/>
            <w:r>
              <w:rPr>
                <w:sz w:val="24"/>
                <w:szCs w:val="24"/>
              </w:rPr>
              <w:t>Железнодорожная</w:t>
            </w:r>
            <w:proofErr w:type="gramEnd"/>
            <w:r>
              <w:rPr>
                <w:sz w:val="24"/>
                <w:szCs w:val="24"/>
              </w:rPr>
              <w:t>, 7а</w:t>
            </w:r>
          </w:p>
        </w:tc>
        <w:tc>
          <w:tcPr>
            <w:tcW w:w="1228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павильон</w:t>
            </w:r>
          </w:p>
        </w:tc>
        <w:tc>
          <w:tcPr>
            <w:tcW w:w="1806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 w:rsidRPr="00281384">
              <w:rPr>
                <w:sz w:val="24"/>
                <w:szCs w:val="24"/>
              </w:rPr>
              <w:t>товары смешанного ассортимента</w:t>
            </w:r>
          </w:p>
        </w:tc>
        <w:tc>
          <w:tcPr>
            <w:tcW w:w="1419" w:type="dxa"/>
          </w:tcPr>
          <w:p w:rsidR="007C0D2D" w:rsidRPr="00281384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70/10</w:t>
            </w:r>
          </w:p>
        </w:tc>
        <w:tc>
          <w:tcPr>
            <w:tcW w:w="1947" w:type="dxa"/>
          </w:tcPr>
          <w:p w:rsidR="007C0D2D" w:rsidRDefault="007C0D2D" w:rsidP="0062523A">
            <w:r>
              <w:rPr>
                <w:sz w:val="24"/>
                <w:szCs w:val="24"/>
              </w:rPr>
              <w:t>государствен</w:t>
            </w:r>
            <w:r w:rsidRPr="00E93442">
              <w:rPr>
                <w:sz w:val="24"/>
                <w:szCs w:val="24"/>
              </w:rPr>
              <w:t>ная</w:t>
            </w:r>
          </w:p>
        </w:tc>
        <w:tc>
          <w:tcPr>
            <w:tcW w:w="1994" w:type="dxa"/>
          </w:tcPr>
          <w:p w:rsidR="007C0D2D" w:rsidRDefault="007C0D2D" w:rsidP="006252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Бессрочно</w:t>
            </w:r>
          </w:p>
        </w:tc>
      </w:tr>
    </w:tbl>
    <w:p w:rsidR="007C0D2D" w:rsidRDefault="007C0D2D" w:rsidP="007C0D2D">
      <w:pPr>
        <w:spacing w:line="252" w:lineRule="auto"/>
        <w:jc w:val="center"/>
        <w:rPr>
          <w:b/>
          <w:bCs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C0D2D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C0D2D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5072C"/>
    <w:rsid w:val="00C54E1A"/>
    <w:rsid w:val="00D773CD"/>
    <w:rsid w:val="00D85007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7C0D2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7C0D2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2021-05-14T07:10:00Z</dcterms:created>
  <dcterms:modified xsi:type="dcterms:W3CDTF">2021-05-14T07:10:00Z</dcterms:modified>
</cp:coreProperties>
</file>