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E61940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E61940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E61940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E61940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E61940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E61940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E61940" w:rsidRDefault="00E6194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E61940">
        <w:rPr>
          <w:rFonts w:ascii="Times New Roman CYR" w:hAnsi="Times New Roman CYR" w:cs="Times New Roman CYR"/>
          <w:sz w:val="20"/>
          <w:szCs w:val="20"/>
        </w:rPr>
        <w:t>14</w:t>
      </w:r>
      <w:r w:rsidR="00AA2C01" w:rsidRPr="00E61940">
        <w:rPr>
          <w:rFonts w:ascii="Times New Roman CYR" w:hAnsi="Times New Roman CYR" w:cs="Times New Roman CYR"/>
          <w:sz w:val="20"/>
          <w:szCs w:val="20"/>
        </w:rPr>
        <w:t>.</w:t>
      </w:r>
      <w:r w:rsidR="00763533" w:rsidRPr="00E61940">
        <w:rPr>
          <w:rFonts w:ascii="Times New Roman CYR" w:hAnsi="Times New Roman CYR" w:cs="Times New Roman CYR"/>
          <w:sz w:val="20"/>
          <w:szCs w:val="20"/>
        </w:rPr>
        <w:t>0</w:t>
      </w:r>
      <w:r w:rsidRPr="00E61940">
        <w:rPr>
          <w:rFonts w:ascii="Times New Roman CYR" w:hAnsi="Times New Roman CYR" w:cs="Times New Roman CYR"/>
          <w:sz w:val="20"/>
          <w:szCs w:val="20"/>
        </w:rPr>
        <w:t>4</w:t>
      </w:r>
      <w:r w:rsidR="00AD68CF" w:rsidRPr="00E61940">
        <w:rPr>
          <w:rFonts w:ascii="Times New Roman CYR" w:hAnsi="Times New Roman CYR" w:cs="Times New Roman CYR"/>
          <w:sz w:val="20"/>
          <w:szCs w:val="20"/>
        </w:rPr>
        <w:t>.202</w:t>
      </w:r>
      <w:r w:rsidR="00763533" w:rsidRPr="00E61940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E61940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E61940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№ </w:t>
      </w:r>
      <w:r w:rsidR="00E61940" w:rsidRPr="00E61940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17</w:t>
      </w:r>
    </w:p>
    <w:p w:rsidR="00AA2C01" w:rsidRPr="00E61940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E61940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E61940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E61940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E61940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E61940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E61940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E61940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Pr="00E61940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E61940" w:rsidRPr="00E61940" w:rsidRDefault="00E61940" w:rsidP="00E61940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E61940">
        <w:rPr>
          <w:rFonts w:ascii="Times New Roman" w:hAnsi="Times New Roman" w:cs="Times New Roman"/>
          <w:color w:val="auto"/>
          <w:sz w:val="28"/>
          <w:szCs w:val="28"/>
        </w:rPr>
        <w:t>АДМИНИСТРАЦИЯ ТОРБЕЕВСКОГО ГОРОДСКОГО ПОСЕЛЕНИЯ ТОРБЕЕВСКОГО МУНИЦИПАЛЬНОГО РАЙОНА</w:t>
      </w:r>
    </w:p>
    <w:p w:rsidR="00E61940" w:rsidRPr="00E61940" w:rsidRDefault="00E61940" w:rsidP="00E61940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E61940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E61940" w:rsidRPr="00E61940" w:rsidRDefault="00E61940" w:rsidP="00E61940">
      <w:pPr>
        <w:pStyle w:val="3"/>
        <w:jc w:val="center"/>
        <w:rPr>
          <w:rFonts w:ascii="Times New Roman" w:hAnsi="Times New Roman" w:cs="Times New Roman"/>
          <w:color w:val="auto"/>
          <w:sz w:val="48"/>
        </w:rPr>
      </w:pPr>
      <w:proofErr w:type="gramStart"/>
      <w:r w:rsidRPr="00E61940">
        <w:rPr>
          <w:rFonts w:ascii="Times New Roman" w:hAnsi="Times New Roman" w:cs="Times New Roman"/>
          <w:color w:val="auto"/>
          <w:sz w:val="48"/>
        </w:rPr>
        <w:t>П</w:t>
      </w:r>
      <w:proofErr w:type="gramEnd"/>
      <w:r w:rsidRPr="00E61940">
        <w:rPr>
          <w:rFonts w:ascii="Times New Roman" w:hAnsi="Times New Roman" w:cs="Times New Roman"/>
          <w:color w:val="auto"/>
          <w:sz w:val="48"/>
        </w:rPr>
        <w:t xml:space="preserve"> О С Т А Н О В Л Е Н И Е</w:t>
      </w:r>
    </w:p>
    <w:tbl>
      <w:tblPr>
        <w:tblW w:w="0" w:type="auto"/>
        <w:tblInd w:w="-318" w:type="dxa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9889"/>
      </w:tblGrid>
      <w:tr w:rsidR="00E61940" w:rsidRPr="00E61940" w:rsidTr="003D50F1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61940" w:rsidRPr="00E61940" w:rsidRDefault="00E61940" w:rsidP="003D50F1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E61940">
              <w:rPr>
                <w:rFonts w:ascii="Times New Roman" w:hAnsi="Times New Roman" w:cs="Times New Roman"/>
                <w:sz w:val="32"/>
                <w:szCs w:val="32"/>
              </w:rPr>
              <w:t>«14» апреля 2021 г.                                                                         № 177</w:t>
            </w:r>
          </w:p>
        </w:tc>
      </w:tr>
    </w:tbl>
    <w:p w:rsidR="00E61940" w:rsidRPr="00E61940" w:rsidRDefault="00E61940" w:rsidP="00E61940">
      <w:pPr>
        <w:jc w:val="center"/>
        <w:rPr>
          <w:rFonts w:ascii="Times New Roman" w:hAnsi="Times New Roman" w:cs="Times New Roman"/>
          <w:sz w:val="28"/>
        </w:rPr>
      </w:pPr>
      <w:proofErr w:type="spellStart"/>
      <w:r w:rsidRPr="00E61940">
        <w:rPr>
          <w:rFonts w:ascii="Times New Roman" w:hAnsi="Times New Roman" w:cs="Times New Roman"/>
          <w:sz w:val="32"/>
          <w:szCs w:val="32"/>
        </w:rPr>
        <w:t>рп</w:t>
      </w:r>
      <w:proofErr w:type="spellEnd"/>
      <w:r w:rsidRPr="00E61940">
        <w:rPr>
          <w:rFonts w:ascii="Times New Roman" w:hAnsi="Times New Roman" w:cs="Times New Roman"/>
          <w:sz w:val="32"/>
          <w:szCs w:val="32"/>
        </w:rPr>
        <w:t xml:space="preserve"> Торбеево</w:t>
      </w:r>
    </w:p>
    <w:p w:rsidR="00E61940" w:rsidRPr="00E61940" w:rsidRDefault="00E61940" w:rsidP="00E6194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E61940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О назначении публичных слушаний по вопросу внесения изменений </w:t>
      </w:r>
    </w:p>
    <w:p w:rsidR="00E61940" w:rsidRPr="00E61940" w:rsidRDefault="00E61940" w:rsidP="00E6194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61940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в Правила землепользования и застройки </w:t>
      </w:r>
      <w:proofErr w:type="spellStart"/>
      <w:r w:rsidRPr="00E61940">
        <w:rPr>
          <w:rFonts w:ascii="Times New Roman" w:hAnsi="Times New Roman" w:cs="Times New Roman"/>
          <w:b/>
          <w:sz w:val="26"/>
          <w:szCs w:val="26"/>
          <w:lang w:eastAsia="ar-SA"/>
        </w:rPr>
        <w:t>Торбеевского</w:t>
      </w:r>
      <w:proofErr w:type="spellEnd"/>
      <w:r w:rsidRPr="00E61940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</w:t>
      </w:r>
      <w:r w:rsidRPr="00E61940">
        <w:rPr>
          <w:rFonts w:ascii="Times New Roman" w:hAnsi="Times New Roman" w:cs="Times New Roman"/>
          <w:b/>
          <w:sz w:val="26"/>
          <w:szCs w:val="26"/>
        </w:rPr>
        <w:t xml:space="preserve">городского поселения </w:t>
      </w:r>
      <w:proofErr w:type="spellStart"/>
      <w:r w:rsidRPr="00E61940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E61940" w:rsidRPr="00E61940" w:rsidRDefault="00E61940" w:rsidP="00E61940">
      <w:pPr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bookmarkStart w:id="0" w:name="_GoBack"/>
      <w:bookmarkEnd w:id="0"/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1940">
        <w:rPr>
          <w:rFonts w:ascii="Times New Roman" w:hAnsi="Times New Roman" w:cs="Times New Roman"/>
          <w:sz w:val="26"/>
          <w:szCs w:val="26"/>
        </w:rPr>
        <w:t xml:space="preserve">В соответствии со статьями 31, 33 Градостроительного кодекса Российской Федерации, руководствуясь статьей 28 Федерального закона от 06 октября 2003 года №131-ФЗ «Об общих принципах организации местного самоуправления в Российской Федерации», ст. 6 Устава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</w:p>
    <w:p w:rsidR="00E61940" w:rsidRPr="00E61940" w:rsidRDefault="00E61940" w:rsidP="00E61940">
      <w:pPr>
        <w:spacing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E61940">
        <w:rPr>
          <w:rFonts w:ascii="Times New Roman" w:hAnsi="Times New Roman" w:cs="Times New Roman"/>
          <w:sz w:val="26"/>
          <w:szCs w:val="26"/>
          <w:lang w:eastAsia="ar-SA"/>
        </w:rPr>
        <w:t>ПОСТАНОВЛЯЮ:</w:t>
      </w:r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E61940">
        <w:rPr>
          <w:rFonts w:ascii="Times New Roman" w:hAnsi="Times New Roman" w:cs="Times New Roman"/>
          <w:sz w:val="26"/>
          <w:szCs w:val="26"/>
          <w:lang w:eastAsia="ar-SA"/>
        </w:rPr>
        <w:t xml:space="preserve">1. Назначить на территории </w:t>
      </w:r>
      <w:proofErr w:type="spellStart"/>
      <w:r w:rsidRPr="00E61940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E61940">
        <w:rPr>
          <w:rFonts w:ascii="Times New Roman" w:hAnsi="Times New Roman" w:cs="Times New Roman"/>
          <w:sz w:val="26"/>
          <w:szCs w:val="26"/>
        </w:rPr>
        <w:t xml:space="preserve">городского поселения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  <w:r w:rsidRPr="00E61940">
        <w:rPr>
          <w:rFonts w:ascii="Times New Roman" w:hAnsi="Times New Roman" w:cs="Times New Roman"/>
          <w:sz w:val="26"/>
          <w:szCs w:val="26"/>
          <w:lang w:eastAsia="ar-SA"/>
        </w:rPr>
        <w:t xml:space="preserve"> публичные слушания по </w:t>
      </w:r>
      <w:r w:rsidRPr="00E61940">
        <w:rPr>
          <w:rFonts w:ascii="Times New Roman" w:hAnsi="Times New Roman" w:cs="Times New Roman"/>
          <w:sz w:val="26"/>
          <w:szCs w:val="26"/>
        </w:rPr>
        <w:t xml:space="preserve">проекту решения Совета депутатов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городского поселения «О внесении изменений в Правила землепользования и застройки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Мордовия»</w:t>
      </w:r>
      <w:r w:rsidRPr="00E6194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E61940">
        <w:rPr>
          <w:rFonts w:ascii="Times New Roman" w:hAnsi="Times New Roman" w:cs="Times New Roman"/>
          <w:sz w:val="26"/>
          <w:szCs w:val="26"/>
          <w:lang w:eastAsia="ar-SA"/>
        </w:rPr>
        <w:t>(далее также – Проект решения о внесении изменений в Правила землепользования и застройки).</w:t>
      </w:r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E61940">
        <w:rPr>
          <w:rFonts w:ascii="Times New Roman" w:hAnsi="Times New Roman" w:cs="Times New Roman"/>
          <w:sz w:val="26"/>
          <w:szCs w:val="26"/>
          <w:lang w:eastAsia="ar-SA"/>
        </w:rPr>
        <w:lastRenderedPageBreak/>
        <w:t>2. Срок проведения публичных слушаний по Проекту решения о внесении изменений в Правила землепользования и застройки – с 15.04.2021 года по 16.05.2021 года.</w:t>
      </w:r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E61940">
        <w:rPr>
          <w:rFonts w:ascii="Times New Roman" w:hAnsi="Times New Roman" w:cs="Times New Roman"/>
          <w:sz w:val="26"/>
          <w:szCs w:val="26"/>
          <w:lang w:eastAsia="ar-SA"/>
        </w:rPr>
        <w:t xml:space="preserve">3. Органом, уполномоченным на организацию и проведение публичных слушаний в соответствии с настоящим постановлением, является </w:t>
      </w:r>
      <w:r w:rsidRPr="00E61940">
        <w:rPr>
          <w:rFonts w:ascii="Times New Roman" w:hAnsi="Times New Roman" w:cs="Times New Roman"/>
          <w:sz w:val="26"/>
          <w:szCs w:val="26"/>
        </w:rPr>
        <w:t xml:space="preserve">Комиссия по подготовке проекта Правил землепользования и застройки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(далее – Комиссия)</w:t>
      </w:r>
      <w:r w:rsidRPr="00E61940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E61940" w:rsidRPr="00E61940" w:rsidRDefault="00E61940" w:rsidP="00E61940">
      <w:pPr>
        <w:tabs>
          <w:tab w:val="num" w:pos="1134"/>
        </w:tabs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E61940">
        <w:rPr>
          <w:rFonts w:ascii="Times New Roman" w:hAnsi="Times New Roman" w:cs="Times New Roman"/>
          <w:sz w:val="26"/>
          <w:szCs w:val="26"/>
          <w:lang w:eastAsia="ar-SA"/>
        </w:rPr>
        <w:t xml:space="preserve">4. </w:t>
      </w:r>
      <w:r w:rsidRPr="00E61940">
        <w:rPr>
          <w:rFonts w:ascii="Times New Roman" w:hAnsi="Times New Roman" w:cs="Times New Roman"/>
          <w:sz w:val="26"/>
          <w:szCs w:val="26"/>
        </w:rPr>
        <w:t xml:space="preserve">Представление участниками публичных слушаний предложений и замечаний по </w:t>
      </w:r>
      <w:r w:rsidRPr="00E61940">
        <w:rPr>
          <w:rFonts w:ascii="Times New Roman" w:hAnsi="Times New Roman" w:cs="Times New Roman"/>
          <w:sz w:val="26"/>
          <w:szCs w:val="26"/>
          <w:lang w:eastAsia="ar-SA"/>
        </w:rPr>
        <w:t>Проекту решения о внесении изменений в Правила землепользования и застройки</w:t>
      </w:r>
      <w:r w:rsidRPr="00E61940">
        <w:rPr>
          <w:rFonts w:ascii="Times New Roman" w:hAnsi="Times New Roman" w:cs="Times New Roman"/>
          <w:sz w:val="26"/>
          <w:szCs w:val="26"/>
        </w:rPr>
        <w:t xml:space="preserve">, а также их учет осуществляется в соответствии с Постановлением Администрации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городского поселения № 174 от 8.04.2021г.</w:t>
      </w:r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1940">
        <w:rPr>
          <w:rFonts w:ascii="Times New Roman" w:hAnsi="Times New Roman" w:cs="Times New Roman"/>
          <w:sz w:val="26"/>
          <w:szCs w:val="26"/>
          <w:lang w:eastAsia="ar-SA"/>
        </w:rPr>
        <w:t xml:space="preserve">5. </w:t>
      </w:r>
      <w:r w:rsidRPr="00E61940">
        <w:rPr>
          <w:rFonts w:ascii="Times New Roman" w:hAnsi="Times New Roman" w:cs="Times New Roman"/>
          <w:sz w:val="26"/>
          <w:szCs w:val="26"/>
        </w:rPr>
        <w:t xml:space="preserve">Место и время проведения публичных слушаний (место ведения протокола публичных слушаний) в  здании администрации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Мордовия: </w:t>
      </w:r>
      <w:r w:rsidRPr="00E61940">
        <w:rPr>
          <w:rFonts w:ascii="Times New Roman" w:hAnsi="Times New Roman" w:cs="Times New Roman"/>
          <w:noProof/>
          <w:sz w:val="26"/>
          <w:szCs w:val="26"/>
        </w:rPr>
        <w:t>431030, Республика Мордовия, Торбеевский район, рп Торбеево, ул. Карла Маркса, стр. 7б, помещ. 2,  18 мая  2021 года в 15:00.</w:t>
      </w:r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1940">
        <w:rPr>
          <w:rFonts w:ascii="Times New Roman" w:hAnsi="Times New Roman" w:cs="Times New Roman"/>
          <w:sz w:val="26"/>
          <w:szCs w:val="26"/>
          <w:lang w:eastAsia="ar-SA"/>
        </w:rPr>
        <w:t xml:space="preserve">6. </w:t>
      </w:r>
      <w:r w:rsidRPr="00E61940">
        <w:rPr>
          <w:rFonts w:ascii="Times New Roman" w:hAnsi="Times New Roman" w:cs="Times New Roman"/>
          <w:sz w:val="26"/>
          <w:szCs w:val="26"/>
        </w:rPr>
        <w:t xml:space="preserve">Комиссия </w:t>
      </w:r>
      <w:proofErr w:type="gramStart"/>
      <w:r w:rsidRPr="00E61940">
        <w:rPr>
          <w:rFonts w:ascii="Times New Roman" w:hAnsi="Times New Roman" w:cs="Times New Roman"/>
          <w:sz w:val="26"/>
          <w:szCs w:val="26"/>
        </w:rPr>
        <w:t xml:space="preserve">в целях доведения до населения информации о содержании </w:t>
      </w:r>
      <w:r w:rsidRPr="00E61940">
        <w:rPr>
          <w:rFonts w:ascii="Times New Roman" w:hAnsi="Times New Roman" w:cs="Times New Roman"/>
          <w:sz w:val="26"/>
          <w:szCs w:val="26"/>
          <w:lang w:eastAsia="ar-SA"/>
        </w:rPr>
        <w:t>Проекта решения о внесении изменений в Правила</w:t>
      </w:r>
      <w:proofErr w:type="gramEnd"/>
      <w:r w:rsidRPr="00E61940">
        <w:rPr>
          <w:rFonts w:ascii="Times New Roman" w:hAnsi="Times New Roman" w:cs="Times New Roman"/>
          <w:sz w:val="26"/>
          <w:szCs w:val="26"/>
          <w:lang w:eastAsia="ar-SA"/>
        </w:rPr>
        <w:t xml:space="preserve"> землепользования и застройки</w:t>
      </w:r>
      <w:r w:rsidRPr="00E61940">
        <w:rPr>
          <w:rFonts w:ascii="Times New Roman" w:hAnsi="Times New Roman" w:cs="Times New Roman"/>
          <w:sz w:val="26"/>
          <w:szCs w:val="26"/>
        </w:rPr>
        <w:t xml:space="preserve"> обеспечивает организацию выставок, экспозиций демонстрационных материалов в месте проведения публичных слушаний (месте ведения протокола публичных слушаний) по </w:t>
      </w:r>
      <w:r w:rsidRPr="00E61940">
        <w:rPr>
          <w:rFonts w:ascii="Times New Roman" w:hAnsi="Times New Roman" w:cs="Times New Roman"/>
          <w:sz w:val="26"/>
          <w:szCs w:val="26"/>
          <w:lang w:eastAsia="ar-SA"/>
        </w:rPr>
        <w:t>Проекту решения о внесении изменений в Правила землепользования и застройки</w:t>
      </w:r>
      <w:r w:rsidRPr="00E6194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1940">
        <w:rPr>
          <w:rFonts w:ascii="Times New Roman" w:hAnsi="Times New Roman" w:cs="Times New Roman"/>
          <w:sz w:val="26"/>
          <w:szCs w:val="26"/>
        </w:rPr>
        <w:t xml:space="preserve">7. Прием замечаний и предложений от жителей поселения и иных заинтересованных лиц по </w:t>
      </w:r>
      <w:r w:rsidRPr="00E61940">
        <w:rPr>
          <w:rFonts w:ascii="Times New Roman" w:hAnsi="Times New Roman" w:cs="Times New Roman"/>
          <w:sz w:val="26"/>
          <w:szCs w:val="26"/>
          <w:lang w:eastAsia="ar-SA"/>
        </w:rPr>
        <w:t>Проекту решения о внесении изменений в Правила</w:t>
      </w:r>
      <w:r w:rsidRPr="00E61940">
        <w:rPr>
          <w:rFonts w:ascii="Times New Roman" w:hAnsi="Times New Roman" w:cs="Times New Roman"/>
          <w:sz w:val="26"/>
          <w:szCs w:val="26"/>
        </w:rPr>
        <w:t xml:space="preserve"> </w:t>
      </w:r>
      <w:r w:rsidRPr="00E61940">
        <w:rPr>
          <w:rFonts w:ascii="Times New Roman" w:hAnsi="Times New Roman" w:cs="Times New Roman"/>
          <w:sz w:val="26"/>
          <w:szCs w:val="26"/>
          <w:lang w:eastAsia="ar-SA"/>
        </w:rPr>
        <w:t>землепользования и застройки</w:t>
      </w:r>
      <w:r w:rsidRPr="00E61940">
        <w:rPr>
          <w:rFonts w:ascii="Times New Roman" w:hAnsi="Times New Roman" w:cs="Times New Roman"/>
          <w:sz w:val="26"/>
          <w:szCs w:val="26"/>
        </w:rPr>
        <w:t xml:space="preserve"> осуществляется по адресу, указанному в пункте 5 настоящего постановления, в рабочие дни с 9 часов до 17 часов.</w:t>
      </w:r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1940">
        <w:rPr>
          <w:rFonts w:ascii="Times New Roman" w:hAnsi="Times New Roman" w:cs="Times New Roman"/>
          <w:sz w:val="26"/>
          <w:szCs w:val="26"/>
        </w:rPr>
        <w:t xml:space="preserve">8. Прием замечаний и предложений от жителей поселения и иных заинтересованных лиц по </w:t>
      </w:r>
      <w:r w:rsidRPr="00E61940">
        <w:rPr>
          <w:rFonts w:ascii="Times New Roman" w:hAnsi="Times New Roman" w:cs="Times New Roman"/>
          <w:sz w:val="26"/>
          <w:szCs w:val="26"/>
          <w:lang w:eastAsia="ar-SA"/>
        </w:rPr>
        <w:t>Проекту решения о внесении изменений в Правила землепользования и застройки</w:t>
      </w:r>
      <w:r w:rsidRPr="00E61940">
        <w:rPr>
          <w:rFonts w:ascii="Times New Roman" w:hAnsi="Times New Roman" w:cs="Times New Roman"/>
          <w:sz w:val="26"/>
          <w:szCs w:val="26"/>
        </w:rPr>
        <w:t xml:space="preserve"> прекращается в 17:00 24.02.2021 года.</w:t>
      </w:r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  <w:u w:color="FFFFFF"/>
        </w:rPr>
      </w:pPr>
      <w:r w:rsidRPr="00E61940">
        <w:rPr>
          <w:rFonts w:ascii="Times New Roman" w:hAnsi="Times New Roman" w:cs="Times New Roman"/>
          <w:sz w:val="26"/>
          <w:szCs w:val="26"/>
          <w:lang w:eastAsia="ar-SA"/>
        </w:rPr>
        <w:t xml:space="preserve">9. </w:t>
      </w:r>
      <w:r w:rsidRPr="00E61940">
        <w:rPr>
          <w:rFonts w:ascii="Times New Roman" w:hAnsi="Times New Roman" w:cs="Times New Roman"/>
          <w:sz w:val="26"/>
          <w:szCs w:val="26"/>
          <w:u w:color="FFFFFF"/>
        </w:rPr>
        <w:t xml:space="preserve">Комиссии в целях заблаговременного ознакомления жителей поселения и иных заинтересованных лиц с </w:t>
      </w:r>
      <w:r w:rsidRPr="00E61940">
        <w:rPr>
          <w:rFonts w:ascii="Times New Roman" w:hAnsi="Times New Roman" w:cs="Times New Roman"/>
          <w:sz w:val="26"/>
          <w:szCs w:val="26"/>
          <w:lang w:eastAsia="ar-SA"/>
        </w:rPr>
        <w:t>Проектом решения о внесении изменений в Правила землепользования и застройки</w:t>
      </w:r>
      <w:r w:rsidRPr="00E61940">
        <w:rPr>
          <w:rFonts w:ascii="Times New Roman" w:hAnsi="Times New Roman" w:cs="Times New Roman"/>
          <w:sz w:val="26"/>
          <w:szCs w:val="26"/>
          <w:u w:color="FFFFFF"/>
        </w:rPr>
        <w:t xml:space="preserve"> обеспечить:</w:t>
      </w:r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1940">
        <w:rPr>
          <w:rFonts w:ascii="Times New Roman" w:hAnsi="Times New Roman" w:cs="Times New Roman"/>
          <w:sz w:val="26"/>
          <w:szCs w:val="26"/>
        </w:rPr>
        <w:t>официальное опубликование Проекта решения газете «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вестник»;</w:t>
      </w:r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1940">
        <w:rPr>
          <w:rFonts w:ascii="Times New Roman" w:hAnsi="Times New Roman" w:cs="Times New Roman"/>
          <w:sz w:val="26"/>
          <w:szCs w:val="26"/>
        </w:rPr>
        <w:t xml:space="preserve">размещение проекта </w:t>
      </w:r>
      <w:r w:rsidRPr="00E61940">
        <w:rPr>
          <w:rFonts w:ascii="Times New Roman" w:hAnsi="Times New Roman" w:cs="Times New Roman"/>
          <w:sz w:val="26"/>
          <w:szCs w:val="26"/>
          <w:lang w:eastAsia="ar-SA"/>
        </w:rPr>
        <w:t>Правил землепользования и застройки</w:t>
      </w:r>
      <w:r w:rsidRPr="00E61940">
        <w:rPr>
          <w:rFonts w:ascii="Times New Roman" w:hAnsi="Times New Roman" w:cs="Times New Roman"/>
          <w:sz w:val="26"/>
          <w:szCs w:val="26"/>
        </w:rPr>
        <w:t xml:space="preserve"> на официальном сайте Администрации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</w:t>
      </w:r>
      <w:r w:rsidRPr="00E61940">
        <w:rPr>
          <w:rFonts w:ascii="Times New Roman" w:hAnsi="Times New Roman" w:cs="Times New Roman"/>
          <w:sz w:val="26"/>
          <w:szCs w:val="26"/>
        </w:rPr>
        <w:lastRenderedPageBreak/>
        <w:t>муниципального района Республики Мордовия в информационно-коммуникационной сети «Интернет»;</w:t>
      </w:r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1940">
        <w:rPr>
          <w:rFonts w:ascii="Times New Roman" w:hAnsi="Times New Roman" w:cs="Times New Roman"/>
          <w:sz w:val="26"/>
          <w:szCs w:val="26"/>
        </w:rPr>
        <w:t xml:space="preserve">беспрепятственный доступ к ознакомлению с проектом </w:t>
      </w:r>
      <w:r w:rsidRPr="00E61940">
        <w:rPr>
          <w:rFonts w:ascii="Times New Roman" w:hAnsi="Times New Roman" w:cs="Times New Roman"/>
          <w:sz w:val="26"/>
          <w:szCs w:val="26"/>
          <w:lang w:eastAsia="ar-SA"/>
        </w:rPr>
        <w:t>Правил землепользования и застройки</w:t>
      </w:r>
      <w:r w:rsidRPr="00E61940">
        <w:rPr>
          <w:rFonts w:ascii="Times New Roman" w:hAnsi="Times New Roman" w:cs="Times New Roman"/>
          <w:sz w:val="26"/>
          <w:szCs w:val="26"/>
        </w:rPr>
        <w:t xml:space="preserve"> в здании Администрации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городского поселения (в соответствии с режимом работы Администрации).</w:t>
      </w:r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E61940">
        <w:rPr>
          <w:rFonts w:ascii="Times New Roman" w:hAnsi="Times New Roman" w:cs="Times New Roman"/>
          <w:sz w:val="26"/>
          <w:szCs w:val="26"/>
          <w:lang w:eastAsia="ar-SA"/>
        </w:rPr>
        <w:t xml:space="preserve">10. </w:t>
      </w:r>
      <w:proofErr w:type="gramStart"/>
      <w:r w:rsidRPr="00E61940">
        <w:rPr>
          <w:rFonts w:ascii="Times New Roman" w:hAnsi="Times New Roman" w:cs="Times New Roman"/>
          <w:sz w:val="26"/>
          <w:szCs w:val="26"/>
          <w:lang w:eastAsia="ar-SA"/>
        </w:rPr>
        <w:t>Контроль за</w:t>
      </w:r>
      <w:proofErr w:type="gramEnd"/>
      <w:r w:rsidRPr="00E61940">
        <w:rPr>
          <w:rFonts w:ascii="Times New Roman" w:hAnsi="Times New Roman" w:cs="Times New Roman"/>
          <w:sz w:val="26"/>
          <w:szCs w:val="26"/>
          <w:lang w:eastAsia="ar-SA"/>
        </w:rPr>
        <w:t xml:space="preserve"> исполнением настоящего постановления оставляю за собой.</w:t>
      </w:r>
    </w:p>
    <w:p w:rsidR="00E61940" w:rsidRPr="00E61940" w:rsidRDefault="00E61940" w:rsidP="00E61940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1940">
        <w:rPr>
          <w:rFonts w:ascii="Times New Roman" w:hAnsi="Times New Roman" w:cs="Times New Roman"/>
          <w:sz w:val="26"/>
          <w:szCs w:val="26"/>
          <w:lang w:eastAsia="ar-SA"/>
        </w:rPr>
        <w:t xml:space="preserve">11. </w:t>
      </w:r>
      <w:r w:rsidRPr="00E61940">
        <w:rPr>
          <w:rFonts w:ascii="Times New Roman" w:hAnsi="Times New Roman" w:cs="Times New Roman"/>
          <w:sz w:val="26"/>
          <w:szCs w:val="26"/>
        </w:rPr>
        <w:t>Настоящее Постановление вступает в силу со дня его подписания и подлежит опубликованию в газете «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вестник», размещению на официальном сайте органов местного самоуправления </w:t>
      </w:r>
      <w:proofErr w:type="spellStart"/>
      <w:r w:rsidRPr="00E61940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hyperlink r:id="rId5" w:history="1">
        <w:r w:rsidRPr="00E61940">
          <w:rPr>
            <w:rStyle w:val="aa"/>
            <w:rFonts w:ascii="Times New Roman" w:hAnsi="Times New Roman" w:cs="Times New Roman"/>
            <w:color w:val="auto"/>
            <w:sz w:val="26"/>
            <w:szCs w:val="26"/>
          </w:rPr>
          <w:t>www.</w:t>
        </w:r>
        <w:r w:rsidRPr="00E61940">
          <w:rPr>
            <w:rStyle w:val="aa"/>
            <w:rFonts w:ascii="Times New Roman" w:hAnsi="Times New Roman" w:cs="Times New Roman"/>
            <w:color w:val="auto"/>
            <w:sz w:val="26"/>
            <w:szCs w:val="26"/>
            <w:lang w:val="en-US"/>
          </w:rPr>
          <w:t>torbe</w:t>
        </w:r>
        <w:r w:rsidRPr="00E61940">
          <w:rPr>
            <w:rStyle w:val="aa"/>
            <w:rFonts w:ascii="Times New Roman" w:hAnsi="Times New Roman" w:cs="Times New Roman"/>
            <w:color w:val="auto"/>
            <w:sz w:val="26"/>
            <w:szCs w:val="26"/>
          </w:rPr>
          <w:t>evo.</w:t>
        </w:r>
        <w:r w:rsidRPr="00E61940">
          <w:rPr>
            <w:rStyle w:val="aa"/>
            <w:rFonts w:ascii="Times New Roman" w:hAnsi="Times New Roman" w:cs="Times New Roman"/>
            <w:color w:val="auto"/>
            <w:sz w:val="26"/>
            <w:szCs w:val="26"/>
            <w:lang w:val="en-US"/>
          </w:rPr>
          <w:t>e</w:t>
        </w:r>
        <w:r w:rsidRPr="00E61940">
          <w:rPr>
            <w:rStyle w:val="aa"/>
            <w:rFonts w:ascii="Times New Roman" w:hAnsi="Times New Roman" w:cs="Times New Roman"/>
            <w:color w:val="auto"/>
            <w:sz w:val="26"/>
            <w:szCs w:val="26"/>
          </w:rPr>
          <w:t>-</w:t>
        </w:r>
        <w:r w:rsidRPr="00E61940">
          <w:rPr>
            <w:rStyle w:val="aa"/>
            <w:rFonts w:ascii="Times New Roman" w:hAnsi="Times New Roman" w:cs="Times New Roman"/>
            <w:color w:val="auto"/>
            <w:sz w:val="26"/>
            <w:szCs w:val="26"/>
            <w:lang w:val="en-US"/>
          </w:rPr>
          <w:t>mordovia</w:t>
        </w:r>
        <w:r w:rsidRPr="00E61940">
          <w:rPr>
            <w:rStyle w:val="aa"/>
            <w:rFonts w:ascii="Times New Roman" w:hAnsi="Times New Roman" w:cs="Times New Roman"/>
            <w:color w:val="auto"/>
            <w:sz w:val="26"/>
            <w:szCs w:val="26"/>
          </w:rPr>
          <w:t>.</w:t>
        </w:r>
        <w:proofErr w:type="spellStart"/>
        <w:r w:rsidRPr="00E61940">
          <w:rPr>
            <w:rStyle w:val="aa"/>
            <w:rFonts w:ascii="Times New Roman" w:hAnsi="Times New Roman" w:cs="Times New Roman"/>
            <w:color w:val="auto"/>
            <w:sz w:val="26"/>
            <w:szCs w:val="26"/>
          </w:rPr>
          <w:t>ru</w:t>
        </w:r>
        <w:proofErr w:type="spellEnd"/>
      </w:hyperlink>
      <w:r w:rsidRPr="00E61940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«Интернет».</w:t>
      </w:r>
    </w:p>
    <w:p w:rsidR="00E61940" w:rsidRPr="00E61940" w:rsidRDefault="00E61940" w:rsidP="00E61940">
      <w:pPr>
        <w:pStyle w:val="p9"/>
        <w:shd w:val="clear" w:color="auto" w:fill="FFFFFF"/>
        <w:tabs>
          <w:tab w:val="left" w:pos="6615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E61940" w:rsidRPr="00E61940" w:rsidRDefault="00E61940" w:rsidP="00E61940">
      <w:pPr>
        <w:pStyle w:val="p9"/>
        <w:shd w:val="clear" w:color="auto" w:fill="FFFFFF"/>
        <w:tabs>
          <w:tab w:val="left" w:pos="6615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E61940" w:rsidRPr="00E61940" w:rsidRDefault="00E61940" w:rsidP="00E61940">
      <w:pPr>
        <w:jc w:val="both"/>
        <w:rPr>
          <w:rFonts w:ascii="Times New Roman" w:hAnsi="Times New Roman" w:cs="Times New Roman"/>
          <w:sz w:val="28"/>
          <w:szCs w:val="28"/>
        </w:rPr>
      </w:pPr>
      <w:r w:rsidRPr="00E61940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Pr="00E6194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619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940" w:rsidRPr="00E61940" w:rsidRDefault="00E61940" w:rsidP="00E61940">
      <w:pPr>
        <w:jc w:val="both"/>
        <w:rPr>
          <w:rFonts w:ascii="Times New Roman" w:hAnsi="Times New Roman" w:cs="Times New Roman"/>
        </w:rPr>
      </w:pPr>
      <w:r w:rsidRPr="00E61940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    А.Н. Балашов</w:t>
      </w:r>
    </w:p>
    <w:p w:rsidR="00B16F26" w:rsidRPr="00E61940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E61940" w:rsidRPr="00E61940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E61940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E6194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E6194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E6194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proofErr w:type="spellStart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E61940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E61940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E6194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E6194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E6194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E61940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E61940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E6194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E61940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E61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E61940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E61940">
              <w:rPr>
                <w:sz w:val="20"/>
              </w:rPr>
              <w:t>Телефон: 2-01-00</w:t>
            </w:r>
          </w:p>
        </w:tc>
      </w:tr>
    </w:tbl>
    <w:p w:rsidR="002C1A4F" w:rsidRPr="00E61940" w:rsidRDefault="00E61940"/>
    <w:sectPr w:rsidR="002C1A4F" w:rsidRPr="00E61940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61940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2021-05-14T07:20:00Z</dcterms:created>
  <dcterms:modified xsi:type="dcterms:W3CDTF">2021-05-14T07:20:00Z</dcterms:modified>
</cp:coreProperties>
</file>