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Pr="008A2EE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8A2EE1"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8A2EE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8A2EE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Pr="008A2EE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8A2EE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8A2EE1" w:rsidRDefault="008A2EE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8A2EE1">
        <w:rPr>
          <w:rFonts w:ascii="Times New Roman CYR" w:hAnsi="Times New Roman CYR" w:cs="Times New Roman CYR"/>
          <w:sz w:val="20"/>
          <w:szCs w:val="20"/>
        </w:rPr>
        <w:t>04</w:t>
      </w:r>
      <w:r w:rsidR="00AA2C01" w:rsidRPr="008A2EE1">
        <w:rPr>
          <w:rFonts w:ascii="Times New Roman CYR" w:hAnsi="Times New Roman CYR" w:cs="Times New Roman CYR"/>
          <w:sz w:val="20"/>
          <w:szCs w:val="20"/>
        </w:rPr>
        <w:t>.</w:t>
      </w:r>
      <w:r w:rsidR="00763533" w:rsidRPr="008A2EE1">
        <w:rPr>
          <w:rFonts w:ascii="Times New Roman CYR" w:hAnsi="Times New Roman CYR" w:cs="Times New Roman CYR"/>
          <w:sz w:val="20"/>
          <w:szCs w:val="20"/>
        </w:rPr>
        <w:t>0</w:t>
      </w:r>
      <w:r w:rsidRPr="008A2EE1">
        <w:rPr>
          <w:rFonts w:ascii="Times New Roman CYR" w:hAnsi="Times New Roman CYR" w:cs="Times New Roman CYR"/>
          <w:sz w:val="20"/>
          <w:szCs w:val="20"/>
        </w:rPr>
        <w:t>5</w:t>
      </w:r>
      <w:r w:rsidR="00AD68CF" w:rsidRPr="008A2EE1">
        <w:rPr>
          <w:rFonts w:ascii="Times New Roman CYR" w:hAnsi="Times New Roman CYR" w:cs="Times New Roman CYR"/>
          <w:sz w:val="20"/>
          <w:szCs w:val="20"/>
        </w:rPr>
        <w:t>.202</w:t>
      </w:r>
      <w:r w:rsidR="00763533" w:rsidRPr="008A2EE1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8A2EE1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8A2EE1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 xml:space="preserve">№ </w:t>
      </w:r>
      <w:r w:rsidR="008A2EE1" w:rsidRPr="008A2EE1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>19</w:t>
      </w:r>
    </w:p>
    <w:p w:rsidR="00AA2C01" w:rsidRPr="008A2EE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8A2EE1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Pr="008A2EE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8A2EE1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Pr="008A2EE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 w:rsidRPr="008A2EE1"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 w:rsidRPr="008A2EE1"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 w:rsidRPr="008A2EE1"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8A2EE1" w:rsidRPr="008A2EE1" w:rsidRDefault="008A2EE1" w:rsidP="008A2EE1">
      <w:pPr>
        <w:pStyle w:val="3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8A2EE1">
        <w:rPr>
          <w:rFonts w:ascii="Times New Roman" w:hAnsi="Times New Roman" w:cs="Times New Roman"/>
          <w:color w:val="auto"/>
          <w:sz w:val="28"/>
          <w:szCs w:val="28"/>
        </w:rPr>
        <w:t>АДМИНИСТРАЦИЯ ТОРБЕЕВСКОГО ГОРОДСКОГО ПОСЕЛЕНИЯ ТОРБЕЕВСКОГО МУНИЦИПАЛЬНОГО РАЙОНА</w:t>
      </w:r>
    </w:p>
    <w:p w:rsidR="008A2EE1" w:rsidRPr="008A2EE1" w:rsidRDefault="008A2EE1" w:rsidP="008A2EE1">
      <w:pPr>
        <w:pStyle w:val="3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8A2EE1">
        <w:rPr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</w:p>
    <w:p w:rsidR="008A2EE1" w:rsidRPr="008A2EE1" w:rsidRDefault="008A2EE1" w:rsidP="008A2EE1">
      <w:pPr>
        <w:pStyle w:val="3"/>
        <w:jc w:val="center"/>
        <w:rPr>
          <w:rFonts w:ascii="Times New Roman" w:hAnsi="Times New Roman" w:cs="Times New Roman"/>
          <w:color w:val="auto"/>
          <w:sz w:val="48"/>
        </w:rPr>
      </w:pPr>
      <w:proofErr w:type="gramStart"/>
      <w:r w:rsidRPr="008A2EE1">
        <w:rPr>
          <w:rFonts w:ascii="Times New Roman" w:hAnsi="Times New Roman" w:cs="Times New Roman"/>
          <w:color w:val="auto"/>
          <w:sz w:val="48"/>
        </w:rPr>
        <w:t>П</w:t>
      </w:r>
      <w:proofErr w:type="gramEnd"/>
      <w:r w:rsidRPr="008A2EE1">
        <w:rPr>
          <w:rFonts w:ascii="Times New Roman" w:hAnsi="Times New Roman" w:cs="Times New Roman"/>
          <w:color w:val="auto"/>
          <w:sz w:val="48"/>
        </w:rPr>
        <w:t xml:space="preserve"> О С Т А Н О В Л Е Н И Е</w:t>
      </w:r>
    </w:p>
    <w:tbl>
      <w:tblPr>
        <w:tblW w:w="0" w:type="auto"/>
        <w:tblInd w:w="-318" w:type="dxa"/>
        <w:tblBorders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9889"/>
      </w:tblGrid>
      <w:tr w:rsidR="008A2EE1" w:rsidRPr="008A2EE1" w:rsidTr="00CC5BDF">
        <w:tc>
          <w:tcPr>
            <w:tcW w:w="98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A2EE1" w:rsidRPr="008A2EE1" w:rsidRDefault="008A2EE1" w:rsidP="00CC5BDF">
            <w:pPr>
              <w:pStyle w:val="a8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8A2EE1">
              <w:rPr>
                <w:rFonts w:ascii="Times New Roman" w:hAnsi="Times New Roman" w:cs="Times New Roman"/>
                <w:sz w:val="32"/>
                <w:szCs w:val="32"/>
              </w:rPr>
              <w:t>«</w:t>
            </w:r>
            <w:r w:rsidRPr="008A2EE1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4</w:t>
            </w:r>
            <w:r w:rsidRPr="008A2EE1">
              <w:rPr>
                <w:rFonts w:ascii="Times New Roman" w:hAnsi="Times New Roman" w:cs="Times New Roman"/>
                <w:sz w:val="32"/>
                <w:szCs w:val="32"/>
              </w:rPr>
              <w:t xml:space="preserve">»  мая  2021 г.                                                                      №  </w:t>
            </w:r>
            <w:r w:rsidRPr="008A2EE1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193</w:t>
            </w:r>
          </w:p>
        </w:tc>
      </w:tr>
    </w:tbl>
    <w:p w:rsidR="008A2EE1" w:rsidRPr="008A2EE1" w:rsidRDefault="008A2EE1" w:rsidP="008A2EE1">
      <w:pPr>
        <w:jc w:val="center"/>
        <w:rPr>
          <w:rFonts w:ascii="Times New Roman" w:hAnsi="Times New Roman" w:cs="Times New Roman"/>
          <w:sz w:val="26"/>
        </w:rPr>
      </w:pPr>
      <w:proofErr w:type="spellStart"/>
      <w:r w:rsidRPr="008A2EE1">
        <w:rPr>
          <w:rFonts w:ascii="Times New Roman" w:hAnsi="Times New Roman" w:cs="Times New Roman"/>
          <w:sz w:val="32"/>
          <w:szCs w:val="32"/>
        </w:rPr>
        <w:t>рп</w:t>
      </w:r>
      <w:proofErr w:type="spellEnd"/>
      <w:r w:rsidRPr="008A2EE1">
        <w:rPr>
          <w:rFonts w:ascii="Times New Roman" w:hAnsi="Times New Roman" w:cs="Times New Roman"/>
          <w:sz w:val="32"/>
          <w:szCs w:val="32"/>
        </w:rPr>
        <w:t xml:space="preserve"> Торбеево</w:t>
      </w:r>
    </w:p>
    <w:p w:rsidR="008A2EE1" w:rsidRPr="008A2EE1" w:rsidRDefault="008A2EE1" w:rsidP="008A2EE1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8A2EE1">
        <w:rPr>
          <w:rFonts w:ascii="Times New Roman" w:hAnsi="Times New Roman" w:cs="Times New Roman"/>
          <w:b/>
          <w:sz w:val="28"/>
          <w:szCs w:val="28"/>
        </w:rPr>
        <w:t>О назначении публичных слушаний по</w:t>
      </w:r>
      <w:r w:rsidRPr="008A2EE1">
        <w:rPr>
          <w:rFonts w:ascii="Times New Roman" w:hAnsi="Times New Roman" w:cs="Times New Roman"/>
          <w:b/>
          <w:sz w:val="28"/>
          <w:szCs w:val="28"/>
          <w:shd w:val="clear" w:color="auto" w:fill="EFF0F1"/>
        </w:rPr>
        <w:t xml:space="preserve"> </w:t>
      </w:r>
      <w:r w:rsidRPr="008A2EE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проекту </w:t>
      </w:r>
    </w:p>
    <w:p w:rsidR="008A2EE1" w:rsidRPr="008A2EE1" w:rsidRDefault="008A2EE1" w:rsidP="008A2E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EE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планировки и проекту межевания территории</w:t>
      </w:r>
      <w:r w:rsidRPr="008A2EE1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8A2EE1" w:rsidRPr="008A2EE1" w:rsidRDefault="008A2EE1" w:rsidP="008A2E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A2EE1">
        <w:rPr>
          <w:rFonts w:ascii="Times New Roman" w:hAnsi="Times New Roman" w:cs="Times New Roman"/>
          <w:b/>
          <w:sz w:val="28"/>
          <w:szCs w:val="28"/>
        </w:rPr>
        <w:t>предназначенной</w:t>
      </w:r>
      <w:proofErr w:type="gramEnd"/>
      <w:r w:rsidRPr="008A2EE1">
        <w:rPr>
          <w:rFonts w:ascii="Times New Roman" w:hAnsi="Times New Roman" w:cs="Times New Roman"/>
          <w:b/>
          <w:sz w:val="28"/>
          <w:szCs w:val="28"/>
        </w:rPr>
        <w:t xml:space="preserve"> для строительства линейных объектов </w:t>
      </w:r>
    </w:p>
    <w:p w:rsidR="008A2EE1" w:rsidRPr="008A2EE1" w:rsidRDefault="008A2EE1" w:rsidP="008A2EE1">
      <w:pPr>
        <w:pStyle w:val="printj"/>
        <w:spacing w:before="0" w:after="0"/>
        <w:rPr>
          <w:b/>
          <w:sz w:val="28"/>
          <w:szCs w:val="28"/>
        </w:rPr>
      </w:pPr>
      <w:r w:rsidRPr="008A2EE1">
        <w:rPr>
          <w:sz w:val="28"/>
          <w:szCs w:val="28"/>
        </w:rPr>
        <w:t xml:space="preserve">           </w:t>
      </w:r>
      <w:proofErr w:type="gramStart"/>
      <w:r w:rsidRPr="008A2EE1">
        <w:rPr>
          <w:sz w:val="28"/>
          <w:szCs w:val="28"/>
        </w:rPr>
        <w:t xml:space="preserve">В соответствии со статьей 45 Градостроительного кодекса Российской Федерации, Решением Совета депутатов </w:t>
      </w:r>
      <w:proofErr w:type="spellStart"/>
      <w:r w:rsidRPr="008A2EE1">
        <w:rPr>
          <w:sz w:val="28"/>
          <w:szCs w:val="28"/>
        </w:rPr>
        <w:t>Торбеевского</w:t>
      </w:r>
      <w:proofErr w:type="spellEnd"/>
      <w:r w:rsidRPr="008A2EE1">
        <w:rPr>
          <w:sz w:val="28"/>
          <w:szCs w:val="28"/>
        </w:rPr>
        <w:t xml:space="preserve"> городского поселения от 15 ноября 2005 года № 30 «Об утверждении Положения о публичных слушаний в </w:t>
      </w:r>
      <w:proofErr w:type="spellStart"/>
      <w:r w:rsidRPr="008A2EE1">
        <w:rPr>
          <w:sz w:val="28"/>
          <w:szCs w:val="28"/>
        </w:rPr>
        <w:t>Торбеевском</w:t>
      </w:r>
      <w:proofErr w:type="spellEnd"/>
      <w:r w:rsidRPr="008A2EE1">
        <w:rPr>
          <w:sz w:val="28"/>
          <w:szCs w:val="28"/>
        </w:rPr>
        <w:t xml:space="preserve"> городском поселении», статьей 15 Устава </w:t>
      </w:r>
      <w:proofErr w:type="spellStart"/>
      <w:r w:rsidRPr="008A2EE1">
        <w:rPr>
          <w:sz w:val="28"/>
          <w:szCs w:val="28"/>
        </w:rPr>
        <w:t>Торбеевского</w:t>
      </w:r>
      <w:proofErr w:type="spellEnd"/>
      <w:r w:rsidRPr="008A2EE1">
        <w:rPr>
          <w:sz w:val="28"/>
          <w:szCs w:val="28"/>
        </w:rPr>
        <w:t xml:space="preserve"> городского поселения </w:t>
      </w:r>
      <w:proofErr w:type="gramEnd"/>
    </w:p>
    <w:p w:rsidR="008A2EE1" w:rsidRPr="008A2EE1" w:rsidRDefault="008A2EE1" w:rsidP="008A2EE1">
      <w:pPr>
        <w:pStyle w:val="printj"/>
        <w:spacing w:before="0" w:after="0"/>
        <w:rPr>
          <w:sz w:val="28"/>
          <w:szCs w:val="28"/>
        </w:rPr>
      </w:pPr>
    </w:p>
    <w:p w:rsidR="008A2EE1" w:rsidRPr="008A2EE1" w:rsidRDefault="008A2EE1" w:rsidP="008A2EE1">
      <w:pPr>
        <w:jc w:val="center"/>
        <w:rPr>
          <w:rFonts w:ascii="Times New Roman" w:hAnsi="Times New Roman" w:cs="Times New Roman"/>
          <w:b/>
        </w:rPr>
      </w:pPr>
      <w:proofErr w:type="gramStart"/>
      <w:r w:rsidRPr="008A2EE1">
        <w:rPr>
          <w:rFonts w:ascii="Times New Roman" w:hAnsi="Times New Roman" w:cs="Times New Roman"/>
          <w:b/>
        </w:rPr>
        <w:t>П</w:t>
      </w:r>
      <w:proofErr w:type="gramEnd"/>
      <w:r w:rsidRPr="008A2EE1">
        <w:rPr>
          <w:rFonts w:ascii="Times New Roman" w:hAnsi="Times New Roman" w:cs="Times New Roman"/>
          <w:b/>
        </w:rPr>
        <w:t xml:space="preserve"> О С Т А Н О В Л Я Ю:</w:t>
      </w:r>
    </w:p>
    <w:p w:rsidR="008A2EE1" w:rsidRPr="008A2EE1" w:rsidRDefault="008A2EE1" w:rsidP="008A2EE1">
      <w:pPr>
        <w:pStyle w:val="Default"/>
        <w:rPr>
          <w:color w:val="auto"/>
        </w:rPr>
      </w:pPr>
    </w:p>
    <w:p w:rsidR="008A2EE1" w:rsidRPr="008A2EE1" w:rsidRDefault="008A2EE1" w:rsidP="008A2EE1">
      <w:pPr>
        <w:jc w:val="both"/>
        <w:rPr>
          <w:rFonts w:ascii="Times New Roman" w:hAnsi="Times New Roman" w:cs="Times New Roman"/>
          <w:sz w:val="28"/>
          <w:szCs w:val="28"/>
        </w:rPr>
      </w:pPr>
      <w:r w:rsidRPr="008A2EE1">
        <w:rPr>
          <w:rFonts w:ascii="Times New Roman" w:hAnsi="Times New Roman" w:cs="Times New Roman"/>
          <w:sz w:val="28"/>
          <w:szCs w:val="28"/>
        </w:rPr>
        <w:t xml:space="preserve">              1. Назначить публичные слушания по</w:t>
      </w:r>
      <w:r w:rsidRPr="008A2EE1">
        <w:rPr>
          <w:rFonts w:ascii="Times New Roman" w:hAnsi="Times New Roman" w:cs="Times New Roman"/>
          <w:sz w:val="28"/>
          <w:szCs w:val="28"/>
          <w:shd w:val="clear" w:color="auto" w:fill="EFF0F1"/>
        </w:rPr>
        <w:t xml:space="preserve"> </w:t>
      </w:r>
      <w:r w:rsidRPr="008A2EE1">
        <w:rPr>
          <w:rFonts w:ascii="Times New Roman" w:eastAsia="Calibri" w:hAnsi="Times New Roman" w:cs="Times New Roman"/>
          <w:sz w:val="28"/>
          <w:szCs w:val="28"/>
          <w:lang w:eastAsia="en-US"/>
        </w:rPr>
        <w:t>проекту планировки и проекту межевания территории</w:t>
      </w:r>
      <w:r w:rsidRPr="008A2EE1">
        <w:rPr>
          <w:rFonts w:ascii="Times New Roman" w:hAnsi="Times New Roman" w:cs="Times New Roman"/>
          <w:sz w:val="28"/>
          <w:szCs w:val="28"/>
        </w:rPr>
        <w:t xml:space="preserve">, предназначенной для строительства линейных объектов в </w:t>
      </w:r>
      <w:proofErr w:type="spellStart"/>
      <w:r w:rsidRPr="008A2EE1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8A2EE1">
        <w:rPr>
          <w:rFonts w:ascii="Times New Roman" w:hAnsi="Times New Roman" w:cs="Times New Roman"/>
          <w:sz w:val="28"/>
          <w:szCs w:val="28"/>
        </w:rPr>
        <w:t xml:space="preserve"> Торбеево </w:t>
      </w:r>
      <w:proofErr w:type="spellStart"/>
      <w:r w:rsidRPr="008A2EE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A2EE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8A2EE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(далее - проект планировки и проект межевания).</w:t>
      </w:r>
    </w:p>
    <w:p w:rsidR="008A2EE1" w:rsidRPr="008A2EE1" w:rsidRDefault="008A2EE1" w:rsidP="008A2EE1">
      <w:pPr>
        <w:pStyle w:val="Default"/>
        <w:ind w:firstLine="709"/>
        <w:jc w:val="both"/>
        <w:rPr>
          <w:color w:val="auto"/>
          <w:sz w:val="28"/>
          <w:szCs w:val="28"/>
          <w:shd w:val="clear" w:color="auto" w:fill="FFFFFF"/>
        </w:rPr>
      </w:pPr>
      <w:r w:rsidRPr="008A2EE1">
        <w:rPr>
          <w:color w:val="auto"/>
          <w:sz w:val="28"/>
          <w:szCs w:val="28"/>
          <w:shd w:val="clear" w:color="auto" w:fill="FFFFFF"/>
        </w:rPr>
        <w:t xml:space="preserve">2. </w:t>
      </w:r>
      <w:proofErr w:type="gramStart"/>
      <w:r w:rsidRPr="008A2EE1">
        <w:rPr>
          <w:color w:val="auto"/>
          <w:sz w:val="28"/>
          <w:szCs w:val="28"/>
          <w:shd w:val="clear" w:color="auto" w:fill="FFFFFF"/>
        </w:rPr>
        <w:t xml:space="preserve">Установить, что публичные слушания проводятся с участием граждан, проживающих на территории, применительно к которой осуществляется подготовка проекта планировки и проекта межевания, </w:t>
      </w:r>
      <w:r w:rsidRPr="008A2EE1">
        <w:rPr>
          <w:color w:val="auto"/>
          <w:sz w:val="28"/>
          <w:szCs w:val="28"/>
          <w:shd w:val="clear" w:color="auto" w:fill="FFFFFF"/>
        </w:rPr>
        <w:lastRenderedPageBreak/>
        <w:t>правообладателей земельных участков и объектов капитального строительства, расположенных на указанной территории, лиц, законные интересы которых могут быть нарушены в связи с реализацией проекта планировки и проекта межевания Территория, применительно к которой осуществляется подготовка документации (проекта планировки и проекта межевания</w:t>
      </w:r>
      <w:proofErr w:type="gramEnd"/>
      <w:r w:rsidRPr="008A2EE1">
        <w:rPr>
          <w:color w:val="auto"/>
          <w:sz w:val="28"/>
          <w:szCs w:val="28"/>
          <w:shd w:val="clear" w:color="auto" w:fill="FFFFFF"/>
        </w:rPr>
        <w:t xml:space="preserve">), </w:t>
      </w:r>
      <w:proofErr w:type="gramStart"/>
      <w:r w:rsidRPr="008A2EE1">
        <w:rPr>
          <w:color w:val="auto"/>
          <w:sz w:val="28"/>
          <w:szCs w:val="28"/>
          <w:shd w:val="clear" w:color="auto" w:fill="FFFFFF"/>
        </w:rPr>
        <w:t>предназначенной</w:t>
      </w:r>
      <w:proofErr w:type="gramEnd"/>
      <w:r w:rsidRPr="008A2EE1">
        <w:rPr>
          <w:color w:val="auto"/>
          <w:sz w:val="28"/>
          <w:szCs w:val="28"/>
          <w:shd w:val="clear" w:color="auto" w:fill="FFFFFF"/>
        </w:rPr>
        <w:t xml:space="preserve"> для строительства линейных объектов: </w:t>
      </w:r>
    </w:p>
    <w:p w:rsidR="008A2EE1" w:rsidRPr="008A2EE1" w:rsidRDefault="008A2EE1" w:rsidP="008A2EE1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8A2EE1">
        <w:rPr>
          <w:color w:val="auto"/>
          <w:sz w:val="28"/>
          <w:szCs w:val="28"/>
        </w:rPr>
        <w:t xml:space="preserve">1)  Водозабор со станцией второго подъема для обеспечения внутренней системы водоснабжения ООО «МПК </w:t>
      </w:r>
      <w:proofErr w:type="spellStart"/>
      <w:r w:rsidRPr="008A2EE1">
        <w:rPr>
          <w:color w:val="auto"/>
          <w:sz w:val="28"/>
          <w:szCs w:val="28"/>
        </w:rPr>
        <w:t>Атяшевский</w:t>
      </w:r>
      <w:proofErr w:type="spellEnd"/>
      <w:r w:rsidRPr="008A2EE1">
        <w:rPr>
          <w:color w:val="auto"/>
          <w:sz w:val="28"/>
          <w:szCs w:val="28"/>
        </w:rPr>
        <w:t xml:space="preserve">» в </w:t>
      </w:r>
      <w:proofErr w:type="spellStart"/>
      <w:r w:rsidRPr="008A2EE1">
        <w:rPr>
          <w:color w:val="auto"/>
          <w:sz w:val="28"/>
          <w:szCs w:val="28"/>
        </w:rPr>
        <w:t>р.п</w:t>
      </w:r>
      <w:proofErr w:type="spellEnd"/>
      <w:r w:rsidRPr="008A2EE1">
        <w:rPr>
          <w:color w:val="auto"/>
          <w:sz w:val="28"/>
          <w:szCs w:val="28"/>
        </w:rPr>
        <w:t>. Торбеево</w:t>
      </w:r>
    </w:p>
    <w:p w:rsidR="008A2EE1" w:rsidRPr="008A2EE1" w:rsidRDefault="008A2EE1" w:rsidP="008A2EE1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8A2EE1">
        <w:rPr>
          <w:color w:val="auto"/>
          <w:sz w:val="28"/>
          <w:szCs w:val="28"/>
        </w:rPr>
        <w:t xml:space="preserve">2)  Строительство очистных сооружений в </w:t>
      </w:r>
      <w:proofErr w:type="spellStart"/>
      <w:r w:rsidRPr="008A2EE1">
        <w:rPr>
          <w:color w:val="auto"/>
          <w:sz w:val="28"/>
          <w:szCs w:val="28"/>
        </w:rPr>
        <w:t>р.п</w:t>
      </w:r>
      <w:proofErr w:type="spellEnd"/>
      <w:r w:rsidRPr="008A2EE1">
        <w:rPr>
          <w:color w:val="auto"/>
          <w:sz w:val="28"/>
          <w:szCs w:val="28"/>
        </w:rPr>
        <w:t>. Торбеево</w:t>
      </w:r>
      <w:r w:rsidRPr="008A2EE1">
        <w:rPr>
          <w:color w:val="auto"/>
          <w:sz w:val="28"/>
          <w:szCs w:val="28"/>
          <w:shd w:val="clear" w:color="auto" w:fill="FFFFFF"/>
        </w:rPr>
        <w:t>.</w:t>
      </w:r>
    </w:p>
    <w:p w:rsidR="008A2EE1" w:rsidRPr="008A2EE1" w:rsidRDefault="008A2EE1" w:rsidP="008A2EE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EE1">
        <w:rPr>
          <w:rFonts w:ascii="Times New Roman" w:hAnsi="Times New Roman" w:cs="Times New Roman"/>
          <w:sz w:val="28"/>
          <w:szCs w:val="28"/>
        </w:rPr>
        <w:t xml:space="preserve">2. Определить место и время проведения публичных слушаний: Республика Мордовия, </w:t>
      </w:r>
      <w:proofErr w:type="spellStart"/>
      <w:r w:rsidRPr="008A2EE1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8A2EE1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8A2EE1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8A2EE1">
        <w:rPr>
          <w:rFonts w:ascii="Times New Roman" w:hAnsi="Times New Roman" w:cs="Times New Roman"/>
          <w:sz w:val="28"/>
          <w:szCs w:val="28"/>
        </w:rPr>
        <w:t xml:space="preserve"> Торбеево, ул. Карла Маркса, стр. 7б, </w:t>
      </w:r>
      <w:proofErr w:type="spellStart"/>
      <w:r w:rsidRPr="008A2EE1">
        <w:rPr>
          <w:rFonts w:ascii="Times New Roman" w:hAnsi="Times New Roman" w:cs="Times New Roman"/>
          <w:sz w:val="28"/>
          <w:szCs w:val="28"/>
        </w:rPr>
        <w:t>помещ</w:t>
      </w:r>
      <w:proofErr w:type="spellEnd"/>
      <w:r w:rsidRPr="008A2EE1">
        <w:rPr>
          <w:rFonts w:ascii="Times New Roman" w:hAnsi="Times New Roman" w:cs="Times New Roman"/>
          <w:sz w:val="28"/>
          <w:szCs w:val="28"/>
        </w:rPr>
        <w:t xml:space="preserve">. 2,  кабинет 5 в здании Администрации </w:t>
      </w:r>
      <w:proofErr w:type="spellStart"/>
      <w:r w:rsidRPr="008A2EE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A2EE1">
        <w:rPr>
          <w:rFonts w:ascii="Times New Roman" w:hAnsi="Times New Roman" w:cs="Times New Roman"/>
          <w:sz w:val="28"/>
          <w:szCs w:val="28"/>
        </w:rPr>
        <w:t xml:space="preserve"> городского поселения на 15 часов 00 мин. 7 июня 2021 года.</w:t>
      </w:r>
    </w:p>
    <w:p w:rsidR="008A2EE1" w:rsidRPr="008A2EE1" w:rsidRDefault="008A2EE1" w:rsidP="008A2EE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EE1">
        <w:rPr>
          <w:rFonts w:ascii="Times New Roman" w:hAnsi="Times New Roman" w:cs="Times New Roman"/>
          <w:sz w:val="28"/>
          <w:szCs w:val="28"/>
        </w:rPr>
        <w:t>3.Установить, что организация и проведение публичных слушаний осуществляется рабочей группой (приложение № 1).</w:t>
      </w:r>
    </w:p>
    <w:p w:rsidR="008A2EE1" w:rsidRPr="008A2EE1" w:rsidRDefault="008A2EE1" w:rsidP="008A2EE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EE1">
        <w:rPr>
          <w:rFonts w:ascii="Times New Roman" w:hAnsi="Times New Roman" w:cs="Times New Roman"/>
          <w:sz w:val="28"/>
          <w:szCs w:val="28"/>
        </w:rPr>
        <w:t xml:space="preserve">4. Предложения по вопросу, указанному в пункте 1 настоящего постановления, принимаются рабочей группой до 15 ч 00 мин 7 июня  2021 года в соответствии с прилагаемой формой внесения предложения (приложение № 2) по адресу: Республика Мордовия, </w:t>
      </w:r>
      <w:proofErr w:type="spellStart"/>
      <w:r w:rsidRPr="008A2EE1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8A2EE1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8A2EE1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8A2EE1">
        <w:rPr>
          <w:rFonts w:ascii="Times New Roman" w:hAnsi="Times New Roman" w:cs="Times New Roman"/>
          <w:sz w:val="28"/>
          <w:szCs w:val="28"/>
        </w:rPr>
        <w:t xml:space="preserve"> Торбеево, ул. Карла Маркса, стр. 7б, </w:t>
      </w:r>
      <w:proofErr w:type="spellStart"/>
      <w:r w:rsidRPr="008A2EE1">
        <w:rPr>
          <w:rFonts w:ascii="Times New Roman" w:hAnsi="Times New Roman" w:cs="Times New Roman"/>
          <w:sz w:val="28"/>
          <w:szCs w:val="28"/>
        </w:rPr>
        <w:t>помещ</w:t>
      </w:r>
      <w:proofErr w:type="spellEnd"/>
      <w:r w:rsidRPr="008A2EE1">
        <w:rPr>
          <w:rFonts w:ascii="Times New Roman" w:hAnsi="Times New Roman" w:cs="Times New Roman"/>
          <w:sz w:val="28"/>
          <w:szCs w:val="28"/>
        </w:rPr>
        <w:t xml:space="preserve">. 2,  кабинет 5, ежедневно с 8 часов 30 мин до 17 часов 30 мин., кроме субботы и воскресенья. </w:t>
      </w:r>
    </w:p>
    <w:p w:rsidR="008A2EE1" w:rsidRPr="008A2EE1" w:rsidRDefault="008A2EE1" w:rsidP="008A2EE1">
      <w:pPr>
        <w:pStyle w:val="p7"/>
        <w:shd w:val="clear" w:color="auto" w:fill="FFFFFF"/>
        <w:spacing w:before="0" w:beforeAutospacing="0" w:after="0" w:afterAutospacing="0"/>
        <w:ind w:firstLine="854"/>
        <w:jc w:val="both"/>
        <w:rPr>
          <w:sz w:val="28"/>
          <w:szCs w:val="28"/>
        </w:rPr>
      </w:pPr>
      <w:r w:rsidRPr="008A2EE1">
        <w:rPr>
          <w:sz w:val="28"/>
          <w:szCs w:val="28"/>
        </w:rPr>
        <w:t>5. Настоящее Постановление вступает в силу со дня его подписания и подлежит опубликованию в газете «</w:t>
      </w:r>
      <w:proofErr w:type="spellStart"/>
      <w:r w:rsidRPr="008A2EE1">
        <w:rPr>
          <w:sz w:val="28"/>
          <w:szCs w:val="28"/>
        </w:rPr>
        <w:t>Торбеевский</w:t>
      </w:r>
      <w:proofErr w:type="spellEnd"/>
      <w:r w:rsidRPr="008A2EE1">
        <w:rPr>
          <w:sz w:val="28"/>
          <w:szCs w:val="28"/>
        </w:rPr>
        <w:t xml:space="preserve"> вестник», размещению на официальном сайте органов местного самоуправления </w:t>
      </w:r>
      <w:proofErr w:type="spellStart"/>
      <w:r w:rsidRPr="008A2EE1">
        <w:rPr>
          <w:sz w:val="28"/>
          <w:szCs w:val="28"/>
        </w:rPr>
        <w:t>Торбеевского</w:t>
      </w:r>
      <w:proofErr w:type="spellEnd"/>
      <w:r w:rsidRPr="008A2EE1">
        <w:rPr>
          <w:sz w:val="28"/>
          <w:szCs w:val="28"/>
        </w:rPr>
        <w:t xml:space="preserve"> городского поселения </w:t>
      </w:r>
      <w:proofErr w:type="spellStart"/>
      <w:r w:rsidRPr="008A2EE1">
        <w:rPr>
          <w:sz w:val="28"/>
          <w:szCs w:val="28"/>
        </w:rPr>
        <w:t>Торбеевского</w:t>
      </w:r>
      <w:proofErr w:type="spellEnd"/>
      <w:r w:rsidRPr="008A2EE1">
        <w:rPr>
          <w:sz w:val="28"/>
          <w:szCs w:val="28"/>
        </w:rPr>
        <w:t xml:space="preserve"> муниципального района </w:t>
      </w:r>
      <w:hyperlink r:id="rId5" w:history="1">
        <w:r w:rsidRPr="008A2EE1">
          <w:rPr>
            <w:rStyle w:val="aa"/>
            <w:rFonts w:eastAsiaTheme="minorEastAsia"/>
            <w:color w:val="auto"/>
            <w:sz w:val="28"/>
            <w:szCs w:val="28"/>
          </w:rPr>
          <w:t>www.</w:t>
        </w:r>
        <w:r w:rsidRPr="008A2EE1">
          <w:rPr>
            <w:rStyle w:val="aa"/>
            <w:rFonts w:eastAsiaTheme="minorEastAsia"/>
            <w:color w:val="auto"/>
            <w:sz w:val="28"/>
            <w:szCs w:val="28"/>
            <w:lang w:val="en-US"/>
          </w:rPr>
          <w:t>torbe</w:t>
        </w:r>
        <w:r w:rsidRPr="008A2EE1">
          <w:rPr>
            <w:rStyle w:val="aa"/>
            <w:rFonts w:eastAsiaTheme="minorEastAsia"/>
            <w:color w:val="auto"/>
            <w:sz w:val="28"/>
            <w:szCs w:val="28"/>
          </w:rPr>
          <w:t>evo.</w:t>
        </w:r>
        <w:r w:rsidRPr="008A2EE1">
          <w:rPr>
            <w:rStyle w:val="aa"/>
            <w:rFonts w:eastAsiaTheme="minorEastAsia"/>
            <w:color w:val="auto"/>
            <w:sz w:val="28"/>
            <w:szCs w:val="28"/>
            <w:lang w:val="en-US"/>
          </w:rPr>
          <w:t>e</w:t>
        </w:r>
        <w:r w:rsidRPr="008A2EE1">
          <w:rPr>
            <w:rStyle w:val="aa"/>
            <w:rFonts w:eastAsiaTheme="minorEastAsia"/>
            <w:color w:val="auto"/>
            <w:sz w:val="28"/>
            <w:szCs w:val="28"/>
          </w:rPr>
          <w:t>-</w:t>
        </w:r>
        <w:r w:rsidRPr="008A2EE1">
          <w:rPr>
            <w:rStyle w:val="aa"/>
            <w:rFonts w:eastAsiaTheme="minorEastAsia"/>
            <w:color w:val="auto"/>
            <w:sz w:val="28"/>
            <w:szCs w:val="28"/>
            <w:lang w:val="en-US"/>
          </w:rPr>
          <w:t>mordovia</w:t>
        </w:r>
        <w:r w:rsidRPr="008A2EE1">
          <w:rPr>
            <w:rStyle w:val="aa"/>
            <w:rFonts w:eastAsiaTheme="minorEastAsia"/>
            <w:color w:val="auto"/>
            <w:sz w:val="28"/>
            <w:szCs w:val="28"/>
          </w:rPr>
          <w:t>.</w:t>
        </w:r>
        <w:proofErr w:type="spellStart"/>
        <w:r w:rsidRPr="008A2EE1">
          <w:rPr>
            <w:rStyle w:val="aa"/>
            <w:rFonts w:eastAsiaTheme="minorEastAsia"/>
            <w:color w:val="auto"/>
            <w:sz w:val="28"/>
            <w:szCs w:val="28"/>
          </w:rPr>
          <w:t>ru</w:t>
        </w:r>
        <w:proofErr w:type="spellEnd"/>
      </w:hyperlink>
      <w:r w:rsidRPr="008A2EE1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8A2EE1" w:rsidRPr="008A2EE1" w:rsidRDefault="008A2EE1" w:rsidP="008A2EE1">
      <w:pPr>
        <w:pStyle w:val="p9"/>
        <w:shd w:val="clear" w:color="auto" w:fill="FFFFFF"/>
        <w:tabs>
          <w:tab w:val="left" w:pos="6615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8A2EE1" w:rsidRPr="008A2EE1" w:rsidRDefault="008A2EE1" w:rsidP="008A2EE1">
      <w:pPr>
        <w:pStyle w:val="p9"/>
        <w:shd w:val="clear" w:color="auto" w:fill="FFFFFF"/>
        <w:tabs>
          <w:tab w:val="left" w:pos="6615"/>
        </w:tabs>
        <w:spacing w:before="0" w:beforeAutospacing="0" w:after="0" w:afterAutospacing="0"/>
        <w:jc w:val="both"/>
        <w:rPr>
          <w:sz w:val="26"/>
          <w:szCs w:val="26"/>
        </w:rPr>
      </w:pPr>
    </w:p>
    <w:p w:rsidR="008A2EE1" w:rsidRPr="008A2EE1" w:rsidRDefault="008A2EE1" w:rsidP="008A2EE1">
      <w:pPr>
        <w:jc w:val="both"/>
        <w:rPr>
          <w:rFonts w:ascii="Times New Roman" w:hAnsi="Times New Roman" w:cs="Times New Roman"/>
          <w:sz w:val="28"/>
          <w:szCs w:val="28"/>
        </w:rPr>
      </w:pPr>
      <w:r w:rsidRPr="008A2EE1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  <w:proofErr w:type="spellStart"/>
      <w:r w:rsidRPr="008A2EE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A2E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2EE1" w:rsidRPr="008A2EE1" w:rsidRDefault="008A2EE1" w:rsidP="008A2EE1">
      <w:pPr>
        <w:jc w:val="both"/>
        <w:rPr>
          <w:rFonts w:ascii="Times New Roman" w:hAnsi="Times New Roman" w:cs="Times New Roman"/>
          <w:sz w:val="28"/>
          <w:szCs w:val="28"/>
        </w:rPr>
      </w:pPr>
      <w:r w:rsidRPr="008A2EE1">
        <w:rPr>
          <w:rFonts w:ascii="Times New Roman" w:hAnsi="Times New Roman" w:cs="Times New Roman"/>
          <w:sz w:val="28"/>
          <w:szCs w:val="28"/>
        </w:rPr>
        <w:t>городского поселения                                                                  А.Н. Балашов</w:t>
      </w:r>
    </w:p>
    <w:p w:rsidR="008A2EE1" w:rsidRPr="008A2EE1" w:rsidRDefault="008A2EE1" w:rsidP="008A2E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2EE1" w:rsidRPr="008A2EE1" w:rsidRDefault="008A2EE1" w:rsidP="008A2E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2EE1" w:rsidRPr="008A2EE1" w:rsidRDefault="008A2EE1" w:rsidP="008A2E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2EE1" w:rsidRPr="008A2EE1" w:rsidRDefault="008A2EE1" w:rsidP="008A2E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2EE1" w:rsidRPr="008A2EE1" w:rsidRDefault="008A2EE1" w:rsidP="008A2E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2EE1" w:rsidRPr="008A2EE1" w:rsidRDefault="008A2EE1" w:rsidP="008A2EE1">
      <w:pPr>
        <w:jc w:val="right"/>
        <w:rPr>
          <w:rFonts w:ascii="Times New Roman" w:hAnsi="Times New Roman" w:cs="Times New Roman"/>
          <w:sz w:val="28"/>
          <w:szCs w:val="28"/>
        </w:rPr>
      </w:pPr>
      <w:r w:rsidRPr="008A2EE1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8A2EE1" w:rsidRPr="008A2EE1" w:rsidRDefault="008A2EE1" w:rsidP="008A2EE1">
      <w:pPr>
        <w:jc w:val="right"/>
        <w:rPr>
          <w:rFonts w:ascii="Times New Roman" w:hAnsi="Times New Roman" w:cs="Times New Roman"/>
          <w:sz w:val="28"/>
          <w:szCs w:val="28"/>
        </w:rPr>
      </w:pPr>
      <w:r w:rsidRPr="008A2EE1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8A2EE1" w:rsidRPr="008A2EE1" w:rsidRDefault="008A2EE1" w:rsidP="008A2EE1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8A2EE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A2EE1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:rsidR="008A2EE1" w:rsidRPr="008A2EE1" w:rsidRDefault="008A2EE1" w:rsidP="008A2EE1">
      <w:pPr>
        <w:jc w:val="right"/>
        <w:rPr>
          <w:rFonts w:ascii="Times New Roman" w:hAnsi="Times New Roman" w:cs="Times New Roman"/>
          <w:sz w:val="28"/>
          <w:szCs w:val="28"/>
        </w:rPr>
      </w:pPr>
      <w:r w:rsidRPr="008A2EE1">
        <w:rPr>
          <w:rFonts w:ascii="Times New Roman" w:hAnsi="Times New Roman" w:cs="Times New Roman"/>
          <w:sz w:val="28"/>
          <w:szCs w:val="28"/>
        </w:rPr>
        <w:t xml:space="preserve"> №  193  от 04 мая 2021г.</w:t>
      </w:r>
    </w:p>
    <w:p w:rsidR="008A2EE1" w:rsidRPr="008A2EE1" w:rsidRDefault="008A2EE1" w:rsidP="008A2E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EE1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8A2EE1" w:rsidRPr="008A2EE1" w:rsidRDefault="008A2EE1" w:rsidP="008A2EE1">
      <w:pPr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8A2EE1">
        <w:rPr>
          <w:rFonts w:ascii="Times New Roman" w:hAnsi="Times New Roman" w:cs="Times New Roman"/>
          <w:b/>
          <w:sz w:val="28"/>
          <w:szCs w:val="28"/>
        </w:rPr>
        <w:t xml:space="preserve">рабочей группы по </w:t>
      </w:r>
      <w:r w:rsidRPr="008A2EE1">
        <w:rPr>
          <w:rFonts w:ascii="Times New Roman" w:hAnsi="Times New Roman" w:cs="Times New Roman"/>
          <w:b/>
          <w:sz w:val="28"/>
          <w:szCs w:val="28"/>
          <w:shd w:val="clear" w:color="auto" w:fill="EFF0F1"/>
        </w:rPr>
        <w:t xml:space="preserve"> </w:t>
      </w:r>
      <w:r w:rsidRPr="008A2EE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проекту планировки и </w:t>
      </w:r>
    </w:p>
    <w:p w:rsidR="008A2EE1" w:rsidRPr="008A2EE1" w:rsidRDefault="008A2EE1" w:rsidP="008A2E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EE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проекту межевания территории</w:t>
      </w:r>
      <w:r w:rsidRPr="008A2EE1">
        <w:rPr>
          <w:rFonts w:ascii="Times New Roman" w:hAnsi="Times New Roman" w:cs="Times New Roman"/>
          <w:b/>
          <w:sz w:val="28"/>
          <w:szCs w:val="28"/>
        </w:rPr>
        <w:t xml:space="preserve">, предназначенной </w:t>
      </w:r>
    </w:p>
    <w:p w:rsidR="008A2EE1" w:rsidRPr="008A2EE1" w:rsidRDefault="008A2EE1" w:rsidP="008A2E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EE1">
        <w:rPr>
          <w:rFonts w:ascii="Times New Roman" w:hAnsi="Times New Roman" w:cs="Times New Roman"/>
          <w:b/>
          <w:sz w:val="28"/>
          <w:szCs w:val="28"/>
        </w:rPr>
        <w:t xml:space="preserve">для строительства линейных объектов  </w:t>
      </w:r>
      <w:proofErr w:type="spellStart"/>
      <w:r w:rsidRPr="008A2EE1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8A2EE1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Pr="008A2EE1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8A2EE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79"/>
        <w:gridCol w:w="4792"/>
      </w:tblGrid>
      <w:tr w:rsidR="008A2EE1" w:rsidRPr="008A2EE1" w:rsidTr="008A2EE1">
        <w:tc>
          <w:tcPr>
            <w:tcW w:w="4779" w:type="dxa"/>
          </w:tcPr>
          <w:p w:rsidR="008A2EE1" w:rsidRPr="008A2EE1" w:rsidRDefault="008A2EE1" w:rsidP="00CC5B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2EE1">
              <w:rPr>
                <w:rFonts w:ascii="Times New Roman" w:hAnsi="Times New Roman" w:cs="Times New Roman"/>
                <w:sz w:val="28"/>
                <w:szCs w:val="28"/>
              </w:rPr>
              <w:t>1. Демкина Светлана Геннадьевна</w:t>
            </w:r>
          </w:p>
        </w:tc>
        <w:tc>
          <w:tcPr>
            <w:tcW w:w="4792" w:type="dxa"/>
          </w:tcPr>
          <w:p w:rsidR="008A2EE1" w:rsidRPr="008A2EE1" w:rsidRDefault="008A2EE1" w:rsidP="00CC5B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2EE1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администрации </w:t>
            </w:r>
            <w:proofErr w:type="spellStart"/>
            <w:r w:rsidRPr="008A2EE1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8A2EE1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поселения, председатель комиссии</w:t>
            </w:r>
          </w:p>
        </w:tc>
      </w:tr>
      <w:tr w:rsidR="008A2EE1" w:rsidRPr="008A2EE1" w:rsidTr="008A2EE1">
        <w:tc>
          <w:tcPr>
            <w:tcW w:w="4779" w:type="dxa"/>
          </w:tcPr>
          <w:p w:rsidR="008A2EE1" w:rsidRPr="008A2EE1" w:rsidRDefault="008A2EE1" w:rsidP="00CC5B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2EE1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proofErr w:type="spellStart"/>
            <w:r w:rsidRPr="008A2EE1">
              <w:rPr>
                <w:rFonts w:ascii="Times New Roman" w:hAnsi="Times New Roman" w:cs="Times New Roman"/>
                <w:sz w:val="28"/>
                <w:szCs w:val="28"/>
              </w:rPr>
              <w:t>Мизюкаев</w:t>
            </w:r>
            <w:proofErr w:type="spellEnd"/>
            <w:r w:rsidRPr="008A2EE1">
              <w:rPr>
                <w:rFonts w:ascii="Times New Roman" w:hAnsi="Times New Roman" w:cs="Times New Roman"/>
                <w:sz w:val="28"/>
                <w:szCs w:val="28"/>
              </w:rPr>
              <w:t xml:space="preserve"> Михаил Валентинович</w:t>
            </w:r>
          </w:p>
        </w:tc>
        <w:tc>
          <w:tcPr>
            <w:tcW w:w="4792" w:type="dxa"/>
          </w:tcPr>
          <w:p w:rsidR="008A2EE1" w:rsidRPr="008A2EE1" w:rsidRDefault="008A2EE1" w:rsidP="00CC5B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2EE1">
              <w:rPr>
                <w:rFonts w:ascii="Times New Roman" w:hAnsi="Times New Roman" w:cs="Times New Roman"/>
                <w:bCs/>
                <w:sz w:val="28"/>
              </w:rPr>
              <w:t xml:space="preserve">начальник управления строительства, архитектуры и ЖКХ администрации </w:t>
            </w:r>
            <w:proofErr w:type="spellStart"/>
            <w:r w:rsidRPr="008A2EE1">
              <w:rPr>
                <w:rFonts w:ascii="Times New Roman" w:hAnsi="Times New Roman" w:cs="Times New Roman"/>
                <w:bCs/>
                <w:sz w:val="28"/>
              </w:rPr>
              <w:t>Торбеевского</w:t>
            </w:r>
            <w:proofErr w:type="spellEnd"/>
            <w:r w:rsidRPr="008A2EE1">
              <w:rPr>
                <w:rFonts w:ascii="Times New Roman" w:hAnsi="Times New Roman" w:cs="Times New Roman"/>
                <w:bCs/>
                <w:sz w:val="28"/>
              </w:rPr>
              <w:t xml:space="preserve"> муниципального района Республики Мордовия, заместитель председателя комиссии (по согласованию)</w:t>
            </w:r>
          </w:p>
        </w:tc>
      </w:tr>
      <w:tr w:rsidR="008A2EE1" w:rsidRPr="008A2EE1" w:rsidTr="008A2EE1">
        <w:tc>
          <w:tcPr>
            <w:tcW w:w="4779" w:type="dxa"/>
          </w:tcPr>
          <w:p w:rsidR="008A2EE1" w:rsidRPr="008A2EE1" w:rsidRDefault="008A2EE1" w:rsidP="00CC5B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2EE1">
              <w:rPr>
                <w:rFonts w:ascii="Times New Roman" w:hAnsi="Times New Roman" w:cs="Times New Roman"/>
                <w:sz w:val="28"/>
                <w:szCs w:val="28"/>
              </w:rPr>
              <w:t>3. Белов Иван Владимирович</w:t>
            </w:r>
          </w:p>
        </w:tc>
        <w:tc>
          <w:tcPr>
            <w:tcW w:w="4792" w:type="dxa"/>
          </w:tcPr>
          <w:p w:rsidR="008A2EE1" w:rsidRPr="008A2EE1" w:rsidRDefault="008A2EE1" w:rsidP="00CC5B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2EE1">
              <w:rPr>
                <w:rFonts w:ascii="Times New Roman" w:hAnsi="Times New Roman" w:cs="Times New Roman"/>
                <w:sz w:val="28"/>
                <w:szCs w:val="28"/>
              </w:rPr>
              <w:t xml:space="preserve">ведущий специалист администрации </w:t>
            </w:r>
            <w:proofErr w:type="spellStart"/>
            <w:r w:rsidRPr="008A2EE1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8A2EE1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поселения, секретарь комиссии</w:t>
            </w:r>
          </w:p>
        </w:tc>
      </w:tr>
      <w:tr w:rsidR="008A2EE1" w:rsidRPr="008A2EE1" w:rsidTr="008A2EE1">
        <w:tc>
          <w:tcPr>
            <w:tcW w:w="4779" w:type="dxa"/>
          </w:tcPr>
          <w:p w:rsidR="008A2EE1" w:rsidRPr="008A2EE1" w:rsidRDefault="008A2EE1" w:rsidP="00CC5B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2" w:type="dxa"/>
          </w:tcPr>
          <w:p w:rsidR="008A2EE1" w:rsidRPr="008A2EE1" w:rsidRDefault="008A2EE1" w:rsidP="00CC5B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2EE1" w:rsidRPr="008A2EE1" w:rsidTr="008A2EE1">
        <w:tc>
          <w:tcPr>
            <w:tcW w:w="4779" w:type="dxa"/>
          </w:tcPr>
          <w:p w:rsidR="008A2EE1" w:rsidRPr="008A2EE1" w:rsidRDefault="008A2EE1" w:rsidP="00CC5B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2EE1">
              <w:rPr>
                <w:rFonts w:ascii="Times New Roman" w:hAnsi="Times New Roman" w:cs="Times New Roman"/>
                <w:sz w:val="28"/>
                <w:szCs w:val="28"/>
              </w:rPr>
              <w:t>4. Леванов Дмитрий Петрович</w:t>
            </w:r>
          </w:p>
        </w:tc>
        <w:tc>
          <w:tcPr>
            <w:tcW w:w="4792" w:type="dxa"/>
          </w:tcPr>
          <w:p w:rsidR="008A2EE1" w:rsidRPr="008A2EE1" w:rsidRDefault="008A2EE1" w:rsidP="00CC5B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2EE1">
              <w:rPr>
                <w:rFonts w:ascii="Times New Roman" w:hAnsi="Times New Roman" w:cs="Times New Roman"/>
                <w:sz w:val="28"/>
                <w:szCs w:val="28"/>
              </w:rPr>
              <w:t xml:space="preserve">депутат Совета депутатов </w:t>
            </w:r>
            <w:proofErr w:type="spellStart"/>
            <w:r w:rsidRPr="008A2EE1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8A2EE1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поселения, член комиссии</w:t>
            </w:r>
          </w:p>
        </w:tc>
      </w:tr>
      <w:tr w:rsidR="008A2EE1" w:rsidRPr="008A2EE1" w:rsidTr="008A2EE1">
        <w:tc>
          <w:tcPr>
            <w:tcW w:w="4779" w:type="dxa"/>
          </w:tcPr>
          <w:p w:rsidR="008A2EE1" w:rsidRPr="008A2EE1" w:rsidRDefault="008A2EE1" w:rsidP="00CC5B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2EE1">
              <w:rPr>
                <w:rFonts w:ascii="Times New Roman" w:hAnsi="Times New Roman" w:cs="Times New Roman"/>
                <w:sz w:val="28"/>
                <w:szCs w:val="28"/>
              </w:rPr>
              <w:t>5. Веселова Кристина Васильевна</w:t>
            </w:r>
          </w:p>
        </w:tc>
        <w:tc>
          <w:tcPr>
            <w:tcW w:w="4792" w:type="dxa"/>
          </w:tcPr>
          <w:p w:rsidR="008A2EE1" w:rsidRPr="008A2EE1" w:rsidRDefault="008A2EE1" w:rsidP="00CC5B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2EE1">
              <w:rPr>
                <w:rFonts w:ascii="Times New Roman" w:hAnsi="Times New Roman" w:cs="Times New Roman"/>
                <w:sz w:val="28"/>
                <w:szCs w:val="28"/>
              </w:rPr>
              <w:t xml:space="preserve">депутат Совета депутатов </w:t>
            </w:r>
            <w:proofErr w:type="spellStart"/>
            <w:r w:rsidRPr="008A2EE1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8A2EE1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поселения, член комиссии</w:t>
            </w:r>
          </w:p>
        </w:tc>
      </w:tr>
      <w:tr w:rsidR="008A2EE1" w:rsidRPr="008A2EE1" w:rsidTr="008A2EE1">
        <w:tc>
          <w:tcPr>
            <w:tcW w:w="4779" w:type="dxa"/>
          </w:tcPr>
          <w:p w:rsidR="008A2EE1" w:rsidRPr="008A2EE1" w:rsidRDefault="008A2EE1" w:rsidP="00CC5B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2" w:type="dxa"/>
          </w:tcPr>
          <w:p w:rsidR="008A2EE1" w:rsidRPr="008A2EE1" w:rsidRDefault="008A2EE1" w:rsidP="00CC5B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A2EE1" w:rsidRPr="008A2EE1" w:rsidRDefault="008A2EE1" w:rsidP="008A2EE1">
      <w:pPr>
        <w:jc w:val="both"/>
        <w:rPr>
          <w:rFonts w:ascii="Times New Roman" w:hAnsi="Times New Roman" w:cs="Times New Roman"/>
        </w:rPr>
      </w:pPr>
    </w:p>
    <w:p w:rsidR="008A2EE1" w:rsidRPr="008A2EE1" w:rsidRDefault="008A2EE1" w:rsidP="008A2EE1">
      <w:pPr>
        <w:jc w:val="both"/>
        <w:rPr>
          <w:rFonts w:ascii="Times New Roman" w:hAnsi="Times New Roman" w:cs="Times New Roman"/>
        </w:rPr>
      </w:pPr>
    </w:p>
    <w:p w:rsidR="008A2EE1" w:rsidRPr="008A2EE1" w:rsidRDefault="008A2EE1" w:rsidP="008A2EE1">
      <w:pPr>
        <w:jc w:val="both"/>
        <w:rPr>
          <w:rFonts w:ascii="Times New Roman" w:hAnsi="Times New Roman" w:cs="Times New Roman"/>
        </w:rPr>
      </w:pPr>
    </w:p>
    <w:p w:rsidR="008A2EE1" w:rsidRPr="008A2EE1" w:rsidRDefault="008A2EE1" w:rsidP="008A2EE1">
      <w:pPr>
        <w:jc w:val="center"/>
        <w:rPr>
          <w:rFonts w:ascii="Times New Roman" w:hAnsi="Times New Roman" w:cs="Times New Roman"/>
          <w:sz w:val="28"/>
          <w:szCs w:val="28"/>
        </w:rPr>
      </w:pPr>
      <w:r w:rsidRPr="008A2EE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Приложение №2</w:t>
      </w:r>
    </w:p>
    <w:p w:rsidR="008A2EE1" w:rsidRPr="008A2EE1" w:rsidRDefault="008A2EE1" w:rsidP="008A2EE1">
      <w:pPr>
        <w:jc w:val="right"/>
        <w:rPr>
          <w:rFonts w:ascii="Times New Roman" w:hAnsi="Times New Roman" w:cs="Times New Roman"/>
          <w:sz w:val="28"/>
          <w:szCs w:val="28"/>
        </w:rPr>
      </w:pPr>
      <w:r w:rsidRPr="008A2EE1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8A2EE1" w:rsidRPr="008A2EE1" w:rsidRDefault="008A2EE1" w:rsidP="008A2EE1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8A2EE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A2EE1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:rsidR="008A2EE1" w:rsidRPr="008A2EE1" w:rsidRDefault="008A2EE1" w:rsidP="008A2EE1">
      <w:pPr>
        <w:jc w:val="right"/>
        <w:rPr>
          <w:rFonts w:ascii="Times New Roman" w:hAnsi="Times New Roman" w:cs="Times New Roman"/>
          <w:sz w:val="28"/>
          <w:szCs w:val="28"/>
        </w:rPr>
      </w:pPr>
      <w:r w:rsidRPr="008A2EE1">
        <w:rPr>
          <w:rFonts w:ascii="Times New Roman" w:hAnsi="Times New Roman" w:cs="Times New Roman"/>
          <w:sz w:val="28"/>
          <w:szCs w:val="28"/>
        </w:rPr>
        <w:t>№  193  от 04 мая 2021г.</w:t>
      </w:r>
    </w:p>
    <w:p w:rsidR="008A2EE1" w:rsidRPr="008A2EE1" w:rsidRDefault="008A2EE1" w:rsidP="008A2EE1">
      <w:pPr>
        <w:rPr>
          <w:rFonts w:ascii="Times New Roman" w:hAnsi="Times New Roman" w:cs="Times New Roman"/>
        </w:rPr>
      </w:pPr>
    </w:p>
    <w:p w:rsidR="008A2EE1" w:rsidRPr="008A2EE1" w:rsidRDefault="008A2EE1" w:rsidP="008A2E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EE1">
        <w:rPr>
          <w:rFonts w:ascii="Times New Roman" w:hAnsi="Times New Roman" w:cs="Times New Roman"/>
          <w:b/>
          <w:sz w:val="28"/>
          <w:szCs w:val="28"/>
        </w:rPr>
        <w:t xml:space="preserve">Форма внесения предложений по </w:t>
      </w:r>
      <w:r w:rsidRPr="008A2EE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проекту планировки и проекту межевания территории</w:t>
      </w:r>
      <w:r w:rsidRPr="008A2EE1">
        <w:rPr>
          <w:rFonts w:ascii="Times New Roman" w:hAnsi="Times New Roman" w:cs="Times New Roman"/>
          <w:b/>
          <w:sz w:val="28"/>
          <w:szCs w:val="28"/>
        </w:rPr>
        <w:t xml:space="preserve">, предназначенной для строительства линейных объектов </w:t>
      </w:r>
    </w:p>
    <w:p w:rsidR="008A2EE1" w:rsidRPr="008A2EE1" w:rsidRDefault="008A2EE1" w:rsidP="008A2EE1">
      <w:pPr>
        <w:ind w:hanging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2EE1" w:rsidRPr="008A2EE1" w:rsidRDefault="008A2EE1" w:rsidP="008A2EE1">
      <w:pPr>
        <w:ind w:hanging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13"/>
        <w:gridCol w:w="898"/>
        <w:gridCol w:w="953"/>
        <w:gridCol w:w="1098"/>
        <w:gridCol w:w="1098"/>
        <w:gridCol w:w="1955"/>
        <w:gridCol w:w="988"/>
        <w:gridCol w:w="1127"/>
        <w:gridCol w:w="941"/>
      </w:tblGrid>
      <w:tr w:rsidR="008A2EE1" w:rsidRPr="008A2EE1" w:rsidTr="00CC5BDF">
        <w:trPr>
          <w:cantSplit/>
          <w:trHeight w:val="552"/>
        </w:trPr>
        <w:tc>
          <w:tcPr>
            <w:tcW w:w="5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E1" w:rsidRPr="008A2EE1" w:rsidRDefault="008A2EE1" w:rsidP="00CC5BD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8A2EE1">
              <w:rPr>
                <w:rFonts w:ascii="Times New Roman" w:hAnsi="Times New Roman" w:cs="Times New Roman"/>
                <w:szCs w:val="28"/>
              </w:rPr>
              <w:t>№</w:t>
            </w:r>
          </w:p>
          <w:p w:rsidR="008A2EE1" w:rsidRPr="008A2EE1" w:rsidRDefault="008A2EE1" w:rsidP="00CC5BD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8A2EE1">
              <w:rPr>
                <w:rFonts w:ascii="Times New Roman" w:hAnsi="Times New Roman" w:cs="Times New Roman"/>
                <w:szCs w:val="28"/>
              </w:rPr>
              <w:t>п\</w:t>
            </w:r>
            <w:proofErr w:type="gramStart"/>
            <w:r w:rsidRPr="008A2EE1">
              <w:rPr>
                <w:rFonts w:ascii="Times New Roman" w:hAnsi="Times New Roman" w:cs="Times New Roman"/>
                <w:szCs w:val="28"/>
              </w:rPr>
              <w:t>п</w:t>
            </w:r>
            <w:proofErr w:type="gramEnd"/>
          </w:p>
        </w:tc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E1" w:rsidRPr="008A2EE1" w:rsidRDefault="008A2EE1" w:rsidP="00CC5BD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8A2EE1">
              <w:rPr>
                <w:rFonts w:ascii="Times New Roman" w:hAnsi="Times New Roman" w:cs="Times New Roman"/>
                <w:szCs w:val="28"/>
              </w:rPr>
              <w:t>Раздел,</w:t>
            </w:r>
          </w:p>
          <w:p w:rsidR="008A2EE1" w:rsidRPr="008A2EE1" w:rsidRDefault="008A2EE1" w:rsidP="00CC5BD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8A2EE1">
              <w:rPr>
                <w:rFonts w:ascii="Times New Roman" w:hAnsi="Times New Roman" w:cs="Times New Roman"/>
                <w:szCs w:val="28"/>
              </w:rPr>
              <w:t>пункт,</w:t>
            </w:r>
          </w:p>
          <w:p w:rsidR="008A2EE1" w:rsidRPr="008A2EE1" w:rsidRDefault="008A2EE1" w:rsidP="00CC5BD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8A2EE1">
              <w:rPr>
                <w:rFonts w:ascii="Times New Roman" w:hAnsi="Times New Roman" w:cs="Times New Roman"/>
                <w:szCs w:val="28"/>
              </w:rPr>
              <w:t>абзац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E1" w:rsidRPr="008A2EE1" w:rsidRDefault="008A2EE1" w:rsidP="00CC5BDF">
            <w:pPr>
              <w:keepNext/>
              <w:jc w:val="center"/>
              <w:outlineLvl w:val="2"/>
              <w:rPr>
                <w:rFonts w:ascii="Times New Roman" w:hAnsi="Times New Roman" w:cs="Times New Roman"/>
                <w:szCs w:val="28"/>
              </w:rPr>
            </w:pPr>
            <w:r w:rsidRPr="008A2EE1">
              <w:rPr>
                <w:rFonts w:ascii="Times New Roman" w:hAnsi="Times New Roman" w:cs="Times New Roman"/>
                <w:szCs w:val="28"/>
              </w:rPr>
              <w:t>Те</w:t>
            </w:r>
            <w:proofErr w:type="gramStart"/>
            <w:r w:rsidRPr="008A2EE1">
              <w:rPr>
                <w:rFonts w:ascii="Times New Roman" w:hAnsi="Times New Roman" w:cs="Times New Roman"/>
                <w:szCs w:val="28"/>
              </w:rPr>
              <w:t>кст пр</w:t>
            </w:r>
            <w:proofErr w:type="gramEnd"/>
            <w:r w:rsidRPr="008A2EE1">
              <w:rPr>
                <w:rFonts w:ascii="Times New Roman" w:hAnsi="Times New Roman" w:cs="Times New Roman"/>
                <w:szCs w:val="28"/>
              </w:rPr>
              <w:t xml:space="preserve">оекта 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E1" w:rsidRPr="008A2EE1" w:rsidRDefault="008A2EE1" w:rsidP="00CC5BD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8A2EE1">
              <w:rPr>
                <w:rFonts w:ascii="Times New Roman" w:hAnsi="Times New Roman" w:cs="Times New Roman"/>
              </w:rPr>
              <w:t>Те</w:t>
            </w:r>
            <w:proofErr w:type="gramStart"/>
            <w:r w:rsidRPr="008A2EE1">
              <w:rPr>
                <w:rFonts w:ascii="Times New Roman" w:hAnsi="Times New Roman" w:cs="Times New Roman"/>
              </w:rPr>
              <w:t>кст пр</w:t>
            </w:r>
            <w:proofErr w:type="gramEnd"/>
            <w:r w:rsidRPr="008A2EE1">
              <w:rPr>
                <w:rFonts w:ascii="Times New Roman" w:hAnsi="Times New Roman" w:cs="Times New Roman"/>
              </w:rPr>
              <w:t>оекта поправки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E1" w:rsidRPr="008A2EE1" w:rsidRDefault="008A2EE1" w:rsidP="00CC5BD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8A2EE1">
              <w:rPr>
                <w:rFonts w:ascii="Times New Roman" w:hAnsi="Times New Roman" w:cs="Times New Roman"/>
              </w:rPr>
              <w:t>Те</w:t>
            </w:r>
            <w:proofErr w:type="gramStart"/>
            <w:r w:rsidRPr="008A2EE1">
              <w:rPr>
                <w:rFonts w:ascii="Times New Roman" w:hAnsi="Times New Roman" w:cs="Times New Roman"/>
              </w:rPr>
              <w:t>кст пр</w:t>
            </w:r>
            <w:proofErr w:type="gramEnd"/>
            <w:r w:rsidRPr="008A2EE1">
              <w:rPr>
                <w:rFonts w:ascii="Times New Roman" w:hAnsi="Times New Roman" w:cs="Times New Roman"/>
              </w:rPr>
              <w:t>оекта с учетом поправки</w:t>
            </w:r>
          </w:p>
        </w:tc>
        <w:tc>
          <w:tcPr>
            <w:tcW w:w="5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E1" w:rsidRPr="008A2EE1" w:rsidRDefault="008A2EE1" w:rsidP="00CC5BD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8A2EE1">
              <w:rPr>
                <w:rFonts w:ascii="Times New Roman" w:hAnsi="Times New Roman" w:cs="Times New Roman"/>
                <w:szCs w:val="28"/>
              </w:rPr>
              <w:t>Кем внесена поправка</w:t>
            </w:r>
          </w:p>
        </w:tc>
      </w:tr>
      <w:tr w:rsidR="008A2EE1" w:rsidRPr="008A2EE1" w:rsidTr="00CC5BDF">
        <w:trPr>
          <w:cantSplit/>
          <w:trHeight w:val="55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EE1" w:rsidRPr="008A2EE1" w:rsidRDefault="008A2EE1" w:rsidP="00CC5BDF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EE1" w:rsidRPr="008A2EE1" w:rsidRDefault="008A2EE1" w:rsidP="00CC5BDF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EE1" w:rsidRPr="008A2EE1" w:rsidRDefault="008A2EE1" w:rsidP="00CC5BDF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EE1" w:rsidRPr="008A2EE1" w:rsidRDefault="008A2EE1" w:rsidP="00CC5BDF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EE1" w:rsidRPr="008A2EE1" w:rsidRDefault="008A2EE1" w:rsidP="00CC5BDF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E1" w:rsidRPr="008A2EE1" w:rsidRDefault="008A2EE1" w:rsidP="00CC5BD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8A2EE1">
              <w:rPr>
                <w:rFonts w:ascii="Times New Roman" w:hAnsi="Times New Roman" w:cs="Times New Roman"/>
                <w:szCs w:val="28"/>
              </w:rPr>
              <w:t xml:space="preserve">Фамилия, имя, отчество, </w:t>
            </w:r>
            <w:proofErr w:type="gramStart"/>
            <w:r w:rsidRPr="008A2EE1">
              <w:rPr>
                <w:rFonts w:ascii="Times New Roman" w:hAnsi="Times New Roman" w:cs="Times New Roman"/>
                <w:szCs w:val="28"/>
              </w:rPr>
              <w:t>внесшего</w:t>
            </w:r>
            <w:proofErr w:type="gramEnd"/>
            <w:r w:rsidRPr="008A2EE1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8A2EE1">
              <w:rPr>
                <w:rFonts w:ascii="Times New Roman" w:hAnsi="Times New Roman" w:cs="Times New Roman"/>
                <w:szCs w:val="28"/>
              </w:rPr>
              <w:t>предложе</w:t>
            </w:r>
            <w:proofErr w:type="spellEnd"/>
            <w:r w:rsidRPr="008A2EE1">
              <w:rPr>
                <w:rFonts w:ascii="Times New Roman" w:hAnsi="Times New Roman" w:cs="Times New Roman"/>
                <w:szCs w:val="28"/>
              </w:rPr>
              <w:t>-</w:t>
            </w:r>
          </w:p>
          <w:p w:rsidR="008A2EE1" w:rsidRPr="008A2EE1" w:rsidRDefault="008A2EE1" w:rsidP="00CC5BD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8A2EE1">
              <w:rPr>
                <w:rFonts w:ascii="Times New Roman" w:hAnsi="Times New Roman" w:cs="Times New Roman"/>
                <w:szCs w:val="28"/>
              </w:rPr>
              <w:t>ние</w:t>
            </w:r>
            <w:proofErr w:type="spellEnd"/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E1" w:rsidRPr="008A2EE1" w:rsidRDefault="008A2EE1" w:rsidP="00CC5BD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proofErr w:type="gramStart"/>
            <w:r w:rsidRPr="008A2EE1">
              <w:rPr>
                <w:rFonts w:ascii="Times New Roman" w:hAnsi="Times New Roman" w:cs="Times New Roman"/>
                <w:szCs w:val="28"/>
              </w:rPr>
              <w:t>Домаш-ний</w:t>
            </w:r>
            <w:proofErr w:type="spellEnd"/>
            <w:proofErr w:type="gramEnd"/>
            <w:r w:rsidRPr="008A2EE1">
              <w:rPr>
                <w:rFonts w:ascii="Times New Roman" w:hAnsi="Times New Roman" w:cs="Times New Roman"/>
                <w:szCs w:val="28"/>
              </w:rPr>
              <w:t xml:space="preserve"> адрес, телефон</w:t>
            </w:r>
          </w:p>
          <w:p w:rsidR="008A2EE1" w:rsidRPr="008A2EE1" w:rsidRDefault="008A2EE1" w:rsidP="00CC5BD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E1" w:rsidRPr="008A2EE1" w:rsidRDefault="008A2EE1" w:rsidP="00CC5BD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8A2EE1">
              <w:rPr>
                <w:rFonts w:ascii="Times New Roman" w:hAnsi="Times New Roman" w:cs="Times New Roman"/>
                <w:szCs w:val="28"/>
              </w:rPr>
              <w:t xml:space="preserve">Данные о </w:t>
            </w:r>
            <w:proofErr w:type="spellStart"/>
            <w:r w:rsidRPr="008A2EE1">
              <w:rPr>
                <w:rFonts w:ascii="Times New Roman" w:hAnsi="Times New Roman" w:cs="Times New Roman"/>
                <w:szCs w:val="28"/>
              </w:rPr>
              <w:t>докумен</w:t>
            </w:r>
            <w:proofErr w:type="spellEnd"/>
            <w:r w:rsidRPr="008A2EE1">
              <w:rPr>
                <w:rFonts w:ascii="Times New Roman" w:hAnsi="Times New Roman" w:cs="Times New Roman"/>
                <w:szCs w:val="28"/>
              </w:rPr>
              <w:t>-</w:t>
            </w:r>
          </w:p>
          <w:p w:rsidR="008A2EE1" w:rsidRPr="008A2EE1" w:rsidRDefault="008A2EE1" w:rsidP="00CC5BD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8A2EE1">
              <w:rPr>
                <w:rFonts w:ascii="Times New Roman" w:hAnsi="Times New Roman" w:cs="Times New Roman"/>
                <w:szCs w:val="28"/>
              </w:rPr>
              <w:t xml:space="preserve">те, </w:t>
            </w:r>
            <w:proofErr w:type="spellStart"/>
            <w:r w:rsidRPr="008A2EE1">
              <w:rPr>
                <w:rFonts w:ascii="Times New Roman" w:hAnsi="Times New Roman" w:cs="Times New Roman"/>
                <w:szCs w:val="28"/>
              </w:rPr>
              <w:t>удостове</w:t>
            </w:r>
            <w:proofErr w:type="spellEnd"/>
            <w:r w:rsidRPr="008A2EE1">
              <w:rPr>
                <w:rFonts w:ascii="Times New Roman" w:hAnsi="Times New Roman" w:cs="Times New Roman"/>
                <w:szCs w:val="28"/>
              </w:rPr>
              <w:t>-</w:t>
            </w:r>
          </w:p>
          <w:p w:rsidR="008A2EE1" w:rsidRPr="008A2EE1" w:rsidRDefault="008A2EE1" w:rsidP="00CC5BD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8A2EE1">
              <w:rPr>
                <w:rFonts w:ascii="Times New Roman" w:hAnsi="Times New Roman" w:cs="Times New Roman"/>
                <w:szCs w:val="28"/>
              </w:rPr>
              <w:t>ряющем</w:t>
            </w:r>
            <w:proofErr w:type="spellEnd"/>
            <w:r w:rsidRPr="008A2EE1">
              <w:rPr>
                <w:rFonts w:ascii="Times New Roman" w:hAnsi="Times New Roman" w:cs="Times New Roman"/>
                <w:szCs w:val="28"/>
              </w:rPr>
              <w:t xml:space="preserve"> личность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E1" w:rsidRPr="008A2EE1" w:rsidRDefault="008A2EE1" w:rsidP="00CC5BD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8A2EE1">
              <w:rPr>
                <w:rFonts w:ascii="Times New Roman" w:hAnsi="Times New Roman" w:cs="Times New Roman"/>
                <w:szCs w:val="28"/>
              </w:rPr>
              <w:t>Место</w:t>
            </w:r>
          </w:p>
          <w:p w:rsidR="008A2EE1" w:rsidRPr="008A2EE1" w:rsidRDefault="008A2EE1" w:rsidP="00CC5BD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8A2EE1">
              <w:rPr>
                <w:rFonts w:ascii="Times New Roman" w:hAnsi="Times New Roman" w:cs="Times New Roman"/>
                <w:szCs w:val="28"/>
              </w:rPr>
              <w:t>работы</w:t>
            </w:r>
          </w:p>
          <w:p w:rsidR="008A2EE1" w:rsidRPr="008A2EE1" w:rsidRDefault="008A2EE1" w:rsidP="00CC5BD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8A2EE1">
              <w:rPr>
                <w:rFonts w:ascii="Times New Roman" w:hAnsi="Times New Roman" w:cs="Times New Roman"/>
                <w:szCs w:val="28"/>
              </w:rPr>
              <w:t>(учебы)</w:t>
            </w:r>
          </w:p>
        </w:tc>
      </w:tr>
      <w:tr w:rsidR="008A2EE1" w:rsidRPr="008A2EE1" w:rsidTr="00CC5BDF">
        <w:trPr>
          <w:trHeight w:val="552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E1" w:rsidRPr="008A2EE1" w:rsidRDefault="008A2EE1" w:rsidP="00CC5BD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8A2EE1">
              <w:rPr>
                <w:rFonts w:ascii="Times New Roman" w:hAnsi="Times New Roman" w:cs="Times New Roman"/>
                <w:szCs w:val="28"/>
              </w:rPr>
              <w:t>1.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E1" w:rsidRPr="008A2EE1" w:rsidRDefault="008A2EE1" w:rsidP="00CC5BD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E1" w:rsidRPr="008A2EE1" w:rsidRDefault="008A2EE1" w:rsidP="00CC5BDF">
            <w:pPr>
              <w:keepNext/>
              <w:jc w:val="center"/>
              <w:outlineLvl w:val="2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E1" w:rsidRPr="008A2EE1" w:rsidRDefault="008A2EE1" w:rsidP="00CC5BD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E1" w:rsidRPr="008A2EE1" w:rsidRDefault="008A2EE1" w:rsidP="00CC5BD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E1" w:rsidRPr="008A2EE1" w:rsidRDefault="008A2EE1" w:rsidP="00CC5BD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E1" w:rsidRPr="008A2EE1" w:rsidRDefault="008A2EE1" w:rsidP="00CC5BD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E1" w:rsidRPr="008A2EE1" w:rsidRDefault="008A2EE1" w:rsidP="00CC5BD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E1" w:rsidRPr="008A2EE1" w:rsidRDefault="008A2EE1" w:rsidP="00CC5BD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8A2EE1" w:rsidRPr="008A2EE1" w:rsidTr="00CC5BDF">
        <w:trPr>
          <w:trHeight w:val="552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E1" w:rsidRPr="008A2EE1" w:rsidRDefault="008A2EE1" w:rsidP="00CC5BD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E1" w:rsidRPr="008A2EE1" w:rsidRDefault="008A2EE1" w:rsidP="00CC5BD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E1" w:rsidRPr="008A2EE1" w:rsidRDefault="008A2EE1" w:rsidP="00CC5BDF">
            <w:pPr>
              <w:keepNext/>
              <w:jc w:val="center"/>
              <w:outlineLvl w:val="2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E1" w:rsidRPr="008A2EE1" w:rsidRDefault="008A2EE1" w:rsidP="00CC5BD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E1" w:rsidRPr="008A2EE1" w:rsidRDefault="008A2EE1" w:rsidP="00CC5BD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E1" w:rsidRPr="008A2EE1" w:rsidRDefault="008A2EE1" w:rsidP="00CC5BD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E1" w:rsidRPr="008A2EE1" w:rsidRDefault="008A2EE1" w:rsidP="00CC5BD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E1" w:rsidRPr="008A2EE1" w:rsidRDefault="008A2EE1" w:rsidP="00CC5BD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E1" w:rsidRPr="008A2EE1" w:rsidRDefault="008A2EE1" w:rsidP="00CC5BD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8A2EE1" w:rsidRPr="008A2EE1" w:rsidRDefault="008A2EE1" w:rsidP="008A2EE1">
      <w:pPr>
        <w:ind w:firstLine="708"/>
        <w:jc w:val="both"/>
        <w:rPr>
          <w:rFonts w:ascii="Times New Roman" w:hAnsi="Times New Roman" w:cs="Times New Roman"/>
        </w:rPr>
      </w:pPr>
    </w:p>
    <w:p w:rsidR="008A2EE1" w:rsidRPr="008A2EE1" w:rsidRDefault="008A2EE1" w:rsidP="008A2EE1">
      <w:pPr>
        <w:rPr>
          <w:rFonts w:ascii="Times New Roman" w:hAnsi="Times New Roman" w:cs="Times New Roman"/>
        </w:rPr>
      </w:pPr>
    </w:p>
    <w:p w:rsidR="008A2EE1" w:rsidRPr="008A2EE1" w:rsidRDefault="008A2EE1" w:rsidP="008A2EE1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B16F26" w:rsidRPr="008A2EE1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B16F26" w:rsidRPr="008A2EE1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8A2EE1" w:rsidRPr="008A2EE1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8A2EE1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8A2EE1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2E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8A2EE1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2E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8A2EE1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8A2E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8A2EE1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8A2EE1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8A2E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  </w:t>
            </w:r>
            <w:proofErr w:type="spellStart"/>
            <w:r w:rsidRPr="008A2EE1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8A2E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8A2EE1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8A2EE1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2E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8A2EE1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2E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8A2EE1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8A2E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8A2EE1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8A2EE1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8A2E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8A2EE1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8A2EE1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8A2EE1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2E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8A2EE1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2E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8A2EE1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8A2E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8A2EE1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8A2E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8A2EE1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8A2EE1"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 w:rsidRPr="008A2E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8A2EE1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8A2EE1">
              <w:rPr>
                <w:sz w:val="20"/>
              </w:rPr>
              <w:t>Телефон: 2-01-00</w:t>
            </w:r>
          </w:p>
        </w:tc>
      </w:tr>
    </w:tbl>
    <w:p w:rsidR="002C1A4F" w:rsidRPr="008A2EE1" w:rsidRDefault="008A2EE1">
      <w:pPr>
        <w:rPr>
          <w:rFonts w:ascii="Times New Roman" w:hAnsi="Times New Roman" w:cs="Times New Roman"/>
        </w:rPr>
      </w:pPr>
    </w:p>
    <w:sectPr w:rsidR="002C1A4F" w:rsidRPr="008A2EE1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8A2EE1"/>
    <w:rsid w:val="00964965"/>
    <w:rsid w:val="00A573B8"/>
    <w:rsid w:val="00AA2C01"/>
    <w:rsid w:val="00AD68CF"/>
    <w:rsid w:val="00AF39BB"/>
    <w:rsid w:val="00B16F26"/>
    <w:rsid w:val="00B4480E"/>
    <w:rsid w:val="00BF31A6"/>
    <w:rsid w:val="00C5072C"/>
    <w:rsid w:val="00C54E1A"/>
    <w:rsid w:val="00D773CD"/>
    <w:rsid w:val="00D85007"/>
    <w:rsid w:val="00DC2801"/>
    <w:rsid w:val="00E77580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tyashe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764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2020-06-29T12:07:00Z</cp:lastPrinted>
  <dcterms:created xsi:type="dcterms:W3CDTF">2021-05-14T08:53:00Z</dcterms:created>
  <dcterms:modified xsi:type="dcterms:W3CDTF">2021-05-14T08:53:00Z</dcterms:modified>
</cp:coreProperties>
</file>