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7A2" w:rsidRPr="00927FF1" w:rsidRDefault="00FF07A2" w:rsidP="00FF07A2">
      <w:pPr>
        <w:pStyle w:val="a5"/>
        <w:rPr>
          <w:rFonts w:ascii="Times New Roman" w:hAnsi="Times New Roman"/>
          <w:b/>
          <w:sz w:val="24"/>
          <w:szCs w:val="24"/>
        </w:rPr>
      </w:pPr>
      <w:r w:rsidRPr="00927FF1">
        <w:rPr>
          <w:rFonts w:ascii="Times New Roman" w:hAnsi="Times New Roman"/>
          <w:b/>
          <w:sz w:val="24"/>
          <w:szCs w:val="24"/>
        </w:rPr>
        <w:t>АДМИНИСТРАЦИЯ КАЖЛОДСКОГО СЕЛЬСКОГО ПОСЕЛЕНИЯ</w:t>
      </w:r>
    </w:p>
    <w:p w:rsidR="00FF07A2" w:rsidRPr="00927FF1" w:rsidRDefault="00FF07A2" w:rsidP="00FF07A2">
      <w:pPr>
        <w:pStyle w:val="a5"/>
        <w:rPr>
          <w:rFonts w:ascii="Times New Roman" w:hAnsi="Times New Roman"/>
          <w:b/>
          <w:sz w:val="24"/>
          <w:szCs w:val="24"/>
        </w:rPr>
      </w:pPr>
      <w:r w:rsidRPr="00927FF1">
        <w:rPr>
          <w:rFonts w:ascii="Times New Roman" w:hAnsi="Times New Roman"/>
          <w:b/>
          <w:sz w:val="24"/>
          <w:szCs w:val="24"/>
        </w:rPr>
        <w:t xml:space="preserve">               ТОРБЕЕВСКОГО МУНИЦИПАЛЬНОГО РАЙОНА </w:t>
      </w:r>
    </w:p>
    <w:p w:rsidR="00FF07A2" w:rsidRPr="00927FF1" w:rsidRDefault="00FF07A2" w:rsidP="00FF07A2">
      <w:pPr>
        <w:pStyle w:val="a5"/>
        <w:rPr>
          <w:rFonts w:ascii="Times New Roman" w:hAnsi="Times New Roman"/>
          <w:b/>
          <w:sz w:val="24"/>
          <w:szCs w:val="24"/>
        </w:rPr>
      </w:pPr>
      <w:r w:rsidRPr="00927FF1">
        <w:rPr>
          <w:rFonts w:ascii="Times New Roman" w:hAnsi="Times New Roman"/>
          <w:b/>
          <w:sz w:val="24"/>
          <w:szCs w:val="24"/>
        </w:rPr>
        <w:t xml:space="preserve">                                    РЕСПУБЛИКИ МОРДОВИЯ</w:t>
      </w:r>
    </w:p>
    <w:p w:rsidR="00FF07A2" w:rsidRPr="00927FF1" w:rsidRDefault="00FF07A2" w:rsidP="00FF07A2">
      <w:pPr>
        <w:pStyle w:val="a5"/>
        <w:rPr>
          <w:rFonts w:ascii="Times New Roman" w:hAnsi="Times New Roman"/>
          <w:b/>
          <w:sz w:val="24"/>
          <w:szCs w:val="24"/>
        </w:rPr>
      </w:pPr>
    </w:p>
    <w:p w:rsidR="00FF07A2" w:rsidRPr="00927FF1" w:rsidRDefault="00FF07A2" w:rsidP="00FF07A2">
      <w:pPr>
        <w:pStyle w:val="a5"/>
        <w:jc w:val="center"/>
        <w:rPr>
          <w:rFonts w:ascii="Times New Roman" w:hAnsi="Times New Roman"/>
          <w:b/>
          <w:sz w:val="24"/>
          <w:szCs w:val="24"/>
        </w:rPr>
      </w:pPr>
      <w:r w:rsidRPr="00927FF1">
        <w:rPr>
          <w:rFonts w:ascii="Times New Roman" w:hAnsi="Times New Roman"/>
          <w:b/>
          <w:sz w:val="24"/>
          <w:szCs w:val="24"/>
        </w:rPr>
        <w:t>ПОСТАНОВЛЕНИЕ</w:t>
      </w:r>
    </w:p>
    <w:p w:rsidR="00FF07A2" w:rsidRPr="00927FF1" w:rsidRDefault="00FF07A2" w:rsidP="00FF07A2">
      <w:pPr>
        <w:pStyle w:val="a5"/>
        <w:jc w:val="center"/>
        <w:rPr>
          <w:rFonts w:ascii="Times New Roman" w:hAnsi="Times New Roman"/>
          <w:b/>
          <w:sz w:val="24"/>
          <w:szCs w:val="24"/>
        </w:rPr>
      </w:pPr>
      <w:r w:rsidRPr="00927FF1">
        <w:rPr>
          <w:rFonts w:ascii="Times New Roman" w:hAnsi="Times New Roman"/>
          <w:b/>
          <w:sz w:val="24"/>
          <w:szCs w:val="24"/>
        </w:rPr>
        <w:t xml:space="preserve"> От «31» марта2021 г. №28</w:t>
      </w:r>
    </w:p>
    <w:p w:rsidR="00FF07A2" w:rsidRPr="00927FF1" w:rsidRDefault="00FF07A2" w:rsidP="00FF07A2">
      <w:pPr>
        <w:pStyle w:val="a3"/>
        <w:jc w:val="center"/>
      </w:pPr>
      <w:r w:rsidRPr="00927FF1">
        <w:rPr>
          <w:rStyle w:val="a4"/>
        </w:rPr>
        <w:t xml:space="preserve">Об утверждении Положения о порядке оказания поддержки физическим лицам, не являющимся индивидуальными предпринимателями и применяющим специальный налоговый режим «Налог на профессиональный доход» на территории </w:t>
      </w:r>
      <w:proofErr w:type="spellStart"/>
      <w:r w:rsidRPr="00927FF1">
        <w:rPr>
          <w:rStyle w:val="a4"/>
        </w:rPr>
        <w:t>Кажлодского</w:t>
      </w:r>
      <w:proofErr w:type="spellEnd"/>
      <w:r w:rsidRPr="00927FF1">
        <w:rPr>
          <w:rStyle w:val="a4"/>
        </w:rPr>
        <w:t xml:space="preserve"> сельского поселения</w:t>
      </w:r>
    </w:p>
    <w:p w:rsidR="00FF07A2" w:rsidRPr="00927FF1" w:rsidRDefault="00FF07A2" w:rsidP="00FF07A2">
      <w:pPr>
        <w:pStyle w:val="a3"/>
        <w:ind w:firstLine="709"/>
        <w:jc w:val="both"/>
      </w:pPr>
      <w:r w:rsidRPr="00927FF1">
        <w:t xml:space="preserve">     В соответствии с Федеральным законом от 06.10.2003 №131 –ФЗ « Об общих принципах организации местного самоуправления в Российской Федерации», статьей 14.1. Федерального закона от 24.07. 2007 № 209-ФЗ «О развитии малого и среднего предпринимательства в Российской Федерации», законом  Республики Мордовия от 19.05.2020 №21-З «О введении в действие специального налогового режима «Налог на профессиональный доход» руководствуясь пунктом 15 части 1 статьи 7 Устава </w:t>
      </w:r>
      <w:proofErr w:type="spellStart"/>
      <w:r w:rsidRPr="00927FF1">
        <w:t>Кажлодского</w:t>
      </w:r>
      <w:proofErr w:type="spellEnd"/>
      <w:r w:rsidRPr="00927FF1">
        <w:t xml:space="preserve"> сельского поселения, администрация </w:t>
      </w:r>
      <w:proofErr w:type="spellStart"/>
      <w:r w:rsidRPr="00927FF1">
        <w:t>Кажлодского</w:t>
      </w:r>
      <w:proofErr w:type="spellEnd"/>
      <w:r w:rsidRPr="00927FF1">
        <w:t xml:space="preserve"> сельского поселения постановляет:</w:t>
      </w:r>
    </w:p>
    <w:p w:rsidR="00FF07A2" w:rsidRPr="00927FF1" w:rsidRDefault="00FF07A2" w:rsidP="00FF07A2">
      <w:pPr>
        <w:pStyle w:val="a5"/>
        <w:ind w:firstLine="709"/>
        <w:rPr>
          <w:rFonts w:ascii="Times New Roman" w:hAnsi="Times New Roman"/>
          <w:sz w:val="24"/>
          <w:szCs w:val="24"/>
        </w:rPr>
      </w:pPr>
      <w:r w:rsidRPr="00927FF1">
        <w:rPr>
          <w:rFonts w:ascii="Times New Roman" w:hAnsi="Times New Roman"/>
          <w:sz w:val="24"/>
          <w:szCs w:val="24"/>
        </w:rPr>
        <w:t xml:space="preserve">1. Утвердить Положение о порядке оказания поддержки физическим лицам, не являющимся индивидуальными предпринимателями и применяющим специальный налоговый режим «Налог на профессиональный доход» на территории </w:t>
      </w:r>
      <w:proofErr w:type="spellStart"/>
      <w:r w:rsidRPr="00927FF1">
        <w:rPr>
          <w:rFonts w:ascii="Times New Roman" w:hAnsi="Times New Roman"/>
          <w:sz w:val="24"/>
          <w:szCs w:val="24"/>
        </w:rPr>
        <w:t>Кажлодского</w:t>
      </w:r>
      <w:proofErr w:type="spellEnd"/>
      <w:r w:rsidRPr="00927FF1">
        <w:rPr>
          <w:rFonts w:ascii="Times New Roman" w:hAnsi="Times New Roman"/>
          <w:sz w:val="24"/>
          <w:szCs w:val="24"/>
        </w:rPr>
        <w:t xml:space="preserve"> сельского поселения согласно приложению 1.</w:t>
      </w:r>
    </w:p>
    <w:p w:rsidR="00FF07A2" w:rsidRPr="00927FF1" w:rsidRDefault="00FF07A2" w:rsidP="00FF07A2">
      <w:pPr>
        <w:pStyle w:val="1"/>
        <w:ind w:firstLine="709"/>
        <w:jc w:val="left"/>
        <w:rPr>
          <w:b w:val="0"/>
          <w:bCs w:val="0"/>
          <w:caps w:val="0"/>
          <w:kern w:val="1"/>
          <w:szCs w:val="24"/>
        </w:rPr>
      </w:pPr>
      <w:r w:rsidRPr="00927FF1">
        <w:rPr>
          <w:b w:val="0"/>
          <w:szCs w:val="24"/>
        </w:rPr>
        <w:t>2.</w:t>
      </w:r>
      <w:r w:rsidRPr="00927FF1">
        <w:rPr>
          <w:b w:val="0"/>
          <w:bCs w:val="0"/>
          <w:caps w:val="0"/>
          <w:kern w:val="1"/>
          <w:szCs w:val="24"/>
        </w:rPr>
        <w:t xml:space="preserve"> Утвердить Порядок рассмотрения обращений физических лиц, не являющихся индивидуальными предпринимателями и применяющих специальный налоговый режим «Налог на профессиональный доход» в администрации </w:t>
      </w:r>
      <w:proofErr w:type="spellStart"/>
      <w:r w:rsidRPr="00927FF1">
        <w:rPr>
          <w:b w:val="0"/>
          <w:bCs w:val="0"/>
          <w:caps w:val="0"/>
          <w:kern w:val="1"/>
          <w:szCs w:val="24"/>
        </w:rPr>
        <w:t>Кажлодского</w:t>
      </w:r>
      <w:proofErr w:type="spellEnd"/>
      <w:r w:rsidRPr="00927FF1">
        <w:rPr>
          <w:b w:val="0"/>
          <w:bCs w:val="0"/>
          <w:caps w:val="0"/>
          <w:kern w:val="1"/>
          <w:szCs w:val="24"/>
        </w:rPr>
        <w:t xml:space="preserve"> сельского поселения согласно приложению 2.</w:t>
      </w:r>
    </w:p>
    <w:p w:rsidR="00FF07A2" w:rsidRPr="00927FF1" w:rsidRDefault="009631FA" w:rsidP="00FF07A2">
      <w:pPr>
        <w:pStyle w:val="a5"/>
        <w:ind w:firstLine="709"/>
        <w:rPr>
          <w:rFonts w:ascii="Times New Roman" w:hAnsi="Times New Roman"/>
          <w:sz w:val="24"/>
          <w:szCs w:val="24"/>
        </w:rPr>
      </w:pPr>
      <w:bookmarkStart w:id="0" w:name="sub_2"/>
      <w:bookmarkStart w:id="1" w:name="sub_3"/>
      <w:bookmarkEnd w:id="0"/>
      <w:bookmarkEnd w:id="1"/>
      <w:r>
        <w:rPr>
          <w:rFonts w:ascii="Times New Roman" w:hAnsi="Times New Roman"/>
          <w:sz w:val="24"/>
          <w:szCs w:val="24"/>
        </w:rPr>
        <w:t>3</w:t>
      </w:r>
      <w:r w:rsidR="00FF07A2" w:rsidRPr="00927FF1">
        <w:rPr>
          <w:rFonts w:ascii="Times New Roman" w:hAnsi="Times New Roman"/>
          <w:sz w:val="24"/>
          <w:szCs w:val="24"/>
        </w:rPr>
        <w:t>. Настоящее постановление вступает в силу со дня его официального опубликования в информационном бюллетене «</w:t>
      </w:r>
      <w:proofErr w:type="spellStart"/>
      <w:r w:rsidR="00FF07A2">
        <w:rPr>
          <w:rFonts w:ascii="Times New Roman" w:hAnsi="Times New Roman"/>
          <w:sz w:val="24"/>
          <w:szCs w:val="24"/>
        </w:rPr>
        <w:t>Кажлод</w:t>
      </w:r>
      <w:r w:rsidR="00FF07A2" w:rsidRPr="00927FF1">
        <w:rPr>
          <w:rFonts w:ascii="Times New Roman" w:hAnsi="Times New Roman"/>
          <w:sz w:val="24"/>
          <w:szCs w:val="24"/>
        </w:rPr>
        <w:t>ский</w:t>
      </w:r>
      <w:proofErr w:type="spellEnd"/>
      <w:r w:rsidR="00FF07A2" w:rsidRPr="00927FF1">
        <w:rPr>
          <w:rFonts w:ascii="Times New Roman" w:hAnsi="Times New Roman"/>
          <w:sz w:val="24"/>
          <w:szCs w:val="24"/>
        </w:rPr>
        <w:t xml:space="preserve"> вестник», подлежит размещению на официальном сайте </w:t>
      </w:r>
      <w:proofErr w:type="spellStart"/>
      <w:r w:rsidR="00FF07A2" w:rsidRPr="00927FF1">
        <w:rPr>
          <w:rFonts w:ascii="Times New Roman" w:hAnsi="Times New Roman"/>
          <w:sz w:val="24"/>
          <w:szCs w:val="24"/>
        </w:rPr>
        <w:t>Торбеевского</w:t>
      </w:r>
      <w:proofErr w:type="spellEnd"/>
      <w:r w:rsidR="00FF07A2" w:rsidRPr="00927FF1">
        <w:rPr>
          <w:rFonts w:ascii="Times New Roman" w:hAnsi="Times New Roman"/>
          <w:sz w:val="24"/>
          <w:szCs w:val="24"/>
        </w:rPr>
        <w:t xml:space="preserve"> муниципального района </w:t>
      </w:r>
      <w:proofErr w:type="spellStart"/>
      <w:r w:rsidR="00FF07A2" w:rsidRPr="00927FF1">
        <w:rPr>
          <w:rFonts w:ascii="Times New Roman" w:hAnsi="Times New Roman"/>
          <w:sz w:val="24"/>
          <w:szCs w:val="24"/>
        </w:rPr>
        <w:t>torbeevo.e-mordovia.ru</w:t>
      </w:r>
      <w:proofErr w:type="spellEnd"/>
      <w:r w:rsidR="00FF07A2" w:rsidRPr="00927FF1">
        <w:rPr>
          <w:rFonts w:ascii="Times New Roman" w:hAnsi="Times New Roman"/>
          <w:sz w:val="24"/>
          <w:szCs w:val="24"/>
        </w:rPr>
        <w:t xml:space="preserve"> на странице </w:t>
      </w:r>
      <w:proofErr w:type="spellStart"/>
      <w:r w:rsidR="00FF07A2" w:rsidRPr="00927FF1">
        <w:rPr>
          <w:rFonts w:ascii="Times New Roman" w:hAnsi="Times New Roman"/>
          <w:sz w:val="24"/>
          <w:szCs w:val="24"/>
        </w:rPr>
        <w:t>Кажлодского</w:t>
      </w:r>
      <w:proofErr w:type="spellEnd"/>
      <w:r w:rsidR="00FF07A2" w:rsidRPr="00927FF1">
        <w:rPr>
          <w:rFonts w:ascii="Times New Roman" w:hAnsi="Times New Roman"/>
          <w:sz w:val="24"/>
          <w:szCs w:val="24"/>
        </w:rPr>
        <w:t xml:space="preserve"> сельского поселения.</w:t>
      </w:r>
    </w:p>
    <w:p w:rsidR="00FF07A2" w:rsidRPr="00927FF1" w:rsidRDefault="00FF07A2" w:rsidP="00FF07A2">
      <w:pPr>
        <w:pStyle w:val="a5"/>
        <w:ind w:firstLine="709"/>
        <w:rPr>
          <w:rFonts w:ascii="Times New Roman" w:hAnsi="Times New Roman"/>
          <w:sz w:val="24"/>
          <w:szCs w:val="24"/>
        </w:rPr>
      </w:pPr>
    </w:p>
    <w:p w:rsidR="00FF07A2" w:rsidRPr="00927FF1" w:rsidRDefault="00FF07A2" w:rsidP="00FF07A2">
      <w:pPr>
        <w:pStyle w:val="a5"/>
        <w:ind w:firstLine="709"/>
        <w:rPr>
          <w:rFonts w:ascii="Times New Roman" w:hAnsi="Times New Roman"/>
          <w:sz w:val="24"/>
          <w:szCs w:val="24"/>
        </w:rPr>
      </w:pPr>
    </w:p>
    <w:p w:rsidR="00FF07A2" w:rsidRPr="00927FF1" w:rsidRDefault="00FF07A2" w:rsidP="00FF07A2">
      <w:pPr>
        <w:pStyle w:val="a5"/>
        <w:rPr>
          <w:rFonts w:ascii="Times New Roman" w:hAnsi="Times New Roman"/>
          <w:sz w:val="24"/>
          <w:szCs w:val="24"/>
        </w:rPr>
      </w:pPr>
    </w:p>
    <w:p w:rsidR="00FF07A2" w:rsidRPr="00927FF1" w:rsidRDefault="00FF07A2" w:rsidP="00FF07A2">
      <w:pPr>
        <w:pStyle w:val="a5"/>
        <w:rPr>
          <w:rFonts w:ascii="Times New Roman" w:hAnsi="Times New Roman"/>
          <w:sz w:val="24"/>
          <w:szCs w:val="24"/>
        </w:rPr>
      </w:pPr>
      <w:r w:rsidRPr="00927FF1">
        <w:rPr>
          <w:rFonts w:ascii="Times New Roman" w:hAnsi="Times New Roman"/>
          <w:sz w:val="24"/>
          <w:szCs w:val="24"/>
        </w:rPr>
        <w:t xml:space="preserve"> И.о. Главы  </w:t>
      </w:r>
      <w:proofErr w:type="spellStart"/>
      <w:r w:rsidRPr="00927FF1">
        <w:rPr>
          <w:rFonts w:ascii="Times New Roman" w:hAnsi="Times New Roman"/>
          <w:sz w:val="24"/>
          <w:szCs w:val="24"/>
        </w:rPr>
        <w:t>Кажлодского</w:t>
      </w:r>
      <w:proofErr w:type="spellEnd"/>
      <w:r w:rsidRPr="00927FF1">
        <w:rPr>
          <w:rFonts w:ascii="Times New Roman" w:hAnsi="Times New Roman"/>
          <w:sz w:val="24"/>
          <w:szCs w:val="24"/>
        </w:rPr>
        <w:t xml:space="preserve"> </w:t>
      </w:r>
    </w:p>
    <w:p w:rsidR="00FF07A2" w:rsidRPr="00927FF1" w:rsidRDefault="00FF07A2" w:rsidP="00FF07A2">
      <w:pPr>
        <w:pStyle w:val="a5"/>
        <w:rPr>
          <w:rFonts w:ascii="Times New Roman" w:hAnsi="Times New Roman"/>
          <w:sz w:val="24"/>
          <w:szCs w:val="24"/>
        </w:rPr>
      </w:pPr>
      <w:r w:rsidRPr="00927FF1">
        <w:rPr>
          <w:rFonts w:ascii="Times New Roman" w:hAnsi="Times New Roman"/>
          <w:sz w:val="24"/>
          <w:szCs w:val="24"/>
        </w:rPr>
        <w:t>сельского поселения                                                                           С.В. Малышева</w:t>
      </w:r>
    </w:p>
    <w:p w:rsidR="00FF07A2" w:rsidRDefault="00FF07A2" w:rsidP="00FF07A2">
      <w:pPr>
        <w:jc w:val="right"/>
        <w:rPr>
          <w:bCs/>
          <w:sz w:val="24"/>
        </w:rPr>
      </w:pPr>
    </w:p>
    <w:p w:rsidR="00FF07A2" w:rsidRDefault="00FF07A2" w:rsidP="00FF07A2">
      <w:pPr>
        <w:jc w:val="right"/>
        <w:rPr>
          <w:bCs/>
          <w:sz w:val="24"/>
        </w:rPr>
      </w:pPr>
    </w:p>
    <w:p w:rsidR="00FF07A2" w:rsidRDefault="00FF07A2" w:rsidP="00FF07A2">
      <w:pPr>
        <w:jc w:val="right"/>
        <w:rPr>
          <w:bCs/>
          <w:sz w:val="24"/>
        </w:rPr>
      </w:pPr>
    </w:p>
    <w:p w:rsidR="00FF07A2" w:rsidRDefault="00FF07A2" w:rsidP="00FF07A2">
      <w:pPr>
        <w:jc w:val="right"/>
        <w:rPr>
          <w:bCs/>
          <w:sz w:val="24"/>
        </w:rPr>
      </w:pPr>
    </w:p>
    <w:p w:rsidR="00FF07A2" w:rsidRDefault="00FF07A2" w:rsidP="00FF07A2">
      <w:pPr>
        <w:jc w:val="right"/>
        <w:rPr>
          <w:bCs/>
          <w:sz w:val="24"/>
        </w:rPr>
      </w:pPr>
    </w:p>
    <w:p w:rsidR="00FF07A2" w:rsidRDefault="00FF07A2" w:rsidP="00FF07A2">
      <w:pPr>
        <w:jc w:val="right"/>
        <w:rPr>
          <w:bCs/>
          <w:sz w:val="24"/>
        </w:rPr>
      </w:pPr>
    </w:p>
    <w:p w:rsidR="00FF07A2" w:rsidRDefault="00FF07A2" w:rsidP="00FF07A2">
      <w:pPr>
        <w:jc w:val="right"/>
        <w:rPr>
          <w:bCs/>
          <w:sz w:val="24"/>
        </w:rPr>
      </w:pPr>
    </w:p>
    <w:p w:rsidR="00FF07A2" w:rsidRDefault="00FF07A2" w:rsidP="00FF07A2">
      <w:pPr>
        <w:jc w:val="right"/>
        <w:rPr>
          <w:bCs/>
          <w:sz w:val="24"/>
        </w:rPr>
      </w:pPr>
    </w:p>
    <w:p w:rsidR="00FF07A2" w:rsidRPr="00927FF1" w:rsidRDefault="00FF07A2" w:rsidP="00E07D35">
      <w:pPr>
        <w:jc w:val="right"/>
        <w:rPr>
          <w:b/>
          <w:sz w:val="24"/>
        </w:rPr>
      </w:pPr>
      <w:r w:rsidRPr="00927FF1">
        <w:rPr>
          <w:rFonts w:ascii="Calibri" w:eastAsia="Calibri" w:hAnsi="Calibri" w:cs="Times New Roman"/>
          <w:bCs/>
          <w:sz w:val="24"/>
        </w:rPr>
        <w:lastRenderedPageBreak/>
        <w:t>Приложение 1</w:t>
      </w:r>
      <w:r w:rsidR="00E07D35">
        <w:rPr>
          <w:rFonts w:ascii="Calibri" w:eastAsia="Calibri" w:hAnsi="Calibri" w:cs="Times New Roman"/>
          <w:bCs/>
          <w:sz w:val="24"/>
        </w:rPr>
        <w:t xml:space="preserve">                                                                                                                                                                                </w:t>
      </w:r>
      <w:r w:rsidRPr="00927FF1">
        <w:rPr>
          <w:sz w:val="24"/>
        </w:rPr>
        <w:t>к постановлению администрации</w:t>
      </w:r>
      <w:r w:rsidR="00E07D35">
        <w:rPr>
          <w:sz w:val="24"/>
        </w:rPr>
        <w:t xml:space="preserve">                                                                                                               </w:t>
      </w:r>
      <w:proofErr w:type="spellStart"/>
      <w:r w:rsidRPr="00927FF1">
        <w:rPr>
          <w:sz w:val="24"/>
        </w:rPr>
        <w:t>Кажлодского</w:t>
      </w:r>
      <w:proofErr w:type="spellEnd"/>
      <w:r w:rsidRPr="00927FF1">
        <w:rPr>
          <w:sz w:val="24"/>
        </w:rPr>
        <w:t xml:space="preserve"> сельского поселения</w:t>
      </w:r>
    </w:p>
    <w:p w:rsidR="00FF07A2" w:rsidRPr="00927FF1" w:rsidRDefault="00FF07A2" w:rsidP="00FF07A2">
      <w:pPr>
        <w:pStyle w:val="a6"/>
        <w:ind w:firstLine="4845"/>
        <w:jc w:val="right"/>
        <w:outlineLvl w:val="0"/>
        <w:rPr>
          <w:b w:val="0"/>
          <w:sz w:val="24"/>
        </w:rPr>
      </w:pPr>
      <w:r w:rsidRPr="00927FF1">
        <w:rPr>
          <w:b w:val="0"/>
          <w:sz w:val="24"/>
        </w:rPr>
        <w:t>от  31.03.2021г. №28</w:t>
      </w:r>
    </w:p>
    <w:p w:rsidR="00FF07A2" w:rsidRPr="00927FF1" w:rsidRDefault="00FF07A2" w:rsidP="00FF07A2">
      <w:pPr>
        <w:pStyle w:val="a6"/>
        <w:ind w:firstLine="4845"/>
        <w:jc w:val="right"/>
        <w:outlineLvl w:val="0"/>
        <w:rPr>
          <w:b w:val="0"/>
          <w:sz w:val="24"/>
        </w:rPr>
      </w:pPr>
    </w:p>
    <w:p w:rsidR="00FF07A2" w:rsidRPr="00927FF1" w:rsidRDefault="00FF07A2" w:rsidP="00FF07A2">
      <w:pPr>
        <w:jc w:val="center"/>
        <w:rPr>
          <w:rFonts w:ascii="Calibri" w:eastAsia="Calibri" w:hAnsi="Calibri" w:cs="Times New Roman"/>
          <w:sz w:val="24"/>
        </w:rPr>
      </w:pPr>
    </w:p>
    <w:p w:rsidR="00FF07A2" w:rsidRPr="005240F5" w:rsidRDefault="00FF07A2" w:rsidP="00FF07A2">
      <w:pPr>
        <w:pStyle w:val="1"/>
        <w:rPr>
          <w:caps w:val="0"/>
          <w:szCs w:val="24"/>
        </w:rPr>
      </w:pPr>
      <w:r w:rsidRPr="005240F5">
        <w:rPr>
          <w:caps w:val="0"/>
          <w:szCs w:val="24"/>
        </w:rPr>
        <w:t>ПОЛОЖЕНИЕ</w:t>
      </w:r>
    </w:p>
    <w:p w:rsidR="00FF07A2" w:rsidRPr="005240F5" w:rsidRDefault="00FF07A2" w:rsidP="00FF07A2">
      <w:pPr>
        <w:pStyle w:val="1"/>
        <w:rPr>
          <w:rStyle w:val="highlight"/>
          <w:caps w:val="0"/>
          <w:szCs w:val="24"/>
        </w:rPr>
      </w:pPr>
      <w:r w:rsidRPr="005240F5">
        <w:rPr>
          <w:caps w:val="0"/>
          <w:szCs w:val="24"/>
        </w:rPr>
        <w:t xml:space="preserve">о </w:t>
      </w:r>
      <w:r w:rsidRPr="005240F5">
        <w:rPr>
          <w:rStyle w:val="highlight"/>
          <w:caps w:val="0"/>
          <w:szCs w:val="24"/>
        </w:rPr>
        <w:t>порядке</w:t>
      </w:r>
      <w:r w:rsidRPr="005240F5">
        <w:rPr>
          <w:caps w:val="0"/>
          <w:szCs w:val="24"/>
        </w:rPr>
        <w:t xml:space="preserve"> </w:t>
      </w:r>
      <w:r w:rsidRPr="005240F5">
        <w:rPr>
          <w:rStyle w:val="highlight"/>
          <w:caps w:val="0"/>
          <w:szCs w:val="24"/>
        </w:rPr>
        <w:t>оказания</w:t>
      </w:r>
      <w:r w:rsidRPr="005240F5">
        <w:rPr>
          <w:caps w:val="0"/>
          <w:szCs w:val="24"/>
        </w:rPr>
        <w:t xml:space="preserve"> </w:t>
      </w:r>
      <w:r w:rsidRPr="005240F5">
        <w:rPr>
          <w:rStyle w:val="highlight"/>
          <w:caps w:val="0"/>
          <w:szCs w:val="24"/>
        </w:rPr>
        <w:t>поддержки</w:t>
      </w:r>
      <w:r w:rsidRPr="005240F5">
        <w:rPr>
          <w:szCs w:val="24"/>
        </w:rPr>
        <w:t xml:space="preserve"> </w:t>
      </w:r>
      <w:r w:rsidRPr="005240F5">
        <w:rPr>
          <w:rStyle w:val="highlight"/>
          <w:caps w:val="0"/>
          <w:szCs w:val="24"/>
        </w:rPr>
        <w:t>физическим лицам, не являющимся индивидуальными предпринимателями и применяющим специальный налоговый режим «Налог на профессиональный доход»</w:t>
      </w:r>
    </w:p>
    <w:p w:rsidR="00FF07A2" w:rsidRPr="005240F5" w:rsidRDefault="00FF07A2" w:rsidP="00FF07A2">
      <w:pPr>
        <w:pStyle w:val="1"/>
        <w:rPr>
          <w:szCs w:val="24"/>
        </w:rPr>
      </w:pPr>
      <w:r w:rsidRPr="005240F5">
        <w:rPr>
          <w:rStyle w:val="highlight"/>
          <w:caps w:val="0"/>
          <w:szCs w:val="24"/>
        </w:rPr>
        <w:t xml:space="preserve">на территории </w:t>
      </w:r>
      <w:proofErr w:type="spellStart"/>
      <w:r w:rsidRPr="005240F5">
        <w:rPr>
          <w:rStyle w:val="highlight"/>
          <w:caps w:val="0"/>
          <w:szCs w:val="24"/>
        </w:rPr>
        <w:t>Кажлодского</w:t>
      </w:r>
      <w:proofErr w:type="spellEnd"/>
      <w:r w:rsidRPr="005240F5">
        <w:rPr>
          <w:rStyle w:val="highlight"/>
          <w:caps w:val="0"/>
          <w:szCs w:val="24"/>
        </w:rPr>
        <w:t xml:space="preserve"> сельского поселения</w:t>
      </w:r>
      <w:r w:rsidRPr="005240F5">
        <w:rPr>
          <w:rStyle w:val="highlight"/>
          <w:b w:val="0"/>
          <w:caps w:val="0"/>
          <w:szCs w:val="24"/>
        </w:rPr>
        <w:t xml:space="preserve"> </w:t>
      </w:r>
    </w:p>
    <w:p w:rsidR="00FF07A2" w:rsidRPr="005240F5" w:rsidRDefault="00FF07A2" w:rsidP="00FF07A2">
      <w:pPr>
        <w:pStyle w:val="1"/>
        <w:rPr>
          <w:b w:val="0"/>
          <w:szCs w:val="24"/>
        </w:rPr>
      </w:pPr>
    </w:p>
    <w:p w:rsidR="00FF07A2" w:rsidRPr="005240F5" w:rsidRDefault="00FF07A2" w:rsidP="00FF07A2">
      <w:pPr>
        <w:pStyle w:val="1"/>
        <w:rPr>
          <w:szCs w:val="24"/>
        </w:rPr>
      </w:pPr>
      <w:r w:rsidRPr="005240F5">
        <w:rPr>
          <w:szCs w:val="24"/>
        </w:rPr>
        <w:t xml:space="preserve">1. </w:t>
      </w:r>
      <w:r w:rsidRPr="005240F5">
        <w:rPr>
          <w:caps w:val="0"/>
          <w:szCs w:val="24"/>
        </w:rPr>
        <w:t>Общие положения</w:t>
      </w:r>
    </w:p>
    <w:p w:rsidR="00FF07A2" w:rsidRPr="005240F5" w:rsidRDefault="00FF07A2" w:rsidP="00FF07A2">
      <w:pPr>
        <w:pStyle w:val="1"/>
        <w:rPr>
          <w:szCs w:val="24"/>
        </w:rPr>
      </w:pPr>
    </w:p>
    <w:p w:rsidR="00FF07A2" w:rsidRPr="005240F5" w:rsidRDefault="00FF07A2" w:rsidP="00FF07A2">
      <w:pPr>
        <w:pStyle w:val="western"/>
        <w:tabs>
          <w:tab w:val="left" w:pos="0"/>
        </w:tabs>
        <w:spacing w:before="0" w:after="0"/>
        <w:ind w:firstLine="709"/>
        <w:rPr>
          <w:rFonts w:ascii="Times New Roman" w:hAnsi="Times New Roman" w:cs="Times New Roman"/>
          <w:sz w:val="24"/>
          <w:szCs w:val="24"/>
        </w:rPr>
      </w:pPr>
      <w:r w:rsidRPr="005240F5">
        <w:rPr>
          <w:rFonts w:ascii="Times New Roman" w:hAnsi="Times New Roman" w:cs="Times New Roman"/>
          <w:sz w:val="24"/>
          <w:szCs w:val="24"/>
        </w:rPr>
        <w:t xml:space="preserve">1.Настоящее Положение разработано в соответствии со статьей 14.1. Федерального закона от 24 июля 2007 года № 209-ФЗ «О развитии малого и среднего предпринимательства в Российской Федерации», в целях обеспечения благоприятных условий для развития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proofErr w:type="spellStart"/>
      <w:r w:rsidRPr="005240F5">
        <w:rPr>
          <w:rFonts w:ascii="Times New Roman" w:hAnsi="Times New Roman" w:cs="Times New Roman"/>
          <w:sz w:val="24"/>
          <w:szCs w:val="24"/>
        </w:rPr>
        <w:t>Кажлодского</w:t>
      </w:r>
      <w:proofErr w:type="spellEnd"/>
      <w:r w:rsidRPr="005240F5">
        <w:rPr>
          <w:rFonts w:ascii="Times New Roman" w:hAnsi="Times New Roman" w:cs="Times New Roman"/>
          <w:sz w:val="24"/>
          <w:szCs w:val="24"/>
        </w:rPr>
        <w:t xml:space="preserve"> сельского поселения.</w:t>
      </w:r>
    </w:p>
    <w:p w:rsidR="00FF07A2" w:rsidRPr="005240F5" w:rsidRDefault="00FF07A2" w:rsidP="00FF07A2">
      <w:pPr>
        <w:pStyle w:val="western"/>
        <w:tabs>
          <w:tab w:val="left" w:pos="0"/>
        </w:tabs>
        <w:spacing w:before="0" w:after="0"/>
        <w:ind w:firstLine="709"/>
        <w:rPr>
          <w:rFonts w:ascii="Times New Roman" w:hAnsi="Times New Roman" w:cs="Times New Roman"/>
          <w:sz w:val="24"/>
          <w:szCs w:val="24"/>
        </w:rPr>
      </w:pPr>
      <w:r w:rsidRPr="005240F5">
        <w:rPr>
          <w:rFonts w:ascii="Times New Roman" w:hAnsi="Times New Roman" w:cs="Times New Roman"/>
          <w:sz w:val="24"/>
          <w:szCs w:val="24"/>
        </w:rPr>
        <w:t>2.Настоящее положение определяет</w:t>
      </w:r>
      <w:bookmarkStart w:id="2" w:name="YANDEX_42"/>
      <w:bookmarkEnd w:id="2"/>
      <w:r w:rsidRPr="005240F5">
        <w:rPr>
          <w:rStyle w:val="highlight"/>
          <w:rFonts w:ascii="Times New Roman" w:hAnsi="Times New Roman" w:cs="Times New Roman"/>
          <w:sz w:val="24"/>
          <w:szCs w:val="24"/>
        </w:rPr>
        <w:t xml:space="preserve"> порядок</w:t>
      </w:r>
      <w:r w:rsidRPr="005240F5">
        <w:rPr>
          <w:rFonts w:ascii="Times New Roman" w:hAnsi="Times New Roman" w:cs="Times New Roman"/>
          <w:sz w:val="24"/>
          <w:szCs w:val="24"/>
        </w:rPr>
        <w:t xml:space="preserve"> реализации отдельных полномочий органов местного самоуправления по вопросам развития </w:t>
      </w:r>
      <w:bookmarkStart w:id="3" w:name="YANDEX_43"/>
      <w:bookmarkEnd w:id="3"/>
      <w:r w:rsidRPr="005240F5">
        <w:rPr>
          <w:rStyle w:val="highlight"/>
          <w:rFonts w:ascii="Times New Roman" w:hAnsi="Times New Roman" w:cs="Times New Roman"/>
          <w:sz w:val="24"/>
          <w:szCs w:val="24"/>
        </w:rPr>
        <w:t xml:space="preserve">малого </w:t>
      </w:r>
      <w:bookmarkStart w:id="4" w:name="YANDEX_44"/>
      <w:bookmarkEnd w:id="4"/>
      <w:r w:rsidRPr="005240F5">
        <w:rPr>
          <w:rStyle w:val="highlight"/>
          <w:rFonts w:ascii="Times New Roman" w:hAnsi="Times New Roman" w:cs="Times New Roman"/>
          <w:sz w:val="24"/>
          <w:szCs w:val="24"/>
        </w:rPr>
        <w:t xml:space="preserve">и </w:t>
      </w:r>
      <w:bookmarkStart w:id="5" w:name="YANDEX_45"/>
      <w:bookmarkEnd w:id="5"/>
      <w:r w:rsidRPr="005240F5">
        <w:rPr>
          <w:rStyle w:val="highlight"/>
          <w:rFonts w:ascii="Times New Roman" w:hAnsi="Times New Roman" w:cs="Times New Roman"/>
          <w:sz w:val="24"/>
          <w:szCs w:val="24"/>
        </w:rPr>
        <w:t xml:space="preserve">среднего </w:t>
      </w:r>
      <w:bookmarkStart w:id="6" w:name="YANDEX_46"/>
      <w:bookmarkEnd w:id="6"/>
      <w:r w:rsidRPr="005240F5">
        <w:rPr>
          <w:rStyle w:val="highlight"/>
          <w:rFonts w:ascii="Times New Roman" w:hAnsi="Times New Roman" w:cs="Times New Roman"/>
          <w:sz w:val="24"/>
          <w:szCs w:val="24"/>
        </w:rPr>
        <w:t>предпринимательства</w:t>
      </w:r>
      <w:r w:rsidRPr="005240F5">
        <w:rPr>
          <w:rFonts w:ascii="Times New Roman" w:hAnsi="Times New Roman" w:cs="Times New Roman"/>
          <w:sz w:val="24"/>
          <w:szCs w:val="24"/>
        </w:rPr>
        <w:t>.</w:t>
      </w:r>
    </w:p>
    <w:p w:rsidR="00FF07A2" w:rsidRPr="005240F5" w:rsidRDefault="00FF07A2" w:rsidP="00FF07A2">
      <w:pPr>
        <w:pStyle w:val="western"/>
        <w:spacing w:before="0" w:after="0"/>
        <w:ind w:firstLine="709"/>
        <w:jc w:val="center"/>
        <w:rPr>
          <w:rStyle w:val="highlight"/>
          <w:rFonts w:ascii="Times New Roman" w:hAnsi="Times New Roman" w:cs="Times New Roman"/>
          <w:b/>
          <w:bCs/>
          <w:sz w:val="24"/>
          <w:szCs w:val="24"/>
        </w:rPr>
      </w:pPr>
      <w:r w:rsidRPr="005240F5">
        <w:rPr>
          <w:rFonts w:ascii="Times New Roman" w:hAnsi="Times New Roman" w:cs="Times New Roman"/>
          <w:b/>
          <w:bCs/>
          <w:color w:val="auto"/>
          <w:sz w:val="24"/>
          <w:szCs w:val="24"/>
        </w:rPr>
        <w:t>2. Условия</w:t>
      </w:r>
      <w:r w:rsidRPr="005240F5">
        <w:rPr>
          <w:rFonts w:ascii="Times New Roman" w:hAnsi="Times New Roman" w:cs="Times New Roman"/>
          <w:b/>
          <w:bCs/>
          <w:sz w:val="24"/>
          <w:szCs w:val="24"/>
        </w:rPr>
        <w:t xml:space="preserve"> </w:t>
      </w:r>
      <w:bookmarkStart w:id="7" w:name="YANDEX_77"/>
      <w:bookmarkEnd w:id="7"/>
      <w:r w:rsidRPr="005240F5">
        <w:rPr>
          <w:rStyle w:val="highlight"/>
          <w:rFonts w:ascii="Times New Roman" w:hAnsi="Times New Roman" w:cs="Times New Roman"/>
          <w:b/>
          <w:bCs/>
          <w:sz w:val="24"/>
          <w:szCs w:val="24"/>
        </w:rPr>
        <w:t>и</w:t>
      </w:r>
      <w:r w:rsidRPr="005240F5">
        <w:rPr>
          <w:rFonts w:ascii="Times New Roman" w:hAnsi="Times New Roman" w:cs="Times New Roman"/>
          <w:b/>
          <w:bCs/>
          <w:sz w:val="24"/>
          <w:szCs w:val="24"/>
        </w:rPr>
        <w:t xml:space="preserve"> порядок </w:t>
      </w:r>
      <w:bookmarkStart w:id="8" w:name="YANDEX_78"/>
      <w:bookmarkEnd w:id="8"/>
      <w:r w:rsidRPr="005240F5">
        <w:rPr>
          <w:rStyle w:val="highlight"/>
          <w:rFonts w:ascii="Times New Roman" w:hAnsi="Times New Roman" w:cs="Times New Roman"/>
          <w:b/>
          <w:bCs/>
          <w:sz w:val="24"/>
          <w:szCs w:val="24"/>
        </w:rPr>
        <w:t xml:space="preserve">оказания </w:t>
      </w:r>
      <w:bookmarkStart w:id="9" w:name="YANDEX_79"/>
      <w:bookmarkEnd w:id="9"/>
      <w:r w:rsidRPr="005240F5">
        <w:rPr>
          <w:rStyle w:val="highlight"/>
          <w:rFonts w:ascii="Times New Roman" w:hAnsi="Times New Roman" w:cs="Times New Roman"/>
          <w:b/>
          <w:bCs/>
          <w:sz w:val="24"/>
          <w:szCs w:val="24"/>
        </w:rPr>
        <w:t xml:space="preserve">поддержки физическим лицам, не являющимся индивидуальными предпринимателями и применяющим специальный налоговый режим «Налог на профессиональный доход» на территории </w:t>
      </w:r>
      <w:proofErr w:type="spellStart"/>
      <w:r w:rsidRPr="005240F5">
        <w:rPr>
          <w:rStyle w:val="highlight"/>
          <w:rFonts w:ascii="Times New Roman" w:hAnsi="Times New Roman" w:cs="Times New Roman"/>
          <w:b/>
          <w:bCs/>
          <w:sz w:val="24"/>
          <w:szCs w:val="24"/>
        </w:rPr>
        <w:t>Кажлодского</w:t>
      </w:r>
      <w:proofErr w:type="spellEnd"/>
      <w:r w:rsidRPr="005240F5">
        <w:rPr>
          <w:rStyle w:val="highlight"/>
          <w:rFonts w:ascii="Times New Roman" w:hAnsi="Times New Roman" w:cs="Times New Roman"/>
          <w:b/>
          <w:bCs/>
          <w:sz w:val="24"/>
          <w:szCs w:val="24"/>
        </w:rPr>
        <w:t xml:space="preserve"> сельского поселения </w:t>
      </w:r>
    </w:p>
    <w:p w:rsidR="00FF07A2" w:rsidRPr="005240F5" w:rsidRDefault="00FF07A2" w:rsidP="00FF07A2">
      <w:pPr>
        <w:pStyle w:val="western"/>
        <w:tabs>
          <w:tab w:val="left" w:pos="1134"/>
        </w:tabs>
        <w:spacing w:before="0" w:after="0"/>
        <w:ind w:firstLine="709"/>
        <w:rPr>
          <w:rFonts w:ascii="Times New Roman" w:hAnsi="Times New Roman" w:cs="Times New Roman"/>
          <w:sz w:val="24"/>
          <w:szCs w:val="24"/>
        </w:rPr>
      </w:pPr>
      <w:r w:rsidRPr="005240F5">
        <w:rPr>
          <w:rFonts w:ascii="Times New Roman" w:hAnsi="Times New Roman" w:cs="Times New Roman"/>
          <w:sz w:val="24"/>
          <w:szCs w:val="24"/>
        </w:rPr>
        <w:t>3. На территории</w:t>
      </w:r>
      <w:bookmarkStart w:id="10" w:name="YANDEX_85"/>
      <w:bookmarkEnd w:id="10"/>
      <w:r w:rsidRPr="005240F5">
        <w:rPr>
          <w:rFonts w:ascii="Times New Roman" w:hAnsi="Times New Roman" w:cs="Times New Roman"/>
          <w:sz w:val="24"/>
          <w:szCs w:val="24"/>
        </w:rPr>
        <w:t xml:space="preserve"> </w:t>
      </w:r>
      <w:proofErr w:type="spellStart"/>
      <w:r w:rsidRPr="005240F5">
        <w:rPr>
          <w:rFonts w:ascii="Times New Roman" w:hAnsi="Times New Roman" w:cs="Times New Roman"/>
          <w:sz w:val="24"/>
          <w:szCs w:val="24"/>
        </w:rPr>
        <w:t>Кажлодского</w:t>
      </w:r>
      <w:proofErr w:type="spellEnd"/>
      <w:r w:rsidRPr="005240F5">
        <w:rPr>
          <w:rFonts w:ascii="Times New Roman" w:hAnsi="Times New Roman" w:cs="Times New Roman"/>
          <w:sz w:val="24"/>
          <w:szCs w:val="24"/>
        </w:rPr>
        <w:t xml:space="preserve"> сельского поселения </w:t>
      </w:r>
      <w:r w:rsidRPr="005240F5">
        <w:rPr>
          <w:rStyle w:val="highlight"/>
          <w:rFonts w:ascii="Times New Roman" w:hAnsi="Times New Roman" w:cs="Times New Roman"/>
          <w:sz w:val="24"/>
          <w:szCs w:val="24"/>
        </w:rPr>
        <w:t>поддержка</w:t>
      </w:r>
      <w:bookmarkStart w:id="11" w:name="YANDEX_86"/>
      <w:bookmarkEnd w:id="11"/>
      <w:r w:rsidRPr="005240F5">
        <w:rPr>
          <w:rStyle w:val="highlight"/>
          <w:rFonts w:ascii="Times New Roman" w:hAnsi="Times New Roman" w:cs="Times New Roman"/>
          <w:sz w:val="24"/>
          <w:szCs w:val="24"/>
        </w:rPr>
        <w:t xml:space="preserve"> физическим лицам, не являющимся индивидуальными предпринимателями и применяющим специальный налоговый режим «Налог на профессиональный доход» </w:t>
      </w:r>
      <w:r w:rsidRPr="005240F5">
        <w:rPr>
          <w:rFonts w:ascii="Times New Roman" w:hAnsi="Times New Roman" w:cs="Times New Roman"/>
          <w:sz w:val="24"/>
          <w:szCs w:val="24"/>
        </w:rPr>
        <w:t>осуществля</w:t>
      </w:r>
      <w:r w:rsidR="00914AD1">
        <w:rPr>
          <w:rFonts w:ascii="Times New Roman" w:hAnsi="Times New Roman" w:cs="Times New Roman"/>
          <w:sz w:val="24"/>
          <w:szCs w:val="24"/>
        </w:rPr>
        <w:t>е</w:t>
      </w:r>
      <w:r w:rsidRPr="005240F5">
        <w:rPr>
          <w:rFonts w:ascii="Times New Roman" w:hAnsi="Times New Roman" w:cs="Times New Roman"/>
          <w:sz w:val="24"/>
          <w:szCs w:val="24"/>
        </w:rPr>
        <w:t>тся в следующих формах:</w:t>
      </w:r>
    </w:p>
    <w:p w:rsidR="00FF07A2" w:rsidRPr="005240F5" w:rsidRDefault="00FF07A2" w:rsidP="00FF07A2">
      <w:pPr>
        <w:pStyle w:val="western"/>
        <w:spacing w:before="0" w:after="0"/>
        <w:ind w:firstLine="709"/>
        <w:rPr>
          <w:rFonts w:ascii="Times New Roman" w:hAnsi="Times New Roman" w:cs="Times New Roman"/>
          <w:sz w:val="24"/>
          <w:szCs w:val="24"/>
        </w:rPr>
      </w:pPr>
      <w:r w:rsidRPr="005240F5">
        <w:rPr>
          <w:rFonts w:ascii="Times New Roman" w:hAnsi="Times New Roman" w:cs="Times New Roman"/>
          <w:sz w:val="24"/>
          <w:szCs w:val="24"/>
        </w:rPr>
        <w:t>- консультационная;</w:t>
      </w:r>
    </w:p>
    <w:p w:rsidR="00FF07A2" w:rsidRPr="005240F5" w:rsidRDefault="00FF07A2" w:rsidP="00FF07A2">
      <w:pPr>
        <w:pStyle w:val="western"/>
        <w:spacing w:before="0" w:after="0"/>
        <w:ind w:firstLine="709"/>
        <w:rPr>
          <w:rFonts w:ascii="Times New Roman" w:hAnsi="Times New Roman" w:cs="Times New Roman"/>
          <w:sz w:val="24"/>
          <w:szCs w:val="24"/>
        </w:rPr>
      </w:pPr>
      <w:r w:rsidRPr="005240F5">
        <w:rPr>
          <w:rFonts w:ascii="Times New Roman" w:hAnsi="Times New Roman" w:cs="Times New Roman"/>
          <w:sz w:val="24"/>
          <w:szCs w:val="24"/>
        </w:rPr>
        <w:t>- имущественная;</w:t>
      </w:r>
    </w:p>
    <w:p w:rsidR="00FF07A2" w:rsidRPr="005240F5" w:rsidRDefault="00FF07A2" w:rsidP="00FF07A2">
      <w:pPr>
        <w:pStyle w:val="western"/>
        <w:spacing w:before="0" w:after="0"/>
        <w:ind w:firstLine="709"/>
        <w:rPr>
          <w:rStyle w:val="highlight"/>
          <w:rFonts w:ascii="Times New Roman" w:hAnsi="Times New Roman" w:cs="Times New Roman"/>
          <w:sz w:val="24"/>
          <w:szCs w:val="24"/>
        </w:rPr>
      </w:pPr>
      <w:r w:rsidRPr="005240F5">
        <w:rPr>
          <w:rFonts w:ascii="Times New Roman" w:hAnsi="Times New Roman" w:cs="Times New Roman"/>
          <w:sz w:val="24"/>
          <w:szCs w:val="24"/>
        </w:rPr>
        <w:t>- информационная.</w:t>
      </w:r>
    </w:p>
    <w:p w:rsidR="00FF07A2" w:rsidRPr="005240F5" w:rsidRDefault="00FF07A2" w:rsidP="00FF07A2">
      <w:pPr>
        <w:pStyle w:val="western"/>
        <w:spacing w:before="0" w:after="0"/>
        <w:ind w:firstLine="709"/>
        <w:rPr>
          <w:rFonts w:ascii="Times New Roman" w:hAnsi="Times New Roman" w:cs="Times New Roman"/>
          <w:sz w:val="24"/>
          <w:szCs w:val="24"/>
        </w:rPr>
      </w:pPr>
      <w:bookmarkStart w:id="12" w:name="YANDEX_91"/>
      <w:bookmarkEnd w:id="12"/>
      <w:r w:rsidRPr="005240F5">
        <w:rPr>
          <w:rFonts w:ascii="Times New Roman" w:hAnsi="Times New Roman" w:cs="Times New Roman"/>
          <w:sz w:val="24"/>
          <w:szCs w:val="24"/>
        </w:rPr>
        <w:t xml:space="preserve">4. Основными принципами </w:t>
      </w:r>
      <w:bookmarkStart w:id="13" w:name="YANDEX_119"/>
      <w:bookmarkEnd w:id="13"/>
      <w:r w:rsidRPr="005240F5">
        <w:rPr>
          <w:rFonts w:ascii="Times New Roman" w:hAnsi="Times New Roman" w:cs="Times New Roman"/>
          <w:sz w:val="24"/>
          <w:szCs w:val="24"/>
        </w:rPr>
        <w:t>п</w:t>
      </w:r>
      <w:r w:rsidRPr="005240F5">
        <w:rPr>
          <w:rStyle w:val="highlight"/>
          <w:rFonts w:ascii="Times New Roman" w:hAnsi="Times New Roman" w:cs="Times New Roman"/>
          <w:sz w:val="24"/>
          <w:szCs w:val="24"/>
        </w:rPr>
        <w:t xml:space="preserve">оддержки </w:t>
      </w:r>
      <w:r w:rsidRPr="005240F5">
        <w:rPr>
          <w:rFonts w:ascii="Times New Roman" w:hAnsi="Times New Roman" w:cs="Times New Roman"/>
          <w:sz w:val="24"/>
          <w:szCs w:val="24"/>
        </w:rPr>
        <w:t>являются:</w:t>
      </w:r>
    </w:p>
    <w:p w:rsidR="00FF07A2" w:rsidRPr="005240F5" w:rsidRDefault="00FF07A2" w:rsidP="00FF07A2">
      <w:pPr>
        <w:pStyle w:val="western"/>
        <w:spacing w:before="0" w:after="0"/>
        <w:ind w:firstLine="709"/>
        <w:rPr>
          <w:rFonts w:ascii="Times New Roman" w:hAnsi="Times New Roman" w:cs="Times New Roman"/>
          <w:sz w:val="24"/>
          <w:szCs w:val="24"/>
        </w:rPr>
      </w:pPr>
      <w:r w:rsidRPr="005240F5">
        <w:rPr>
          <w:rFonts w:ascii="Times New Roman" w:hAnsi="Times New Roman" w:cs="Times New Roman"/>
          <w:sz w:val="24"/>
          <w:szCs w:val="24"/>
        </w:rPr>
        <w:t xml:space="preserve">- заявительный </w:t>
      </w:r>
      <w:bookmarkStart w:id="14" w:name="YANDEX_120"/>
      <w:bookmarkEnd w:id="14"/>
      <w:r w:rsidRPr="005240F5">
        <w:rPr>
          <w:rStyle w:val="highlight"/>
          <w:rFonts w:ascii="Times New Roman" w:hAnsi="Times New Roman" w:cs="Times New Roman"/>
          <w:sz w:val="24"/>
          <w:szCs w:val="24"/>
        </w:rPr>
        <w:t xml:space="preserve">порядок </w:t>
      </w:r>
      <w:bookmarkStart w:id="15" w:name="YANDEX_121"/>
      <w:bookmarkEnd w:id="15"/>
      <w:r w:rsidRPr="005240F5">
        <w:rPr>
          <w:rStyle w:val="highlight"/>
          <w:rFonts w:ascii="Times New Roman" w:hAnsi="Times New Roman" w:cs="Times New Roman"/>
          <w:sz w:val="24"/>
          <w:szCs w:val="24"/>
        </w:rPr>
        <w:t xml:space="preserve">обращения физических лиц, не являющихся индивидуальными предпринимателями и применяющих специальный налоговый режим «Налог на профессиональный доход» </w:t>
      </w:r>
      <w:bookmarkStart w:id="16" w:name="YANDEX_127"/>
      <w:bookmarkEnd w:id="16"/>
      <w:r w:rsidRPr="005240F5">
        <w:rPr>
          <w:rStyle w:val="highlight"/>
          <w:rFonts w:ascii="Times New Roman" w:hAnsi="Times New Roman" w:cs="Times New Roman"/>
          <w:sz w:val="24"/>
          <w:szCs w:val="24"/>
        </w:rPr>
        <w:t>за</w:t>
      </w:r>
      <w:bookmarkStart w:id="17" w:name="YANDEX_128"/>
      <w:bookmarkEnd w:id="17"/>
      <w:r w:rsidRPr="005240F5">
        <w:rPr>
          <w:rStyle w:val="highlight"/>
          <w:rFonts w:ascii="Times New Roman" w:hAnsi="Times New Roman" w:cs="Times New Roman"/>
          <w:sz w:val="24"/>
          <w:szCs w:val="24"/>
        </w:rPr>
        <w:t xml:space="preserve"> оказанием</w:t>
      </w:r>
      <w:bookmarkStart w:id="18" w:name="YANDEX_129"/>
      <w:bookmarkEnd w:id="18"/>
      <w:r w:rsidRPr="005240F5">
        <w:rPr>
          <w:rStyle w:val="highlight"/>
          <w:rFonts w:ascii="Times New Roman" w:hAnsi="Times New Roman" w:cs="Times New Roman"/>
          <w:sz w:val="24"/>
          <w:szCs w:val="24"/>
        </w:rPr>
        <w:t xml:space="preserve"> поддержки</w:t>
      </w:r>
      <w:r w:rsidRPr="005240F5">
        <w:rPr>
          <w:rFonts w:ascii="Times New Roman" w:hAnsi="Times New Roman" w:cs="Times New Roman"/>
          <w:sz w:val="24"/>
          <w:szCs w:val="24"/>
        </w:rPr>
        <w:t>;</w:t>
      </w:r>
    </w:p>
    <w:p w:rsidR="00FF07A2" w:rsidRPr="005240F5" w:rsidRDefault="00FF07A2" w:rsidP="00FF07A2">
      <w:pPr>
        <w:pStyle w:val="western"/>
        <w:spacing w:before="0" w:after="0"/>
        <w:ind w:firstLine="709"/>
        <w:rPr>
          <w:rFonts w:ascii="Times New Roman" w:hAnsi="Times New Roman" w:cs="Times New Roman"/>
          <w:sz w:val="24"/>
          <w:szCs w:val="24"/>
        </w:rPr>
      </w:pPr>
      <w:r w:rsidRPr="005240F5">
        <w:rPr>
          <w:rFonts w:ascii="Times New Roman" w:hAnsi="Times New Roman" w:cs="Times New Roman"/>
          <w:sz w:val="24"/>
          <w:szCs w:val="24"/>
        </w:rPr>
        <w:t xml:space="preserve">-доступность инфраструктуры </w:t>
      </w:r>
      <w:bookmarkStart w:id="19" w:name="YANDEX_130"/>
      <w:bookmarkEnd w:id="19"/>
      <w:r w:rsidRPr="005240F5">
        <w:rPr>
          <w:rStyle w:val="highlight"/>
          <w:rFonts w:ascii="Times New Roman" w:hAnsi="Times New Roman" w:cs="Times New Roman"/>
          <w:sz w:val="24"/>
          <w:szCs w:val="24"/>
        </w:rPr>
        <w:t>поддержки</w:t>
      </w:r>
      <w:bookmarkStart w:id="20" w:name="YANDEX_131"/>
      <w:bookmarkEnd w:id="20"/>
      <w:r w:rsidRPr="005240F5">
        <w:rPr>
          <w:rStyle w:val="highlight"/>
          <w:rFonts w:ascii="Times New Roman" w:hAnsi="Times New Roman" w:cs="Times New Roman"/>
          <w:sz w:val="24"/>
          <w:szCs w:val="24"/>
        </w:rPr>
        <w:t xml:space="preserve"> физическим лицам, не являющимся индивидуальными предпринимателями и применяющим специальный налоговый режим «Налог на профессиональный доход»</w:t>
      </w:r>
      <w:r w:rsidRPr="005240F5">
        <w:rPr>
          <w:rFonts w:ascii="Times New Roman" w:hAnsi="Times New Roman" w:cs="Times New Roman"/>
          <w:sz w:val="24"/>
          <w:szCs w:val="24"/>
        </w:rPr>
        <w:t>;</w:t>
      </w:r>
    </w:p>
    <w:p w:rsidR="00FF07A2" w:rsidRPr="005240F5" w:rsidRDefault="00FF07A2" w:rsidP="00FF07A2">
      <w:pPr>
        <w:pStyle w:val="western"/>
        <w:spacing w:before="0" w:after="0"/>
        <w:ind w:firstLine="709"/>
        <w:rPr>
          <w:rFonts w:ascii="Times New Roman" w:hAnsi="Times New Roman" w:cs="Times New Roman"/>
          <w:sz w:val="24"/>
          <w:szCs w:val="24"/>
        </w:rPr>
      </w:pPr>
      <w:r w:rsidRPr="005240F5">
        <w:rPr>
          <w:rStyle w:val="highlight"/>
          <w:rFonts w:ascii="Times New Roman" w:hAnsi="Times New Roman" w:cs="Times New Roman"/>
          <w:sz w:val="24"/>
          <w:szCs w:val="24"/>
        </w:rPr>
        <w:t xml:space="preserve">-оказание </w:t>
      </w:r>
      <w:bookmarkStart w:id="21" w:name="YANDEX_142"/>
      <w:bookmarkEnd w:id="21"/>
      <w:r w:rsidRPr="005240F5">
        <w:rPr>
          <w:rStyle w:val="highlight"/>
          <w:rFonts w:ascii="Times New Roman" w:hAnsi="Times New Roman" w:cs="Times New Roman"/>
          <w:sz w:val="24"/>
          <w:szCs w:val="24"/>
        </w:rPr>
        <w:t xml:space="preserve">поддержки </w:t>
      </w:r>
      <w:r w:rsidRPr="005240F5">
        <w:rPr>
          <w:rFonts w:ascii="Times New Roman" w:hAnsi="Times New Roman" w:cs="Times New Roman"/>
          <w:sz w:val="24"/>
          <w:szCs w:val="24"/>
        </w:rPr>
        <w:t>с соблюдением требований действующего законодательства;</w:t>
      </w:r>
    </w:p>
    <w:p w:rsidR="00FF07A2" w:rsidRPr="005240F5" w:rsidRDefault="00FF07A2" w:rsidP="00FF07A2">
      <w:pPr>
        <w:pStyle w:val="western"/>
        <w:spacing w:before="0" w:after="0"/>
        <w:ind w:firstLine="709"/>
        <w:rPr>
          <w:rFonts w:ascii="Times New Roman" w:hAnsi="Times New Roman" w:cs="Times New Roman"/>
          <w:sz w:val="24"/>
          <w:szCs w:val="24"/>
          <w:highlight w:val="yellow"/>
        </w:rPr>
      </w:pPr>
      <w:r w:rsidRPr="005240F5">
        <w:rPr>
          <w:rFonts w:ascii="Times New Roman" w:hAnsi="Times New Roman" w:cs="Times New Roman"/>
          <w:sz w:val="24"/>
          <w:szCs w:val="24"/>
        </w:rPr>
        <w:t>- открытость процедур</w:t>
      </w:r>
      <w:bookmarkStart w:id="22" w:name="YANDEX_143"/>
      <w:bookmarkEnd w:id="22"/>
      <w:r w:rsidRPr="005240F5">
        <w:rPr>
          <w:rStyle w:val="highlight"/>
          <w:rFonts w:ascii="Times New Roman" w:hAnsi="Times New Roman" w:cs="Times New Roman"/>
          <w:sz w:val="24"/>
          <w:szCs w:val="24"/>
        </w:rPr>
        <w:t xml:space="preserve"> оказания</w:t>
      </w:r>
      <w:bookmarkStart w:id="23" w:name="YANDEX_144"/>
      <w:bookmarkEnd w:id="23"/>
      <w:r w:rsidRPr="005240F5">
        <w:rPr>
          <w:rStyle w:val="highlight"/>
          <w:rFonts w:ascii="Times New Roman" w:hAnsi="Times New Roman" w:cs="Times New Roman"/>
          <w:sz w:val="24"/>
          <w:szCs w:val="24"/>
        </w:rPr>
        <w:t xml:space="preserve"> поддержки</w:t>
      </w:r>
      <w:r w:rsidRPr="005240F5">
        <w:rPr>
          <w:rFonts w:ascii="Times New Roman" w:hAnsi="Times New Roman" w:cs="Times New Roman"/>
          <w:sz w:val="24"/>
          <w:szCs w:val="24"/>
        </w:rPr>
        <w:t>.</w:t>
      </w:r>
    </w:p>
    <w:p w:rsidR="005240F5" w:rsidRPr="005240F5" w:rsidRDefault="00FF07A2" w:rsidP="00FF07A2">
      <w:pPr>
        <w:pStyle w:val="western"/>
        <w:spacing w:before="0" w:after="0"/>
        <w:ind w:firstLine="709"/>
        <w:rPr>
          <w:rStyle w:val="highlight"/>
          <w:rFonts w:ascii="Times New Roman" w:hAnsi="Times New Roman" w:cs="Times New Roman"/>
          <w:sz w:val="24"/>
          <w:szCs w:val="24"/>
        </w:rPr>
      </w:pPr>
      <w:r w:rsidRPr="005240F5">
        <w:rPr>
          <w:rFonts w:ascii="Times New Roman" w:hAnsi="Times New Roman" w:cs="Times New Roman"/>
          <w:sz w:val="24"/>
          <w:szCs w:val="24"/>
        </w:rPr>
        <w:t xml:space="preserve">5. </w:t>
      </w:r>
      <w:proofErr w:type="gramStart"/>
      <w:r w:rsidRPr="005240F5">
        <w:rPr>
          <w:rFonts w:ascii="Times New Roman" w:hAnsi="Times New Roman" w:cs="Times New Roman"/>
          <w:sz w:val="24"/>
          <w:szCs w:val="24"/>
        </w:rPr>
        <w:t xml:space="preserve">При обращении физических лиц, не являющихся индивидуальными предпринимателями и применяющих специальный налоговый режим «Налог на профессиональный доход» за оказанием поддержки </w:t>
      </w:r>
      <w:r w:rsidRPr="005240F5">
        <w:rPr>
          <w:rFonts w:ascii="Times New Roman" w:hAnsi="Times New Roman" w:cs="Times New Roman"/>
          <w:bCs/>
          <w:kern w:val="1"/>
          <w:sz w:val="24"/>
          <w:szCs w:val="24"/>
        </w:rPr>
        <w:t xml:space="preserve">обращение рассматривается в соответствии с </w:t>
      </w:r>
      <w:bookmarkStart w:id="24" w:name="YANDEX_152"/>
      <w:bookmarkEnd w:id="24"/>
      <w:r w:rsidRPr="005240F5">
        <w:rPr>
          <w:rFonts w:ascii="Times New Roman" w:hAnsi="Times New Roman" w:cs="Times New Roman"/>
          <w:bCs/>
          <w:color w:val="auto"/>
          <w:kern w:val="1"/>
          <w:sz w:val="24"/>
          <w:szCs w:val="24"/>
        </w:rPr>
        <w:t>Порядком рассмотрения обращений</w:t>
      </w:r>
      <w:r w:rsidRPr="005240F5">
        <w:rPr>
          <w:rFonts w:ascii="Times New Roman" w:hAnsi="Times New Roman" w:cs="Times New Roman"/>
          <w:bCs/>
          <w:color w:val="C00000"/>
          <w:kern w:val="1"/>
          <w:sz w:val="24"/>
          <w:szCs w:val="24"/>
        </w:rPr>
        <w:t xml:space="preserve"> </w:t>
      </w:r>
      <w:r w:rsidRPr="005240F5">
        <w:rPr>
          <w:rStyle w:val="highlight"/>
          <w:rFonts w:ascii="Times New Roman" w:hAnsi="Times New Roman" w:cs="Times New Roman"/>
          <w:sz w:val="24"/>
          <w:szCs w:val="24"/>
        </w:rPr>
        <w:t xml:space="preserve">физических лиц, не являющихся индивидуальными предпринимателями и применяющих специальный налоговый </w:t>
      </w:r>
      <w:proofErr w:type="gramEnd"/>
    </w:p>
    <w:p w:rsidR="005240F5" w:rsidRPr="005240F5" w:rsidRDefault="005240F5" w:rsidP="00FF07A2">
      <w:pPr>
        <w:pStyle w:val="western"/>
        <w:spacing w:before="0" w:after="0"/>
        <w:ind w:firstLine="709"/>
        <w:rPr>
          <w:rStyle w:val="highlight"/>
          <w:rFonts w:ascii="Times New Roman" w:hAnsi="Times New Roman" w:cs="Times New Roman"/>
          <w:sz w:val="24"/>
          <w:szCs w:val="24"/>
        </w:rPr>
      </w:pPr>
    </w:p>
    <w:p w:rsidR="00FF07A2" w:rsidRPr="005240F5" w:rsidRDefault="00FF07A2" w:rsidP="00FF07A2">
      <w:pPr>
        <w:pStyle w:val="western"/>
        <w:spacing w:before="0" w:after="0"/>
        <w:ind w:firstLine="709"/>
        <w:rPr>
          <w:rStyle w:val="highlight"/>
          <w:rFonts w:ascii="Times New Roman" w:hAnsi="Times New Roman" w:cs="Times New Roman"/>
          <w:sz w:val="24"/>
          <w:szCs w:val="24"/>
        </w:rPr>
      </w:pPr>
      <w:r w:rsidRPr="005240F5">
        <w:rPr>
          <w:rStyle w:val="highlight"/>
          <w:rFonts w:ascii="Times New Roman" w:hAnsi="Times New Roman" w:cs="Times New Roman"/>
          <w:sz w:val="24"/>
          <w:szCs w:val="24"/>
        </w:rPr>
        <w:lastRenderedPageBreak/>
        <w:t>режим «Налог на профессиональный доход» в</w:t>
      </w:r>
      <w:r w:rsidRPr="005240F5">
        <w:rPr>
          <w:rFonts w:ascii="Times New Roman" w:hAnsi="Times New Roman" w:cs="Times New Roman"/>
          <w:bCs/>
          <w:kern w:val="1"/>
          <w:sz w:val="24"/>
          <w:szCs w:val="24"/>
        </w:rPr>
        <w:t xml:space="preserve"> администрации </w:t>
      </w:r>
      <w:proofErr w:type="spellStart"/>
      <w:r w:rsidRPr="005240F5">
        <w:rPr>
          <w:rFonts w:ascii="Times New Roman" w:hAnsi="Times New Roman" w:cs="Times New Roman"/>
          <w:bCs/>
          <w:kern w:val="1"/>
          <w:sz w:val="24"/>
          <w:szCs w:val="24"/>
        </w:rPr>
        <w:t>Кажлодского</w:t>
      </w:r>
      <w:proofErr w:type="spellEnd"/>
      <w:r w:rsidRPr="005240F5">
        <w:rPr>
          <w:rFonts w:ascii="Times New Roman" w:hAnsi="Times New Roman" w:cs="Times New Roman"/>
          <w:bCs/>
          <w:kern w:val="1"/>
          <w:sz w:val="24"/>
          <w:szCs w:val="24"/>
        </w:rPr>
        <w:t xml:space="preserve"> сельского поселения.</w:t>
      </w:r>
    </w:p>
    <w:p w:rsidR="00FF07A2" w:rsidRPr="005240F5" w:rsidRDefault="00FF07A2" w:rsidP="00FF07A2">
      <w:pPr>
        <w:pStyle w:val="western"/>
        <w:spacing w:before="0" w:after="0"/>
        <w:ind w:firstLine="709"/>
        <w:rPr>
          <w:rFonts w:ascii="Times New Roman" w:hAnsi="Times New Roman" w:cs="Times New Roman"/>
          <w:bCs/>
          <w:kern w:val="1"/>
          <w:sz w:val="24"/>
          <w:szCs w:val="24"/>
        </w:rPr>
      </w:pPr>
      <w:r w:rsidRPr="005240F5">
        <w:rPr>
          <w:rFonts w:ascii="Times New Roman" w:hAnsi="Times New Roman" w:cs="Times New Roman"/>
          <w:iCs/>
          <w:sz w:val="24"/>
          <w:szCs w:val="24"/>
        </w:rPr>
        <w:t xml:space="preserve">6. </w:t>
      </w:r>
      <w:proofErr w:type="gramStart"/>
      <w:r w:rsidRPr="005240F5">
        <w:rPr>
          <w:rFonts w:ascii="Times New Roman" w:hAnsi="Times New Roman" w:cs="Times New Roman"/>
          <w:iCs/>
          <w:sz w:val="24"/>
          <w:szCs w:val="24"/>
        </w:rPr>
        <w:t xml:space="preserve">Сроки рассмотрения обращений физических лиц, не являющихся индивидуальными предпринимателями и применяющих специальный налоговый режим «Налог на профессиональный доход» устанавливаются в соответствии с порядком рассмотрения обращений </w:t>
      </w:r>
      <w:r w:rsidRPr="005240F5">
        <w:rPr>
          <w:rStyle w:val="highlight"/>
          <w:rFonts w:ascii="Times New Roman" w:hAnsi="Times New Roman" w:cs="Times New Roman"/>
          <w:sz w:val="24"/>
          <w:szCs w:val="24"/>
        </w:rPr>
        <w:t xml:space="preserve">физических лиц, не являющихся индивидуальными предпринимателями и применяющих специальный налоговый режим «Налог на профессиональный доход» </w:t>
      </w:r>
      <w:r w:rsidRPr="005240F5">
        <w:rPr>
          <w:rFonts w:ascii="Times New Roman" w:hAnsi="Times New Roman" w:cs="Times New Roman"/>
          <w:bCs/>
          <w:kern w:val="1"/>
          <w:sz w:val="24"/>
          <w:szCs w:val="24"/>
        </w:rPr>
        <w:t xml:space="preserve"> в администрации </w:t>
      </w:r>
      <w:proofErr w:type="spellStart"/>
      <w:r w:rsidRPr="005240F5">
        <w:rPr>
          <w:rFonts w:ascii="Times New Roman" w:hAnsi="Times New Roman" w:cs="Times New Roman"/>
          <w:bCs/>
          <w:kern w:val="1"/>
          <w:sz w:val="24"/>
          <w:szCs w:val="24"/>
        </w:rPr>
        <w:t>Кажлодского</w:t>
      </w:r>
      <w:proofErr w:type="spellEnd"/>
      <w:r w:rsidRPr="005240F5">
        <w:rPr>
          <w:rFonts w:ascii="Times New Roman" w:hAnsi="Times New Roman" w:cs="Times New Roman"/>
          <w:bCs/>
          <w:kern w:val="1"/>
          <w:sz w:val="24"/>
          <w:szCs w:val="24"/>
        </w:rPr>
        <w:t xml:space="preserve"> сельского поселения согласно </w:t>
      </w:r>
      <w:r w:rsidRPr="005240F5">
        <w:rPr>
          <w:rFonts w:ascii="Times New Roman" w:hAnsi="Times New Roman" w:cs="Times New Roman"/>
          <w:kern w:val="1"/>
          <w:sz w:val="24"/>
          <w:szCs w:val="24"/>
        </w:rPr>
        <w:t>приложению  2</w:t>
      </w:r>
      <w:r w:rsidRPr="005240F5">
        <w:rPr>
          <w:rFonts w:ascii="Times New Roman" w:hAnsi="Times New Roman" w:cs="Times New Roman"/>
          <w:bCs/>
          <w:kern w:val="1"/>
          <w:sz w:val="24"/>
          <w:szCs w:val="24"/>
        </w:rPr>
        <w:t xml:space="preserve"> к настоящему положению.</w:t>
      </w:r>
      <w:proofErr w:type="gramEnd"/>
    </w:p>
    <w:p w:rsidR="00FF07A2" w:rsidRPr="005240F5" w:rsidRDefault="00FF07A2" w:rsidP="00FF07A2">
      <w:pPr>
        <w:pStyle w:val="western"/>
        <w:spacing w:before="0" w:after="0"/>
        <w:ind w:firstLine="709"/>
        <w:rPr>
          <w:rFonts w:ascii="Times New Roman" w:hAnsi="Times New Roman" w:cs="Times New Roman"/>
          <w:bCs/>
          <w:kern w:val="1"/>
          <w:sz w:val="24"/>
          <w:szCs w:val="24"/>
        </w:rPr>
      </w:pPr>
    </w:p>
    <w:p w:rsidR="00FF07A2" w:rsidRPr="005240F5" w:rsidRDefault="00FF07A2" w:rsidP="00FF07A2">
      <w:pPr>
        <w:pStyle w:val="western"/>
        <w:spacing w:before="0" w:after="0"/>
        <w:ind w:firstLine="709"/>
        <w:jc w:val="center"/>
        <w:rPr>
          <w:rFonts w:ascii="Times New Roman" w:hAnsi="Times New Roman" w:cs="Times New Roman"/>
          <w:b/>
          <w:sz w:val="24"/>
          <w:szCs w:val="24"/>
        </w:rPr>
      </w:pPr>
      <w:r w:rsidRPr="005240F5">
        <w:rPr>
          <w:rStyle w:val="highlight"/>
          <w:rFonts w:ascii="Times New Roman" w:hAnsi="Times New Roman" w:cs="Times New Roman"/>
          <w:b/>
          <w:bCs/>
          <w:sz w:val="24"/>
          <w:szCs w:val="24"/>
        </w:rPr>
        <w:t xml:space="preserve">3. Порядок </w:t>
      </w:r>
      <w:bookmarkStart w:id="25" w:name="YANDEX_209"/>
      <w:bookmarkEnd w:id="25"/>
      <w:r w:rsidRPr="005240F5">
        <w:rPr>
          <w:rStyle w:val="highlight"/>
          <w:rFonts w:ascii="Times New Roman" w:hAnsi="Times New Roman" w:cs="Times New Roman"/>
          <w:b/>
          <w:bCs/>
          <w:sz w:val="24"/>
          <w:szCs w:val="24"/>
        </w:rPr>
        <w:t>оказания</w:t>
      </w:r>
      <w:r w:rsidRPr="005240F5">
        <w:rPr>
          <w:rFonts w:ascii="Times New Roman" w:hAnsi="Times New Roman" w:cs="Times New Roman"/>
          <w:b/>
          <w:bCs/>
          <w:sz w:val="24"/>
          <w:szCs w:val="24"/>
        </w:rPr>
        <w:t xml:space="preserve"> консультационной </w:t>
      </w:r>
      <w:bookmarkStart w:id="26" w:name="YANDEX_210"/>
      <w:bookmarkEnd w:id="26"/>
      <w:r w:rsidRPr="005240F5">
        <w:rPr>
          <w:rFonts w:ascii="Times New Roman" w:hAnsi="Times New Roman" w:cs="Times New Roman"/>
          <w:b/>
          <w:bCs/>
          <w:sz w:val="24"/>
          <w:szCs w:val="24"/>
        </w:rPr>
        <w:t xml:space="preserve">и </w:t>
      </w:r>
      <w:r w:rsidRPr="005240F5">
        <w:rPr>
          <w:rFonts w:ascii="Times New Roman" w:hAnsi="Times New Roman" w:cs="Times New Roman"/>
          <w:b/>
          <w:sz w:val="24"/>
          <w:szCs w:val="24"/>
        </w:rPr>
        <w:t xml:space="preserve">информационной </w:t>
      </w:r>
      <w:r w:rsidRPr="005240F5">
        <w:rPr>
          <w:rStyle w:val="highlight"/>
          <w:rFonts w:ascii="Times New Roman" w:hAnsi="Times New Roman" w:cs="Times New Roman"/>
          <w:b/>
          <w:bCs/>
          <w:sz w:val="24"/>
          <w:szCs w:val="24"/>
        </w:rPr>
        <w:t>поддержки</w:t>
      </w:r>
      <w:r w:rsidRPr="005240F5">
        <w:rPr>
          <w:rFonts w:ascii="Times New Roman" w:hAnsi="Times New Roman" w:cs="Times New Roman"/>
          <w:b/>
          <w:bCs/>
          <w:sz w:val="24"/>
          <w:szCs w:val="24"/>
        </w:rPr>
        <w:t xml:space="preserve"> </w:t>
      </w:r>
      <w:bookmarkStart w:id="27" w:name="YANDEX_211"/>
      <w:bookmarkEnd w:id="27"/>
      <w:r w:rsidRPr="005240F5">
        <w:rPr>
          <w:rFonts w:ascii="Times New Roman" w:hAnsi="Times New Roman" w:cs="Times New Roman"/>
          <w:b/>
          <w:bCs/>
          <w:sz w:val="24"/>
          <w:szCs w:val="24"/>
        </w:rPr>
        <w:t xml:space="preserve">физическим лицам, не являющимся индивидуальными предпринимателями и применяющим специальный налоговый режим «налог на профессиональный доход» на территории </w:t>
      </w:r>
      <w:proofErr w:type="spellStart"/>
      <w:r w:rsidRPr="005240F5">
        <w:rPr>
          <w:rFonts w:ascii="Times New Roman" w:hAnsi="Times New Roman" w:cs="Times New Roman"/>
          <w:b/>
          <w:bCs/>
          <w:sz w:val="24"/>
          <w:szCs w:val="24"/>
        </w:rPr>
        <w:t>Кажлодского</w:t>
      </w:r>
      <w:proofErr w:type="spellEnd"/>
      <w:r w:rsidRPr="005240F5">
        <w:rPr>
          <w:rFonts w:ascii="Times New Roman" w:hAnsi="Times New Roman" w:cs="Times New Roman"/>
          <w:b/>
          <w:bCs/>
          <w:sz w:val="24"/>
          <w:szCs w:val="24"/>
        </w:rPr>
        <w:t xml:space="preserve"> сельского поселения</w:t>
      </w:r>
      <w:r w:rsidRPr="005240F5">
        <w:rPr>
          <w:rFonts w:ascii="Times New Roman" w:hAnsi="Times New Roman" w:cs="Times New Roman"/>
          <w:b/>
          <w:sz w:val="24"/>
          <w:szCs w:val="24"/>
        </w:rPr>
        <w:t xml:space="preserve"> </w:t>
      </w:r>
      <w:bookmarkStart w:id="28" w:name="YANDEX_216"/>
      <w:bookmarkEnd w:id="28"/>
    </w:p>
    <w:p w:rsidR="00FF07A2" w:rsidRPr="005240F5" w:rsidRDefault="00FF07A2" w:rsidP="00FF07A2">
      <w:pPr>
        <w:pStyle w:val="western"/>
        <w:spacing w:before="0" w:after="0"/>
        <w:ind w:firstLine="709"/>
        <w:rPr>
          <w:rFonts w:ascii="Times New Roman" w:hAnsi="Times New Roman" w:cs="Times New Roman"/>
          <w:sz w:val="24"/>
          <w:szCs w:val="24"/>
        </w:rPr>
      </w:pPr>
    </w:p>
    <w:p w:rsidR="00FF07A2" w:rsidRPr="005240F5" w:rsidRDefault="00FF07A2" w:rsidP="00FF07A2">
      <w:pPr>
        <w:pStyle w:val="western"/>
        <w:spacing w:before="0" w:after="0"/>
        <w:ind w:firstLine="709"/>
        <w:rPr>
          <w:rFonts w:ascii="Times New Roman" w:hAnsi="Times New Roman" w:cs="Times New Roman"/>
          <w:caps/>
          <w:sz w:val="24"/>
          <w:szCs w:val="24"/>
        </w:rPr>
      </w:pPr>
      <w:r w:rsidRPr="005240F5">
        <w:rPr>
          <w:rFonts w:ascii="Times New Roman" w:hAnsi="Times New Roman" w:cs="Times New Roman"/>
          <w:sz w:val="24"/>
          <w:szCs w:val="24"/>
        </w:rPr>
        <w:t xml:space="preserve">7. </w:t>
      </w:r>
      <w:proofErr w:type="gramStart"/>
      <w:r w:rsidRPr="005240F5">
        <w:rPr>
          <w:rFonts w:ascii="Times New Roman" w:hAnsi="Times New Roman" w:cs="Times New Roman"/>
          <w:sz w:val="24"/>
          <w:szCs w:val="24"/>
        </w:rPr>
        <w:t xml:space="preserve">Консультационная и информационная поддержка оказывается физическим лицам, не являющимся индивидуальными предпринимателями и применяющим специальный налоговый режим «налог на профессиональный доход» признанным таковыми в соответствии с действующим законодательством и зарегистрированным </w:t>
      </w:r>
      <w:r w:rsidRPr="005240F5">
        <w:rPr>
          <w:rFonts w:ascii="Times New Roman" w:hAnsi="Times New Roman" w:cs="Times New Roman"/>
          <w:bCs/>
          <w:sz w:val="24"/>
          <w:szCs w:val="24"/>
        </w:rPr>
        <w:t xml:space="preserve">на территории </w:t>
      </w:r>
      <w:proofErr w:type="spellStart"/>
      <w:r w:rsidRPr="005240F5">
        <w:rPr>
          <w:rFonts w:ascii="Times New Roman" w:hAnsi="Times New Roman" w:cs="Times New Roman"/>
          <w:bCs/>
          <w:sz w:val="24"/>
          <w:szCs w:val="24"/>
        </w:rPr>
        <w:t>Кажлодского</w:t>
      </w:r>
      <w:proofErr w:type="spellEnd"/>
      <w:r w:rsidRPr="005240F5">
        <w:rPr>
          <w:rFonts w:ascii="Times New Roman" w:hAnsi="Times New Roman" w:cs="Times New Roman"/>
          <w:bCs/>
          <w:sz w:val="24"/>
          <w:szCs w:val="24"/>
        </w:rPr>
        <w:t xml:space="preserve"> сельского поселения</w:t>
      </w:r>
      <w:r w:rsidRPr="005240F5">
        <w:rPr>
          <w:rFonts w:ascii="Times New Roman" w:hAnsi="Times New Roman" w:cs="Times New Roman"/>
          <w:caps/>
          <w:sz w:val="24"/>
          <w:szCs w:val="24"/>
        </w:rPr>
        <w:t>.</w:t>
      </w:r>
      <w:proofErr w:type="gramEnd"/>
    </w:p>
    <w:p w:rsidR="00FF07A2" w:rsidRPr="005240F5" w:rsidRDefault="00FF07A2" w:rsidP="00FF07A2">
      <w:pPr>
        <w:pStyle w:val="western"/>
        <w:spacing w:before="0" w:after="0"/>
        <w:ind w:firstLine="709"/>
        <w:rPr>
          <w:rFonts w:ascii="Times New Roman" w:hAnsi="Times New Roman" w:cs="Times New Roman"/>
          <w:sz w:val="24"/>
          <w:szCs w:val="24"/>
        </w:rPr>
      </w:pPr>
      <w:r w:rsidRPr="005240F5">
        <w:rPr>
          <w:rFonts w:ascii="Times New Roman" w:hAnsi="Times New Roman" w:cs="Times New Roman"/>
          <w:sz w:val="24"/>
          <w:szCs w:val="24"/>
        </w:rPr>
        <w:t>8. Консультационная поддержка оказывается в виде проведения консультаций:</w:t>
      </w:r>
    </w:p>
    <w:p w:rsidR="00FF07A2" w:rsidRPr="005240F5" w:rsidRDefault="00FF07A2" w:rsidP="00FF07A2">
      <w:pPr>
        <w:pStyle w:val="western"/>
        <w:spacing w:before="0" w:after="0"/>
        <w:ind w:firstLine="709"/>
        <w:rPr>
          <w:rFonts w:ascii="Times New Roman" w:hAnsi="Times New Roman" w:cs="Times New Roman"/>
          <w:sz w:val="24"/>
          <w:szCs w:val="24"/>
        </w:rPr>
      </w:pPr>
      <w:r w:rsidRPr="005240F5">
        <w:rPr>
          <w:rFonts w:ascii="Times New Roman" w:hAnsi="Times New Roman" w:cs="Times New Roman"/>
          <w:sz w:val="24"/>
          <w:szCs w:val="24"/>
        </w:rPr>
        <w:t>по вопросам применения действующего законодательства, регулирующего деятельность физических лиц, не являющихся индивидуальными предпринимателями и применяющих специальный налоговый режим «налог на профессиональный доход»</w:t>
      </w:r>
      <w:r w:rsidRPr="005240F5">
        <w:rPr>
          <w:rFonts w:ascii="Times New Roman" w:hAnsi="Times New Roman" w:cs="Times New Roman"/>
          <w:caps/>
          <w:sz w:val="24"/>
          <w:szCs w:val="24"/>
        </w:rPr>
        <w:t>;</w:t>
      </w:r>
    </w:p>
    <w:p w:rsidR="00FF07A2" w:rsidRPr="005240F5" w:rsidRDefault="00FF07A2" w:rsidP="00FF07A2">
      <w:pPr>
        <w:pStyle w:val="1"/>
        <w:ind w:firstLine="709"/>
        <w:jc w:val="both"/>
        <w:rPr>
          <w:b w:val="0"/>
          <w:caps w:val="0"/>
          <w:szCs w:val="24"/>
        </w:rPr>
      </w:pPr>
      <w:r w:rsidRPr="005240F5">
        <w:rPr>
          <w:b w:val="0"/>
          <w:caps w:val="0"/>
          <w:szCs w:val="24"/>
        </w:rPr>
        <w:t>по вопросам организации торговли и бытового обслуживания;</w:t>
      </w:r>
    </w:p>
    <w:p w:rsidR="00FF07A2" w:rsidRPr="005240F5" w:rsidRDefault="00FF07A2" w:rsidP="00FF07A2">
      <w:pPr>
        <w:pStyle w:val="1"/>
        <w:ind w:firstLine="709"/>
        <w:jc w:val="both"/>
        <w:rPr>
          <w:b w:val="0"/>
          <w:caps w:val="0"/>
          <w:szCs w:val="24"/>
        </w:rPr>
      </w:pPr>
      <w:r w:rsidRPr="005240F5">
        <w:rPr>
          <w:b w:val="0"/>
          <w:caps w:val="0"/>
          <w:szCs w:val="24"/>
        </w:rPr>
        <w:t>по вопросам предоставления в аренду муниципального имущества;</w:t>
      </w:r>
    </w:p>
    <w:p w:rsidR="00FF07A2" w:rsidRPr="005240F5" w:rsidRDefault="00FF07A2" w:rsidP="00FF07A2">
      <w:pPr>
        <w:pStyle w:val="1"/>
        <w:ind w:firstLine="709"/>
        <w:jc w:val="both"/>
        <w:rPr>
          <w:b w:val="0"/>
          <w:caps w:val="0"/>
          <w:szCs w:val="24"/>
        </w:rPr>
      </w:pPr>
      <w:r w:rsidRPr="005240F5">
        <w:rPr>
          <w:b w:val="0"/>
          <w:caps w:val="0"/>
          <w:szCs w:val="24"/>
        </w:rPr>
        <w:t>по вопросам предоставления в аренду земельных участков;</w:t>
      </w:r>
    </w:p>
    <w:p w:rsidR="00FF07A2" w:rsidRPr="005240F5" w:rsidRDefault="00FF07A2" w:rsidP="00FF07A2">
      <w:pPr>
        <w:pStyle w:val="1"/>
        <w:ind w:firstLine="709"/>
        <w:jc w:val="both"/>
        <w:rPr>
          <w:b w:val="0"/>
          <w:caps w:val="0"/>
          <w:szCs w:val="24"/>
        </w:rPr>
      </w:pPr>
      <w:r w:rsidRPr="005240F5">
        <w:rPr>
          <w:b w:val="0"/>
          <w:caps w:val="0"/>
          <w:szCs w:val="24"/>
        </w:rPr>
        <w:t>по вопросам размещения заказов на поставки товаров, выполнение работ, оказание услуг для муниципальных нужд.</w:t>
      </w:r>
    </w:p>
    <w:p w:rsidR="00FF07A2" w:rsidRPr="005240F5" w:rsidRDefault="00FF07A2" w:rsidP="00FF07A2">
      <w:pPr>
        <w:pStyle w:val="1"/>
        <w:ind w:firstLine="709"/>
        <w:jc w:val="both"/>
        <w:rPr>
          <w:b w:val="0"/>
          <w:caps w:val="0"/>
          <w:szCs w:val="24"/>
        </w:rPr>
      </w:pPr>
      <w:r w:rsidRPr="005240F5">
        <w:rPr>
          <w:b w:val="0"/>
          <w:caps w:val="0"/>
          <w:szCs w:val="24"/>
        </w:rPr>
        <w:t xml:space="preserve">9. </w:t>
      </w:r>
      <w:proofErr w:type="gramStart"/>
      <w:r w:rsidRPr="005240F5">
        <w:rPr>
          <w:b w:val="0"/>
          <w:caps w:val="0"/>
          <w:szCs w:val="24"/>
        </w:rPr>
        <w:t>Информационная поддержка физическим лицам, не являющимся индивидуальными предпринимателями и применяющим специальный налоговый режим «Налог на профессиональный доход» оказывается в виде предоставления информации об организации обучающих семинаров, направленных на подготовку, переподготовку и повышение квалификации кадров, об организации форумов, круглых столов, ярмарок, выставок и других мероприятий, направленных на повышение деловой активности.</w:t>
      </w:r>
      <w:proofErr w:type="gramEnd"/>
    </w:p>
    <w:p w:rsidR="00FF07A2" w:rsidRPr="005240F5" w:rsidRDefault="00FF07A2" w:rsidP="00FF07A2">
      <w:pPr>
        <w:pStyle w:val="1"/>
        <w:ind w:firstLine="709"/>
        <w:jc w:val="both"/>
        <w:rPr>
          <w:b w:val="0"/>
          <w:caps w:val="0"/>
          <w:szCs w:val="24"/>
        </w:rPr>
      </w:pPr>
      <w:r w:rsidRPr="005240F5">
        <w:rPr>
          <w:b w:val="0"/>
          <w:caps w:val="0"/>
          <w:szCs w:val="24"/>
        </w:rPr>
        <w:t>10. Формы и методы консультационной и информационной поддержки могут изменяться и дополняться.</w:t>
      </w:r>
    </w:p>
    <w:p w:rsidR="00FF07A2" w:rsidRPr="005240F5" w:rsidRDefault="00FF07A2" w:rsidP="00FF07A2">
      <w:pPr>
        <w:pStyle w:val="1"/>
        <w:ind w:firstLine="709"/>
        <w:jc w:val="both"/>
        <w:rPr>
          <w:b w:val="0"/>
          <w:caps w:val="0"/>
          <w:szCs w:val="24"/>
        </w:rPr>
      </w:pPr>
      <w:r w:rsidRPr="005240F5">
        <w:rPr>
          <w:b w:val="0"/>
          <w:caps w:val="0"/>
          <w:szCs w:val="24"/>
        </w:rPr>
        <w:t>11. Консультационная и информационная поддержки оказываются должностными лицами в соответствии с их компетенцией в следующих формах:</w:t>
      </w:r>
    </w:p>
    <w:p w:rsidR="00FF07A2" w:rsidRPr="005240F5" w:rsidRDefault="00FF07A2" w:rsidP="00FF07A2">
      <w:pPr>
        <w:pStyle w:val="1"/>
        <w:ind w:firstLine="709"/>
        <w:jc w:val="both"/>
        <w:rPr>
          <w:b w:val="0"/>
          <w:caps w:val="0"/>
          <w:szCs w:val="24"/>
        </w:rPr>
      </w:pPr>
      <w:r w:rsidRPr="005240F5">
        <w:rPr>
          <w:b w:val="0"/>
          <w:caps w:val="0"/>
          <w:szCs w:val="24"/>
        </w:rPr>
        <w:t>в устной форме – лицам, обратившимся посредством телефонной связи или лично;</w:t>
      </w:r>
    </w:p>
    <w:p w:rsidR="00FF07A2" w:rsidRPr="005240F5" w:rsidRDefault="00FF07A2" w:rsidP="00FF07A2">
      <w:pPr>
        <w:pStyle w:val="1"/>
        <w:ind w:firstLine="709"/>
        <w:jc w:val="both"/>
        <w:rPr>
          <w:b w:val="0"/>
          <w:caps w:val="0"/>
          <w:szCs w:val="24"/>
        </w:rPr>
      </w:pPr>
      <w:r w:rsidRPr="005240F5">
        <w:rPr>
          <w:b w:val="0"/>
          <w:caps w:val="0"/>
          <w:szCs w:val="24"/>
        </w:rPr>
        <w:t>в письменной форме по запросам;</w:t>
      </w:r>
    </w:p>
    <w:p w:rsidR="00FF07A2" w:rsidRPr="005240F5" w:rsidRDefault="00FF07A2" w:rsidP="00FF07A2">
      <w:pPr>
        <w:pStyle w:val="1"/>
        <w:ind w:firstLine="709"/>
        <w:jc w:val="both"/>
        <w:rPr>
          <w:b w:val="0"/>
          <w:caps w:val="0"/>
          <w:szCs w:val="24"/>
        </w:rPr>
      </w:pPr>
      <w:r w:rsidRPr="005240F5">
        <w:rPr>
          <w:b w:val="0"/>
          <w:caps w:val="0"/>
          <w:szCs w:val="24"/>
        </w:rPr>
        <w:t>путем размещения информации в средствах массовой информации: печатных изданиях, теле- и радиопрограммах.</w:t>
      </w:r>
    </w:p>
    <w:p w:rsidR="00FF07A2" w:rsidRPr="005240F5" w:rsidRDefault="00FF07A2" w:rsidP="00FF07A2">
      <w:pPr>
        <w:pStyle w:val="1"/>
        <w:ind w:firstLine="709"/>
        <w:rPr>
          <w:rStyle w:val="highlight"/>
          <w:b w:val="0"/>
          <w:bCs w:val="0"/>
          <w:caps w:val="0"/>
          <w:szCs w:val="24"/>
        </w:rPr>
      </w:pPr>
    </w:p>
    <w:p w:rsidR="00FF07A2" w:rsidRPr="005240F5" w:rsidRDefault="00FF07A2" w:rsidP="00FF07A2">
      <w:pPr>
        <w:pStyle w:val="western"/>
        <w:spacing w:before="0" w:after="0"/>
        <w:ind w:firstLine="709"/>
        <w:jc w:val="center"/>
        <w:rPr>
          <w:rFonts w:ascii="Times New Roman" w:hAnsi="Times New Roman" w:cs="Times New Roman"/>
          <w:b/>
          <w:sz w:val="24"/>
          <w:szCs w:val="24"/>
        </w:rPr>
      </w:pPr>
      <w:r w:rsidRPr="005240F5">
        <w:rPr>
          <w:rFonts w:ascii="Times New Roman" w:hAnsi="Times New Roman" w:cs="Times New Roman"/>
          <w:b/>
          <w:sz w:val="24"/>
          <w:szCs w:val="24"/>
        </w:rPr>
        <w:t xml:space="preserve">4.Порядок и условия оказания имущественной поддержки физическим лицам, не являющимся индивидуальными предпринимателями </w:t>
      </w:r>
      <w:r w:rsidRPr="005240F5">
        <w:rPr>
          <w:rFonts w:ascii="Times New Roman" w:hAnsi="Times New Roman" w:cs="Times New Roman"/>
          <w:b/>
          <w:bCs/>
          <w:sz w:val="24"/>
          <w:szCs w:val="24"/>
        </w:rPr>
        <w:t xml:space="preserve">и применяющим специальный налоговый режим «налог на профессиональный доход» на территории </w:t>
      </w:r>
      <w:proofErr w:type="spellStart"/>
      <w:r w:rsidRPr="005240F5">
        <w:rPr>
          <w:rFonts w:ascii="Times New Roman" w:hAnsi="Times New Roman" w:cs="Times New Roman"/>
          <w:b/>
          <w:bCs/>
          <w:sz w:val="24"/>
          <w:szCs w:val="24"/>
        </w:rPr>
        <w:t>Кажлодского</w:t>
      </w:r>
      <w:proofErr w:type="spellEnd"/>
      <w:r w:rsidRPr="005240F5">
        <w:rPr>
          <w:rFonts w:ascii="Times New Roman" w:hAnsi="Times New Roman" w:cs="Times New Roman"/>
          <w:b/>
          <w:bCs/>
          <w:sz w:val="24"/>
          <w:szCs w:val="24"/>
        </w:rPr>
        <w:t xml:space="preserve"> сельского поселения</w:t>
      </w:r>
      <w:r w:rsidRPr="005240F5">
        <w:rPr>
          <w:rFonts w:ascii="Times New Roman" w:hAnsi="Times New Roman" w:cs="Times New Roman"/>
          <w:b/>
          <w:sz w:val="24"/>
          <w:szCs w:val="24"/>
        </w:rPr>
        <w:t xml:space="preserve"> </w:t>
      </w:r>
    </w:p>
    <w:p w:rsidR="00FF07A2" w:rsidRPr="005240F5" w:rsidRDefault="00FF07A2" w:rsidP="00FF07A2">
      <w:pPr>
        <w:pStyle w:val="ConsPlusNormal"/>
        <w:ind w:firstLine="0"/>
        <w:jc w:val="center"/>
        <w:rPr>
          <w:rFonts w:ascii="Times New Roman" w:hAnsi="Times New Roman" w:cs="Times New Roman"/>
          <w:sz w:val="24"/>
          <w:szCs w:val="24"/>
        </w:rPr>
      </w:pPr>
    </w:p>
    <w:p w:rsidR="005240F5" w:rsidRPr="005240F5" w:rsidRDefault="00FF07A2" w:rsidP="00FF07A2">
      <w:pPr>
        <w:autoSpaceDE w:val="0"/>
        <w:autoSpaceDN w:val="0"/>
        <w:adjustRightInd w:val="0"/>
        <w:ind w:firstLine="709"/>
        <w:jc w:val="both"/>
        <w:rPr>
          <w:rFonts w:ascii="Times New Roman" w:hAnsi="Times New Roman" w:cs="Times New Roman"/>
          <w:sz w:val="24"/>
          <w:szCs w:val="24"/>
        </w:rPr>
      </w:pPr>
      <w:r w:rsidRPr="005240F5">
        <w:rPr>
          <w:rFonts w:ascii="Times New Roman" w:hAnsi="Times New Roman" w:cs="Times New Roman"/>
          <w:sz w:val="24"/>
          <w:szCs w:val="24"/>
        </w:rPr>
        <w:t>12. Оказание имущественной поддержки физическим лицам, применяющим специальный налоговый режим,</w:t>
      </w:r>
      <w:r w:rsidRPr="005240F5">
        <w:rPr>
          <w:rFonts w:ascii="Times New Roman" w:hAnsi="Times New Roman" w:cs="Times New Roman"/>
          <w:bCs/>
          <w:sz w:val="24"/>
          <w:szCs w:val="24"/>
        </w:rPr>
        <w:t xml:space="preserve"> </w:t>
      </w:r>
      <w:r w:rsidRPr="005240F5">
        <w:rPr>
          <w:rFonts w:ascii="Times New Roman" w:hAnsi="Times New Roman" w:cs="Times New Roman"/>
          <w:sz w:val="24"/>
          <w:szCs w:val="24"/>
        </w:rPr>
        <w:t xml:space="preserve">осуществляется в виде передачи во владение и (или) </w:t>
      </w:r>
      <w:proofErr w:type="gramStart"/>
      <w:r w:rsidRPr="005240F5">
        <w:rPr>
          <w:rFonts w:ascii="Times New Roman" w:hAnsi="Times New Roman" w:cs="Times New Roman"/>
          <w:sz w:val="24"/>
          <w:szCs w:val="24"/>
        </w:rPr>
        <w:t>в</w:t>
      </w:r>
      <w:proofErr w:type="gramEnd"/>
      <w:r w:rsidRPr="005240F5">
        <w:rPr>
          <w:rFonts w:ascii="Times New Roman" w:hAnsi="Times New Roman" w:cs="Times New Roman"/>
          <w:sz w:val="24"/>
          <w:szCs w:val="24"/>
        </w:rPr>
        <w:t xml:space="preserve"> </w:t>
      </w:r>
    </w:p>
    <w:p w:rsidR="00FF07A2" w:rsidRPr="005240F5" w:rsidRDefault="00FF07A2" w:rsidP="00FF07A2">
      <w:pPr>
        <w:autoSpaceDE w:val="0"/>
        <w:autoSpaceDN w:val="0"/>
        <w:adjustRightInd w:val="0"/>
        <w:ind w:firstLine="709"/>
        <w:jc w:val="both"/>
        <w:rPr>
          <w:rFonts w:ascii="Times New Roman" w:hAnsi="Times New Roman" w:cs="Times New Roman"/>
          <w:sz w:val="24"/>
          <w:szCs w:val="24"/>
        </w:rPr>
      </w:pPr>
      <w:proofErr w:type="gramStart"/>
      <w:r w:rsidRPr="005240F5">
        <w:rPr>
          <w:rFonts w:ascii="Times New Roman" w:hAnsi="Times New Roman" w:cs="Times New Roman"/>
          <w:sz w:val="24"/>
          <w:szCs w:val="24"/>
        </w:rPr>
        <w:lastRenderedPageBreak/>
        <w:t xml:space="preserve">пользование муниципального имущества, в том числе земельных участков (за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 зданий, строений, сооружений, нежилых помещений, оборудования, машин, механизмов, установок, транспортных средств, инвентаря, инструментов, на возмездной основе или на льготных условиях.             </w:t>
      </w:r>
      <w:proofErr w:type="gramEnd"/>
    </w:p>
    <w:p w:rsidR="00FF07A2" w:rsidRPr="005240F5" w:rsidRDefault="00FF07A2" w:rsidP="00FF07A2">
      <w:pPr>
        <w:autoSpaceDE w:val="0"/>
        <w:autoSpaceDN w:val="0"/>
        <w:adjustRightInd w:val="0"/>
        <w:ind w:firstLine="709"/>
        <w:jc w:val="both"/>
        <w:rPr>
          <w:rFonts w:ascii="Times New Roman" w:hAnsi="Times New Roman" w:cs="Times New Roman"/>
          <w:sz w:val="24"/>
          <w:szCs w:val="24"/>
        </w:rPr>
      </w:pPr>
      <w:r w:rsidRPr="005240F5">
        <w:rPr>
          <w:rFonts w:ascii="Times New Roman" w:hAnsi="Times New Roman" w:cs="Times New Roman"/>
          <w:sz w:val="24"/>
          <w:szCs w:val="24"/>
        </w:rPr>
        <w:t xml:space="preserve">Указанное имущество включается в Перечень муниципального имущества </w:t>
      </w:r>
      <w:proofErr w:type="spellStart"/>
      <w:r w:rsidRPr="005240F5">
        <w:rPr>
          <w:rFonts w:ascii="Times New Roman" w:hAnsi="Times New Roman" w:cs="Times New Roman"/>
          <w:sz w:val="24"/>
          <w:szCs w:val="24"/>
        </w:rPr>
        <w:t>Кажлодского</w:t>
      </w:r>
      <w:proofErr w:type="spellEnd"/>
      <w:r w:rsidRPr="005240F5">
        <w:rPr>
          <w:rFonts w:ascii="Times New Roman" w:hAnsi="Times New Roman" w:cs="Times New Roman"/>
          <w:sz w:val="24"/>
          <w:szCs w:val="24"/>
        </w:rPr>
        <w:t xml:space="preserve"> сельского поселения, предусмотренного пунктом 13 Порядка, и использоваться физическими лицами, применяющими специальный налоговый режим, исключительно по целевому назначению.</w:t>
      </w:r>
    </w:p>
    <w:p w:rsidR="00FF07A2" w:rsidRPr="005240F5" w:rsidRDefault="00FF07A2" w:rsidP="00FF07A2">
      <w:pPr>
        <w:autoSpaceDE w:val="0"/>
        <w:autoSpaceDN w:val="0"/>
        <w:adjustRightInd w:val="0"/>
        <w:ind w:firstLine="709"/>
        <w:jc w:val="both"/>
        <w:rPr>
          <w:rFonts w:ascii="Times New Roman" w:hAnsi="Times New Roman" w:cs="Times New Roman"/>
          <w:sz w:val="24"/>
          <w:szCs w:val="24"/>
        </w:rPr>
      </w:pPr>
      <w:r w:rsidRPr="005240F5">
        <w:rPr>
          <w:rFonts w:ascii="Times New Roman" w:hAnsi="Times New Roman" w:cs="Times New Roman"/>
          <w:sz w:val="24"/>
          <w:szCs w:val="24"/>
        </w:rPr>
        <w:t xml:space="preserve">13. Перечень муниципального имущества </w:t>
      </w:r>
      <w:proofErr w:type="spellStart"/>
      <w:r w:rsidRPr="005240F5">
        <w:rPr>
          <w:rFonts w:ascii="Times New Roman" w:hAnsi="Times New Roman" w:cs="Times New Roman"/>
          <w:sz w:val="24"/>
          <w:szCs w:val="24"/>
        </w:rPr>
        <w:t>Кажлодского</w:t>
      </w:r>
      <w:proofErr w:type="spellEnd"/>
      <w:r w:rsidRPr="005240F5">
        <w:rPr>
          <w:rFonts w:ascii="Times New Roman" w:hAnsi="Times New Roman" w:cs="Times New Roman"/>
          <w:sz w:val="24"/>
          <w:szCs w:val="24"/>
        </w:rPr>
        <w:t xml:space="preserve"> сельского поселения для предоставления имущественной поддержки (далее - Перечень) представляет собой перечень муниципального имущества, составляющего казну </w:t>
      </w:r>
      <w:proofErr w:type="spellStart"/>
      <w:r w:rsidRPr="005240F5">
        <w:rPr>
          <w:rFonts w:ascii="Times New Roman" w:hAnsi="Times New Roman" w:cs="Times New Roman"/>
          <w:sz w:val="24"/>
          <w:szCs w:val="24"/>
        </w:rPr>
        <w:t>Кажлодского</w:t>
      </w:r>
      <w:proofErr w:type="spellEnd"/>
      <w:r w:rsidRPr="005240F5">
        <w:rPr>
          <w:rFonts w:ascii="Times New Roman" w:hAnsi="Times New Roman" w:cs="Times New Roman"/>
          <w:sz w:val="24"/>
          <w:szCs w:val="24"/>
        </w:rPr>
        <w:t xml:space="preserve"> сельского поселения, свободного от прав третьих лиц  (за исключением права хозяйственного ведения, права оперативного управления, а также имущественных прав субъектов предпринимательства). </w:t>
      </w:r>
    </w:p>
    <w:p w:rsidR="00FF07A2" w:rsidRPr="005240F5" w:rsidRDefault="00FF07A2" w:rsidP="00FF07A2">
      <w:pPr>
        <w:autoSpaceDE w:val="0"/>
        <w:autoSpaceDN w:val="0"/>
        <w:adjustRightInd w:val="0"/>
        <w:ind w:firstLine="709"/>
        <w:jc w:val="both"/>
        <w:rPr>
          <w:rFonts w:ascii="Times New Roman" w:hAnsi="Times New Roman" w:cs="Times New Roman"/>
          <w:sz w:val="24"/>
          <w:szCs w:val="24"/>
        </w:rPr>
      </w:pPr>
      <w:r w:rsidRPr="005240F5">
        <w:rPr>
          <w:rFonts w:ascii="Times New Roman" w:hAnsi="Times New Roman" w:cs="Times New Roman"/>
          <w:sz w:val="24"/>
          <w:szCs w:val="24"/>
        </w:rPr>
        <w:t xml:space="preserve">Перечень муниципального имущества </w:t>
      </w:r>
      <w:proofErr w:type="spellStart"/>
      <w:r w:rsidRPr="005240F5">
        <w:rPr>
          <w:rFonts w:ascii="Times New Roman" w:hAnsi="Times New Roman" w:cs="Times New Roman"/>
          <w:sz w:val="24"/>
          <w:szCs w:val="24"/>
        </w:rPr>
        <w:t>Кажлодского</w:t>
      </w:r>
      <w:proofErr w:type="spellEnd"/>
      <w:r w:rsidRPr="005240F5">
        <w:rPr>
          <w:rFonts w:ascii="Times New Roman" w:hAnsi="Times New Roman" w:cs="Times New Roman"/>
          <w:sz w:val="24"/>
          <w:szCs w:val="24"/>
        </w:rPr>
        <w:t xml:space="preserve"> сельского поселения, а также порядок формирования, ведения и опубликования данного Перечня утверждается постановлением администрации </w:t>
      </w:r>
      <w:proofErr w:type="spellStart"/>
      <w:r w:rsidRPr="005240F5">
        <w:rPr>
          <w:rFonts w:ascii="Times New Roman" w:hAnsi="Times New Roman" w:cs="Times New Roman"/>
          <w:sz w:val="24"/>
          <w:szCs w:val="24"/>
        </w:rPr>
        <w:t>Кажлодского</w:t>
      </w:r>
      <w:proofErr w:type="spellEnd"/>
      <w:r w:rsidRPr="005240F5">
        <w:rPr>
          <w:rFonts w:ascii="Times New Roman" w:hAnsi="Times New Roman" w:cs="Times New Roman"/>
          <w:sz w:val="24"/>
          <w:szCs w:val="24"/>
        </w:rPr>
        <w:t xml:space="preserve"> сельского поселения. </w:t>
      </w:r>
    </w:p>
    <w:p w:rsidR="00FF07A2" w:rsidRPr="005240F5" w:rsidRDefault="00FF07A2" w:rsidP="00FF07A2">
      <w:pPr>
        <w:autoSpaceDE w:val="0"/>
        <w:autoSpaceDN w:val="0"/>
        <w:adjustRightInd w:val="0"/>
        <w:ind w:firstLine="709"/>
        <w:jc w:val="both"/>
        <w:rPr>
          <w:rFonts w:ascii="Times New Roman" w:hAnsi="Times New Roman" w:cs="Times New Roman"/>
          <w:sz w:val="24"/>
          <w:szCs w:val="24"/>
        </w:rPr>
      </w:pPr>
      <w:r w:rsidRPr="005240F5">
        <w:rPr>
          <w:rFonts w:ascii="Times New Roman" w:hAnsi="Times New Roman" w:cs="Times New Roman"/>
          <w:sz w:val="24"/>
          <w:szCs w:val="24"/>
        </w:rPr>
        <w:t xml:space="preserve">14. Имущественная поддержка предоставляется физическим лицам, применяющим специальный налоговый режим, осуществляющим свою деятельность на территории </w:t>
      </w:r>
      <w:proofErr w:type="spellStart"/>
      <w:r w:rsidRPr="005240F5">
        <w:rPr>
          <w:rFonts w:ascii="Times New Roman" w:hAnsi="Times New Roman" w:cs="Times New Roman"/>
          <w:sz w:val="24"/>
          <w:szCs w:val="24"/>
        </w:rPr>
        <w:t>Кажлодского</w:t>
      </w:r>
      <w:proofErr w:type="spellEnd"/>
      <w:r w:rsidRPr="005240F5">
        <w:rPr>
          <w:rFonts w:ascii="Times New Roman" w:hAnsi="Times New Roman" w:cs="Times New Roman"/>
          <w:sz w:val="24"/>
          <w:szCs w:val="24"/>
        </w:rPr>
        <w:t xml:space="preserve"> сельского поселения.</w:t>
      </w:r>
    </w:p>
    <w:p w:rsidR="00FF07A2" w:rsidRPr="005240F5" w:rsidRDefault="00FF07A2" w:rsidP="00FF07A2">
      <w:pPr>
        <w:autoSpaceDE w:val="0"/>
        <w:autoSpaceDN w:val="0"/>
        <w:adjustRightInd w:val="0"/>
        <w:ind w:firstLine="709"/>
        <w:jc w:val="both"/>
        <w:rPr>
          <w:rFonts w:ascii="Times New Roman" w:hAnsi="Times New Roman" w:cs="Times New Roman"/>
          <w:sz w:val="24"/>
          <w:szCs w:val="24"/>
        </w:rPr>
      </w:pPr>
      <w:r w:rsidRPr="005240F5">
        <w:rPr>
          <w:rFonts w:ascii="Times New Roman" w:hAnsi="Times New Roman" w:cs="Times New Roman"/>
          <w:sz w:val="24"/>
          <w:szCs w:val="24"/>
        </w:rPr>
        <w:t xml:space="preserve">15. Факт отнесения лица, претендующего на получение имущественной поддержки, к физическим лицам, применяющим специальный налоговый режим, подтверждается наличием сведений о таком лице на официальном сайте Федеральной налоговой службы в информационно-телекоммуникационной сети «Интернет» в разделе «Проверить статус налогоплательщика налога на профессиональный доход» </w:t>
      </w:r>
      <w:proofErr w:type="spellStart"/>
      <w:r w:rsidRPr="005240F5">
        <w:rPr>
          <w:rFonts w:ascii="Times New Roman" w:hAnsi="Times New Roman" w:cs="Times New Roman"/>
          <w:sz w:val="24"/>
          <w:szCs w:val="24"/>
        </w:rPr>
        <w:t>www.npd.nalog.ru</w:t>
      </w:r>
      <w:proofErr w:type="spellEnd"/>
      <w:r w:rsidRPr="005240F5">
        <w:rPr>
          <w:rFonts w:ascii="Times New Roman" w:hAnsi="Times New Roman" w:cs="Times New Roman"/>
          <w:sz w:val="24"/>
          <w:szCs w:val="24"/>
        </w:rPr>
        <w:t>.</w:t>
      </w:r>
    </w:p>
    <w:p w:rsidR="005240F5" w:rsidRDefault="00FF07A2" w:rsidP="005240F5">
      <w:pPr>
        <w:autoSpaceDE w:val="0"/>
        <w:autoSpaceDN w:val="0"/>
        <w:adjustRightInd w:val="0"/>
        <w:jc w:val="both"/>
        <w:rPr>
          <w:rFonts w:ascii="Times New Roman" w:hAnsi="Times New Roman" w:cs="Times New Roman"/>
          <w:sz w:val="24"/>
          <w:szCs w:val="24"/>
        </w:rPr>
      </w:pPr>
      <w:r w:rsidRPr="005240F5">
        <w:rPr>
          <w:rFonts w:ascii="Times New Roman" w:hAnsi="Times New Roman" w:cs="Times New Roman"/>
          <w:sz w:val="24"/>
          <w:szCs w:val="24"/>
        </w:rPr>
        <w:t xml:space="preserve">   16. Предоставление имущественной поддержки не может осуществляться в отношении физического лица, которое не состоит на учете либо снято с учета в налоговом органе в качестве налогоплательщика налога на профессиональный доход в соответствии с Федеральным законом от 27.11.2018 № 422-ФЗ.</w:t>
      </w:r>
    </w:p>
    <w:p w:rsidR="005240F5" w:rsidRPr="00E07D35" w:rsidRDefault="00E07D35" w:rsidP="005240F5">
      <w:pPr>
        <w:pStyle w:val="western"/>
        <w:spacing w:before="0" w:after="0"/>
        <w:ind w:firstLine="709"/>
        <w:jc w:val="center"/>
        <w:rPr>
          <w:rStyle w:val="a4"/>
        </w:rPr>
      </w:pPr>
      <w:r>
        <w:rPr>
          <w:rFonts w:ascii="Times New Roman" w:hAnsi="Times New Roman" w:cs="Times New Roman"/>
          <w:b/>
          <w:sz w:val="24"/>
          <w:szCs w:val="24"/>
        </w:rPr>
        <w:t>5</w:t>
      </w:r>
      <w:r w:rsidR="005240F5" w:rsidRPr="005240F5">
        <w:rPr>
          <w:rFonts w:ascii="Times New Roman" w:hAnsi="Times New Roman" w:cs="Times New Roman"/>
          <w:b/>
          <w:sz w:val="24"/>
          <w:szCs w:val="24"/>
        </w:rPr>
        <w:t>.</w:t>
      </w:r>
      <w:r w:rsidR="005240F5" w:rsidRPr="005240F5">
        <w:rPr>
          <w:rFonts w:ascii="Times New Roman" w:hAnsi="Times New Roman" w:cs="Times New Roman"/>
          <w:sz w:val="24"/>
          <w:szCs w:val="24"/>
        </w:rPr>
        <w:t xml:space="preserve"> </w:t>
      </w:r>
      <w:r w:rsidR="005240F5" w:rsidRPr="00E07D35">
        <w:rPr>
          <w:rStyle w:val="a4"/>
        </w:rPr>
        <w:t>Ведение реестра физических лиц, не являющихся индивидуальными предпринимателями и применяющих специальный налоговый режим «Налог на профессиональный доход»</w:t>
      </w:r>
    </w:p>
    <w:p w:rsidR="00E07D35" w:rsidRPr="005240F5" w:rsidRDefault="00E07D35" w:rsidP="00E07D35">
      <w:pPr>
        <w:pStyle w:val="1"/>
        <w:ind w:firstLine="709"/>
        <w:jc w:val="both"/>
        <w:rPr>
          <w:b w:val="0"/>
          <w:caps w:val="0"/>
          <w:szCs w:val="24"/>
        </w:rPr>
      </w:pPr>
      <w:r w:rsidRPr="005240F5">
        <w:rPr>
          <w:b w:val="0"/>
          <w:caps w:val="0"/>
          <w:szCs w:val="24"/>
        </w:rPr>
        <w:t xml:space="preserve">17. Администрация </w:t>
      </w:r>
      <w:proofErr w:type="spellStart"/>
      <w:r w:rsidRPr="005240F5">
        <w:rPr>
          <w:b w:val="0"/>
          <w:bCs w:val="0"/>
          <w:caps w:val="0"/>
          <w:szCs w:val="24"/>
        </w:rPr>
        <w:t>Кажлодского</w:t>
      </w:r>
      <w:proofErr w:type="spellEnd"/>
      <w:r w:rsidRPr="005240F5">
        <w:rPr>
          <w:b w:val="0"/>
          <w:bCs w:val="0"/>
          <w:caps w:val="0"/>
          <w:szCs w:val="24"/>
        </w:rPr>
        <w:t xml:space="preserve"> сельского поселения</w:t>
      </w:r>
      <w:r w:rsidRPr="005240F5">
        <w:rPr>
          <w:b w:val="0"/>
          <w:caps w:val="0"/>
          <w:szCs w:val="24"/>
        </w:rPr>
        <w:t xml:space="preserve">, оказывающая </w:t>
      </w:r>
      <w:bookmarkStart w:id="29" w:name="YANDEX_271"/>
      <w:bookmarkEnd w:id="29"/>
      <w:r w:rsidRPr="005240F5">
        <w:rPr>
          <w:rStyle w:val="highlight"/>
          <w:b w:val="0"/>
          <w:caps w:val="0"/>
          <w:szCs w:val="24"/>
        </w:rPr>
        <w:t>поддержку</w:t>
      </w:r>
      <w:r w:rsidRPr="005240F5">
        <w:rPr>
          <w:b w:val="0"/>
          <w:caps w:val="0"/>
          <w:szCs w:val="24"/>
        </w:rPr>
        <w:t xml:space="preserve">, ведет реестр </w:t>
      </w:r>
      <w:bookmarkStart w:id="30" w:name="YANDEX_272"/>
      <w:bookmarkEnd w:id="30"/>
      <w:r w:rsidRPr="005240F5">
        <w:rPr>
          <w:b w:val="0"/>
          <w:bCs w:val="0"/>
          <w:caps w:val="0"/>
          <w:szCs w:val="24"/>
        </w:rPr>
        <w:t>физических лиц, не являющихся индивидуальными предпринимателями и применяющих специальный налоговый режим «Налог на профессиональный доход»</w:t>
      </w:r>
      <w:r w:rsidRPr="005240F5">
        <w:rPr>
          <w:b w:val="0"/>
          <w:caps w:val="0"/>
          <w:szCs w:val="24"/>
        </w:rPr>
        <w:t xml:space="preserve"> – получателей </w:t>
      </w:r>
      <w:bookmarkStart w:id="31" w:name="YANDEX_277"/>
      <w:bookmarkEnd w:id="31"/>
      <w:r w:rsidRPr="005240F5">
        <w:rPr>
          <w:rStyle w:val="highlight"/>
          <w:b w:val="0"/>
          <w:caps w:val="0"/>
          <w:szCs w:val="24"/>
        </w:rPr>
        <w:t xml:space="preserve">поддержки </w:t>
      </w:r>
      <w:r w:rsidRPr="005240F5">
        <w:rPr>
          <w:b w:val="0"/>
          <w:caps w:val="0"/>
          <w:szCs w:val="24"/>
        </w:rPr>
        <w:t>на территории</w:t>
      </w:r>
      <w:r w:rsidRPr="005240F5">
        <w:rPr>
          <w:b w:val="0"/>
          <w:bCs w:val="0"/>
          <w:caps w:val="0"/>
          <w:szCs w:val="24"/>
        </w:rPr>
        <w:t xml:space="preserve"> </w:t>
      </w:r>
      <w:proofErr w:type="spellStart"/>
      <w:r w:rsidRPr="005240F5">
        <w:rPr>
          <w:b w:val="0"/>
          <w:bCs w:val="0"/>
          <w:caps w:val="0"/>
          <w:szCs w:val="24"/>
        </w:rPr>
        <w:t>Кажлодского</w:t>
      </w:r>
      <w:proofErr w:type="spellEnd"/>
      <w:r w:rsidRPr="005240F5">
        <w:rPr>
          <w:b w:val="0"/>
          <w:bCs w:val="0"/>
          <w:caps w:val="0"/>
          <w:szCs w:val="24"/>
        </w:rPr>
        <w:t xml:space="preserve"> сельского поселения </w:t>
      </w:r>
      <w:r w:rsidRPr="005240F5">
        <w:rPr>
          <w:b w:val="0"/>
          <w:caps w:val="0"/>
          <w:szCs w:val="24"/>
        </w:rPr>
        <w:t>по форме согласно приложению к настоящему положению.</w:t>
      </w:r>
    </w:p>
    <w:p w:rsidR="00E07D35" w:rsidRPr="005240F5" w:rsidRDefault="00E07D35" w:rsidP="00E07D35">
      <w:pPr>
        <w:pStyle w:val="1"/>
        <w:ind w:firstLine="709"/>
        <w:jc w:val="both"/>
        <w:rPr>
          <w:b w:val="0"/>
          <w:caps w:val="0"/>
          <w:szCs w:val="24"/>
        </w:rPr>
      </w:pPr>
      <w:r w:rsidRPr="005240F5">
        <w:rPr>
          <w:b w:val="0"/>
          <w:caps w:val="0"/>
          <w:szCs w:val="24"/>
        </w:rPr>
        <w:t>18. Внесение информации в реестр получателей поддержки осуществляется в течение 10 рабочих дней со дня принятия решения об оказании поддержки или о прекращении оказания поддержки.</w:t>
      </w:r>
    </w:p>
    <w:p w:rsidR="005240F5" w:rsidRPr="005240F5" w:rsidRDefault="005240F5" w:rsidP="005240F5">
      <w:pPr>
        <w:autoSpaceDE w:val="0"/>
        <w:autoSpaceDN w:val="0"/>
        <w:adjustRightInd w:val="0"/>
        <w:jc w:val="both"/>
        <w:rPr>
          <w:rFonts w:ascii="Times New Roman" w:hAnsi="Times New Roman" w:cs="Times New Roman"/>
          <w:sz w:val="24"/>
          <w:szCs w:val="24"/>
        </w:rPr>
      </w:pPr>
    </w:p>
    <w:p w:rsidR="005240F5" w:rsidRPr="005240F5" w:rsidRDefault="005240F5" w:rsidP="005240F5">
      <w:pPr>
        <w:pStyle w:val="a5"/>
        <w:ind w:firstLine="709"/>
        <w:rPr>
          <w:rFonts w:ascii="Times New Roman" w:hAnsi="Times New Roman"/>
          <w:caps/>
          <w:sz w:val="24"/>
          <w:szCs w:val="24"/>
        </w:rPr>
      </w:pPr>
      <w:r w:rsidRPr="005240F5">
        <w:rPr>
          <w:rFonts w:ascii="Times New Roman" w:hAnsi="Times New Roman"/>
          <w:caps/>
          <w:sz w:val="24"/>
          <w:szCs w:val="24"/>
        </w:rPr>
        <w:lastRenderedPageBreak/>
        <w:t>19</w:t>
      </w:r>
      <w:r w:rsidRPr="005240F5">
        <w:rPr>
          <w:rFonts w:ascii="Times New Roman" w:hAnsi="Times New Roman"/>
          <w:sz w:val="24"/>
          <w:szCs w:val="24"/>
        </w:rPr>
        <w:t xml:space="preserve">. Информация, содержащаяся в реестре, подлежит размещению на официальном сайте администрации </w:t>
      </w:r>
      <w:proofErr w:type="spellStart"/>
      <w:r w:rsidRPr="005240F5">
        <w:rPr>
          <w:rFonts w:ascii="Times New Roman" w:hAnsi="Times New Roman"/>
          <w:sz w:val="24"/>
          <w:szCs w:val="24"/>
        </w:rPr>
        <w:t>Торбеевского</w:t>
      </w:r>
      <w:proofErr w:type="spellEnd"/>
      <w:r w:rsidRPr="005240F5">
        <w:rPr>
          <w:rFonts w:ascii="Times New Roman" w:hAnsi="Times New Roman"/>
          <w:sz w:val="24"/>
          <w:szCs w:val="24"/>
        </w:rPr>
        <w:t xml:space="preserve"> муниципального района </w:t>
      </w:r>
      <w:proofErr w:type="spellStart"/>
      <w:r w:rsidRPr="005240F5">
        <w:rPr>
          <w:rFonts w:ascii="Times New Roman" w:hAnsi="Times New Roman"/>
          <w:sz w:val="24"/>
          <w:szCs w:val="24"/>
        </w:rPr>
        <w:t>torbeevo.e-mordovia.ru</w:t>
      </w:r>
      <w:proofErr w:type="spellEnd"/>
      <w:r w:rsidRPr="005240F5">
        <w:rPr>
          <w:rFonts w:ascii="Times New Roman" w:hAnsi="Times New Roman"/>
          <w:sz w:val="24"/>
          <w:szCs w:val="24"/>
        </w:rPr>
        <w:t xml:space="preserve"> на странице </w:t>
      </w:r>
      <w:proofErr w:type="spellStart"/>
      <w:r w:rsidRPr="005240F5">
        <w:rPr>
          <w:rFonts w:ascii="Times New Roman" w:hAnsi="Times New Roman"/>
          <w:sz w:val="24"/>
          <w:szCs w:val="24"/>
        </w:rPr>
        <w:t>Кажлодского</w:t>
      </w:r>
      <w:proofErr w:type="spellEnd"/>
      <w:r w:rsidRPr="005240F5">
        <w:rPr>
          <w:rFonts w:ascii="Times New Roman" w:hAnsi="Times New Roman"/>
          <w:sz w:val="24"/>
          <w:szCs w:val="24"/>
        </w:rPr>
        <w:t xml:space="preserve"> сельского поселения  в разделе « Имущественная поддержка субъектов МСП» в течение 3 рабочих дней со дня включения соответствующей информации в реестр.</w:t>
      </w:r>
      <w:r w:rsidRPr="005240F5">
        <w:rPr>
          <w:rStyle w:val="apple-converted-space"/>
          <w:rFonts w:ascii="Times New Roman" w:hAnsi="Times New Roman"/>
          <w:color w:val="333333"/>
          <w:sz w:val="24"/>
          <w:szCs w:val="24"/>
          <w:shd w:val="clear" w:color="auto" w:fill="FFFFFF"/>
        </w:rPr>
        <w:t> </w:t>
      </w:r>
    </w:p>
    <w:p w:rsidR="00FF07A2" w:rsidRPr="005240F5" w:rsidRDefault="00FF07A2" w:rsidP="005240F5">
      <w:pPr>
        <w:autoSpaceDE w:val="0"/>
        <w:autoSpaceDN w:val="0"/>
        <w:adjustRightInd w:val="0"/>
        <w:jc w:val="center"/>
        <w:rPr>
          <w:rStyle w:val="a4"/>
          <w:rFonts w:ascii="Times New Roman" w:hAnsi="Times New Roman" w:cs="Times New Roman"/>
          <w:sz w:val="24"/>
          <w:szCs w:val="24"/>
        </w:rPr>
      </w:pPr>
      <w:r w:rsidRPr="005240F5">
        <w:rPr>
          <w:rStyle w:val="a4"/>
          <w:rFonts w:ascii="Times New Roman" w:hAnsi="Times New Roman" w:cs="Times New Roman"/>
          <w:sz w:val="24"/>
          <w:szCs w:val="24"/>
        </w:rPr>
        <w:t xml:space="preserve">получателей </w:t>
      </w:r>
      <w:bookmarkStart w:id="32" w:name="YANDEX_270"/>
      <w:bookmarkEnd w:id="32"/>
      <w:r w:rsidRPr="005240F5">
        <w:rPr>
          <w:rStyle w:val="a4"/>
          <w:rFonts w:ascii="Times New Roman" w:hAnsi="Times New Roman" w:cs="Times New Roman"/>
          <w:sz w:val="24"/>
          <w:szCs w:val="24"/>
        </w:rPr>
        <w:t xml:space="preserve">поддержки на территории </w:t>
      </w:r>
      <w:proofErr w:type="spellStart"/>
      <w:r w:rsidRPr="005240F5">
        <w:rPr>
          <w:rStyle w:val="a4"/>
          <w:rFonts w:ascii="Times New Roman" w:hAnsi="Times New Roman" w:cs="Times New Roman"/>
          <w:sz w:val="24"/>
          <w:szCs w:val="24"/>
        </w:rPr>
        <w:t>Кажлодского</w:t>
      </w:r>
      <w:proofErr w:type="spellEnd"/>
      <w:r w:rsidRPr="005240F5">
        <w:rPr>
          <w:rStyle w:val="a4"/>
          <w:rFonts w:ascii="Times New Roman" w:hAnsi="Times New Roman" w:cs="Times New Roman"/>
          <w:sz w:val="24"/>
          <w:szCs w:val="24"/>
        </w:rPr>
        <w:t xml:space="preserve"> сельского поселения</w:t>
      </w:r>
    </w:p>
    <w:p w:rsidR="00FF07A2" w:rsidRPr="005240F5" w:rsidRDefault="00FF07A2" w:rsidP="00FF07A2">
      <w:pPr>
        <w:pStyle w:val="1"/>
        <w:ind w:firstLine="709"/>
        <w:jc w:val="both"/>
        <w:rPr>
          <w:caps w:val="0"/>
          <w:szCs w:val="24"/>
        </w:rPr>
      </w:pPr>
    </w:p>
    <w:p w:rsidR="00FF07A2" w:rsidRPr="005240F5" w:rsidRDefault="00FF07A2" w:rsidP="00FF07A2">
      <w:pPr>
        <w:pStyle w:val="1"/>
        <w:ind w:firstLine="709"/>
        <w:jc w:val="both"/>
        <w:rPr>
          <w:b w:val="0"/>
          <w:caps w:val="0"/>
          <w:szCs w:val="24"/>
        </w:rPr>
      </w:pPr>
      <w:r w:rsidRPr="005240F5">
        <w:rPr>
          <w:b w:val="0"/>
          <w:caps w:val="0"/>
          <w:szCs w:val="24"/>
        </w:rPr>
        <w:t>20. Информация, содержащаяся в реестре</w:t>
      </w:r>
      <w:bookmarkStart w:id="33" w:name="YANDEX_280"/>
      <w:bookmarkEnd w:id="33"/>
      <w:r w:rsidRPr="005240F5">
        <w:rPr>
          <w:rStyle w:val="highlight"/>
          <w:b w:val="0"/>
          <w:caps w:val="0"/>
          <w:szCs w:val="24"/>
        </w:rPr>
        <w:t xml:space="preserve"> физических лиц, не являющихся индивидуальными предпринимателями и применяющих специальный налоговый режим «Налог на профессиональный доход» </w:t>
      </w:r>
      <w:r w:rsidRPr="005240F5">
        <w:rPr>
          <w:b w:val="0"/>
          <w:caps w:val="0"/>
          <w:szCs w:val="24"/>
        </w:rPr>
        <w:t xml:space="preserve">– получателей </w:t>
      </w:r>
      <w:bookmarkStart w:id="34" w:name="YANDEX_285"/>
      <w:bookmarkEnd w:id="34"/>
      <w:r w:rsidRPr="005240F5">
        <w:rPr>
          <w:rStyle w:val="highlight"/>
          <w:b w:val="0"/>
          <w:caps w:val="0"/>
          <w:szCs w:val="24"/>
        </w:rPr>
        <w:t xml:space="preserve">поддержки </w:t>
      </w:r>
      <w:r w:rsidRPr="005240F5">
        <w:rPr>
          <w:b w:val="0"/>
          <w:caps w:val="0"/>
          <w:szCs w:val="24"/>
        </w:rPr>
        <w:t xml:space="preserve">является открытой для ознакомления с ней физических </w:t>
      </w:r>
      <w:bookmarkStart w:id="35" w:name="YANDEX_286"/>
      <w:bookmarkEnd w:id="35"/>
      <w:r w:rsidRPr="005240F5">
        <w:rPr>
          <w:b w:val="0"/>
          <w:caps w:val="0"/>
          <w:szCs w:val="24"/>
        </w:rPr>
        <w:t>лиц и предоставляется в порядке, установленном законодательством Российской Федерации.</w:t>
      </w:r>
    </w:p>
    <w:p w:rsidR="005240F5" w:rsidRPr="005240F5" w:rsidRDefault="00FF07A2" w:rsidP="00FF07A2">
      <w:pPr>
        <w:rPr>
          <w:rFonts w:ascii="Times New Roman" w:hAnsi="Times New Roman" w:cs="Times New Roman"/>
          <w:b/>
          <w:caps/>
          <w:sz w:val="24"/>
          <w:szCs w:val="24"/>
        </w:rPr>
      </w:pPr>
      <w:r w:rsidRPr="005240F5">
        <w:rPr>
          <w:rFonts w:ascii="Times New Roman" w:hAnsi="Times New Roman" w:cs="Times New Roman"/>
          <w:b/>
          <w:caps/>
          <w:sz w:val="24"/>
          <w:szCs w:val="24"/>
        </w:rPr>
        <w:t xml:space="preserve">                                                                                                    </w:t>
      </w:r>
    </w:p>
    <w:p w:rsidR="005240F5" w:rsidRDefault="005240F5" w:rsidP="00FF07A2">
      <w:pPr>
        <w:rPr>
          <w:b/>
          <w:caps/>
        </w:rPr>
        <w:sectPr w:rsidR="005240F5" w:rsidSect="005240F5">
          <w:pgSz w:w="11906" w:h="16838" w:code="9"/>
          <w:pgMar w:top="1134" w:right="567" w:bottom="1134" w:left="1701" w:header="851" w:footer="851" w:gutter="0"/>
          <w:pgNumType w:start="1"/>
          <w:cols w:space="708"/>
          <w:titlePg/>
          <w:docGrid w:linePitch="381"/>
        </w:sectPr>
      </w:pPr>
    </w:p>
    <w:p w:rsidR="005240F5" w:rsidRPr="00927FF1" w:rsidRDefault="005240F5" w:rsidP="005240F5">
      <w:pPr>
        <w:pStyle w:val="1"/>
        <w:jc w:val="left"/>
        <w:rPr>
          <w:b w:val="0"/>
          <w:caps w:val="0"/>
          <w:szCs w:val="24"/>
        </w:rPr>
      </w:pPr>
      <w:r>
        <w:rPr>
          <w:b w:val="0"/>
          <w:caps w:val="0"/>
          <w:szCs w:val="24"/>
        </w:rPr>
        <w:lastRenderedPageBreak/>
        <w:t xml:space="preserve">                                                                                                                                                                                       </w:t>
      </w:r>
      <w:r w:rsidRPr="00927FF1">
        <w:rPr>
          <w:b w:val="0"/>
          <w:caps w:val="0"/>
          <w:szCs w:val="24"/>
        </w:rPr>
        <w:t xml:space="preserve">Приложение </w:t>
      </w:r>
    </w:p>
    <w:p w:rsidR="005240F5" w:rsidRPr="00927FF1" w:rsidRDefault="005240F5" w:rsidP="005240F5">
      <w:pPr>
        <w:pStyle w:val="1"/>
        <w:rPr>
          <w:b w:val="0"/>
          <w:bCs w:val="0"/>
          <w:caps w:val="0"/>
          <w:szCs w:val="24"/>
        </w:rPr>
      </w:pPr>
      <w:r w:rsidRPr="00927FF1">
        <w:rPr>
          <w:b w:val="0"/>
          <w:caps w:val="0"/>
          <w:szCs w:val="24"/>
        </w:rPr>
        <w:t xml:space="preserve">                                                                                                                                     к Положению о </w:t>
      </w:r>
      <w:r w:rsidRPr="00927FF1">
        <w:rPr>
          <w:rStyle w:val="highlight"/>
          <w:b w:val="0"/>
          <w:caps w:val="0"/>
          <w:szCs w:val="24"/>
        </w:rPr>
        <w:t>порядке</w:t>
      </w:r>
      <w:r w:rsidRPr="00927FF1">
        <w:rPr>
          <w:b w:val="0"/>
          <w:caps w:val="0"/>
          <w:szCs w:val="24"/>
        </w:rPr>
        <w:t xml:space="preserve"> </w:t>
      </w:r>
      <w:r w:rsidRPr="00927FF1">
        <w:rPr>
          <w:rStyle w:val="highlight"/>
          <w:b w:val="0"/>
          <w:caps w:val="0"/>
          <w:szCs w:val="24"/>
        </w:rPr>
        <w:t xml:space="preserve">оказания  поддержки </w:t>
      </w:r>
      <w:r w:rsidRPr="00927FF1">
        <w:rPr>
          <w:b w:val="0"/>
          <w:bCs w:val="0"/>
          <w:caps w:val="0"/>
          <w:szCs w:val="24"/>
        </w:rPr>
        <w:t>физическим лицам,</w:t>
      </w:r>
    </w:p>
    <w:p w:rsidR="005240F5" w:rsidRPr="00927FF1" w:rsidRDefault="005240F5" w:rsidP="005240F5">
      <w:pPr>
        <w:pStyle w:val="1"/>
        <w:rPr>
          <w:b w:val="0"/>
          <w:bCs w:val="0"/>
          <w:caps w:val="0"/>
          <w:szCs w:val="24"/>
        </w:rPr>
      </w:pPr>
      <w:r w:rsidRPr="00927FF1">
        <w:rPr>
          <w:b w:val="0"/>
          <w:bCs w:val="0"/>
          <w:caps w:val="0"/>
          <w:szCs w:val="24"/>
        </w:rPr>
        <w:t xml:space="preserve">                                                                                                                  </w:t>
      </w:r>
      <w:proofErr w:type="gramStart"/>
      <w:r w:rsidRPr="00927FF1">
        <w:rPr>
          <w:b w:val="0"/>
          <w:bCs w:val="0"/>
          <w:caps w:val="0"/>
          <w:szCs w:val="24"/>
        </w:rPr>
        <w:t>не являющимся индивидуальными предпринимателями</w:t>
      </w:r>
      <w:proofErr w:type="gramEnd"/>
    </w:p>
    <w:p w:rsidR="005240F5" w:rsidRPr="00927FF1" w:rsidRDefault="005240F5" w:rsidP="005240F5">
      <w:pPr>
        <w:pStyle w:val="1"/>
        <w:rPr>
          <w:b w:val="0"/>
          <w:bCs w:val="0"/>
          <w:caps w:val="0"/>
          <w:szCs w:val="24"/>
        </w:rPr>
      </w:pPr>
      <w:r w:rsidRPr="00927FF1">
        <w:rPr>
          <w:b w:val="0"/>
          <w:bCs w:val="0"/>
          <w:caps w:val="0"/>
          <w:szCs w:val="24"/>
        </w:rPr>
        <w:t xml:space="preserve">                                                                                                                         и </w:t>
      </w:r>
      <w:proofErr w:type="gramStart"/>
      <w:r w:rsidRPr="00927FF1">
        <w:rPr>
          <w:b w:val="0"/>
          <w:bCs w:val="0"/>
          <w:caps w:val="0"/>
          <w:szCs w:val="24"/>
        </w:rPr>
        <w:t>применяющим</w:t>
      </w:r>
      <w:proofErr w:type="gramEnd"/>
      <w:r w:rsidRPr="00927FF1">
        <w:rPr>
          <w:b w:val="0"/>
          <w:bCs w:val="0"/>
          <w:caps w:val="0"/>
          <w:szCs w:val="24"/>
        </w:rPr>
        <w:t xml:space="preserve"> специальный налоговый режим «Налог на </w:t>
      </w:r>
    </w:p>
    <w:p w:rsidR="005240F5" w:rsidRPr="00927FF1" w:rsidRDefault="005240F5" w:rsidP="005240F5">
      <w:pPr>
        <w:pStyle w:val="1"/>
        <w:jc w:val="left"/>
        <w:rPr>
          <w:b w:val="0"/>
          <w:caps w:val="0"/>
          <w:szCs w:val="24"/>
        </w:rPr>
      </w:pPr>
      <w:r w:rsidRPr="00927FF1">
        <w:rPr>
          <w:b w:val="0"/>
          <w:bCs w:val="0"/>
          <w:caps w:val="0"/>
          <w:szCs w:val="24"/>
        </w:rPr>
        <w:t xml:space="preserve">                                                                                                                                     профессиональный доход»</w:t>
      </w:r>
      <w:r w:rsidRPr="00927FF1">
        <w:rPr>
          <w:rStyle w:val="highlight"/>
          <w:b w:val="0"/>
          <w:caps w:val="0"/>
          <w:szCs w:val="24"/>
        </w:rPr>
        <w:t xml:space="preserve"> </w:t>
      </w:r>
      <w:r w:rsidRPr="00927FF1">
        <w:rPr>
          <w:b w:val="0"/>
          <w:caps w:val="0"/>
          <w:szCs w:val="24"/>
        </w:rPr>
        <w:t xml:space="preserve">на территории </w:t>
      </w:r>
      <w:proofErr w:type="spellStart"/>
      <w:r w:rsidRPr="00927FF1">
        <w:rPr>
          <w:b w:val="0"/>
          <w:caps w:val="0"/>
          <w:szCs w:val="24"/>
        </w:rPr>
        <w:t>Кажлодского</w:t>
      </w:r>
      <w:proofErr w:type="spellEnd"/>
    </w:p>
    <w:p w:rsidR="005240F5" w:rsidRPr="00927FF1" w:rsidRDefault="005240F5" w:rsidP="005240F5">
      <w:pPr>
        <w:pStyle w:val="1"/>
        <w:rPr>
          <w:b w:val="0"/>
          <w:caps w:val="0"/>
          <w:szCs w:val="24"/>
        </w:rPr>
      </w:pPr>
      <w:r w:rsidRPr="00927FF1">
        <w:rPr>
          <w:b w:val="0"/>
          <w:caps w:val="0"/>
          <w:szCs w:val="24"/>
        </w:rPr>
        <w:t xml:space="preserve">                                                                                                                       сельского поселения </w:t>
      </w:r>
    </w:p>
    <w:p w:rsidR="005240F5" w:rsidRPr="00927FF1" w:rsidRDefault="005240F5" w:rsidP="005240F5">
      <w:pPr>
        <w:pStyle w:val="western"/>
        <w:spacing w:before="0" w:after="0"/>
        <w:jc w:val="center"/>
        <w:rPr>
          <w:rFonts w:ascii="Times New Roman" w:hAnsi="Times New Roman" w:cs="Times New Roman"/>
          <w:bCs/>
          <w:sz w:val="24"/>
          <w:szCs w:val="24"/>
        </w:rPr>
      </w:pPr>
      <w:bookmarkStart w:id="36" w:name="RANGE!A1"/>
    </w:p>
    <w:p w:rsidR="005240F5" w:rsidRPr="005240F5" w:rsidRDefault="005240F5" w:rsidP="005240F5">
      <w:pPr>
        <w:jc w:val="center"/>
        <w:rPr>
          <w:rStyle w:val="a4"/>
          <w:rFonts w:ascii="Times New Roman" w:hAnsi="Times New Roman" w:cs="Times New Roman"/>
          <w:sz w:val="20"/>
          <w:szCs w:val="20"/>
        </w:rPr>
      </w:pPr>
      <w:r w:rsidRPr="005240F5">
        <w:rPr>
          <w:rStyle w:val="a4"/>
          <w:rFonts w:ascii="Times New Roman" w:hAnsi="Times New Roman" w:cs="Times New Roman"/>
          <w:sz w:val="20"/>
          <w:szCs w:val="20"/>
        </w:rPr>
        <w:t>Реестр физических лиц, не являющихся индивидуальными предпринимателями и применяющих специальный налоговый режим «Налог на профессиональный доход» - получателей муниципальной поддержки</w:t>
      </w:r>
      <w:bookmarkEnd w:id="36"/>
      <w:r w:rsidRPr="005240F5">
        <w:rPr>
          <w:rStyle w:val="a4"/>
          <w:rFonts w:ascii="Times New Roman" w:hAnsi="Times New Roman" w:cs="Times New Roman"/>
          <w:sz w:val="20"/>
          <w:szCs w:val="20"/>
        </w:rPr>
        <w:t xml:space="preserve"> на территории </w:t>
      </w:r>
      <w:proofErr w:type="spellStart"/>
      <w:r w:rsidRPr="005240F5">
        <w:rPr>
          <w:rStyle w:val="a4"/>
          <w:rFonts w:ascii="Times New Roman" w:hAnsi="Times New Roman" w:cs="Times New Roman"/>
          <w:sz w:val="20"/>
          <w:szCs w:val="20"/>
        </w:rPr>
        <w:t>Кажлодского</w:t>
      </w:r>
      <w:proofErr w:type="spellEnd"/>
      <w:r w:rsidRPr="005240F5">
        <w:rPr>
          <w:rStyle w:val="a4"/>
          <w:rFonts w:ascii="Times New Roman" w:hAnsi="Times New Roman" w:cs="Times New Roman"/>
          <w:sz w:val="20"/>
          <w:szCs w:val="20"/>
        </w:rPr>
        <w:t xml:space="preserve"> сельского поселения</w:t>
      </w:r>
    </w:p>
    <w:p w:rsidR="005240F5" w:rsidRPr="00927FF1" w:rsidRDefault="005240F5" w:rsidP="005240F5">
      <w:pPr>
        <w:pStyle w:val="western"/>
        <w:spacing w:before="0" w:after="0"/>
        <w:jc w:val="center"/>
        <w:rPr>
          <w:rFonts w:ascii="Times New Roman" w:hAnsi="Times New Roman" w:cs="Times New Roman"/>
          <w:bCs/>
          <w:sz w:val="24"/>
          <w:szCs w:val="24"/>
        </w:rPr>
      </w:pPr>
    </w:p>
    <w:tbl>
      <w:tblPr>
        <w:tblW w:w="14926" w:type="dxa"/>
        <w:tblInd w:w="-34" w:type="dxa"/>
        <w:tblLayout w:type="fixed"/>
        <w:tblLook w:val="0000"/>
      </w:tblPr>
      <w:tblGrid>
        <w:gridCol w:w="1135"/>
        <w:gridCol w:w="1134"/>
        <w:gridCol w:w="2976"/>
        <w:gridCol w:w="2127"/>
        <w:gridCol w:w="1275"/>
        <w:gridCol w:w="1418"/>
        <w:gridCol w:w="1134"/>
        <w:gridCol w:w="1134"/>
        <w:gridCol w:w="2593"/>
      </w:tblGrid>
      <w:tr w:rsidR="005240F5" w:rsidRPr="005240F5" w:rsidTr="00157492">
        <w:trPr>
          <w:cantSplit/>
          <w:trHeight w:val="555"/>
        </w:trPr>
        <w:tc>
          <w:tcPr>
            <w:tcW w:w="1135" w:type="dxa"/>
            <w:vMerge w:val="restart"/>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Номер реестровой записи и дата включения сведений в реестр</w:t>
            </w:r>
          </w:p>
        </w:tc>
        <w:tc>
          <w:tcPr>
            <w:tcW w:w="1134" w:type="dxa"/>
            <w:vMerge w:val="restart"/>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Основание для включения (исключения) сведения в реестр</w:t>
            </w:r>
          </w:p>
        </w:tc>
        <w:tc>
          <w:tcPr>
            <w:tcW w:w="5103" w:type="dxa"/>
            <w:gridSpan w:val="2"/>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Сведения о физическом лице, не являющимся индивидуальным предпринимателем и применяющим специальный налоговый режим «Налог на профессиональный доход»</w:t>
            </w:r>
            <w:r w:rsidRPr="005240F5">
              <w:rPr>
                <w:rFonts w:ascii="Times New Roman" w:hAnsi="Times New Roman" w:cs="Times New Roman"/>
                <w:sz w:val="20"/>
                <w:szCs w:val="20"/>
              </w:rPr>
              <w:t xml:space="preserve"> </w:t>
            </w:r>
            <w:r w:rsidRPr="005240F5">
              <w:rPr>
                <w:rFonts w:ascii="Times New Roman" w:hAnsi="Times New Roman" w:cs="Times New Roman"/>
                <w:color w:val="000000"/>
                <w:sz w:val="20"/>
                <w:szCs w:val="20"/>
              </w:rPr>
              <w:t>- получателей поддержки</w:t>
            </w:r>
          </w:p>
        </w:tc>
        <w:tc>
          <w:tcPr>
            <w:tcW w:w="4961" w:type="dxa"/>
            <w:gridSpan w:val="4"/>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Сведения о предоставленной поддержке</w:t>
            </w:r>
          </w:p>
        </w:tc>
        <w:tc>
          <w:tcPr>
            <w:tcW w:w="2593" w:type="dxa"/>
            <w:vMerge w:val="restart"/>
            <w:tcBorders>
              <w:top w:val="single" w:sz="4" w:space="0" w:color="000000"/>
              <w:left w:val="single" w:sz="4" w:space="0" w:color="000000"/>
              <w:right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Информация о нарушении порядка и условий предоставления поддержки (если имеется), в т.ч. о нецелевом использовании средств</w:t>
            </w:r>
          </w:p>
        </w:tc>
      </w:tr>
      <w:tr w:rsidR="005240F5" w:rsidRPr="005240F5" w:rsidTr="00157492">
        <w:trPr>
          <w:cantSplit/>
          <w:trHeight w:val="2316"/>
        </w:trPr>
        <w:tc>
          <w:tcPr>
            <w:tcW w:w="1135" w:type="dxa"/>
            <w:vMerge/>
            <w:tcBorders>
              <w:top w:val="single" w:sz="4" w:space="0" w:color="000000"/>
              <w:left w:val="single" w:sz="4" w:space="0" w:color="000000"/>
              <w:bottom w:val="single" w:sz="4" w:space="0" w:color="000000"/>
            </w:tcBorders>
            <w:shd w:val="clear" w:color="auto" w:fill="auto"/>
            <w:vAlign w:val="center"/>
          </w:tcPr>
          <w:p w:rsidR="005240F5" w:rsidRPr="005240F5" w:rsidRDefault="005240F5" w:rsidP="00157492">
            <w:pPr>
              <w:snapToGrid w:val="0"/>
              <w:jc w:val="center"/>
              <w:rPr>
                <w:rFonts w:ascii="Times New Roman" w:hAnsi="Times New Roman" w:cs="Times New Roman"/>
                <w:sz w:val="20"/>
                <w:szCs w:val="20"/>
              </w:rPr>
            </w:pPr>
          </w:p>
        </w:tc>
        <w:tc>
          <w:tcPr>
            <w:tcW w:w="1134" w:type="dxa"/>
            <w:vMerge/>
            <w:tcBorders>
              <w:top w:val="single" w:sz="4" w:space="0" w:color="000000"/>
              <w:left w:val="single" w:sz="4" w:space="0" w:color="000000"/>
              <w:bottom w:val="single" w:sz="4" w:space="0" w:color="000000"/>
            </w:tcBorders>
            <w:shd w:val="clear" w:color="auto" w:fill="auto"/>
            <w:vAlign w:val="center"/>
          </w:tcPr>
          <w:p w:rsidR="005240F5" w:rsidRPr="005240F5" w:rsidRDefault="005240F5" w:rsidP="00157492">
            <w:pPr>
              <w:snapToGrid w:val="0"/>
              <w:jc w:val="center"/>
              <w:rPr>
                <w:rFonts w:ascii="Times New Roman" w:hAnsi="Times New Roman" w:cs="Times New Roman"/>
                <w:sz w:val="20"/>
                <w:szCs w:val="20"/>
              </w:rPr>
            </w:pPr>
          </w:p>
        </w:tc>
        <w:tc>
          <w:tcPr>
            <w:tcW w:w="2976" w:type="dxa"/>
            <w:tcBorders>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Наименование фамилия, имя и отчество физического лица, не являющегося индивидуальным предпринимателем и применяющего специальный налоговый режим «Налог на профессиональный доход»</w:t>
            </w:r>
          </w:p>
        </w:tc>
        <w:tc>
          <w:tcPr>
            <w:tcW w:w="2127" w:type="dxa"/>
            <w:tcBorders>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Идентификационный номер налогоплательщика</w:t>
            </w:r>
          </w:p>
        </w:tc>
        <w:tc>
          <w:tcPr>
            <w:tcW w:w="1275" w:type="dxa"/>
            <w:tcBorders>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Вид поддержки</w:t>
            </w:r>
          </w:p>
        </w:tc>
        <w:tc>
          <w:tcPr>
            <w:tcW w:w="1418" w:type="dxa"/>
            <w:tcBorders>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Форма поддержки</w:t>
            </w:r>
          </w:p>
        </w:tc>
        <w:tc>
          <w:tcPr>
            <w:tcW w:w="1134" w:type="dxa"/>
            <w:tcBorders>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Размер поддержки</w:t>
            </w:r>
          </w:p>
        </w:tc>
        <w:tc>
          <w:tcPr>
            <w:tcW w:w="1134" w:type="dxa"/>
            <w:tcBorders>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Срок оказания поддержки</w:t>
            </w:r>
          </w:p>
        </w:tc>
        <w:tc>
          <w:tcPr>
            <w:tcW w:w="2593" w:type="dxa"/>
            <w:vMerge/>
            <w:tcBorders>
              <w:left w:val="single" w:sz="4" w:space="0" w:color="000000"/>
              <w:bottom w:val="single" w:sz="4" w:space="0" w:color="000000"/>
              <w:right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p>
        </w:tc>
      </w:tr>
      <w:tr w:rsidR="005240F5" w:rsidRPr="005240F5" w:rsidTr="00157492">
        <w:trPr>
          <w:trHeight w:val="141"/>
        </w:trPr>
        <w:tc>
          <w:tcPr>
            <w:tcW w:w="1135" w:type="dxa"/>
            <w:tcBorders>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1</w:t>
            </w:r>
          </w:p>
        </w:tc>
        <w:tc>
          <w:tcPr>
            <w:tcW w:w="1134" w:type="dxa"/>
            <w:tcBorders>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2</w:t>
            </w:r>
          </w:p>
        </w:tc>
        <w:tc>
          <w:tcPr>
            <w:tcW w:w="2976" w:type="dxa"/>
            <w:tcBorders>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3</w:t>
            </w:r>
          </w:p>
        </w:tc>
        <w:tc>
          <w:tcPr>
            <w:tcW w:w="2127" w:type="dxa"/>
            <w:tcBorders>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4</w:t>
            </w:r>
          </w:p>
        </w:tc>
        <w:tc>
          <w:tcPr>
            <w:tcW w:w="1275" w:type="dxa"/>
            <w:tcBorders>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5</w:t>
            </w:r>
          </w:p>
        </w:tc>
        <w:tc>
          <w:tcPr>
            <w:tcW w:w="1418" w:type="dxa"/>
            <w:tcBorders>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6</w:t>
            </w:r>
          </w:p>
        </w:tc>
        <w:tc>
          <w:tcPr>
            <w:tcW w:w="1134" w:type="dxa"/>
            <w:tcBorders>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7</w:t>
            </w:r>
          </w:p>
        </w:tc>
        <w:tc>
          <w:tcPr>
            <w:tcW w:w="1134" w:type="dxa"/>
            <w:tcBorders>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8</w:t>
            </w:r>
          </w:p>
        </w:tc>
        <w:tc>
          <w:tcPr>
            <w:tcW w:w="2593" w:type="dxa"/>
            <w:tcBorders>
              <w:left w:val="single" w:sz="4" w:space="0" w:color="000000"/>
              <w:bottom w:val="single" w:sz="4" w:space="0" w:color="000000"/>
              <w:right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r w:rsidRPr="005240F5">
              <w:rPr>
                <w:rFonts w:ascii="Times New Roman" w:hAnsi="Times New Roman" w:cs="Times New Roman"/>
                <w:color w:val="000000"/>
                <w:sz w:val="20"/>
                <w:szCs w:val="20"/>
              </w:rPr>
              <w:t>9</w:t>
            </w:r>
          </w:p>
        </w:tc>
      </w:tr>
      <w:tr w:rsidR="005240F5" w:rsidRPr="005240F5" w:rsidTr="00157492">
        <w:trPr>
          <w:trHeight w:val="222"/>
        </w:trPr>
        <w:tc>
          <w:tcPr>
            <w:tcW w:w="1135" w:type="dxa"/>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p>
        </w:tc>
        <w:tc>
          <w:tcPr>
            <w:tcW w:w="1134" w:type="dxa"/>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p>
        </w:tc>
        <w:tc>
          <w:tcPr>
            <w:tcW w:w="2976" w:type="dxa"/>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p>
        </w:tc>
        <w:tc>
          <w:tcPr>
            <w:tcW w:w="2127" w:type="dxa"/>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p>
        </w:tc>
        <w:tc>
          <w:tcPr>
            <w:tcW w:w="1275" w:type="dxa"/>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p>
        </w:tc>
        <w:tc>
          <w:tcPr>
            <w:tcW w:w="1418" w:type="dxa"/>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p>
        </w:tc>
        <w:tc>
          <w:tcPr>
            <w:tcW w:w="1134" w:type="dxa"/>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p>
        </w:tc>
        <w:tc>
          <w:tcPr>
            <w:tcW w:w="1134" w:type="dxa"/>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p>
        </w:tc>
        <w:tc>
          <w:tcPr>
            <w:tcW w:w="2593" w:type="dxa"/>
            <w:tcBorders>
              <w:top w:val="single" w:sz="4" w:space="0" w:color="000000"/>
              <w:left w:val="single" w:sz="4" w:space="0" w:color="000000"/>
              <w:bottom w:val="single" w:sz="4" w:space="0" w:color="000000"/>
              <w:right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p>
        </w:tc>
      </w:tr>
      <w:tr w:rsidR="005240F5" w:rsidRPr="005240F5" w:rsidTr="00157492">
        <w:trPr>
          <w:trHeight w:val="222"/>
        </w:trPr>
        <w:tc>
          <w:tcPr>
            <w:tcW w:w="1135" w:type="dxa"/>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p>
        </w:tc>
        <w:tc>
          <w:tcPr>
            <w:tcW w:w="1134" w:type="dxa"/>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p>
        </w:tc>
        <w:tc>
          <w:tcPr>
            <w:tcW w:w="2976" w:type="dxa"/>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p>
        </w:tc>
        <w:tc>
          <w:tcPr>
            <w:tcW w:w="2127" w:type="dxa"/>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p>
        </w:tc>
        <w:tc>
          <w:tcPr>
            <w:tcW w:w="1275" w:type="dxa"/>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p>
        </w:tc>
        <w:tc>
          <w:tcPr>
            <w:tcW w:w="1418" w:type="dxa"/>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p>
        </w:tc>
        <w:tc>
          <w:tcPr>
            <w:tcW w:w="1134" w:type="dxa"/>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p>
        </w:tc>
        <w:tc>
          <w:tcPr>
            <w:tcW w:w="1134" w:type="dxa"/>
            <w:tcBorders>
              <w:top w:val="single" w:sz="4" w:space="0" w:color="000000"/>
              <w:left w:val="single" w:sz="4" w:space="0" w:color="000000"/>
              <w:bottom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p>
        </w:tc>
        <w:tc>
          <w:tcPr>
            <w:tcW w:w="2593" w:type="dxa"/>
            <w:tcBorders>
              <w:top w:val="single" w:sz="4" w:space="0" w:color="000000"/>
              <w:left w:val="single" w:sz="4" w:space="0" w:color="000000"/>
              <w:bottom w:val="single" w:sz="4" w:space="0" w:color="000000"/>
              <w:right w:val="single" w:sz="4" w:space="0" w:color="000000"/>
            </w:tcBorders>
            <w:shd w:val="clear" w:color="auto" w:fill="FFFFFF"/>
          </w:tcPr>
          <w:p w:rsidR="005240F5" w:rsidRPr="005240F5" w:rsidRDefault="005240F5" w:rsidP="00157492">
            <w:pPr>
              <w:snapToGrid w:val="0"/>
              <w:jc w:val="center"/>
              <w:rPr>
                <w:rFonts w:ascii="Times New Roman" w:hAnsi="Times New Roman" w:cs="Times New Roman"/>
                <w:sz w:val="20"/>
                <w:szCs w:val="20"/>
              </w:rPr>
            </w:pPr>
          </w:p>
        </w:tc>
      </w:tr>
    </w:tbl>
    <w:p w:rsidR="005240F5" w:rsidRPr="005240F5" w:rsidRDefault="005240F5" w:rsidP="005240F5">
      <w:pPr>
        <w:pStyle w:val="western"/>
        <w:spacing w:before="0" w:after="0"/>
        <w:ind w:firstLine="0"/>
        <w:jc w:val="center"/>
        <w:rPr>
          <w:rFonts w:ascii="Times New Roman" w:hAnsi="Times New Roman" w:cs="Times New Roman"/>
        </w:rPr>
      </w:pPr>
    </w:p>
    <w:p w:rsidR="005240F5" w:rsidRPr="00927FF1" w:rsidRDefault="005240F5" w:rsidP="005240F5">
      <w:pPr>
        <w:pStyle w:val="western"/>
        <w:spacing w:before="0" w:after="0"/>
        <w:ind w:firstLine="0"/>
        <w:jc w:val="left"/>
        <w:rPr>
          <w:rFonts w:ascii="Times New Roman" w:hAnsi="Times New Roman" w:cs="Times New Roman"/>
          <w:sz w:val="24"/>
          <w:szCs w:val="24"/>
        </w:rPr>
        <w:sectPr w:rsidR="005240F5" w:rsidRPr="00927FF1" w:rsidSect="005240F5">
          <w:pgSz w:w="16838" w:h="11906" w:orient="landscape" w:code="9"/>
          <w:pgMar w:top="1701" w:right="1134" w:bottom="567" w:left="1134" w:header="851" w:footer="851" w:gutter="0"/>
          <w:pgNumType w:start="1"/>
          <w:cols w:space="708"/>
          <w:titlePg/>
          <w:docGrid w:linePitch="381"/>
        </w:sectPr>
      </w:pPr>
      <w:r w:rsidRPr="005240F5">
        <w:rPr>
          <w:rFonts w:ascii="Times New Roman" w:hAnsi="Times New Roman" w:cs="Times New Roman"/>
        </w:rPr>
        <w:t>Исполнитель____________</w:t>
      </w:r>
      <w:r w:rsidRPr="005240F5">
        <w:rPr>
          <w:rFonts w:ascii="Times New Roman" w:hAnsi="Times New Roman" w:cs="Times New Roman"/>
          <w:bCs/>
        </w:rPr>
        <w:t xml:space="preserve">                                                                                                                  </w:t>
      </w:r>
    </w:p>
    <w:p w:rsidR="005240F5" w:rsidRPr="00927FF1" w:rsidRDefault="005240F5" w:rsidP="005240F5">
      <w:pPr>
        <w:pStyle w:val="1"/>
        <w:jc w:val="right"/>
        <w:rPr>
          <w:b w:val="0"/>
          <w:kern w:val="1"/>
          <w:szCs w:val="24"/>
        </w:rPr>
      </w:pPr>
      <w:r w:rsidRPr="00927FF1">
        <w:rPr>
          <w:b w:val="0"/>
          <w:kern w:val="1"/>
          <w:szCs w:val="24"/>
        </w:rPr>
        <w:lastRenderedPageBreak/>
        <w:t>Приложение  2</w:t>
      </w:r>
    </w:p>
    <w:p w:rsidR="005240F5" w:rsidRPr="00927FF1" w:rsidRDefault="005240F5" w:rsidP="005240F5">
      <w:pPr>
        <w:pStyle w:val="1"/>
        <w:jc w:val="right"/>
        <w:rPr>
          <w:b w:val="0"/>
          <w:kern w:val="24"/>
          <w:szCs w:val="24"/>
        </w:rPr>
      </w:pPr>
      <w:r w:rsidRPr="00927FF1">
        <w:rPr>
          <w:b w:val="0"/>
          <w:kern w:val="24"/>
          <w:szCs w:val="24"/>
        </w:rPr>
        <w:t>к постановлению администрации</w:t>
      </w:r>
    </w:p>
    <w:p w:rsidR="005240F5" w:rsidRPr="00927FF1" w:rsidRDefault="005240F5" w:rsidP="005240F5">
      <w:pPr>
        <w:pStyle w:val="1"/>
        <w:jc w:val="right"/>
        <w:rPr>
          <w:b w:val="0"/>
          <w:kern w:val="24"/>
          <w:szCs w:val="24"/>
        </w:rPr>
      </w:pPr>
      <w:r w:rsidRPr="00927FF1">
        <w:rPr>
          <w:b w:val="0"/>
          <w:kern w:val="24"/>
          <w:szCs w:val="24"/>
        </w:rPr>
        <w:t>Кажлодского сельского поселения</w:t>
      </w:r>
    </w:p>
    <w:p w:rsidR="005240F5" w:rsidRPr="00927FF1" w:rsidRDefault="005240F5" w:rsidP="005240F5">
      <w:pPr>
        <w:pStyle w:val="1"/>
        <w:jc w:val="right"/>
        <w:rPr>
          <w:bCs w:val="0"/>
          <w:caps w:val="0"/>
          <w:kern w:val="1"/>
          <w:szCs w:val="24"/>
        </w:rPr>
      </w:pPr>
      <w:r w:rsidRPr="00927FF1">
        <w:rPr>
          <w:b w:val="0"/>
          <w:szCs w:val="24"/>
        </w:rPr>
        <w:t>31.03.2021г. №28</w:t>
      </w:r>
    </w:p>
    <w:p w:rsidR="005240F5" w:rsidRPr="00927FF1" w:rsidRDefault="005240F5" w:rsidP="005240F5">
      <w:pPr>
        <w:pStyle w:val="1"/>
        <w:rPr>
          <w:bCs w:val="0"/>
          <w:caps w:val="0"/>
          <w:kern w:val="1"/>
          <w:szCs w:val="24"/>
        </w:rPr>
      </w:pPr>
    </w:p>
    <w:p w:rsidR="005240F5" w:rsidRPr="00927FF1" w:rsidRDefault="005240F5" w:rsidP="005240F5">
      <w:pPr>
        <w:pStyle w:val="1"/>
        <w:rPr>
          <w:bCs w:val="0"/>
          <w:caps w:val="0"/>
          <w:kern w:val="1"/>
          <w:szCs w:val="24"/>
        </w:rPr>
      </w:pPr>
      <w:r w:rsidRPr="00927FF1">
        <w:rPr>
          <w:bCs w:val="0"/>
          <w:caps w:val="0"/>
          <w:kern w:val="1"/>
          <w:szCs w:val="24"/>
        </w:rPr>
        <w:t xml:space="preserve">ПОРЯДОК </w:t>
      </w:r>
    </w:p>
    <w:p w:rsidR="005240F5" w:rsidRPr="00927FF1" w:rsidRDefault="005240F5" w:rsidP="005240F5">
      <w:pPr>
        <w:pStyle w:val="1"/>
        <w:rPr>
          <w:bCs w:val="0"/>
          <w:caps w:val="0"/>
          <w:kern w:val="1"/>
          <w:szCs w:val="24"/>
        </w:rPr>
      </w:pPr>
      <w:r w:rsidRPr="00927FF1">
        <w:rPr>
          <w:bCs w:val="0"/>
          <w:caps w:val="0"/>
          <w:kern w:val="1"/>
          <w:szCs w:val="24"/>
        </w:rPr>
        <w:t xml:space="preserve">рассмотрения обращений физических лиц, не являющихся индивидуальными предпринимателями и применяющих специальный налоговый режим «Налог на профессиональный доход» в администрации </w:t>
      </w:r>
      <w:proofErr w:type="spellStart"/>
      <w:r w:rsidRPr="00927FF1">
        <w:rPr>
          <w:bCs w:val="0"/>
          <w:caps w:val="0"/>
          <w:kern w:val="1"/>
          <w:szCs w:val="24"/>
        </w:rPr>
        <w:t>Кажлодского</w:t>
      </w:r>
      <w:proofErr w:type="spellEnd"/>
      <w:r w:rsidRPr="00927FF1">
        <w:rPr>
          <w:bCs w:val="0"/>
          <w:caps w:val="0"/>
          <w:kern w:val="1"/>
          <w:szCs w:val="24"/>
        </w:rPr>
        <w:t xml:space="preserve"> сельского поселения </w:t>
      </w:r>
    </w:p>
    <w:p w:rsidR="005240F5" w:rsidRPr="00927FF1" w:rsidRDefault="005240F5" w:rsidP="005240F5">
      <w:pPr>
        <w:pStyle w:val="1"/>
        <w:rPr>
          <w:b w:val="0"/>
          <w:bCs w:val="0"/>
          <w:caps w:val="0"/>
          <w:kern w:val="1"/>
          <w:szCs w:val="24"/>
        </w:rPr>
      </w:pPr>
    </w:p>
    <w:p w:rsidR="005240F5" w:rsidRPr="00927FF1" w:rsidRDefault="005240F5" w:rsidP="005240F5">
      <w:pPr>
        <w:pStyle w:val="1"/>
        <w:rPr>
          <w:bCs w:val="0"/>
          <w:caps w:val="0"/>
          <w:kern w:val="1"/>
          <w:szCs w:val="24"/>
        </w:rPr>
      </w:pPr>
      <w:r w:rsidRPr="00927FF1">
        <w:rPr>
          <w:bCs w:val="0"/>
          <w:caps w:val="0"/>
          <w:kern w:val="1"/>
          <w:szCs w:val="24"/>
        </w:rPr>
        <w:t>1. Общие положения</w:t>
      </w:r>
    </w:p>
    <w:p w:rsidR="005240F5" w:rsidRPr="00927FF1" w:rsidRDefault="005240F5" w:rsidP="005240F5">
      <w:pPr>
        <w:pStyle w:val="1"/>
        <w:jc w:val="both"/>
        <w:rPr>
          <w:bCs w:val="0"/>
          <w:caps w:val="0"/>
          <w:kern w:val="1"/>
          <w:szCs w:val="24"/>
        </w:rPr>
      </w:pPr>
    </w:p>
    <w:p w:rsidR="005240F5" w:rsidRPr="00927FF1" w:rsidRDefault="005240F5" w:rsidP="005240F5">
      <w:pPr>
        <w:pStyle w:val="1"/>
        <w:ind w:firstLine="709"/>
        <w:jc w:val="both"/>
        <w:rPr>
          <w:b w:val="0"/>
          <w:caps w:val="0"/>
          <w:szCs w:val="24"/>
        </w:rPr>
      </w:pPr>
      <w:r w:rsidRPr="00927FF1">
        <w:rPr>
          <w:b w:val="0"/>
          <w:caps w:val="0"/>
          <w:szCs w:val="24"/>
        </w:rPr>
        <w:t xml:space="preserve">1. </w:t>
      </w:r>
      <w:proofErr w:type="gramStart"/>
      <w:r w:rsidRPr="00927FF1">
        <w:rPr>
          <w:b w:val="0"/>
          <w:caps w:val="0"/>
          <w:szCs w:val="24"/>
        </w:rPr>
        <w:t xml:space="preserve">Настоящий Порядок рассмотрения обращений физических лиц, не являющихся индивидуальными предпринимателями и применяющих специальный налоговый режим «Налог на профессиональный доход» в администрации </w:t>
      </w:r>
      <w:proofErr w:type="spellStart"/>
      <w:r w:rsidRPr="00927FF1">
        <w:rPr>
          <w:b w:val="0"/>
          <w:caps w:val="0"/>
          <w:szCs w:val="24"/>
        </w:rPr>
        <w:t>Кажлодского</w:t>
      </w:r>
      <w:proofErr w:type="spellEnd"/>
      <w:r w:rsidRPr="00927FF1">
        <w:rPr>
          <w:b w:val="0"/>
          <w:caps w:val="0"/>
          <w:szCs w:val="24"/>
        </w:rPr>
        <w:t xml:space="preserve"> сельского поселения (далее – Порядок) в рамках поддержки физических лиц, не являющихся индивидуальными предпринимателями и применяющих специальный налоговый режим «Налог на профессиональный доход» определяет сроки и последовательность действий администрации </w:t>
      </w:r>
      <w:proofErr w:type="spellStart"/>
      <w:r w:rsidRPr="00927FF1">
        <w:rPr>
          <w:b w:val="0"/>
          <w:caps w:val="0"/>
          <w:szCs w:val="24"/>
        </w:rPr>
        <w:t>Кажлодского</w:t>
      </w:r>
      <w:proofErr w:type="spellEnd"/>
      <w:r w:rsidRPr="00927FF1">
        <w:rPr>
          <w:b w:val="0"/>
          <w:caps w:val="0"/>
          <w:szCs w:val="24"/>
        </w:rPr>
        <w:t xml:space="preserve"> сельского поселения (далее – администрация).</w:t>
      </w:r>
      <w:proofErr w:type="gramEnd"/>
    </w:p>
    <w:p w:rsidR="005240F5" w:rsidRPr="00927FF1" w:rsidRDefault="005240F5" w:rsidP="005240F5">
      <w:pPr>
        <w:pStyle w:val="1"/>
        <w:ind w:firstLine="709"/>
        <w:jc w:val="both"/>
        <w:rPr>
          <w:b w:val="0"/>
          <w:caps w:val="0"/>
          <w:szCs w:val="24"/>
        </w:rPr>
      </w:pPr>
      <w:r w:rsidRPr="00927FF1">
        <w:rPr>
          <w:b w:val="0"/>
          <w:caps w:val="0"/>
          <w:szCs w:val="24"/>
        </w:rPr>
        <w:t xml:space="preserve">2. Рассмотрение обращений физических лиц, не являющихся индивидуальными предпринимателями и применяющих специальный налоговый режим «Налог на профессиональный доход» осуществляется в соответствии </w:t>
      </w:r>
      <w:proofErr w:type="gramStart"/>
      <w:r w:rsidRPr="00927FF1">
        <w:rPr>
          <w:b w:val="0"/>
          <w:caps w:val="0"/>
          <w:szCs w:val="24"/>
        </w:rPr>
        <w:t>с</w:t>
      </w:r>
      <w:proofErr w:type="gramEnd"/>
      <w:r w:rsidRPr="00927FF1">
        <w:rPr>
          <w:b w:val="0"/>
          <w:caps w:val="0"/>
          <w:szCs w:val="24"/>
        </w:rPr>
        <w:t>:</w:t>
      </w:r>
    </w:p>
    <w:p w:rsidR="005240F5" w:rsidRPr="00927FF1" w:rsidRDefault="005240F5" w:rsidP="005240F5">
      <w:pPr>
        <w:pStyle w:val="1"/>
        <w:ind w:firstLine="709"/>
        <w:jc w:val="both"/>
        <w:rPr>
          <w:b w:val="0"/>
          <w:caps w:val="0"/>
          <w:szCs w:val="24"/>
        </w:rPr>
      </w:pPr>
      <w:r w:rsidRPr="00927FF1">
        <w:rPr>
          <w:b w:val="0"/>
          <w:caps w:val="0"/>
          <w:szCs w:val="24"/>
        </w:rPr>
        <w:t>- Федеральным законом от 06.10.2003 года № 131-ФЗ «Об общих принципах организации местного самоуправления в Российской Федерации»;</w:t>
      </w:r>
    </w:p>
    <w:p w:rsidR="005240F5" w:rsidRPr="00927FF1" w:rsidRDefault="005240F5" w:rsidP="005240F5">
      <w:pPr>
        <w:pStyle w:val="1"/>
        <w:ind w:firstLine="709"/>
        <w:jc w:val="both"/>
        <w:rPr>
          <w:b w:val="0"/>
          <w:caps w:val="0"/>
          <w:szCs w:val="24"/>
        </w:rPr>
      </w:pPr>
      <w:r w:rsidRPr="00927FF1">
        <w:rPr>
          <w:b w:val="0"/>
          <w:caps w:val="0"/>
          <w:szCs w:val="24"/>
        </w:rPr>
        <w:t>- Федеральным законом от 24.06.2007 года № 209-ФЗ «О развитии малого и среднего предпринимательства в Российской Федерации»;</w:t>
      </w:r>
    </w:p>
    <w:p w:rsidR="005240F5" w:rsidRPr="00927FF1" w:rsidRDefault="005240F5" w:rsidP="005240F5">
      <w:pPr>
        <w:pStyle w:val="1"/>
        <w:ind w:firstLine="709"/>
        <w:jc w:val="both"/>
        <w:rPr>
          <w:b w:val="0"/>
          <w:caps w:val="0"/>
          <w:szCs w:val="24"/>
        </w:rPr>
      </w:pPr>
      <w:r w:rsidRPr="00927FF1">
        <w:rPr>
          <w:b w:val="0"/>
          <w:caps w:val="0"/>
          <w:szCs w:val="24"/>
        </w:rPr>
        <w:t>- Федеральным законом от 02.05.2006 года № 59-ФЗ «О порядке рассмотрения обращений граждан Российской Федерации»;</w:t>
      </w:r>
    </w:p>
    <w:p w:rsidR="005240F5" w:rsidRPr="00927FF1" w:rsidRDefault="005240F5" w:rsidP="005240F5">
      <w:pPr>
        <w:pStyle w:val="1"/>
        <w:ind w:firstLine="709"/>
        <w:jc w:val="both"/>
        <w:rPr>
          <w:b w:val="0"/>
          <w:caps w:val="0"/>
          <w:szCs w:val="24"/>
        </w:rPr>
      </w:pPr>
      <w:r w:rsidRPr="00927FF1">
        <w:rPr>
          <w:b w:val="0"/>
          <w:caps w:val="0"/>
          <w:szCs w:val="24"/>
        </w:rPr>
        <w:t xml:space="preserve">- Уставом </w:t>
      </w:r>
      <w:proofErr w:type="spellStart"/>
      <w:r w:rsidRPr="00927FF1">
        <w:rPr>
          <w:b w:val="0"/>
          <w:caps w:val="0"/>
          <w:szCs w:val="24"/>
        </w:rPr>
        <w:t>Кажлодского</w:t>
      </w:r>
      <w:proofErr w:type="spellEnd"/>
      <w:r w:rsidRPr="00927FF1">
        <w:rPr>
          <w:b w:val="0"/>
          <w:caps w:val="0"/>
          <w:szCs w:val="24"/>
        </w:rPr>
        <w:t xml:space="preserve"> сельского поселения.</w:t>
      </w:r>
    </w:p>
    <w:p w:rsidR="005240F5" w:rsidRPr="00927FF1" w:rsidRDefault="005240F5" w:rsidP="005240F5">
      <w:pPr>
        <w:pStyle w:val="1"/>
        <w:ind w:firstLine="709"/>
        <w:jc w:val="both"/>
        <w:rPr>
          <w:b w:val="0"/>
          <w:caps w:val="0"/>
          <w:szCs w:val="24"/>
        </w:rPr>
      </w:pPr>
      <w:r w:rsidRPr="00927FF1">
        <w:rPr>
          <w:b w:val="0"/>
          <w:caps w:val="0"/>
          <w:szCs w:val="24"/>
        </w:rPr>
        <w:t>3. Рассмотрение обращений физических лиц, не являющихся индивидуальными предпринимателями и применяющих специальный налоговый режим «Налог на профессиональный доход» по поручению главы сельского поселения</w:t>
      </w:r>
    </w:p>
    <w:p w:rsidR="005240F5" w:rsidRPr="00927FF1" w:rsidRDefault="005240F5" w:rsidP="005240F5">
      <w:pPr>
        <w:pStyle w:val="1"/>
        <w:ind w:firstLine="709"/>
        <w:jc w:val="both"/>
        <w:rPr>
          <w:b w:val="0"/>
          <w:caps w:val="0"/>
          <w:szCs w:val="24"/>
        </w:rPr>
      </w:pPr>
      <w:r w:rsidRPr="00927FF1">
        <w:rPr>
          <w:b w:val="0"/>
          <w:caps w:val="0"/>
          <w:szCs w:val="24"/>
        </w:rPr>
        <w:t>4. Учет, регистрация по рассмотрению физических лиц, не являющихся индивидуальными предпринимателями и применяющих специальный налоговый режим «Налог на профессиональный доход» возлагается на администрацию сельского поселения.</w:t>
      </w:r>
    </w:p>
    <w:p w:rsidR="005240F5" w:rsidRPr="00927FF1" w:rsidRDefault="005240F5" w:rsidP="005240F5">
      <w:pPr>
        <w:pStyle w:val="1"/>
        <w:ind w:firstLine="709"/>
        <w:jc w:val="left"/>
        <w:rPr>
          <w:b w:val="0"/>
          <w:bCs w:val="0"/>
          <w:caps w:val="0"/>
          <w:color w:val="auto"/>
          <w:spacing w:val="0"/>
          <w:szCs w:val="24"/>
        </w:rPr>
      </w:pPr>
    </w:p>
    <w:p w:rsidR="005240F5" w:rsidRPr="00927FF1" w:rsidRDefault="005240F5" w:rsidP="005240F5">
      <w:pPr>
        <w:pStyle w:val="1"/>
        <w:ind w:firstLine="709"/>
        <w:rPr>
          <w:caps w:val="0"/>
          <w:szCs w:val="24"/>
        </w:rPr>
      </w:pPr>
      <w:r w:rsidRPr="00927FF1">
        <w:rPr>
          <w:bCs w:val="0"/>
          <w:caps w:val="0"/>
          <w:kern w:val="1"/>
          <w:szCs w:val="24"/>
        </w:rPr>
        <w:t>2. Сроки рассмотрения обращений физических лиц, не являющихся индивидуальными предпринимателями и применяющих специальный налоговый режим «Налог на профессиональный доход»</w:t>
      </w:r>
    </w:p>
    <w:p w:rsidR="005240F5" w:rsidRPr="00927FF1" w:rsidRDefault="005240F5" w:rsidP="005240F5">
      <w:pPr>
        <w:pStyle w:val="1"/>
        <w:ind w:firstLine="709"/>
        <w:jc w:val="both"/>
        <w:rPr>
          <w:caps w:val="0"/>
          <w:szCs w:val="24"/>
        </w:rPr>
      </w:pPr>
    </w:p>
    <w:p w:rsidR="005240F5" w:rsidRPr="00927FF1" w:rsidRDefault="005240F5" w:rsidP="005240F5">
      <w:pPr>
        <w:pStyle w:val="1"/>
        <w:ind w:firstLine="709"/>
        <w:jc w:val="both"/>
        <w:rPr>
          <w:b w:val="0"/>
          <w:caps w:val="0"/>
          <w:szCs w:val="24"/>
        </w:rPr>
      </w:pPr>
      <w:r w:rsidRPr="00927FF1">
        <w:rPr>
          <w:b w:val="0"/>
          <w:caps w:val="0"/>
          <w:szCs w:val="24"/>
        </w:rPr>
        <w:t>5. Рассмотрение обращения заявителя осуществляется в течение 30 дней со дня его регистрации, если не установлен более короткий срок исполнения обращения.</w:t>
      </w:r>
    </w:p>
    <w:p w:rsidR="005240F5" w:rsidRPr="00927FF1" w:rsidRDefault="005240F5" w:rsidP="005240F5">
      <w:pPr>
        <w:pStyle w:val="1"/>
        <w:ind w:firstLine="709"/>
        <w:jc w:val="both"/>
        <w:rPr>
          <w:b w:val="0"/>
          <w:caps w:val="0"/>
          <w:szCs w:val="24"/>
        </w:rPr>
      </w:pPr>
      <w:r w:rsidRPr="00927FF1">
        <w:rPr>
          <w:b w:val="0"/>
          <w:caps w:val="0"/>
          <w:szCs w:val="24"/>
        </w:rPr>
        <w:t xml:space="preserve">В исключительных случаях глава </w:t>
      </w:r>
      <w:proofErr w:type="spellStart"/>
      <w:r w:rsidRPr="00927FF1">
        <w:rPr>
          <w:b w:val="0"/>
          <w:caps w:val="0"/>
          <w:szCs w:val="24"/>
        </w:rPr>
        <w:t>Кажлодского</w:t>
      </w:r>
      <w:proofErr w:type="spellEnd"/>
      <w:r w:rsidRPr="00927FF1">
        <w:rPr>
          <w:b w:val="0"/>
          <w:caps w:val="0"/>
          <w:szCs w:val="24"/>
        </w:rPr>
        <w:t xml:space="preserve"> сельского поселения вправе продлить срок рассмотрения обращения не более чем на 30 дней, уведомив о продлении срока его рассмотрения заявителя, направившего обращение. </w:t>
      </w:r>
    </w:p>
    <w:p w:rsidR="005240F5" w:rsidRPr="00927FF1" w:rsidRDefault="005240F5" w:rsidP="005240F5">
      <w:pPr>
        <w:pStyle w:val="1"/>
        <w:ind w:firstLine="709"/>
        <w:jc w:val="both"/>
        <w:rPr>
          <w:b w:val="0"/>
          <w:caps w:val="0"/>
          <w:szCs w:val="24"/>
        </w:rPr>
      </w:pPr>
      <w:r w:rsidRPr="00927FF1">
        <w:rPr>
          <w:b w:val="0"/>
          <w:caps w:val="0"/>
          <w:szCs w:val="24"/>
        </w:rPr>
        <w:t>Уведомление о продление срока рассмотрения обращения направляется заявителю в течение 5 рабочих дней.</w:t>
      </w:r>
    </w:p>
    <w:p w:rsidR="005240F5" w:rsidRPr="00927FF1" w:rsidRDefault="005240F5" w:rsidP="005240F5">
      <w:pPr>
        <w:pStyle w:val="1"/>
        <w:ind w:firstLine="709"/>
        <w:jc w:val="both"/>
        <w:rPr>
          <w:b w:val="0"/>
          <w:caps w:val="0"/>
          <w:szCs w:val="24"/>
        </w:rPr>
      </w:pPr>
      <w:r w:rsidRPr="00927FF1">
        <w:rPr>
          <w:b w:val="0"/>
          <w:caps w:val="0"/>
          <w:szCs w:val="24"/>
        </w:rPr>
        <w:t xml:space="preserve">Запрос о продлении срока рассмотрения обращения должен быть оформлен не менее чем за 2 - 3 дня до истечения срока исполнения. </w:t>
      </w:r>
    </w:p>
    <w:p w:rsidR="005240F5" w:rsidRPr="00927FF1" w:rsidRDefault="005240F5" w:rsidP="005240F5">
      <w:pPr>
        <w:pStyle w:val="1"/>
        <w:ind w:firstLine="709"/>
        <w:jc w:val="both"/>
        <w:rPr>
          <w:b w:val="0"/>
          <w:caps w:val="0"/>
          <w:szCs w:val="24"/>
        </w:rPr>
      </w:pPr>
      <w:r w:rsidRPr="00927FF1">
        <w:rPr>
          <w:b w:val="0"/>
          <w:caps w:val="0"/>
          <w:szCs w:val="24"/>
        </w:rPr>
        <w:t>6. В случае если окончание срока рассмотрения обращения приходится на нерабочий день, днем окончания срока считается предшествующий ему рабочий день.</w:t>
      </w:r>
    </w:p>
    <w:p w:rsidR="005240F5" w:rsidRPr="00927FF1" w:rsidRDefault="005240F5" w:rsidP="005240F5">
      <w:pPr>
        <w:pStyle w:val="1"/>
        <w:ind w:firstLine="709"/>
        <w:jc w:val="both"/>
        <w:rPr>
          <w:b w:val="0"/>
          <w:caps w:val="0"/>
          <w:szCs w:val="24"/>
        </w:rPr>
      </w:pPr>
      <w:r w:rsidRPr="00927FF1">
        <w:rPr>
          <w:b w:val="0"/>
          <w:caps w:val="0"/>
          <w:szCs w:val="24"/>
        </w:rPr>
        <w:lastRenderedPageBreak/>
        <w:t xml:space="preserve">7. Глава </w:t>
      </w:r>
      <w:proofErr w:type="spellStart"/>
      <w:r w:rsidRPr="00927FF1">
        <w:rPr>
          <w:b w:val="0"/>
          <w:caps w:val="0"/>
          <w:szCs w:val="24"/>
        </w:rPr>
        <w:t>Кажлодского</w:t>
      </w:r>
      <w:proofErr w:type="spellEnd"/>
      <w:r w:rsidRPr="00927FF1">
        <w:rPr>
          <w:b w:val="0"/>
          <w:caps w:val="0"/>
          <w:szCs w:val="24"/>
        </w:rPr>
        <w:t xml:space="preserve"> сельского поселения вправе устанавливать сокращенные сроки рассмотрения отдельных обращений.</w:t>
      </w:r>
    </w:p>
    <w:p w:rsidR="005240F5" w:rsidRPr="00927FF1" w:rsidRDefault="005240F5" w:rsidP="005240F5">
      <w:pPr>
        <w:pStyle w:val="1"/>
        <w:ind w:firstLine="709"/>
        <w:rPr>
          <w:b w:val="0"/>
          <w:caps w:val="0"/>
          <w:szCs w:val="24"/>
        </w:rPr>
      </w:pPr>
    </w:p>
    <w:p w:rsidR="005240F5" w:rsidRPr="00927FF1" w:rsidRDefault="005240F5" w:rsidP="005240F5">
      <w:pPr>
        <w:pStyle w:val="1"/>
        <w:ind w:firstLine="709"/>
        <w:rPr>
          <w:bCs w:val="0"/>
          <w:caps w:val="0"/>
          <w:kern w:val="1"/>
          <w:szCs w:val="24"/>
        </w:rPr>
      </w:pPr>
      <w:r w:rsidRPr="00927FF1">
        <w:rPr>
          <w:bCs w:val="0"/>
          <w:caps w:val="0"/>
          <w:kern w:val="1"/>
          <w:szCs w:val="24"/>
        </w:rPr>
        <w:t>3. Требования к письменному обращению физических лиц, не являющихся индивидуальными предпринимателями и применяющих специальный налоговый режим «Налог на профессиональный доход»</w:t>
      </w:r>
    </w:p>
    <w:p w:rsidR="005240F5" w:rsidRPr="00927FF1" w:rsidRDefault="005240F5" w:rsidP="005240F5">
      <w:pPr>
        <w:pStyle w:val="1"/>
        <w:ind w:firstLine="709"/>
        <w:jc w:val="both"/>
        <w:rPr>
          <w:b w:val="0"/>
          <w:bCs w:val="0"/>
          <w:caps w:val="0"/>
          <w:kern w:val="1"/>
          <w:szCs w:val="24"/>
        </w:rPr>
      </w:pPr>
    </w:p>
    <w:p w:rsidR="005240F5" w:rsidRPr="00927FF1" w:rsidRDefault="005240F5" w:rsidP="005240F5">
      <w:pPr>
        <w:pStyle w:val="1"/>
        <w:ind w:firstLine="709"/>
        <w:jc w:val="both"/>
        <w:rPr>
          <w:b w:val="0"/>
          <w:caps w:val="0"/>
          <w:szCs w:val="24"/>
        </w:rPr>
      </w:pPr>
      <w:r w:rsidRPr="00927FF1">
        <w:rPr>
          <w:b w:val="0"/>
          <w:caps w:val="0"/>
          <w:szCs w:val="24"/>
        </w:rPr>
        <w:t>8. Письменное обращение заявителя в обязательном порядке должно содержать фамилию, имя, отчество, почтовый адрес, по которому должен быть направлен ответ, изложение сути обращения, личную подпись заявителя и дату.</w:t>
      </w:r>
    </w:p>
    <w:p w:rsidR="005240F5" w:rsidRPr="00927FF1" w:rsidRDefault="005240F5" w:rsidP="005240F5">
      <w:pPr>
        <w:pStyle w:val="1"/>
        <w:ind w:firstLine="709"/>
        <w:jc w:val="both"/>
        <w:rPr>
          <w:b w:val="0"/>
          <w:caps w:val="0"/>
          <w:szCs w:val="24"/>
        </w:rPr>
      </w:pPr>
      <w:r w:rsidRPr="00927FF1">
        <w:rPr>
          <w:b w:val="0"/>
          <w:caps w:val="0"/>
          <w:szCs w:val="24"/>
        </w:rPr>
        <w:t xml:space="preserve">Физическое лицо, не являющееся индивидуальным предпринимателем и применяющее специальный налоговый режим «Налог на профессиональный доход» прилагает к письменному обращению необходимые документы предусмотренные положением о </w:t>
      </w:r>
      <w:r w:rsidRPr="00927FF1">
        <w:rPr>
          <w:rStyle w:val="highlight"/>
          <w:b w:val="0"/>
          <w:caps w:val="0"/>
          <w:szCs w:val="24"/>
        </w:rPr>
        <w:t>порядке</w:t>
      </w:r>
      <w:r w:rsidRPr="00927FF1">
        <w:rPr>
          <w:b w:val="0"/>
          <w:caps w:val="0"/>
          <w:szCs w:val="24"/>
        </w:rPr>
        <w:t xml:space="preserve"> </w:t>
      </w:r>
      <w:r w:rsidRPr="00927FF1">
        <w:rPr>
          <w:rStyle w:val="highlight"/>
          <w:b w:val="0"/>
          <w:caps w:val="0"/>
          <w:szCs w:val="24"/>
        </w:rPr>
        <w:t>оказания</w:t>
      </w:r>
      <w:r w:rsidRPr="00927FF1">
        <w:rPr>
          <w:b w:val="0"/>
          <w:caps w:val="0"/>
          <w:szCs w:val="24"/>
        </w:rPr>
        <w:t xml:space="preserve"> </w:t>
      </w:r>
      <w:r w:rsidRPr="00927FF1">
        <w:rPr>
          <w:rStyle w:val="highlight"/>
          <w:b w:val="0"/>
          <w:caps w:val="0"/>
          <w:szCs w:val="24"/>
        </w:rPr>
        <w:t>поддержки субъектам</w:t>
      </w:r>
      <w:r w:rsidRPr="00927FF1">
        <w:rPr>
          <w:b w:val="0"/>
          <w:caps w:val="0"/>
          <w:szCs w:val="24"/>
        </w:rPr>
        <w:t xml:space="preserve"> </w:t>
      </w:r>
      <w:r w:rsidRPr="00927FF1">
        <w:rPr>
          <w:rStyle w:val="highlight"/>
          <w:b w:val="0"/>
          <w:caps w:val="0"/>
          <w:szCs w:val="24"/>
        </w:rPr>
        <w:t>малого</w:t>
      </w:r>
      <w:r w:rsidRPr="00927FF1">
        <w:rPr>
          <w:b w:val="0"/>
          <w:caps w:val="0"/>
          <w:szCs w:val="24"/>
        </w:rPr>
        <w:t xml:space="preserve"> </w:t>
      </w:r>
      <w:r w:rsidRPr="00927FF1">
        <w:rPr>
          <w:rStyle w:val="highlight"/>
          <w:b w:val="0"/>
          <w:caps w:val="0"/>
          <w:szCs w:val="24"/>
        </w:rPr>
        <w:t>и</w:t>
      </w:r>
      <w:r w:rsidRPr="00927FF1">
        <w:rPr>
          <w:b w:val="0"/>
          <w:caps w:val="0"/>
          <w:szCs w:val="24"/>
        </w:rPr>
        <w:t xml:space="preserve"> </w:t>
      </w:r>
      <w:r w:rsidRPr="00927FF1">
        <w:rPr>
          <w:rStyle w:val="highlight"/>
          <w:b w:val="0"/>
          <w:caps w:val="0"/>
          <w:szCs w:val="24"/>
        </w:rPr>
        <w:t>среднего</w:t>
      </w:r>
      <w:r w:rsidRPr="00927FF1">
        <w:rPr>
          <w:b w:val="0"/>
          <w:caps w:val="0"/>
          <w:szCs w:val="24"/>
        </w:rPr>
        <w:t xml:space="preserve"> </w:t>
      </w:r>
      <w:r w:rsidRPr="00927FF1">
        <w:rPr>
          <w:rStyle w:val="highlight"/>
          <w:b w:val="0"/>
          <w:caps w:val="0"/>
          <w:szCs w:val="24"/>
        </w:rPr>
        <w:t xml:space="preserve">предпринимательства </w:t>
      </w:r>
      <w:r w:rsidRPr="00927FF1">
        <w:rPr>
          <w:b w:val="0"/>
          <w:caps w:val="0"/>
          <w:szCs w:val="24"/>
        </w:rPr>
        <w:t xml:space="preserve">на территории </w:t>
      </w:r>
      <w:proofErr w:type="spellStart"/>
      <w:r w:rsidRPr="00927FF1">
        <w:rPr>
          <w:b w:val="0"/>
          <w:caps w:val="0"/>
          <w:szCs w:val="24"/>
        </w:rPr>
        <w:t>Кажлодского</w:t>
      </w:r>
      <w:proofErr w:type="spellEnd"/>
      <w:r w:rsidRPr="00927FF1">
        <w:rPr>
          <w:b w:val="0"/>
          <w:caps w:val="0"/>
          <w:szCs w:val="24"/>
        </w:rPr>
        <w:t xml:space="preserve"> сельского поселения.</w:t>
      </w:r>
    </w:p>
    <w:p w:rsidR="005240F5" w:rsidRPr="00927FF1" w:rsidRDefault="005240F5" w:rsidP="005240F5">
      <w:pPr>
        <w:pStyle w:val="1"/>
        <w:ind w:firstLine="709"/>
        <w:jc w:val="both"/>
        <w:rPr>
          <w:b w:val="0"/>
          <w:caps w:val="0"/>
          <w:szCs w:val="24"/>
        </w:rPr>
      </w:pPr>
      <w:r w:rsidRPr="00927FF1">
        <w:rPr>
          <w:b w:val="0"/>
          <w:caps w:val="0"/>
          <w:szCs w:val="24"/>
        </w:rPr>
        <w:t>9. Регистрации и учету подлежат все обращения физических лиц, не являющихся индивидуальными предпринимателями и применяющих специальный налоговый режим «Налог на профессиональный доход» включая и те, которые не соответствуют требованиям, установленным законодательством для письменных обращений.</w:t>
      </w:r>
    </w:p>
    <w:p w:rsidR="005240F5" w:rsidRPr="00927FF1" w:rsidRDefault="005240F5" w:rsidP="005240F5">
      <w:pPr>
        <w:pStyle w:val="1"/>
        <w:tabs>
          <w:tab w:val="left" w:pos="851"/>
        </w:tabs>
        <w:jc w:val="left"/>
        <w:rPr>
          <w:b w:val="0"/>
          <w:bCs w:val="0"/>
          <w:caps w:val="0"/>
          <w:kern w:val="1"/>
          <w:szCs w:val="24"/>
        </w:rPr>
      </w:pPr>
    </w:p>
    <w:p w:rsidR="005240F5" w:rsidRPr="00927FF1" w:rsidRDefault="005240F5" w:rsidP="005240F5">
      <w:pPr>
        <w:pStyle w:val="1"/>
        <w:tabs>
          <w:tab w:val="left" w:pos="851"/>
        </w:tabs>
        <w:ind w:firstLine="709"/>
        <w:rPr>
          <w:bCs w:val="0"/>
          <w:caps w:val="0"/>
          <w:kern w:val="1"/>
          <w:szCs w:val="24"/>
        </w:rPr>
      </w:pPr>
      <w:r w:rsidRPr="00927FF1">
        <w:rPr>
          <w:bCs w:val="0"/>
          <w:caps w:val="0"/>
          <w:kern w:val="1"/>
          <w:szCs w:val="24"/>
        </w:rPr>
        <w:t>4. Обеспечение условий для реализации прав физических лиц, не являющихся индивидуальными предпринимателями и применяющих специальный налоговый режим «Налог на профессиональный доход» при рассмотрении обращений</w:t>
      </w:r>
    </w:p>
    <w:p w:rsidR="005240F5" w:rsidRPr="00927FF1" w:rsidRDefault="005240F5" w:rsidP="005240F5">
      <w:pPr>
        <w:pStyle w:val="1"/>
        <w:ind w:firstLine="709"/>
        <w:jc w:val="both"/>
        <w:rPr>
          <w:bCs w:val="0"/>
          <w:caps w:val="0"/>
          <w:color w:val="auto"/>
          <w:spacing w:val="0"/>
          <w:szCs w:val="24"/>
        </w:rPr>
      </w:pPr>
    </w:p>
    <w:p w:rsidR="005240F5" w:rsidRPr="00927FF1" w:rsidRDefault="005240F5" w:rsidP="005240F5">
      <w:pPr>
        <w:pStyle w:val="1"/>
        <w:ind w:firstLine="709"/>
        <w:jc w:val="both"/>
        <w:rPr>
          <w:b w:val="0"/>
          <w:caps w:val="0"/>
          <w:szCs w:val="24"/>
        </w:rPr>
      </w:pPr>
      <w:r w:rsidRPr="00927FF1">
        <w:rPr>
          <w:b w:val="0"/>
          <w:caps w:val="0"/>
          <w:szCs w:val="24"/>
        </w:rPr>
        <w:t>10. Физические лица, не являющиеся индивидуальными предпринимателями и применяющие специальный налоговый режим «Налог на профессиональный доход» при рассмотрении обращения имеют право:</w:t>
      </w:r>
    </w:p>
    <w:p w:rsidR="005240F5" w:rsidRPr="00927FF1" w:rsidRDefault="005240F5" w:rsidP="005240F5">
      <w:pPr>
        <w:pStyle w:val="1"/>
        <w:ind w:firstLine="709"/>
        <w:jc w:val="both"/>
        <w:rPr>
          <w:b w:val="0"/>
          <w:caps w:val="0"/>
          <w:szCs w:val="24"/>
        </w:rPr>
      </w:pPr>
      <w:r w:rsidRPr="00927FF1">
        <w:rPr>
          <w:b w:val="0"/>
          <w:caps w:val="0"/>
          <w:szCs w:val="24"/>
        </w:rPr>
        <w:t>запрашивать информацию о дате и номере регистрации обращения;</w:t>
      </w:r>
    </w:p>
    <w:p w:rsidR="005240F5" w:rsidRPr="00927FF1" w:rsidRDefault="005240F5" w:rsidP="005240F5">
      <w:pPr>
        <w:pStyle w:val="1"/>
        <w:ind w:firstLine="709"/>
        <w:jc w:val="both"/>
        <w:rPr>
          <w:b w:val="0"/>
          <w:caps w:val="0"/>
          <w:szCs w:val="24"/>
        </w:rPr>
      </w:pPr>
      <w:r w:rsidRPr="00927FF1">
        <w:rPr>
          <w:b w:val="0"/>
          <w:caps w:val="0"/>
          <w:szCs w:val="24"/>
        </w:rPr>
        <w:t>представлять дополнительные документы и материалы по рассматриваемому обращению либо обращаться с просьбой об их истребовании;</w:t>
      </w:r>
    </w:p>
    <w:p w:rsidR="005240F5" w:rsidRPr="00927FF1" w:rsidRDefault="005240F5" w:rsidP="005240F5">
      <w:pPr>
        <w:pStyle w:val="1"/>
        <w:ind w:firstLine="709"/>
        <w:jc w:val="both"/>
        <w:rPr>
          <w:b w:val="0"/>
          <w:caps w:val="0"/>
          <w:szCs w:val="24"/>
        </w:rPr>
      </w:pPr>
      <w:r w:rsidRPr="00927FF1">
        <w:rPr>
          <w:b w:val="0"/>
          <w:caps w:val="0"/>
          <w:szCs w:val="24"/>
        </w:rPr>
        <w:t>знакомиться с документами и материалами, касающимися рассмотрения обращения,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5240F5" w:rsidRPr="00927FF1" w:rsidRDefault="005240F5" w:rsidP="005240F5">
      <w:pPr>
        <w:pStyle w:val="1"/>
        <w:ind w:firstLine="709"/>
        <w:jc w:val="both"/>
        <w:rPr>
          <w:b w:val="0"/>
          <w:caps w:val="0"/>
          <w:szCs w:val="24"/>
        </w:rPr>
      </w:pPr>
      <w:r w:rsidRPr="00927FF1">
        <w:rPr>
          <w:b w:val="0"/>
          <w:caps w:val="0"/>
          <w:szCs w:val="24"/>
        </w:rPr>
        <w:t xml:space="preserve">получать письменный мотивированный ответ по существу поставленных в обращении вопросов, за исключением случаев, указанных в </w:t>
      </w:r>
      <w:hyperlink r:id="rId5" w:anchor="sub_227" w:history="1">
        <w:r w:rsidRPr="00927FF1">
          <w:rPr>
            <w:rStyle w:val="a8"/>
            <w:b w:val="0"/>
            <w:caps w:val="0"/>
            <w:color w:val="auto"/>
            <w:szCs w:val="24"/>
          </w:rPr>
          <w:t>разделе 6</w:t>
        </w:r>
      </w:hyperlink>
      <w:r w:rsidRPr="00927FF1">
        <w:rPr>
          <w:b w:val="0"/>
          <w:caps w:val="0"/>
          <w:szCs w:val="24"/>
        </w:rPr>
        <w:t xml:space="preserve"> Порядка, получать уведомление о переадресации обращения в государственный орган, орган местного самоуправления или должностному лицу, в компетенцию которых входит разрешение поставленных в обращении вопросов;</w:t>
      </w:r>
    </w:p>
    <w:p w:rsidR="005240F5" w:rsidRPr="00927FF1" w:rsidRDefault="005240F5" w:rsidP="005240F5">
      <w:pPr>
        <w:pStyle w:val="1"/>
        <w:ind w:firstLine="709"/>
        <w:jc w:val="both"/>
        <w:rPr>
          <w:b w:val="0"/>
          <w:caps w:val="0"/>
          <w:szCs w:val="24"/>
        </w:rPr>
      </w:pPr>
      <w:r w:rsidRPr="00927FF1">
        <w:rPr>
          <w:b w:val="0"/>
          <w:caps w:val="0"/>
          <w:szCs w:val="24"/>
        </w:rPr>
        <w:t>обращаться с жалобой на принятое по обращению решение или на действие (бездействие) в связи с рассмотрением обращения, в административном и (или) судебном порядке в соответствии с законодательством Российской Федерации;</w:t>
      </w:r>
    </w:p>
    <w:p w:rsidR="005240F5" w:rsidRPr="00927FF1" w:rsidRDefault="005240F5" w:rsidP="005240F5">
      <w:pPr>
        <w:pStyle w:val="1"/>
        <w:ind w:firstLine="709"/>
        <w:jc w:val="both"/>
        <w:rPr>
          <w:b w:val="0"/>
          <w:caps w:val="0"/>
          <w:szCs w:val="24"/>
        </w:rPr>
      </w:pPr>
      <w:r w:rsidRPr="00927FF1">
        <w:rPr>
          <w:b w:val="0"/>
          <w:caps w:val="0"/>
          <w:szCs w:val="24"/>
        </w:rPr>
        <w:t>обращаться с заявлением о прекращении рассмотрения обращения.</w:t>
      </w:r>
    </w:p>
    <w:p w:rsidR="005240F5" w:rsidRPr="00927FF1" w:rsidRDefault="005240F5" w:rsidP="005240F5">
      <w:pPr>
        <w:pStyle w:val="1"/>
        <w:ind w:firstLine="709"/>
        <w:jc w:val="both"/>
        <w:rPr>
          <w:b w:val="0"/>
          <w:caps w:val="0"/>
          <w:szCs w:val="24"/>
        </w:rPr>
      </w:pPr>
      <w:r w:rsidRPr="00927FF1">
        <w:rPr>
          <w:b w:val="0"/>
          <w:caps w:val="0"/>
          <w:szCs w:val="24"/>
        </w:rPr>
        <w:t>11. Глава поселения и должностные лица в соответствии с их компетенцией обеспечивают объективное, всестороннее и своевременное рассмотрение обращения, в случае необходимости - с участием представителя заявителя, направившего обращение;</w:t>
      </w:r>
    </w:p>
    <w:p w:rsidR="005240F5" w:rsidRPr="00927FF1" w:rsidRDefault="005240F5" w:rsidP="005240F5">
      <w:pPr>
        <w:pStyle w:val="1"/>
        <w:ind w:firstLine="709"/>
        <w:jc w:val="both"/>
        <w:rPr>
          <w:b w:val="0"/>
          <w:caps w:val="0"/>
          <w:szCs w:val="24"/>
        </w:rPr>
      </w:pPr>
      <w:r w:rsidRPr="00927FF1">
        <w:rPr>
          <w:b w:val="0"/>
          <w:caps w:val="0"/>
          <w:szCs w:val="24"/>
        </w:rPr>
        <w:t>запрашивают необходимые для рассмотрения обращения, документы и материалы в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5240F5" w:rsidRPr="00927FF1" w:rsidRDefault="005240F5" w:rsidP="005240F5">
      <w:pPr>
        <w:pStyle w:val="1"/>
        <w:ind w:firstLine="709"/>
        <w:jc w:val="both"/>
        <w:rPr>
          <w:b w:val="0"/>
          <w:caps w:val="0"/>
          <w:szCs w:val="24"/>
        </w:rPr>
      </w:pPr>
      <w:proofErr w:type="gramStart"/>
      <w:r w:rsidRPr="00927FF1">
        <w:rPr>
          <w:b w:val="0"/>
          <w:caps w:val="0"/>
          <w:szCs w:val="24"/>
        </w:rPr>
        <w:t xml:space="preserve">обеспечивают необходимые условия для физическими лицами, не являющимися индивидуальными предпринимателями и применяющими специальный налоговый режим «Налог на профессиональный доход» права обращаться с предложениями, заявлениями, </w:t>
      </w:r>
      <w:r w:rsidRPr="00927FF1">
        <w:rPr>
          <w:b w:val="0"/>
          <w:caps w:val="0"/>
          <w:szCs w:val="24"/>
        </w:rPr>
        <w:lastRenderedPageBreak/>
        <w:t>жалобами для своевременного и эффективного рассмотрения обращений должностными лицами, правомочными принимать решения;</w:t>
      </w:r>
      <w:proofErr w:type="gramEnd"/>
    </w:p>
    <w:p w:rsidR="005240F5" w:rsidRPr="00927FF1" w:rsidRDefault="005240F5" w:rsidP="005240F5">
      <w:pPr>
        <w:pStyle w:val="1"/>
        <w:ind w:firstLine="709"/>
        <w:jc w:val="both"/>
        <w:rPr>
          <w:b w:val="0"/>
          <w:caps w:val="0"/>
          <w:szCs w:val="24"/>
        </w:rPr>
      </w:pPr>
      <w:r w:rsidRPr="00927FF1">
        <w:rPr>
          <w:b w:val="0"/>
          <w:caps w:val="0"/>
          <w:szCs w:val="24"/>
        </w:rPr>
        <w:t>информируют физических лиц, не являющихся индивидуальными предпринимателями и применяющих специальный налоговый режим «Налог на профессиональный доход» о порядке реализации их права на обращение;</w:t>
      </w:r>
    </w:p>
    <w:p w:rsidR="005240F5" w:rsidRPr="00927FF1" w:rsidRDefault="005240F5" w:rsidP="005240F5">
      <w:pPr>
        <w:pStyle w:val="1"/>
        <w:ind w:firstLine="709"/>
        <w:jc w:val="both"/>
        <w:rPr>
          <w:b w:val="0"/>
          <w:caps w:val="0"/>
          <w:szCs w:val="24"/>
        </w:rPr>
      </w:pPr>
      <w:r w:rsidRPr="00927FF1">
        <w:rPr>
          <w:b w:val="0"/>
          <w:caps w:val="0"/>
          <w:szCs w:val="24"/>
        </w:rPr>
        <w:t>принимают меры по разрешению поставленных в обращениях вопросов и устранению выявленных нарушений;</w:t>
      </w:r>
    </w:p>
    <w:p w:rsidR="005240F5" w:rsidRPr="00927FF1" w:rsidRDefault="005240F5" w:rsidP="005240F5">
      <w:pPr>
        <w:pStyle w:val="1"/>
        <w:ind w:firstLine="709"/>
        <w:jc w:val="both"/>
        <w:rPr>
          <w:b w:val="0"/>
          <w:caps w:val="0"/>
          <w:szCs w:val="24"/>
        </w:rPr>
      </w:pPr>
      <w:r w:rsidRPr="00927FF1">
        <w:rPr>
          <w:b w:val="0"/>
          <w:caps w:val="0"/>
          <w:szCs w:val="24"/>
        </w:rPr>
        <w:t>принимают меры, направленные на восстановление или защиту нарушенных прав, свобод и законных интересов физических лиц, не являющихся индивидуальными предпринимателями и применяющих специальный налоговый режим «Налог на профессиональный доход»;</w:t>
      </w:r>
    </w:p>
    <w:p w:rsidR="005240F5" w:rsidRPr="00927FF1" w:rsidRDefault="005240F5" w:rsidP="005240F5">
      <w:pPr>
        <w:pStyle w:val="1"/>
        <w:ind w:firstLine="709"/>
        <w:jc w:val="both"/>
        <w:rPr>
          <w:b w:val="0"/>
          <w:caps w:val="0"/>
          <w:szCs w:val="24"/>
        </w:rPr>
      </w:pPr>
      <w:r w:rsidRPr="00927FF1">
        <w:rPr>
          <w:b w:val="0"/>
          <w:caps w:val="0"/>
          <w:szCs w:val="24"/>
        </w:rPr>
        <w:t xml:space="preserve">направляют физическим лицам, не являющимся индивидуальными предпринимателями и применяющим специальный налоговый режим «Налог на профессиональный доход» письменные ответы по существу поставленных в обращении вопросов, с подлинниками документов, прилагавшихся к обращению, за исключением случаев, указанных в </w:t>
      </w:r>
      <w:hyperlink r:id="rId6" w:anchor="sub_227" w:history="1">
        <w:r w:rsidRPr="00927FF1">
          <w:rPr>
            <w:rStyle w:val="a8"/>
            <w:b w:val="0"/>
            <w:caps w:val="0"/>
            <w:color w:val="auto"/>
            <w:szCs w:val="24"/>
          </w:rPr>
          <w:t>разделе 4</w:t>
        </w:r>
      </w:hyperlink>
      <w:r w:rsidRPr="00927FF1">
        <w:rPr>
          <w:b w:val="0"/>
          <w:caps w:val="0"/>
          <w:szCs w:val="24"/>
        </w:rPr>
        <w:t xml:space="preserve"> Порядка;</w:t>
      </w:r>
    </w:p>
    <w:p w:rsidR="005240F5" w:rsidRPr="00927FF1" w:rsidRDefault="005240F5" w:rsidP="005240F5">
      <w:pPr>
        <w:pStyle w:val="1"/>
        <w:ind w:firstLine="709"/>
        <w:jc w:val="both"/>
        <w:rPr>
          <w:b w:val="0"/>
          <w:caps w:val="0"/>
          <w:szCs w:val="24"/>
        </w:rPr>
      </w:pPr>
      <w:r w:rsidRPr="00927FF1">
        <w:rPr>
          <w:b w:val="0"/>
          <w:caps w:val="0"/>
          <w:szCs w:val="24"/>
        </w:rPr>
        <w:t>уведомляют физических лиц, не являющихся индивидуальными предпринимателями и применяющих специальный налоговый режим «Налог на профессиональный доход» о направлении его обращения на рассмотрение в государственный орган, другой орган местного самоуправления или иному должностному лицу в соответствии с их компетенцией;</w:t>
      </w:r>
    </w:p>
    <w:p w:rsidR="005240F5" w:rsidRPr="00927FF1" w:rsidRDefault="005240F5" w:rsidP="005240F5">
      <w:pPr>
        <w:pStyle w:val="1"/>
        <w:ind w:firstLine="709"/>
        <w:jc w:val="both"/>
        <w:rPr>
          <w:b w:val="0"/>
          <w:caps w:val="0"/>
          <w:szCs w:val="24"/>
        </w:rPr>
      </w:pPr>
      <w:r w:rsidRPr="00927FF1">
        <w:rPr>
          <w:b w:val="0"/>
          <w:caps w:val="0"/>
          <w:szCs w:val="24"/>
        </w:rPr>
        <w:t>проверяют исполнение ранее принятых ими решений по обращениям.</w:t>
      </w:r>
    </w:p>
    <w:p w:rsidR="005240F5" w:rsidRPr="00927FF1" w:rsidRDefault="005240F5" w:rsidP="005240F5">
      <w:pPr>
        <w:pStyle w:val="1"/>
        <w:ind w:firstLine="709"/>
        <w:jc w:val="both"/>
        <w:rPr>
          <w:b w:val="0"/>
          <w:caps w:val="0"/>
          <w:szCs w:val="24"/>
        </w:rPr>
      </w:pPr>
      <w:r w:rsidRPr="00927FF1">
        <w:rPr>
          <w:b w:val="0"/>
          <w:caps w:val="0"/>
          <w:szCs w:val="24"/>
        </w:rPr>
        <w:t>12. При рассмотрении повторных обращений тщательно выясняются причины их поступления. В случае установления фактов неполного рассмотрения, ранее поставленных физическими лицами, не являющимися индивидуальными предпринимателями и применяющими специальный налоговый режим «Налог на профессиональный доход» вопросов, принимаются меры к их всестороннему рассмотрению.</w:t>
      </w:r>
    </w:p>
    <w:p w:rsidR="005240F5" w:rsidRPr="00927FF1" w:rsidRDefault="005240F5" w:rsidP="005240F5">
      <w:pPr>
        <w:pStyle w:val="1"/>
        <w:ind w:firstLine="709"/>
        <w:rPr>
          <w:b w:val="0"/>
          <w:bCs w:val="0"/>
          <w:caps w:val="0"/>
          <w:kern w:val="1"/>
          <w:szCs w:val="24"/>
        </w:rPr>
      </w:pPr>
    </w:p>
    <w:p w:rsidR="005240F5" w:rsidRPr="00927FF1" w:rsidRDefault="005240F5" w:rsidP="005240F5">
      <w:pPr>
        <w:pStyle w:val="1"/>
        <w:ind w:firstLine="709"/>
        <w:rPr>
          <w:bCs w:val="0"/>
          <w:caps w:val="0"/>
          <w:kern w:val="1"/>
          <w:szCs w:val="24"/>
        </w:rPr>
      </w:pPr>
      <w:r w:rsidRPr="00927FF1">
        <w:rPr>
          <w:bCs w:val="0"/>
          <w:caps w:val="0"/>
          <w:kern w:val="1"/>
          <w:szCs w:val="24"/>
        </w:rPr>
        <w:t>5. Результат исполнения рассмотрения обращений физических лиц, не являющихся индивидуальными предпринимателями и применяющих специальный налоговый режим «Налог на профессиональный доход»</w:t>
      </w:r>
    </w:p>
    <w:p w:rsidR="005240F5" w:rsidRPr="00927FF1" w:rsidRDefault="005240F5" w:rsidP="005240F5">
      <w:pPr>
        <w:pStyle w:val="1"/>
        <w:ind w:firstLine="709"/>
        <w:jc w:val="both"/>
        <w:rPr>
          <w:b w:val="0"/>
          <w:bCs w:val="0"/>
          <w:caps w:val="0"/>
          <w:color w:val="auto"/>
          <w:spacing w:val="0"/>
          <w:szCs w:val="24"/>
        </w:rPr>
      </w:pPr>
    </w:p>
    <w:p w:rsidR="005240F5" w:rsidRPr="00927FF1" w:rsidRDefault="005240F5" w:rsidP="005240F5">
      <w:pPr>
        <w:pStyle w:val="1"/>
        <w:ind w:firstLine="709"/>
        <w:jc w:val="both"/>
        <w:rPr>
          <w:b w:val="0"/>
          <w:caps w:val="0"/>
          <w:szCs w:val="24"/>
        </w:rPr>
      </w:pPr>
      <w:r w:rsidRPr="00927FF1">
        <w:rPr>
          <w:b w:val="0"/>
          <w:caps w:val="0"/>
          <w:szCs w:val="24"/>
        </w:rPr>
        <w:t>13. Конечным результатом исполнения рассмотрения обращений физических лиц, не являющихся индивидуальными предпринимателями и применяющих специальный налоговый режим «Налог на профессиональный доход» является:</w:t>
      </w:r>
    </w:p>
    <w:p w:rsidR="005240F5" w:rsidRPr="00927FF1" w:rsidRDefault="005240F5" w:rsidP="005240F5">
      <w:pPr>
        <w:pStyle w:val="1"/>
        <w:ind w:firstLine="709"/>
        <w:jc w:val="both"/>
        <w:rPr>
          <w:b w:val="0"/>
          <w:caps w:val="0"/>
          <w:szCs w:val="24"/>
        </w:rPr>
      </w:pPr>
      <w:r w:rsidRPr="00927FF1">
        <w:rPr>
          <w:b w:val="0"/>
          <w:caps w:val="0"/>
          <w:szCs w:val="24"/>
        </w:rPr>
        <w:t xml:space="preserve">направление заявителю письменного ответа по существу поставленных в обращении вопросов, за исключением случаев, указанных в </w:t>
      </w:r>
      <w:hyperlink r:id="rId7" w:anchor="sub_227" w:history="1">
        <w:r w:rsidRPr="00927FF1">
          <w:rPr>
            <w:rStyle w:val="a8"/>
            <w:b w:val="0"/>
            <w:caps w:val="0"/>
            <w:color w:val="auto"/>
            <w:szCs w:val="24"/>
          </w:rPr>
          <w:t>разделе 4</w:t>
        </w:r>
      </w:hyperlink>
      <w:r w:rsidRPr="00927FF1">
        <w:rPr>
          <w:b w:val="0"/>
          <w:caps w:val="0"/>
          <w:szCs w:val="24"/>
        </w:rPr>
        <w:t xml:space="preserve"> Порядка;</w:t>
      </w:r>
    </w:p>
    <w:p w:rsidR="005240F5" w:rsidRPr="00927FF1" w:rsidRDefault="005240F5" w:rsidP="005240F5">
      <w:pPr>
        <w:pStyle w:val="1"/>
        <w:ind w:firstLine="709"/>
        <w:jc w:val="both"/>
        <w:rPr>
          <w:b w:val="0"/>
          <w:caps w:val="0"/>
          <w:szCs w:val="24"/>
        </w:rPr>
      </w:pPr>
      <w:proofErr w:type="gramStart"/>
      <w:r w:rsidRPr="00927FF1">
        <w:rPr>
          <w:b w:val="0"/>
          <w:caps w:val="0"/>
          <w:szCs w:val="24"/>
        </w:rPr>
        <w:t>направление письменного обращения, содержащего вопросы, решение которых не входит в компетенцию администрации муниципального образования, в течение 7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заявителя, направившего обращение о переадресации обращения, за исключением случая, когда текст письменного обращения не поддается прочтению, ответ на обращение не дается</w:t>
      </w:r>
      <w:proofErr w:type="gramEnd"/>
      <w:r w:rsidRPr="00927FF1">
        <w:rPr>
          <w:b w:val="0"/>
          <w:caps w:val="0"/>
          <w:szCs w:val="24"/>
        </w:rPr>
        <w:t>,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сообщается заявителю.</w:t>
      </w:r>
    </w:p>
    <w:p w:rsidR="005240F5" w:rsidRPr="00927FF1" w:rsidRDefault="005240F5" w:rsidP="005240F5">
      <w:pPr>
        <w:pStyle w:val="1"/>
        <w:ind w:firstLine="709"/>
        <w:jc w:val="both"/>
        <w:rPr>
          <w:b w:val="0"/>
          <w:caps w:val="0"/>
          <w:szCs w:val="24"/>
        </w:rPr>
      </w:pPr>
      <w:r w:rsidRPr="00927FF1">
        <w:rPr>
          <w:b w:val="0"/>
          <w:caps w:val="0"/>
          <w:szCs w:val="24"/>
        </w:rPr>
        <w:t>14. Обращения физических лиц, не являющихся индивидуальными предпринимателями и применяющих специальный налоговый режим «Налог на профессиональный доход» считаются разрешенными, если все поставленные в них вопросы рассмотрены, приняты необходимые меры и заявителям даны письменные мотивированные ответы.</w:t>
      </w:r>
    </w:p>
    <w:p w:rsidR="005240F5" w:rsidRPr="00927FF1" w:rsidRDefault="005240F5" w:rsidP="005240F5">
      <w:pPr>
        <w:pStyle w:val="1"/>
        <w:ind w:firstLine="709"/>
        <w:jc w:val="both"/>
        <w:rPr>
          <w:b w:val="0"/>
          <w:caps w:val="0"/>
          <w:szCs w:val="24"/>
        </w:rPr>
      </w:pPr>
    </w:p>
    <w:p w:rsidR="005240F5" w:rsidRPr="00927FF1" w:rsidRDefault="005240F5" w:rsidP="005240F5">
      <w:pPr>
        <w:pStyle w:val="1"/>
        <w:ind w:firstLine="709"/>
        <w:rPr>
          <w:bCs w:val="0"/>
          <w:caps w:val="0"/>
          <w:kern w:val="1"/>
          <w:szCs w:val="24"/>
        </w:rPr>
      </w:pPr>
      <w:r w:rsidRPr="00927FF1">
        <w:rPr>
          <w:bCs w:val="0"/>
          <w:caps w:val="0"/>
          <w:kern w:val="1"/>
          <w:szCs w:val="24"/>
        </w:rPr>
        <w:lastRenderedPageBreak/>
        <w:t>6. Перечень оснований для отказа в исполнении рассмотрения обращений физических лиц, не являющихся индивидуальными предпринимателями и применяющих специальный налоговый режим «Налог на профессиональный доход»</w:t>
      </w:r>
    </w:p>
    <w:p w:rsidR="005240F5" w:rsidRPr="00927FF1" w:rsidRDefault="005240F5" w:rsidP="005240F5">
      <w:pPr>
        <w:pStyle w:val="1"/>
        <w:ind w:firstLine="709"/>
        <w:jc w:val="both"/>
        <w:rPr>
          <w:b w:val="0"/>
          <w:caps w:val="0"/>
          <w:szCs w:val="24"/>
        </w:rPr>
      </w:pPr>
    </w:p>
    <w:p w:rsidR="005240F5" w:rsidRPr="00927FF1" w:rsidRDefault="005240F5" w:rsidP="005240F5">
      <w:pPr>
        <w:pStyle w:val="1"/>
        <w:ind w:firstLine="709"/>
        <w:jc w:val="both"/>
        <w:rPr>
          <w:b w:val="0"/>
          <w:caps w:val="0"/>
          <w:szCs w:val="24"/>
        </w:rPr>
      </w:pPr>
      <w:r w:rsidRPr="00927FF1">
        <w:rPr>
          <w:b w:val="0"/>
          <w:caps w:val="0"/>
          <w:szCs w:val="24"/>
        </w:rPr>
        <w:t>15. Обращение заявителя не подлежит рассмотрению, если:</w:t>
      </w:r>
    </w:p>
    <w:p w:rsidR="005240F5" w:rsidRPr="00927FF1" w:rsidRDefault="005240F5" w:rsidP="005240F5">
      <w:pPr>
        <w:pStyle w:val="1"/>
        <w:ind w:firstLine="709"/>
        <w:jc w:val="both"/>
        <w:rPr>
          <w:b w:val="0"/>
          <w:caps w:val="0"/>
          <w:szCs w:val="24"/>
        </w:rPr>
      </w:pPr>
      <w:r w:rsidRPr="00927FF1">
        <w:rPr>
          <w:b w:val="0"/>
          <w:caps w:val="0"/>
          <w:szCs w:val="24"/>
        </w:rPr>
        <w:t>в письменном обращении не указаны наименование организации, фамилия индивидуального предпринимателя или его представителя, или физического лица, почтовый адрес, по которому должен быть направлен ответ.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компетенцией;</w:t>
      </w:r>
    </w:p>
    <w:p w:rsidR="005240F5" w:rsidRPr="00927FF1" w:rsidRDefault="005240F5" w:rsidP="005240F5">
      <w:pPr>
        <w:pStyle w:val="1"/>
        <w:ind w:firstLine="709"/>
        <w:jc w:val="both"/>
        <w:rPr>
          <w:b w:val="0"/>
          <w:caps w:val="0"/>
          <w:szCs w:val="24"/>
        </w:rPr>
      </w:pPr>
      <w:r w:rsidRPr="00927FF1">
        <w:rPr>
          <w:b w:val="0"/>
          <w:caps w:val="0"/>
          <w:szCs w:val="24"/>
        </w:rPr>
        <w:t>текст письменного обращения не поддается прочтению;</w:t>
      </w:r>
    </w:p>
    <w:p w:rsidR="005240F5" w:rsidRPr="00927FF1" w:rsidRDefault="005240F5" w:rsidP="005240F5">
      <w:pPr>
        <w:pStyle w:val="1"/>
        <w:ind w:firstLine="709"/>
        <w:jc w:val="both"/>
        <w:rPr>
          <w:b w:val="0"/>
          <w:caps w:val="0"/>
          <w:szCs w:val="24"/>
        </w:rPr>
      </w:pPr>
      <w:r w:rsidRPr="00927FF1">
        <w:rPr>
          <w:b w:val="0"/>
          <w:caps w:val="0"/>
          <w:szCs w:val="24"/>
        </w:rPr>
        <w:t>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5240F5" w:rsidRPr="00927FF1" w:rsidRDefault="005240F5" w:rsidP="005240F5">
      <w:pPr>
        <w:pStyle w:val="1"/>
        <w:ind w:firstLine="709"/>
        <w:jc w:val="both"/>
        <w:rPr>
          <w:b w:val="0"/>
          <w:caps w:val="0"/>
          <w:szCs w:val="24"/>
        </w:rPr>
      </w:pPr>
      <w:r w:rsidRPr="00927FF1">
        <w:rPr>
          <w:b w:val="0"/>
          <w:caps w:val="0"/>
          <w:szCs w:val="24"/>
        </w:rPr>
        <w:t>в обращении обжалуется судебный акт;</w:t>
      </w:r>
    </w:p>
    <w:p w:rsidR="005240F5" w:rsidRPr="00927FF1" w:rsidRDefault="005240F5" w:rsidP="005240F5">
      <w:pPr>
        <w:pStyle w:val="1"/>
        <w:ind w:firstLine="709"/>
        <w:jc w:val="both"/>
        <w:rPr>
          <w:b w:val="0"/>
          <w:caps w:val="0"/>
          <w:szCs w:val="24"/>
        </w:rPr>
      </w:pPr>
      <w:r w:rsidRPr="00927FF1">
        <w:rPr>
          <w:b w:val="0"/>
          <w:caps w:val="0"/>
          <w:szCs w:val="24"/>
        </w:rPr>
        <w:t>от заявителя поступило заявление о прекращении рассмотрения обращения;</w:t>
      </w:r>
    </w:p>
    <w:p w:rsidR="005240F5" w:rsidRPr="00927FF1" w:rsidRDefault="005240F5" w:rsidP="005240F5">
      <w:pPr>
        <w:pStyle w:val="1"/>
        <w:ind w:firstLine="709"/>
        <w:jc w:val="both"/>
        <w:rPr>
          <w:b w:val="0"/>
          <w:caps w:val="0"/>
          <w:szCs w:val="24"/>
        </w:rPr>
      </w:pPr>
      <w:proofErr w:type="gramStart"/>
      <w:r w:rsidRPr="00927FF1">
        <w:rPr>
          <w:b w:val="0"/>
          <w:caps w:val="0"/>
          <w:szCs w:val="24"/>
        </w:rPr>
        <w:t>в период рассмотрения обращения поступило официальное прекращении деятельности</w:t>
      </w:r>
      <w:r w:rsidRPr="00927FF1">
        <w:rPr>
          <w:szCs w:val="24"/>
        </w:rPr>
        <w:t xml:space="preserve"> </w:t>
      </w:r>
      <w:r w:rsidRPr="00927FF1">
        <w:rPr>
          <w:b w:val="0"/>
          <w:caps w:val="0"/>
          <w:szCs w:val="24"/>
        </w:rPr>
        <w:t>физического лица, не являющегося индивидуальным предпринимателем и применяющего специальный налоговый режим «Налог на профессиональный доход»;</w:t>
      </w:r>
      <w:proofErr w:type="gramEnd"/>
    </w:p>
    <w:p w:rsidR="005240F5" w:rsidRPr="00927FF1" w:rsidRDefault="005240F5" w:rsidP="005240F5">
      <w:pPr>
        <w:pStyle w:val="1"/>
        <w:ind w:firstLine="709"/>
        <w:jc w:val="both"/>
        <w:rPr>
          <w:b w:val="0"/>
          <w:caps w:val="0"/>
          <w:szCs w:val="24"/>
        </w:rPr>
      </w:pPr>
      <w:r w:rsidRPr="00927FF1">
        <w:rPr>
          <w:b w:val="0"/>
          <w:caps w:val="0"/>
          <w:szCs w:val="24"/>
        </w:rPr>
        <w:t>обращение подано через представителя, полномочия которого не удостоверены в установленном действующем законодательством порядке.</w:t>
      </w:r>
    </w:p>
    <w:p w:rsidR="005240F5" w:rsidRPr="00927FF1" w:rsidRDefault="005240F5" w:rsidP="005240F5">
      <w:pPr>
        <w:pStyle w:val="1"/>
        <w:ind w:firstLine="709"/>
        <w:jc w:val="both"/>
        <w:rPr>
          <w:b w:val="0"/>
          <w:caps w:val="0"/>
          <w:szCs w:val="24"/>
        </w:rPr>
      </w:pPr>
      <w:r w:rsidRPr="00927FF1">
        <w:rPr>
          <w:b w:val="0"/>
          <w:caps w:val="0"/>
          <w:szCs w:val="24"/>
        </w:rPr>
        <w:t>16. Обращение заявителя по решению главы поселения не рассматриваются, если в обращении содержатся нецензурные либо оскорбительные выражения, угрозы жизни, здоровью и имуществу должностного лица, а также членов его семьи.</w:t>
      </w:r>
    </w:p>
    <w:p w:rsidR="005240F5" w:rsidRPr="00927FF1" w:rsidRDefault="005240F5" w:rsidP="005240F5">
      <w:pPr>
        <w:pStyle w:val="1"/>
        <w:ind w:firstLine="709"/>
        <w:jc w:val="both"/>
        <w:rPr>
          <w:b w:val="0"/>
          <w:bCs w:val="0"/>
          <w:caps w:val="0"/>
          <w:kern w:val="1"/>
          <w:szCs w:val="24"/>
        </w:rPr>
      </w:pPr>
      <w:r w:rsidRPr="00927FF1">
        <w:rPr>
          <w:b w:val="0"/>
          <w:caps w:val="0"/>
          <w:szCs w:val="24"/>
        </w:rPr>
        <w:t>17. Прекращение переписки с заявителем осуществляется в случае, если в письменном обращении содержится вопрос, на который многократно давались письменные ответы по существу в связи с ранее направляемыми обращениями и при этом в обращении не приводятся новые доводы и обстоятельства. Глава поселения вправе принять решение о безосновательности очередного обращения и прекращения переписки с заявителем по данному вопросу при условии,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 О данном решении уведомляется заявитель, направивший обращение.</w:t>
      </w:r>
    </w:p>
    <w:p w:rsidR="005240F5" w:rsidRPr="00927FF1" w:rsidRDefault="005240F5" w:rsidP="005240F5">
      <w:pPr>
        <w:pStyle w:val="1"/>
        <w:ind w:firstLine="709"/>
        <w:jc w:val="both"/>
        <w:rPr>
          <w:b w:val="0"/>
          <w:bCs w:val="0"/>
          <w:caps w:val="0"/>
          <w:kern w:val="1"/>
          <w:szCs w:val="24"/>
        </w:rPr>
      </w:pPr>
    </w:p>
    <w:p w:rsidR="005240F5" w:rsidRPr="00927FF1" w:rsidRDefault="005240F5" w:rsidP="005240F5">
      <w:pPr>
        <w:pStyle w:val="1"/>
        <w:ind w:firstLine="709"/>
        <w:rPr>
          <w:bCs w:val="0"/>
          <w:caps w:val="0"/>
          <w:kern w:val="1"/>
          <w:szCs w:val="24"/>
        </w:rPr>
      </w:pPr>
      <w:r w:rsidRPr="00927FF1">
        <w:rPr>
          <w:bCs w:val="0"/>
          <w:caps w:val="0"/>
          <w:kern w:val="1"/>
          <w:szCs w:val="24"/>
        </w:rPr>
        <w:t>7. Оформление ответов на обращения физических лиц, не являющихся индивидуальными предпринимателями и применяющих специальный налоговый режим «Налог на профессиональный доход»</w:t>
      </w:r>
    </w:p>
    <w:p w:rsidR="005240F5" w:rsidRPr="00927FF1" w:rsidRDefault="005240F5" w:rsidP="005240F5">
      <w:pPr>
        <w:pStyle w:val="1"/>
        <w:ind w:firstLine="709"/>
        <w:jc w:val="both"/>
        <w:rPr>
          <w:b w:val="0"/>
          <w:bCs w:val="0"/>
          <w:caps w:val="0"/>
          <w:color w:val="auto"/>
          <w:spacing w:val="0"/>
          <w:szCs w:val="24"/>
        </w:rPr>
      </w:pPr>
    </w:p>
    <w:p w:rsidR="005240F5" w:rsidRPr="00927FF1" w:rsidRDefault="005240F5" w:rsidP="005240F5">
      <w:pPr>
        <w:pStyle w:val="1"/>
        <w:ind w:firstLine="709"/>
        <w:jc w:val="both"/>
        <w:rPr>
          <w:b w:val="0"/>
          <w:caps w:val="0"/>
          <w:szCs w:val="24"/>
        </w:rPr>
      </w:pPr>
      <w:r w:rsidRPr="00927FF1">
        <w:rPr>
          <w:b w:val="0"/>
          <w:caps w:val="0"/>
          <w:szCs w:val="24"/>
        </w:rPr>
        <w:t xml:space="preserve">18. Текст ответа на обращение должен излагаться четко, последовательно, кратко, давать исчерпывающие разъяснения на все поставленные в обращении вопросы. При подтверждении </w:t>
      </w:r>
      <w:proofErr w:type="gramStart"/>
      <w:r w:rsidRPr="00927FF1">
        <w:rPr>
          <w:b w:val="0"/>
          <w:caps w:val="0"/>
          <w:szCs w:val="24"/>
        </w:rPr>
        <w:t>фактов о</w:t>
      </w:r>
      <w:proofErr w:type="gramEnd"/>
      <w:r w:rsidRPr="00927FF1">
        <w:rPr>
          <w:b w:val="0"/>
          <w:caps w:val="0"/>
          <w:szCs w:val="24"/>
        </w:rPr>
        <w:t xml:space="preserve"> ненадлежащем исполнении должностных обязанностей, изложенных в обращении, в ответе следует указывать, какие меры приняты к виновным должностным лицам.</w:t>
      </w:r>
    </w:p>
    <w:p w:rsidR="005240F5" w:rsidRPr="00927FF1" w:rsidRDefault="005240F5" w:rsidP="005240F5">
      <w:pPr>
        <w:pStyle w:val="1"/>
        <w:ind w:firstLine="709"/>
        <w:jc w:val="both"/>
        <w:rPr>
          <w:b w:val="0"/>
          <w:caps w:val="0"/>
          <w:szCs w:val="24"/>
        </w:rPr>
      </w:pPr>
      <w:r w:rsidRPr="00927FF1">
        <w:rPr>
          <w:b w:val="0"/>
          <w:caps w:val="0"/>
          <w:szCs w:val="24"/>
        </w:rPr>
        <w:t>19. После регистрации ответ отправляется заявителю самостоятельно должностными лицами рассматривающими обращение.</w:t>
      </w:r>
    </w:p>
    <w:p w:rsidR="005240F5" w:rsidRPr="00927FF1" w:rsidRDefault="005240F5" w:rsidP="005240F5">
      <w:pPr>
        <w:pStyle w:val="1"/>
        <w:ind w:firstLine="709"/>
        <w:rPr>
          <w:b w:val="0"/>
          <w:bCs w:val="0"/>
          <w:caps w:val="0"/>
          <w:kern w:val="1"/>
          <w:szCs w:val="24"/>
        </w:rPr>
      </w:pPr>
    </w:p>
    <w:p w:rsidR="005240F5" w:rsidRPr="00927FF1" w:rsidRDefault="005240F5" w:rsidP="005240F5">
      <w:pPr>
        <w:pStyle w:val="1"/>
        <w:ind w:firstLine="709"/>
        <w:rPr>
          <w:bCs w:val="0"/>
          <w:caps w:val="0"/>
          <w:kern w:val="1"/>
          <w:szCs w:val="24"/>
        </w:rPr>
      </w:pPr>
      <w:r w:rsidRPr="00927FF1">
        <w:rPr>
          <w:bCs w:val="0"/>
          <w:caps w:val="0"/>
          <w:kern w:val="1"/>
          <w:szCs w:val="24"/>
        </w:rPr>
        <w:t>8. Обжалования решений, действий (бездействия) в связи</w:t>
      </w:r>
    </w:p>
    <w:p w:rsidR="005240F5" w:rsidRPr="00927FF1" w:rsidRDefault="005240F5" w:rsidP="005240F5">
      <w:pPr>
        <w:pStyle w:val="1"/>
        <w:ind w:firstLine="709"/>
        <w:rPr>
          <w:bCs w:val="0"/>
          <w:caps w:val="0"/>
          <w:kern w:val="1"/>
          <w:szCs w:val="24"/>
        </w:rPr>
      </w:pPr>
      <w:r w:rsidRPr="00927FF1">
        <w:rPr>
          <w:bCs w:val="0"/>
          <w:caps w:val="0"/>
          <w:kern w:val="1"/>
          <w:szCs w:val="24"/>
        </w:rPr>
        <w:t>с рассмотрением обращений физических лиц, не являющихся индивидуальными предпринимателями и применяющих специальный налоговый режим «Налог на профессиональный доход»</w:t>
      </w:r>
    </w:p>
    <w:p w:rsidR="005240F5" w:rsidRPr="00927FF1" w:rsidRDefault="005240F5" w:rsidP="005240F5">
      <w:pPr>
        <w:rPr>
          <w:b/>
          <w:sz w:val="24"/>
        </w:rPr>
      </w:pPr>
    </w:p>
    <w:p w:rsidR="005240F5" w:rsidRPr="00927FF1" w:rsidRDefault="005240F5" w:rsidP="005240F5">
      <w:pPr>
        <w:pStyle w:val="1"/>
        <w:ind w:firstLine="709"/>
        <w:jc w:val="both"/>
        <w:rPr>
          <w:b w:val="0"/>
          <w:bCs w:val="0"/>
          <w:caps w:val="0"/>
          <w:szCs w:val="24"/>
        </w:rPr>
      </w:pPr>
      <w:r w:rsidRPr="00927FF1">
        <w:rPr>
          <w:b w:val="0"/>
          <w:caps w:val="0"/>
          <w:szCs w:val="24"/>
        </w:rPr>
        <w:lastRenderedPageBreak/>
        <w:t>20.Физические лица, не являющиеся индивидуальными предпринимателями и применяющие специальный налоговый режим «Налог на профессиональный доход», вправе обращаться с жалобой на принятое по обращению решение или на действие (бездействие) в связи с рассмотрением обращения в административном и (или) судебном порядке в соответствии с законодательством Российской Федерации.</w:t>
      </w:r>
    </w:p>
    <w:p w:rsidR="005240F5" w:rsidRPr="00927FF1" w:rsidRDefault="005240F5" w:rsidP="005240F5">
      <w:pPr>
        <w:ind w:firstLine="709"/>
        <w:jc w:val="both"/>
        <w:rPr>
          <w:bCs/>
          <w:sz w:val="24"/>
        </w:rPr>
      </w:pPr>
    </w:p>
    <w:p w:rsidR="005240F5" w:rsidRPr="00927FF1" w:rsidRDefault="005240F5" w:rsidP="005240F5">
      <w:pPr>
        <w:jc w:val="both"/>
        <w:rPr>
          <w:bCs/>
          <w:sz w:val="24"/>
        </w:rPr>
      </w:pPr>
    </w:p>
    <w:p w:rsidR="005240F5" w:rsidRDefault="005240F5" w:rsidP="005240F5">
      <w:pPr>
        <w:pStyle w:val="a3"/>
        <w:jc w:val="center"/>
        <w:rPr>
          <w:b/>
          <w:sz w:val="28"/>
          <w:szCs w:val="28"/>
        </w:rPr>
      </w:pPr>
    </w:p>
    <w:p w:rsidR="005645CB" w:rsidRDefault="00FF07A2" w:rsidP="00FF07A2">
      <w:r w:rsidRPr="00927FF1">
        <w:rPr>
          <w:b/>
          <w:caps/>
        </w:rPr>
        <w:t xml:space="preserve">                   </w:t>
      </w:r>
    </w:p>
    <w:sectPr w:rsidR="005645CB" w:rsidSect="005645C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F07A2"/>
    <w:rsid w:val="003504DF"/>
    <w:rsid w:val="0035785C"/>
    <w:rsid w:val="005240F5"/>
    <w:rsid w:val="005645CB"/>
    <w:rsid w:val="00914AD1"/>
    <w:rsid w:val="009631FA"/>
    <w:rsid w:val="00D218AA"/>
    <w:rsid w:val="00E07D35"/>
    <w:rsid w:val="00FF07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45CB"/>
  </w:style>
  <w:style w:type="paragraph" w:styleId="1">
    <w:name w:val="heading 1"/>
    <w:basedOn w:val="a"/>
    <w:next w:val="a"/>
    <w:link w:val="10"/>
    <w:qFormat/>
    <w:rsid w:val="00FF07A2"/>
    <w:pPr>
      <w:keepNext/>
      <w:shd w:val="clear" w:color="auto" w:fill="FFFFFF"/>
      <w:spacing w:after="0" w:line="240" w:lineRule="auto"/>
      <w:jc w:val="center"/>
      <w:outlineLvl w:val="0"/>
    </w:pPr>
    <w:rPr>
      <w:rFonts w:ascii="Times New Roman" w:eastAsia="Times New Roman" w:hAnsi="Times New Roman" w:cs="Times New Roman"/>
      <w:b/>
      <w:bCs/>
      <w:caps/>
      <w:color w:val="000000"/>
      <w:spacing w:val="-1"/>
      <w:sz w:val="24"/>
      <w:szCs w:val="1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F07A2"/>
    <w:rPr>
      <w:rFonts w:ascii="Times New Roman" w:eastAsia="Times New Roman" w:hAnsi="Times New Roman" w:cs="Times New Roman"/>
      <w:b/>
      <w:bCs/>
      <w:caps/>
      <w:color w:val="000000"/>
      <w:spacing w:val="-1"/>
      <w:sz w:val="24"/>
      <w:szCs w:val="16"/>
      <w:shd w:val="clear" w:color="auto" w:fill="FFFFFF"/>
      <w:lang w:eastAsia="ru-RU"/>
    </w:rPr>
  </w:style>
  <w:style w:type="paragraph" w:styleId="a3">
    <w:name w:val="Normal (Web)"/>
    <w:basedOn w:val="a"/>
    <w:uiPriority w:val="99"/>
    <w:unhideWhenUsed/>
    <w:rsid w:val="00FF07A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F07A2"/>
    <w:rPr>
      <w:b/>
      <w:bCs/>
    </w:rPr>
  </w:style>
  <w:style w:type="paragraph" w:styleId="a5">
    <w:name w:val="No Spacing"/>
    <w:uiPriority w:val="1"/>
    <w:qFormat/>
    <w:rsid w:val="00FF07A2"/>
    <w:pPr>
      <w:spacing w:after="0" w:line="240" w:lineRule="auto"/>
    </w:pPr>
    <w:rPr>
      <w:rFonts w:ascii="Calibri" w:eastAsia="Times New Roman" w:hAnsi="Calibri" w:cs="Times New Roman"/>
      <w:lang w:eastAsia="ru-RU"/>
    </w:rPr>
  </w:style>
  <w:style w:type="paragraph" w:styleId="a6">
    <w:name w:val="Title"/>
    <w:basedOn w:val="a"/>
    <w:link w:val="a7"/>
    <w:qFormat/>
    <w:rsid w:val="00FF07A2"/>
    <w:pPr>
      <w:spacing w:after="0" w:line="240" w:lineRule="auto"/>
      <w:jc w:val="center"/>
    </w:pPr>
    <w:rPr>
      <w:rFonts w:ascii="Times New Roman" w:eastAsia="Times New Roman" w:hAnsi="Times New Roman" w:cs="Times New Roman"/>
      <w:b/>
      <w:bCs/>
      <w:sz w:val="32"/>
      <w:szCs w:val="24"/>
    </w:rPr>
  </w:style>
  <w:style w:type="character" w:customStyle="1" w:styleId="a7">
    <w:name w:val="Название Знак"/>
    <w:basedOn w:val="a0"/>
    <w:link w:val="a6"/>
    <w:rsid w:val="00FF07A2"/>
    <w:rPr>
      <w:rFonts w:ascii="Times New Roman" w:eastAsia="Times New Roman" w:hAnsi="Times New Roman" w:cs="Times New Roman"/>
      <w:b/>
      <w:bCs/>
      <w:sz w:val="32"/>
      <w:szCs w:val="24"/>
    </w:rPr>
  </w:style>
  <w:style w:type="character" w:customStyle="1" w:styleId="highlight">
    <w:name w:val="highlight"/>
    <w:basedOn w:val="a0"/>
    <w:rsid w:val="00FF07A2"/>
  </w:style>
  <w:style w:type="paragraph" w:customStyle="1" w:styleId="western">
    <w:name w:val="western"/>
    <w:basedOn w:val="a"/>
    <w:rsid w:val="00FF07A2"/>
    <w:pPr>
      <w:suppressAutoHyphens/>
      <w:spacing w:before="280" w:after="119" w:line="240" w:lineRule="auto"/>
      <w:ind w:firstLine="720"/>
      <w:jc w:val="both"/>
    </w:pPr>
    <w:rPr>
      <w:rFonts w:ascii="Arial" w:eastAsia="Times New Roman" w:hAnsi="Arial" w:cs="Arial"/>
      <w:color w:val="000000"/>
      <w:sz w:val="20"/>
      <w:szCs w:val="20"/>
      <w:lang w:eastAsia="zh-CN"/>
    </w:rPr>
  </w:style>
  <w:style w:type="paragraph" w:customStyle="1" w:styleId="ConsPlusNormal">
    <w:name w:val="ConsPlusNormal"/>
    <w:uiPriority w:val="99"/>
    <w:rsid w:val="00FF07A2"/>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apple-converted-space">
    <w:name w:val="apple-converted-space"/>
    <w:basedOn w:val="a0"/>
    <w:rsid w:val="00FF07A2"/>
  </w:style>
  <w:style w:type="character" w:styleId="a8">
    <w:name w:val="Hyperlink"/>
    <w:rsid w:val="005240F5"/>
    <w:rPr>
      <w:color w:val="002680"/>
      <w:u w:val="single"/>
    </w:rPr>
  </w:style>
  <w:style w:type="character" w:styleId="a9">
    <w:name w:val="Book Title"/>
    <w:basedOn w:val="a0"/>
    <w:uiPriority w:val="33"/>
    <w:qFormat/>
    <w:rsid w:val="005240F5"/>
    <w:rPr>
      <w:b/>
      <w:bCs/>
      <w:smallCaps/>
      <w:spacing w:val="5"/>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msp.krd.ru/legislation/municipal/4942.ph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msp.krd.ru/legislation/municipal/4942.php" TargetMode="External"/><Relationship Id="rId5" Type="http://schemas.openxmlformats.org/officeDocument/2006/relationships/hyperlink" Target="http://msp.krd.ru/legislation/municipal/4942.php"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A14B4454-D228-44C8-AB73-0BC57EA6A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3985</Words>
  <Characters>22721</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Кажлодка</dc:creator>
  <cp:keywords/>
  <dc:description/>
  <cp:lastModifiedBy>Кажлодка</cp:lastModifiedBy>
  <cp:revision>6</cp:revision>
  <cp:lastPrinted>2021-05-19T11:21:00Z</cp:lastPrinted>
  <dcterms:created xsi:type="dcterms:W3CDTF">2021-05-19T11:05:00Z</dcterms:created>
  <dcterms:modified xsi:type="dcterms:W3CDTF">2021-05-20T06:41:00Z</dcterms:modified>
</cp:coreProperties>
</file>