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43A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 w:rsidRPr="00046E25">
        <w:rPr>
          <w:b/>
          <w:bCs/>
          <w:sz w:val="28"/>
          <w:szCs w:val="28"/>
          <w:lang w:eastAsia="ar-SA"/>
        </w:rPr>
        <w:t xml:space="preserve">АДМИНИСТРАЦИЯ </w:t>
      </w:r>
      <w:r w:rsidR="002C443A">
        <w:rPr>
          <w:b/>
          <w:bCs/>
          <w:sz w:val="28"/>
          <w:szCs w:val="28"/>
          <w:lang w:eastAsia="ar-SA"/>
        </w:rPr>
        <w:t>САЛАЗГОРЬСКОГО СЕЛЬСКОГО</w:t>
      </w:r>
    </w:p>
    <w:p w:rsidR="002439CF" w:rsidRPr="00046E25" w:rsidRDefault="002C443A" w:rsidP="002C443A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ПОСЕЛЕНИЯ </w:t>
      </w:r>
      <w:r w:rsidR="002439CF" w:rsidRPr="00046E25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046E25">
        <w:rPr>
          <w:sz w:val="28"/>
          <w:szCs w:val="28"/>
          <w:lang w:eastAsia="ar-SA"/>
        </w:rPr>
        <w:t>РЕСПУБЛИКИ МОРДОВИЯ</w:t>
      </w:r>
    </w:p>
    <w:p w:rsidR="002439CF" w:rsidRPr="00046E25" w:rsidRDefault="002439CF" w:rsidP="002439C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2439CF" w:rsidRPr="007D04D1" w:rsidRDefault="002439CF" w:rsidP="002439CF">
      <w:pPr>
        <w:spacing w:after="0" w:line="240" w:lineRule="auto"/>
        <w:jc w:val="center"/>
        <w:rPr>
          <w:sz w:val="28"/>
          <w:szCs w:val="28"/>
          <w:lang w:eastAsia="ar-SA"/>
        </w:rPr>
      </w:pPr>
      <w:r w:rsidRPr="007D04D1">
        <w:rPr>
          <w:sz w:val="28"/>
          <w:szCs w:val="28"/>
          <w:lang w:eastAsia="ar-SA"/>
        </w:rPr>
        <w:t>ПОСТАНОВЛЕНИЕ</w:t>
      </w:r>
    </w:p>
    <w:p w:rsidR="002439CF" w:rsidRPr="007D04D1" w:rsidRDefault="002439CF" w:rsidP="002439CF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</w:p>
    <w:p w:rsidR="002439CF" w:rsidRPr="009867F9" w:rsidRDefault="002439CF" w:rsidP="00E920FA">
      <w:pPr>
        <w:snapToGrid w:val="0"/>
        <w:spacing w:after="0" w:line="240" w:lineRule="auto"/>
        <w:jc w:val="center"/>
        <w:rPr>
          <w:sz w:val="28"/>
          <w:szCs w:val="20"/>
          <w:lang w:eastAsia="ar-SA"/>
        </w:rPr>
      </w:pPr>
      <w:r w:rsidRPr="00046E25">
        <w:rPr>
          <w:sz w:val="28"/>
          <w:szCs w:val="28"/>
          <w:lang w:eastAsia="ar-SA"/>
        </w:rPr>
        <w:t>«</w:t>
      </w:r>
      <w:r w:rsidR="00F407D6">
        <w:rPr>
          <w:sz w:val="28"/>
          <w:szCs w:val="28"/>
          <w:lang w:eastAsia="ar-SA"/>
        </w:rPr>
        <w:t>26</w:t>
      </w:r>
      <w:r w:rsidRPr="00046E25">
        <w:rPr>
          <w:sz w:val="28"/>
          <w:szCs w:val="28"/>
          <w:lang w:eastAsia="ar-SA"/>
        </w:rPr>
        <w:t>»</w:t>
      </w:r>
      <w:r w:rsidR="00F407D6">
        <w:rPr>
          <w:sz w:val="28"/>
          <w:szCs w:val="28"/>
          <w:lang w:eastAsia="ar-SA"/>
        </w:rPr>
        <w:t xml:space="preserve"> марта </w:t>
      </w:r>
      <w:r w:rsidRPr="00046E25">
        <w:rPr>
          <w:sz w:val="28"/>
          <w:szCs w:val="28"/>
          <w:lang w:eastAsia="ar-SA"/>
        </w:rPr>
        <w:t>20</w:t>
      </w:r>
      <w:r w:rsidR="009867F9">
        <w:rPr>
          <w:sz w:val="28"/>
          <w:szCs w:val="28"/>
          <w:lang w:eastAsia="ar-SA"/>
        </w:rPr>
        <w:t>2</w:t>
      </w:r>
      <w:r w:rsidR="006023A2">
        <w:rPr>
          <w:sz w:val="28"/>
          <w:szCs w:val="28"/>
          <w:lang w:eastAsia="ar-SA"/>
        </w:rPr>
        <w:t>1</w:t>
      </w:r>
      <w:r w:rsidR="00353DDD">
        <w:rPr>
          <w:sz w:val="28"/>
          <w:szCs w:val="28"/>
          <w:lang w:eastAsia="ar-SA"/>
        </w:rPr>
        <w:t xml:space="preserve"> </w:t>
      </w:r>
      <w:r w:rsidRPr="00046E25">
        <w:rPr>
          <w:sz w:val="28"/>
          <w:szCs w:val="28"/>
          <w:lang w:eastAsia="ar-SA"/>
        </w:rPr>
        <w:t>г</w:t>
      </w:r>
      <w:r w:rsidR="009867F9">
        <w:rPr>
          <w:sz w:val="28"/>
          <w:szCs w:val="28"/>
          <w:lang w:eastAsia="ar-SA"/>
        </w:rPr>
        <w:t xml:space="preserve">                   </w:t>
      </w:r>
      <w:r w:rsidR="00B33682">
        <w:rPr>
          <w:sz w:val="28"/>
          <w:szCs w:val="28"/>
          <w:lang w:eastAsia="ar-SA"/>
        </w:rPr>
        <w:t xml:space="preserve">   </w:t>
      </w:r>
      <w:r w:rsidR="002C443A">
        <w:rPr>
          <w:sz w:val="28"/>
          <w:szCs w:val="20"/>
          <w:lang w:eastAsia="ar-SA"/>
        </w:rPr>
        <w:t>с.</w:t>
      </w:r>
      <w:r w:rsidRPr="00046E25">
        <w:rPr>
          <w:sz w:val="28"/>
          <w:szCs w:val="20"/>
          <w:lang w:eastAsia="ar-SA"/>
        </w:rPr>
        <w:t xml:space="preserve"> </w:t>
      </w:r>
      <w:r w:rsidR="002C443A">
        <w:rPr>
          <w:sz w:val="28"/>
          <w:szCs w:val="20"/>
          <w:lang w:eastAsia="ar-SA"/>
        </w:rPr>
        <w:t>Салазгорь</w:t>
      </w:r>
      <w:r w:rsidRPr="00046E25">
        <w:rPr>
          <w:sz w:val="28"/>
          <w:szCs w:val="20"/>
          <w:lang w:eastAsia="ar-SA"/>
        </w:rPr>
        <w:t xml:space="preserve"> </w:t>
      </w:r>
      <w:r w:rsidR="00B33682">
        <w:rPr>
          <w:sz w:val="28"/>
          <w:szCs w:val="20"/>
          <w:lang w:eastAsia="ar-SA"/>
        </w:rPr>
        <w:t xml:space="preserve">                                   </w:t>
      </w:r>
      <w:r w:rsidR="009854EA">
        <w:rPr>
          <w:sz w:val="28"/>
          <w:szCs w:val="20"/>
          <w:lang w:eastAsia="ar-SA"/>
        </w:rPr>
        <w:t xml:space="preserve">  </w:t>
      </w:r>
      <w:r w:rsidR="00B33682">
        <w:rPr>
          <w:sz w:val="28"/>
          <w:szCs w:val="20"/>
          <w:lang w:eastAsia="ar-SA"/>
        </w:rPr>
        <w:t xml:space="preserve"> </w:t>
      </w:r>
      <w:r w:rsidRPr="00046E25">
        <w:rPr>
          <w:sz w:val="28"/>
          <w:szCs w:val="20"/>
          <w:lang w:eastAsia="ar-SA"/>
        </w:rPr>
        <w:t xml:space="preserve"> №</w:t>
      </w:r>
      <w:r w:rsidR="00F407D6">
        <w:rPr>
          <w:sz w:val="28"/>
          <w:szCs w:val="20"/>
          <w:lang w:eastAsia="ar-SA"/>
        </w:rPr>
        <w:t xml:space="preserve"> 18</w:t>
      </w:r>
    </w:p>
    <w:p w:rsidR="002439CF" w:rsidRPr="007D04D1" w:rsidRDefault="002439CF" w:rsidP="00E920FA">
      <w:pPr>
        <w:spacing w:after="0" w:line="240" w:lineRule="auto"/>
        <w:jc w:val="center"/>
        <w:rPr>
          <w:sz w:val="28"/>
          <w:szCs w:val="20"/>
          <w:lang w:eastAsia="ar-SA"/>
        </w:rPr>
      </w:pPr>
    </w:p>
    <w:p w:rsidR="002439CF" w:rsidRPr="00CE3F1D" w:rsidRDefault="002439CF" w:rsidP="002439CF">
      <w:pPr>
        <w:pStyle w:val="FR1"/>
        <w:spacing w:line="240" w:lineRule="auto"/>
        <w:ind w:left="0" w:firstLine="567"/>
        <w:jc w:val="left"/>
        <w:rPr>
          <w:b w:val="0"/>
          <w:sz w:val="24"/>
        </w:rPr>
      </w:pPr>
    </w:p>
    <w:p w:rsidR="00E920FA" w:rsidRDefault="0061770B" w:rsidP="00B33682">
      <w:pPr>
        <w:spacing w:after="0" w:line="240" w:lineRule="auto"/>
        <w:ind w:firstLine="567"/>
        <w:jc w:val="center"/>
        <w:rPr>
          <w:rFonts w:eastAsia="Times New Roman"/>
          <w:bCs/>
          <w:sz w:val="28"/>
          <w:szCs w:val="28"/>
          <w:lang w:eastAsia="ru-RU"/>
        </w:rPr>
      </w:pPr>
      <w:r w:rsidRPr="00FA1091">
        <w:rPr>
          <w:sz w:val="28"/>
          <w:szCs w:val="28"/>
        </w:rPr>
        <w:t xml:space="preserve">О  проведении открытого  аукциона  </w:t>
      </w:r>
      <w:r w:rsidRPr="00FA1091">
        <w:rPr>
          <w:rFonts w:eastAsia="Times New Roman"/>
          <w:bCs/>
          <w:sz w:val="28"/>
          <w:szCs w:val="28"/>
          <w:lang w:eastAsia="ru-RU"/>
        </w:rPr>
        <w:t>на прав</w:t>
      </w:r>
      <w:r>
        <w:rPr>
          <w:rFonts w:eastAsia="Times New Roman"/>
          <w:bCs/>
          <w:sz w:val="28"/>
          <w:szCs w:val="28"/>
          <w:lang w:eastAsia="ru-RU"/>
        </w:rPr>
        <w:t>о</w:t>
      </w:r>
      <w:r w:rsidRPr="00FA1091">
        <w:rPr>
          <w:rFonts w:eastAsia="Times New Roman"/>
          <w:bCs/>
          <w:sz w:val="28"/>
          <w:szCs w:val="28"/>
          <w:lang w:eastAsia="ru-RU"/>
        </w:rPr>
        <w:t xml:space="preserve"> заключени</w:t>
      </w:r>
      <w:r>
        <w:rPr>
          <w:rFonts w:eastAsia="Times New Roman"/>
          <w:bCs/>
          <w:sz w:val="28"/>
          <w:szCs w:val="28"/>
          <w:lang w:eastAsia="ru-RU"/>
        </w:rPr>
        <w:t>я</w:t>
      </w:r>
      <w:r w:rsidRPr="00FA1091">
        <w:rPr>
          <w:rFonts w:eastAsia="Times New Roman"/>
          <w:bCs/>
          <w:sz w:val="28"/>
          <w:szCs w:val="28"/>
          <w:lang w:eastAsia="ru-RU"/>
        </w:rPr>
        <w:t xml:space="preserve"> договора</w:t>
      </w:r>
    </w:p>
    <w:p w:rsidR="00B33682" w:rsidRDefault="00156C56" w:rsidP="00B33682">
      <w:pPr>
        <w:spacing w:after="0" w:line="240" w:lineRule="auto"/>
        <w:ind w:firstLine="567"/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купли-продажи </w:t>
      </w:r>
      <w:r w:rsidR="0061770B" w:rsidRPr="00FA1091">
        <w:rPr>
          <w:rFonts w:eastAsia="Times New Roman"/>
          <w:bCs/>
          <w:sz w:val="28"/>
          <w:szCs w:val="28"/>
          <w:lang w:eastAsia="ru-RU"/>
        </w:rPr>
        <w:t xml:space="preserve"> земельного участка</w:t>
      </w:r>
      <w:r w:rsidR="00B33682">
        <w:rPr>
          <w:rFonts w:eastAsia="Times New Roman"/>
          <w:bCs/>
          <w:sz w:val="28"/>
          <w:szCs w:val="28"/>
          <w:lang w:eastAsia="ru-RU"/>
        </w:rPr>
        <w:t xml:space="preserve">, </w:t>
      </w:r>
      <w:r w:rsidR="00FA1091" w:rsidRPr="00FA1091">
        <w:rPr>
          <w:sz w:val="28"/>
          <w:szCs w:val="28"/>
        </w:rPr>
        <w:t xml:space="preserve">для </w:t>
      </w:r>
      <w:r w:rsidR="00FF6F18">
        <w:rPr>
          <w:sz w:val="28"/>
          <w:szCs w:val="28"/>
        </w:rPr>
        <w:t xml:space="preserve">ведения </w:t>
      </w:r>
      <w:r w:rsidR="00C16EED">
        <w:rPr>
          <w:sz w:val="28"/>
          <w:szCs w:val="28"/>
        </w:rPr>
        <w:t>сельского</w:t>
      </w:r>
      <w:r w:rsidR="00FF6F18">
        <w:rPr>
          <w:sz w:val="28"/>
          <w:szCs w:val="28"/>
        </w:rPr>
        <w:t xml:space="preserve"> хозяйства</w:t>
      </w:r>
    </w:p>
    <w:p w:rsidR="00C16EED" w:rsidRPr="002F1E53" w:rsidRDefault="00C16EED" w:rsidP="00B33682">
      <w:pPr>
        <w:spacing w:after="0" w:line="240" w:lineRule="auto"/>
        <w:ind w:firstLine="567"/>
        <w:jc w:val="center"/>
        <w:rPr>
          <w:sz w:val="28"/>
          <w:szCs w:val="28"/>
        </w:rPr>
      </w:pPr>
    </w:p>
    <w:p w:rsidR="002439CF" w:rsidRDefault="002439CF" w:rsidP="00501B36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325C3C">
        <w:rPr>
          <w:color w:val="000000" w:themeColor="text1"/>
          <w:sz w:val="28"/>
          <w:szCs w:val="28"/>
        </w:rPr>
        <w:t xml:space="preserve">В соответствии с </w:t>
      </w:r>
      <w:r w:rsidR="00800A17" w:rsidRPr="00325C3C">
        <w:rPr>
          <w:color w:val="000000" w:themeColor="text1"/>
          <w:sz w:val="28"/>
          <w:szCs w:val="28"/>
          <w:shd w:val="clear" w:color="auto" w:fill="FFFFFF"/>
        </w:rPr>
        <w:t xml:space="preserve">требованиями статей </w:t>
      </w:r>
      <w:r w:rsidR="0031241F">
        <w:rPr>
          <w:color w:val="000000" w:themeColor="text1"/>
          <w:sz w:val="28"/>
          <w:szCs w:val="28"/>
          <w:shd w:val="clear" w:color="auto" w:fill="FFFFFF"/>
        </w:rPr>
        <w:t>39.11, 39.12</w:t>
      </w:r>
      <w:r w:rsidR="00800A17" w:rsidRPr="0031241F">
        <w:rPr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31241F">
        <w:rPr>
          <w:color w:val="000000" w:themeColor="text1"/>
          <w:sz w:val="28"/>
          <w:szCs w:val="28"/>
          <w:shd w:val="clear" w:color="auto" w:fill="FFFFFF"/>
        </w:rPr>
        <w:t>39.13</w:t>
      </w:r>
      <w:r w:rsidR="00800A17" w:rsidRPr="0031241F">
        <w:rPr>
          <w:color w:val="000000" w:themeColor="text1"/>
          <w:sz w:val="28"/>
          <w:szCs w:val="28"/>
          <w:shd w:val="clear" w:color="auto" w:fill="FFFFFF"/>
        </w:rPr>
        <w:t xml:space="preserve"> Земельного</w:t>
      </w:r>
      <w:r w:rsidR="00800A17" w:rsidRPr="00325C3C">
        <w:rPr>
          <w:color w:val="000000" w:themeColor="text1"/>
          <w:sz w:val="28"/>
          <w:szCs w:val="28"/>
          <w:shd w:val="clear" w:color="auto" w:fill="FFFFFF"/>
        </w:rPr>
        <w:t xml:space="preserve"> кодекса Российской Федерации</w:t>
      </w:r>
      <w:r w:rsidRPr="00325C3C">
        <w:rPr>
          <w:color w:val="000000" w:themeColor="text1"/>
          <w:sz w:val="28"/>
          <w:szCs w:val="28"/>
        </w:rPr>
        <w:t xml:space="preserve">, Гражданским кодексом РФ, Бюджетным кодексом РФ и иными федеральными законами, регулирующими отношения, связанные с проведением аукционов, администрация </w:t>
      </w:r>
      <w:r w:rsidR="002C443A">
        <w:rPr>
          <w:color w:val="000000" w:themeColor="text1"/>
          <w:sz w:val="28"/>
          <w:szCs w:val="28"/>
        </w:rPr>
        <w:t xml:space="preserve">Салазгорьского сельского поселения </w:t>
      </w:r>
      <w:r w:rsidRPr="00325C3C">
        <w:rPr>
          <w:color w:val="000000" w:themeColor="text1"/>
          <w:sz w:val="28"/>
          <w:szCs w:val="28"/>
        </w:rPr>
        <w:t>Торбеевского муниципального района</w:t>
      </w:r>
    </w:p>
    <w:p w:rsidR="002C443A" w:rsidRPr="00501B36" w:rsidRDefault="002C443A" w:rsidP="00501B36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439CF" w:rsidRPr="00E64255" w:rsidRDefault="002439CF" w:rsidP="00E64255">
      <w:pPr>
        <w:spacing w:line="240" w:lineRule="auto"/>
        <w:ind w:right="-143" w:firstLine="567"/>
        <w:jc w:val="center"/>
        <w:rPr>
          <w:sz w:val="28"/>
          <w:szCs w:val="28"/>
        </w:rPr>
      </w:pPr>
      <w:r w:rsidRPr="00E64255">
        <w:rPr>
          <w:sz w:val="28"/>
          <w:szCs w:val="28"/>
        </w:rPr>
        <w:t>ПОСТАНОВЛЯЕТ:</w:t>
      </w:r>
    </w:p>
    <w:p w:rsidR="00A116C7" w:rsidRPr="00A116C7" w:rsidRDefault="000E668E" w:rsidP="00A116C7">
      <w:pPr>
        <w:spacing w:after="0" w:line="240" w:lineRule="auto"/>
        <w:ind w:firstLine="567"/>
        <w:jc w:val="both"/>
        <w:rPr>
          <w:sz w:val="28"/>
          <w:szCs w:val="28"/>
        </w:rPr>
      </w:pPr>
      <w:bookmarkStart w:id="0" w:name="sub_10000"/>
      <w:r w:rsidRPr="00A116C7">
        <w:rPr>
          <w:sz w:val="28"/>
          <w:szCs w:val="28"/>
        </w:rPr>
        <w:t xml:space="preserve">1. Провести в установленном законодательством порядке аукцион </w:t>
      </w:r>
      <w:r w:rsidR="0061770B" w:rsidRPr="00A116C7">
        <w:rPr>
          <w:rFonts w:eastAsia="Times New Roman"/>
          <w:bCs/>
          <w:sz w:val="28"/>
          <w:szCs w:val="28"/>
          <w:lang w:eastAsia="ru-RU"/>
        </w:rPr>
        <w:t>на право</w:t>
      </w:r>
      <w:r w:rsidR="004E53C2" w:rsidRPr="00A116C7">
        <w:rPr>
          <w:rFonts w:eastAsia="Times New Roman"/>
          <w:bCs/>
          <w:sz w:val="28"/>
          <w:szCs w:val="28"/>
          <w:lang w:eastAsia="ru-RU"/>
        </w:rPr>
        <w:t xml:space="preserve"> заключени</w:t>
      </w:r>
      <w:r w:rsidR="004A6CFA" w:rsidRPr="00A116C7">
        <w:rPr>
          <w:rFonts w:eastAsia="Times New Roman"/>
          <w:bCs/>
          <w:sz w:val="28"/>
          <w:szCs w:val="28"/>
          <w:lang w:eastAsia="ru-RU"/>
        </w:rPr>
        <w:t>я</w:t>
      </w:r>
      <w:r w:rsidR="004E53C2" w:rsidRPr="00A116C7">
        <w:rPr>
          <w:rFonts w:eastAsia="Times New Roman"/>
          <w:bCs/>
          <w:sz w:val="28"/>
          <w:szCs w:val="28"/>
          <w:lang w:eastAsia="ru-RU"/>
        </w:rPr>
        <w:t xml:space="preserve"> договора</w:t>
      </w:r>
      <w:r w:rsidR="0080672A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4E53C2" w:rsidRPr="00A116C7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156C56">
        <w:rPr>
          <w:rFonts w:eastAsia="Times New Roman"/>
          <w:bCs/>
          <w:sz w:val="28"/>
          <w:szCs w:val="28"/>
          <w:lang w:eastAsia="ru-RU"/>
        </w:rPr>
        <w:t>купли-продажи</w:t>
      </w:r>
      <w:r w:rsidR="0080672A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4E53C2" w:rsidRPr="00A116C7">
        <w:rPr>
          <w:rFonts w:eastAsia="Times New Roman"/>
          <w:bCs/>
          <w:sz w:val="28"/>
          <w:szCs w:val="28"/>
          <w:lang w:eastAsia="ru-RU"/>
        </w:rPr>
        <w:t xml:space="preserve"> земельного участка</w:t>
      </w:r>
      <w:r w:rsidR="00B33682">
        <w:rPr>
          <w:rFonts w:eastAsia="Times New Roman"/>
          <w:bCs/>
          <w:sz w:val="28"/>
          <w:szCs w:val="28"/>
          <w:lang w:eastAsia="ru-RU"/>
        </w:rPr>
        <w:t>,</w:t>
      </w:r>
      <w:r w:rsidR="0080672A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B33682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FF6F18" w:rsidRPr="00FA1091">
        <w:rPr>
          <w:sz w:val="28"/>
          <w:szCs w:val="28"/>
        </w:rPr>
        <w:t xml:space="preserve">для </w:t>
      </w:r>
      <w:r w:rsidR="00FF6F18">
        <w:rPr>
          <w:sz w:val="28"/>
          <w:szCs w:val="28"/>
        </w:rPr>
        <w:t xml:space="preserve">ведения </w:t>
      </w:r>
      <w:r w:rsidR="00C16EED">
        <w:rPr>
          <w:sz w:val="28"/>
          <w:szCs w:val="28"/>
        </w:rPr>
        <w:t>сельского</w:t>
      </w:r>
      <w:r w:rsidR="00FF6F18">
        <w:rPr>
          <w:sz w:val="28"/>
          <w:szCs w:val="28"/>
        </w:rPr>
        <w:t xml:space="preserve"> хозяйства</w:t>
      </w:r>
      <w:r w:rsidRPr="00A116C7">
        <w:rPr>
          <w:bCs/>
          <w:sz w:val="28"/>
          <w:szCs w:val="28"/>
        </w:rPr>
        <w:t xml:space="preserve">, находящегося в </w:t>
      </w:r>
      <w:r w:rsidR="002C443A">
        <w:rPr>
          <w:bCs/>
          <w:sz w:val="28"/>
          <w:szCs w:val="28"/>
        </w:rPr>
        <w:t xml:space="preserve">муниципальной собственности </w:t>
      </w:r>
      <w:r w:rsidRPr="00A116C7">
        <w:rPr>
          <w:bCs/>
          <w:sz w:val="28"/>
          <w:szCs w:val="28"/>
        </w:rPr>
        <w:t xml:space="preserve"> </w:t>
      </w:r>
      <w:r w:rsidR="002C443A">
        <w:rPr>
          <w:bCs/>
          <w:sz w:val="28"/>
          <w:szCs w:val="28"/>
        </w:rPr>
        <w:t>Салазгорьского сельского поселения</w:t>
      </w:r>
      <w:r w:rsidR="0080672A">
        <w:rPr>
          <w:bCs/>
          <w:sz w:val="28"/>
          <w:szCs w:val="28"/>
        </w:rPr>
        <w:t xml:space="preserve"> </w:t>
      </w:r>
      <w:r w:rsidRPr="00A116C7">
        <w:rPr>
          <w:bCs/>
          <w:sz w:val="28"/>
          <w:szCs w:val="28"/>
        </w:rPr>
        <w:t>Торбеевского муниципального района</w:t>
      </w:r>
      <w:r w:rsidRPr="00A116C7">
        <w:rPr>
          <w:sz w:val="28"/>
          <w:szCs w:val="28"/>
        </w:rPr>
        <w:t xml:space="preserve"> Республики Мордовия: </w:t>
      </w:r>
      <w:r w:rsidR="00E00D6A" w:rsidRPr="00A116C7">
        <w:rPr>
          <w:rFonts w:eastAsia="Times New Roman"/>
          <w:sz w:val="28"/>
          <w:szCs w:val="28"/>
          <w:lang w:eastAsia="ru-RU"/>
        </w:rPr>
        <w:t xml:space="preserve">Земельный участок, категория земель: Земли </w:t>
      </w:r>
      <w:r w:rsidR="00C16EED">
        <w:rPr>
          <w:rFonts w:eastAsia="Times New Roman"/>
          <w:sz w:val="28"/>
          <w:szCs w:val="28"/>
          <w:lang w:eastAsia="ru-RU"/>
        </w:rPr>
        <w:t>сельскохозяйственного назначения</w:t>
      </w:r>
      <w:r w:rsidR="00E00D6A" w:rsidRPr="00A116C7">
        <w:rPr>
          <w:rFonts w:eastAsia="Times New Roman"/>
          <w:sz w:val="28"/>
          <w:szCs w:val="28"/>
          <w:lang w:eastAsia="ru-RU"/>
        </w:rPr>
        <w:t xml:space="preserve">, вид разрешенного использования: </w:t>
      </w:r>
      <w:r w:rsidR="00037217">
        <w:rPr>
          <w:rFonts w:eastAsia="Times New Roman"/>
          <w:sz w:val="28"/>
          <w:szCs w:val="28"/>
          <w:lang w:eastAsia="ru-RU"/>
        </w:rPr>
        <w:t xml:space="preserve"> </w:t>
      </w:r>
      <w:r w:rsidR="002C443A">
        <w:rPr>
          <w:rFonts w:eastAsia="Times New Roman"/>
          <w:sz w:val="28"/>
          <w:szCs w:val="28"/>
          <w:lang w:eastAsia="ru-RU"/>
        </w:rPr>
        <w:t xml:space="preserve">для ведения </w:t>
      </w:r>
      <w:r w:rsidR="009867F9">
        <w:rPr>
          <w:sz w:val="28"/>
          <w:szCs w:val="28"/>
        </w:rPr>
        <w:t>сельско</w:t>
      </w:r>
      <w:r w:rsidR="002C443A">
        <w:rPr>
          <w:sz w:val="28"/>
          <w:szCs w:val="28"/>
        </w:rPr>
        <w:t>го хозяйства</w:t>
      </w:r>
      <w:r w:rsidR="00E00D6A" w:rsidRPr="00A116C7">
        <w:rPr>
          <w:rFonts w:eastAsia="Times New Roman"/>
          <w:sz w:val="28"/>
          <w:szCs w:val="28"/>
          <w:lang w:eastAsia="ru-RU"/>
        </w:rPr>
        <w:t xml:space="preserve">, </w:t>
      </w:r>
      <w:r w:rsidR="00CE6547">
        <w:rPr>
          <w:rFonts w:eastAsia="Times New Roman"/>
          <w:sz w:val="28"/>
          <w:szCs w:val="28"/>
          <w:lang w:eastAsia="ru-RU"/>
        </w:rPr>
        <w:t xml:space="preserve">для сельскохозяйственного производства, </w:t>
      </w:r>
      <w:r w:rsidR="00E00D6A" w:rsidRPr="00A116C7">
        <w:rPr>
          <w:rFonts w:eastAsia="Times New Roman"/>
          <w:sz w:val="28"/>
          <w:szCs w:val="28"/>
          <w:lang w:eastAsia="ru-RU"/>
        </w:rPr>
        <w:t xml:space="preserve">площадью </w:t>
      </w:r>
      <w:r w:rsidR="00FA71DA">
        <w:rPr>
          <w:rFonts w:eastAsia="Times New Roman"/>
          <w:sz w:val="28"/>
          <w:szCs w:val="28"/>
          <w:lang w:eastAsia="ru-RU"/>
        </w:rPr>
        <w:t>1 </w:t>
      </w:r>
      <w:r w:rsidR="002C443A">
        <w:rPr>
          <w:rFonts w:eastAsia="Times New Roman"/>
          <w:sz w:val="28"/>
          <w:szCs w:val="28"/>
          <w:lang w:eastAsia="ru-RU"/>
        </w:rPr>
        <w:t>750</w:t>
      </w:r>
      <w:r w:rsidR="00FA71DA">
        <w:rPr>
          <w:rFonts w:eastAsia="Times New Roman"/>
          <w:sz w:val="28"/>
          <w:szCs w:val="28"/>
          <w:lang w:eastAsia="ru-RU"/>
        </w:rPr>
        <w:t xml:space="preserve"> 000</w:t>
      </w:r>
      <w:r w:rsidR="00C16EED">
        <w:rPr>
          <w:rFonts w:eastAsia="Times New Roman"/>
          <w:sz w:val="28"/>
          <w:szCs w:val="28"/>
          <w:lang w:eastAsia="ru-RU"/>
        </w:rPr>
        <w:t xml:space="preserve"> </w:t>
      </w:r>
      <w:r w:rsidR="00E00D6A" w:rsidRPr="00A116C7">
        <w:rPr>
          <w:rFonts w:eastAsia="Times New Roman"/>
          <w:sz w:val="28"/>
          <w:szCs w:val="28"/>
          <w:lang w:eastAsia="ru-RU"/>
        </w:rPr>
        <w:t>(</w:t>
      </w:r>
      <w:r w:rsidR="00FA71DA">
        <w:rPr>
          <w:rFonts w:eastAsia="Times New Roman"/>
          <w:sz w:val="28"/>
          <w:szCs w:val="28"/>
          <w:lang w:eastAsia="ru-RU"/>
        </w:rPr>
        <w:t xml:space="preserve">Один миллион </w:t>
      </w:r>
      <w:r w:rsidR="002C443A">
        <w:rPr>
          <w:rFonts w:eastAsia="Times New Roman"/>
          <w:sz w:val="28"/>
          <w:szCs w:val="28"/>
          <w:lang w:eastAsia="ru-RU"/>
        </w:rPr>
        <w:t>семьсот пятьдесят тысяч</w:t>
      </w:r>
      <w:r w:rsidR="00CE3F1D">
        <w:rPr>
          <w:rFonts w:eastAsia="Times New Roman"/>
          <w:sz w:val="28"/>
          <w:szCs w:val="28"/>
          <w:lang w:eastAsia="ru-RU"/>
        </w:rPr>
        <w:t xml:space="preserve">) </w:t>
      </w:r>
      <w:r w:rsidR="00E00D6A" w:rsidRPr="00A116C7">
        <w:rPr>
          <w:rFonts w:eastAsia="Times New Roman"/>
          <w:sz w:val="28"/>
          <w:szCs w:val="28"/>
          <w:lang w:eastAsia="ru-RU"/>
        </w:rPr>
        <w:t>кв.м., с кадастровым ном</w:t>
      </w:r>
      <w:r w:rsidR="006724BB" w:rsidRPr="00A116C7">
        <w:rPr>
          <w:rFonts w:eastAsia="Times New Roman"/>
          <w:sz w:val="28"/>
          <w:szCs w:val="28"/>
          <w:lang w:eastAsia="ru-RU"/>
        </w:rPr>
        <w:t>ером 13:21:</w:t>
      </w:r>
      <w:r w:rsidR="0049157C">
        <w:rPr>
          <w:rFonts w:eastAsia="Times New Roman"/>
          <w:sz w:val="28"/>
          <w:szCs w:val="28"/>
          <w:lang w:eastAsia="ru-RU"/>
        </w:rPr>
        <w:t>0</w:t>
      </w:r>
      <w:r w:rsidR="00CE6547">
        <w:rPr>
          <w:rFonts w:eastAsia="Times New Roman"/>
          <w:sz w:val="28"/>
          <w:szCs w:val="28"/>
          <w:lang w:eastAsia="ru-RU"/>
        </w:rPr>
        <w:t>2</w:t>
      </w:r>
      <w:r w:rsidR="002C443A">
        <w:rPr>
          <w:rFonts w:eastAsia="Times New Roman"/>
          <w:sz w:val="28"/>
          <w:szCs w:val="28"/>
          <w:lang w:eastAsia="ru-RU"/>
        </w:rPr>
        <w:t>15</w:t>
      </w:r>
      <w:r w:rsidR="0049157C">
        <w:rPr>
          <w:rFonts w:eastAsia="Times New Roman"/>
          <w:sz w:val="28"/>
          <w:szCs w:val="28"/>
          <w:lang w:eastAsia="ru-RU"/>
        </w:rPr>
        <w:t>0</w:t>
      </w:r>
      <w:r w:rsidR="00B32475">
        <w:rPr>
          <w:rFonts w:eastAsia="Times New Roman"/>
          <w:sz w:val="28"/>
          <w:szCs w:val="28"/>
          <w:lang w:eastAsia="ru-RU"/>
        </w:rPr>
        <w:t>0</w:t>
      </w:r>
      <w:bookmarkStart w:id="1" w:name="_GoBack"/>
      <w:bookmarkEnd w:id="1"/>
      <w:r w:rsidR="002C443A">
        <w:rPr>
          <w:rFonts w:eastAsia="Times New Roman"/>
          <w:sz w:val="28"/>
          <w:szCs w:val="28"/>
          <w:lang w:eastAsia="ru-RU"/>
        </w:rPr>
        <w:t>2</w:t>
      </w:r>
      <w:r w:rsidR="006724BB" w:rsidRPr="00A116C7">
        <w:rPr>
          <w:rFonts w:eastAsia="Times New Roman"/>
          <w:sz w:val="28"/>
          <w:szCs w:val="28"/>
          <w:lang w:eastAsia="ru-RU"/>
        </w:rPr>
        <w:t>:</w:t>
      </w:r>
      <w:r w:rsidR="00FA71DA">
        <w:rPr>
          <w:rFonts w:eastAsia="Times New Roman"/>
          <w:sz w:val="28"/>
          <w:szCs w:val="28"/>
          <w:lang w:eastAsia="ru-RU"/>
        </w:rPr>
        <w:t>2</w:t>
      </w:r>
      <w:r w:rsidR="002C443A">
        <w:rPr>
          <w:rFonts w:eastAsia="Times New Roman"/>
          <w:sz w:val="28"/>
          <w:szCs w:val="28"/>
          <w:lang w:eastAsia="ru-RU"/>
        </w:rPr>
        <w:t>42</w:t>
      </w:r>
      <w:r w:rsidR="00E00D6A" w:rsidRPr="00A116C7">
        <w:rPr>
          <w:rFonts w:eastAsia="Times New Roman"/>
          <w:sz w:val="28"/>
          <w:szCs w:val="28"/>
          <w:lang w:eastAsia="ru-RU"/>
        </w:rPr>
        <w:t xml:space="preserve">, находящийся по адресу: Республика Мордовия, Торбеевский район, </w:t>
      </w:r>
      <w:r w:rsidR="0025649F">
        <w:rPr>
          <w:rFonts w:eastAsia="Times New Roman"/>
          <w:sz w:val="28"/>
          <w:szCs w:val="28"/>
          <w:lang w:eastAsia="ru-RU"/>
        </w:rPr>
        <w:t xml:space="preserve"> </w:t>
      </w:r>
      <w:r w:rsidR="002C443A">
        <w:rPr>
          <w:rFonts w:eastAsia="Times New Roman"/>
          <w:sz w:val="28"/>
          <w:szCs w:val="28"/>
          <w:lang w:eastAsia="ru-RU"/>
        </w:rPr>
        <w:t>Салазгорьское</w:t>
      </w:r>
      <w:r w:rsidR="00772EF2">
        <w:rPr>
          <w:rFonts w:eastAsia="Times New Roman"/>
          <w:sz w:val="28"/>
          <w:szCs w:val="28"/>
          <w:lang w:eastAsia="ru-RU"/>
        </w:rPr>
        <w:t xml:space="preserve"> сельское поселение, </w:t>
      </w:r>
      <w:r w:rsidR="0025649F">
        <w:rPr>
          <w:rFonts w:eastAsia="Times New Roman"/>
          <w:sz w:val="28"/>
          <w:szCs w:val="28"/>
          <w:lang w:eastAsia="ru-RU"/>
        </w:rPr>
        <w:t>не имеющий обременения</w:t>
      </w:r>
      <w:r w:rsidR="008B024E">
        <w:rPr>
          <w:rFonts w:eastAsia="Times New Roman"/>
          <w:sz w:val="28"/>
          <w:szCs w:val="28"/>
          <w:lang w:eastAsia="ru-RU"/>
        </w:rPr>
        <w:t>.</w:t>
      </w:r>
    </w:p>
    <w:p w:rsidR="000E668E" w:rsidRDefault="000E668E" w:rsidP="009C3DF1">
      <w:pPr>
        <w:spacing w:after="0" w:line="240" w:lineRule="auto"/>
        <w:ind w:firstLine="533"/>
        <w:jc w:val="both"/>
        <w:rPr>
          <w:sz w:val="28"/>
          <w:szCs w:val="28"/>
        </w:rPr>
      </w:pPr>
      <w:r w:rsidRPr="009C3DF1">
        <w:rPr>
          <w:sz w:val="28"/>
          <w:szCs w:val="28"/>
        </w:rPr>
        <w:t xml:space="preserve">2. </w:t>
      </w:r>
      <w:r w:rsidR="00A03AE9">
        <w:rPr>
          <w:sz w:val="28"/>
          <w:szCs w:val="28"/>
        </w:rPr>
        <w:t>Продажная</w:t>
      </w:r>
      <w:r w:rsidR="005D267A">
        <w:rPr>
          <w:sz w:val="28"/>
          <w:szCs w:val="28"/>
        </w:rPr>
        <w:t xml:space="preserve"> </w:t>
      </w:r>
      <w:r w:rsidRPr="009C3DF1">
        <w:rPr>
          <w:sz w:val="28"/>
          <w:szCs w:val="28"/>
        </w:rPr>
        <w:t xml:space="preserve"> цен</w:t>
      </w:r>
      <w:r w:rsidR="00037217">
        <w:rPr>
          <w:sz w:val="28"/>
          <w:szCs w:val="28"/>
        </w:rPr>
        <w:t>а</w:t>
      </w:r>
      <w:r w:rsidRPr="009C3DF1">
        <w:rPr>
          <w:sz w:val="28"/>
          <w:szCs w:val="28"/>
        </w:rPr>
        <w:t xml:space="preserve"> </w:t>
      </w:r>
      <w:r w:rsidR="00156C56">
        <w:rPr>
          <w:sz w:val="28"/>
          <w:szCs w:val="28"/>
        </w:rPr>
        <w:t xml:space="preserve">  </w:t>
      </w:r>
      <w:r w:rsidR="00037217">
        <w:rPr>
          <w:sz w:val="28"/>
          <w:szCs w:val="28"/>
        </w:rPr>
        <w:t xml:space="preserve">определена </w:t>
      </w:r>
      <w:r w:rsidR="005039B6">
        <w:rPr>
          <w:sz w:val="28"/>
          <w:szCs w:val="28"/>
        </w:rPr>
        <w:t xml:space="preserve"> </w:t>
      </w:r>
      <w:r w:rsidR="005D267A">
        <w:rPr>
          <w:sz w:val="28"/>
          <w:szCs w:val="28"/>
        </w:rPr>
        <w:t xml:space="preserve">по </w:t>
      </w:r>
      <w:r w:rsidR="00060D36">
        <w:rPr>
          <w:sz w:val="28"/>
          <w:szCs w:val="28"/>
        </w:rPr>
        <w:t xml:space="preserve">результатам </w:t>
      </w:r>
      <w:r w:rsidR="005D267A">
        <w:rPr>
          <w:sz w:val="28"/>
          <w:szCs w:val="28"/>
        </w:rPr>
        <w:t xml:space="preserve">рыночной </w:t>
      </w:r>
      <w:r w:rsidR="00060D36">
        <w:rPr>
          <w:sz w:val="28"/>
          <w:szCs w:val="28"/>
        </w:rPr>
        <w:t>оценки</w:t>
      </w:r>
      <w:r w:rsidR="0080672A">
        <w:rPr>
          <w:sz w:val="28"/>
          <w:szCs w:val="28"/>
        </w:rPr>
        <w:t xml:space="preserve"> (Отчет № </w:t>
      </w:r>
      <w:r w:rsidR="002C443A">
        <w:rPr>
          <w:sz w:val="28"/>
          <w:szCs w:val="28"/>
        </w:rPr>
        <w:t>50</w:t>
      </w:r>
      <w:r w:rsidR="00CE6547">
        <w:rPr>
          <w:sz w:val="28"/>
          <w:szCs w:val="28"/>
        </w:rPr>
        <w:t>/202</w:t>
      </w:r>
      <w:r w:rsidR="002C443A">
        <w:rPr>
          <w:sz w:val="28"/>
          <w:szCs w:val="28"/>
        </w:rPr>
        <w:t>1</w:t>
      </w:r>
      <w:r w:rsidR="0080672A">
        <w:rPr>
          <w:sz w:val="28"/>
          <w:szCs w:val="28"/>
        </w:rPr>
        <w:t xml:space="preserve"> от </w:t>
      </w:r>
      <w:r w:rsidR="002C443A">
        <w:rPr>
          <w:sz w:val="28"/>
          <w:szCs w:val="28"/>
        </w:rPr>
        <w:t>09</w:t>
      </w:r>
      <w:r w:rsidR="0080672A">
        <w:rPr>
          <w:sz w:val="28"/>
          <w:szCs w:val="28"/>
        </w:rPr>
        <w:t>.</w:t>
      </w:r>
      <w:r w:rsidR="002C443A">
        <w:rPr>
          <w:sz w:val="28"/>
          <w:szCs w:val="28"/>
        </w:rPr>
        <w:t>02</w:t>
      </w:r>
      <w:r w:rsidR="0080672A">
        <w:rPr>
          <w:sz w:val="28"/>
          <w:szCs w:val="28"/>
        </w:rPr>
        <w:t>.202</w:t>
      </w:r>
      <w:r w:rsidR="002C443A">
        <w:rPr>
          <w:sz w:val="28"/>
          <w:szCs w:val="28"/>
        </w:rPr>
        <w:t>1</w:t>
      </w:r>
      <w:r w:rsidR="0080672A">
        <w:rPr>
          <w:sz w:val="28"/>
          <w:szCs w:val="28"/>
        </w:rPr>
        <w:t xml:space="preserve"> года) </w:t>
      </w:r>
      <w:r w:rsidR="00060D36">
        <w:rPr>
          <w:sz w:val="28"/>
          <w:szCs w:val="28"/>
        </w:rPr>
        <w:t xml:space="preserve"> в соответствии </w:t>
      </w:r>
      <w:r w:rsidR="005D267A">
        <w:rPr>
          <w:sz w:val="28"/>
          <w:szCs w:val="28"/>
        </w:rPr>
        <w:t xml:space="preserve"> </w:t>
      </w:r>
      <w:r w:rsidR="00156C56">
        <w:rPr>
          <w:sz w:val="28"/>
          <w:szCs w:val="28"/>
        </w:rPr>
        <w:t xml:space="preserve">с Федеральным законом </w:t>
      </w:r>
      <w:r w:rsidR="00905305">
        <w:rPr>
          <w:sz w:val="28"/>
          <w:szCs w:val="28"/>
        </w:rPr>
        <w:t xml:space="preserve"> </w:t>
      </w:r>
      <w:r w:rsidR="00156C56">
        <w:rPr>
          <w:sz w:val="28"/>
          <w:szCs w:val="28"/>
        </w:rPr>
        <w:t xml:space="preserve">«Об оценочной деятельности в Российской Федерации» объекта </w:t>
      </w:r>
      <w:r w:rsidR="00156C56" w:rsidRPr="009C3DF1">
        <w:rPr>
          <w:sz w:val="28"/>
          <w:szCs w:val="28"/>
        </w:rPr>
        <w:t xml:space="preserve">предмета аукциона </w:t>
      </w:r>
      <w:r w:rsidRPr="009C3DF1">
        <w:rPr>
          <w:sz w:val="28"/>
          <w:szCs w:val="28"/>
        </w:rPr>
        <w:t xml:space="preserve">указанного в п.1 настоящего постановления, </w:t>
      </w:r>
      <w:r w:rsidR="00156C56">
        <w:rPr>
          <w:sz w:val="28"/>
          <w:szCs w:val="28"/>
        </w:rPr>
        <w:t xml:space="preserve"> произведенной</w:t>
      </w:r>
      <w:r w:rsidR="00060D36">
        <w:rPr>
          <w:sz w:val="28"/>
          <w:szCs w:val="28"/>
        </w:rPr>
        <w:t xml:space="preserve"> </w:t>
      </w:r>
      <w:r w:rsidRPr="009C3DF1">
        <w:rPr>
          <w:sz w:val="28"/>
          <w:szCs w:val="28"/>
        </w:rPr>
        <w:t xml:space="preserve"> соглас</w:t>
      </w:r>
      <w:r w:rsidR="00F2209F" w:rsidRPr="009C3DF1">
        <w:rPr>
          <w:sz w:val="28"/>
          <w:szCs w:val="28"/>
        </w:rPr>
        <w:t>но</w:t>
      </w:r>
      <w:r w:rsidR="009C3DF1" w:rsidRPr="009C3DF1">
        <w:rPr>
          <w:sz w:val="28"/>
          <w:szCs w:val="28"/>
        </w:rPr>
        <w:t xml:space="preserve"> п.1</w:t>
      </w:r>
      <w:r w:rsidR="00156C56">
        <w:rPr>
          <w:sz w:val="28"/>
          <w:szCs w:val="28"/>
        </w:rPr>
        <w:t>2</w:t>
      </w:r>
      <w:r w:rsidR="009C3DF1" w:rsidRPr="009C3DF1">
        <w:rPr>
          <w:sz w:val="28"/>
          <w:szCs w:val="28"/>
        </w:rPr>
        <w:t xml:space="preserve"> ст. 39.11 Земельн</w:t>
      </w:r>
      <w:r w:rsidR="00156C56">
        <w:rPr>
          <w:sz w:val="28"/>
          <w:szCs w:val="28"/>
        </w:rPr>
        <w:t>ого кодекса Российской Федерац</w:t>
      </w:r>
      <w:r w:rsidR="00A03AE9">
        <w:rPr>
          <w:sz w:val="28"/>
          <w:szCs w:val="28"/>
        </w:rPr>
        <w:t>и</w:t>
      </w:r>
      <w:r w:rsidR="00156C56">
        <w:rPr>
          <w:sz w:val="28"/>
          <w:szCs w:val="28"/>
        </w:rPr>
        <w:t>и</w:t>
      </w:r>
      <w:r w:rsidR="009C3DF1" w:rsidRPr="009C3DF1">
        <w:rPr>
          <w:sz w:val="28"/>
          <w:szCs w:val="28"/>
        </w:rPr>
        <w:t xml:space="preserve">,  </w:t>
      </w:r>
      <w:r w:rsidR="00E61642" w:rsidRPr="009C3DF1">
        <w:rPr>
          <w:sz w:val="28"/>
          <w:szCs w:val="28"/>
        </w:rPr>
        <w:t xml:space="preserve">в  размере </w:t>
      </w:r>
      <w:r w:rsidR="002C443A">
        <w:rPr>
          <w:sz w:val="28"/>
          <w:szCs w:val="28"/>
        </w:rPr>
        <w:t>758</w:t>
      </w:r>
      <w:r w:rsidR="00A03AE9">
        <w:rPr>
          <w:sz w:val="28"/>
          <w:szCs w:val="28"/>
        </w:rPr>
        <w:t xml:space="preserve"> </w:t>
      </w:r>
      <w:r w:rsidR="00CE6547">
        <w:rPr>
          <w:sz w:val="28"/>
          <w:szCs w:val="28"/>
        </w:rPr>
        <w:t>0</w:t>
      </w:r>
      <w:r w:rsidR="00156C56">
        <w:rPr>
          <w:sz w:val="28"/>
          <w:szCs w:val="28"/>
        </w:rPr>
        <w:t>00</w:t>
      </w:r>
      <w:r w:rsidR="00A03AE9">
        <w:rPr>
          <w:sz w:val="28"/>
          <w:szCs w:val="28"/>
        </w:rPr>
        <w:t xml:space="preserve"> </w:t>
      </w:r>
      <w:r w:rsidR="00FA1091" w:rsidRPr="00FA1091">
        <w:rPr>
          <w:sz w:val="28"/>
          <w:szCs w:val="28"/>
        </w:rPr>
        <w:t>(</w:t>
      </w:r>
      <w:r w:rsidR="002C443A">
        <w:rPr>
          <w:sz w:val="28"/>
          <w:szCs w:val="28"/>
        </w:rPr>
        <w:t>Семьсот пятьдесят восемь тысяч</w:t>
      </w:r>
      <w:r w:rsidR="00FA1091" w:rsidRPr="00FA1091">
        <w:rPr>
          <w:sz w:val="28"/>
          <w:szCs w:val="28"/>
        </w:rPr>
        <w:t>)</w:t>
      </w:r>
      <w:r w:rsidRPr="00FA1091">
        <w:rPr>
          <w:sz w:val="28"/>
          <w:szCs w:val="28"/>
        </w:rPr>
        <w:t xml:space="preserve"> рубл</w:t>
      </w:r>
      <w:r w:rsidR="00B33682">
        <w:rPr>
          <w:sz w:val="28"/>
          <w:szCs w:val="28"/>
        </w:rPr>
        <w:t>ей</w:t>
      </w:r>
      <w:r w:rsidR="005F1A4E">
        <w:rPr>
          <w:sz w:val="28"/>
          <w:szCs w:val="28"/>
        </w:rPr>
        <w:t xml:space="preserve"> </w:t>
      </w:r>
      <w:r w:rsidR="00A03AE9">
        <w:rPr>
          <w:sz w:val="28"/>
          <w:szCs w:val="28"/>
        </w:rPr>
        <w:t>00</w:t>
      </w:r>
      <w:r w:rsidR="006724BB" w:rsidRPr="00FA1091">
        <w:rPr>
          <w:sz w:val="28"/>
          <w:szCs w:val="28"/>
        </w:rPr>
        <w:t xml:space="preserve"> копе</w:t>
      </w:r>
      <w:r w:rsidR="00B33682">
        <w:rPr>
          <w:sz w:val="28"/>
          <w:szCs w:val="28"/>
        </w:rPr>
        <w:t>е</w:t>
      </w:r>
      <w:r w:rsidR="005F1A4E">
        <w:rPr>
          <w:sz w:val="28"/>
          <w:szCs w:val="28"/>
        </w:rPr>
        <w:t>к</w:t>
      </w:r>
      <w:r w:rsidR="00E61642" w:rsidRPr="009C3DF1">
        <w:rPr>
          <w:sz w:val="28"/>
          <w:szCs w:val="28"/>
        </w:rPr>
        <w:t>.</w:t>
      </w:r>
    </w:p>
    <w:p w:rsidR="00216B41" w:rsidRPr="00216B41" w:rsidRDefault="00A116C7" w:rsidP="009C3DF1">
      <w:pPr>
        <w:spacing w:after="0" w:line="240" w:lineRule="auto"/>
        <w:ind w:firstLine="53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16B41">
        <w:rPr>
          <w:sz w:val="28"/>
          <w:szCs w:val="28"/>
        </w:rPr>
        <w:t xml:space="preserve">. </w:t>
      </w:r>
      <w:r w:rsidR="00216B41" w:rsidRPr="00216B41">
        <w:rPr>
          <w:sz w:val="28"/>
          <w:szCs w:val="28"/>
        </w:rPr>
        <w:t xml:space="preserve">Утвердить текст информационного сообщения о проведении </w:t>
      </w:r>
      <w:r w:rsidR="00772EF2">
        <w:rPr>
          <w:sz w:val="28"/>
          <w:szCs w:val="28"/>
        </w:rPr>
        <w:t xml:space="preserve"> </w:t>
      </w:r>
      <w:r w:rsidR="005D542E">
        <w:rPr>
          <w:sz w:val="28"/>
          <w:szCs w:val="28"/>
        </w:rPr>
        <w:t xml:space="preserve"> </w:t>
      </w:r>
      <w:r w:rsidR="00216B41" w:rsidRPr="00216B41">
        <w:rPr>
          <w:sz w:val="28"/>
          <w:szCs w:val="28"/>
        </w:rPr>
        <w:t>аукциона, указанного в п.1 настоящего постановления, согласно приложению №1 к настоящему постановлению.</w:t>
      </w:r>
    </w:p>
    <w:p w:rsidR="00A116C7" w:rsidRDefault="00A55BC5" w:rsidP="002C443A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920FA">
        <w:rPr>
          <w:sz w:val="28"/>
          <w:szCs w:val="28"/>
        </w:rPr>
        <w:t xml:space="preserve"> </w:t>
      </w:r>
      <w:r w:rsidRPr="00C77840">
        <w:rPr>
          <w:sz w:val="28"/>
          <w:szCs w:val="28"/>
        </w:rPr>
        <w:t>Контроль</w:t>
      </w:r>
      <w:r w:rsidR="00772EF2">
        <w:rPr>
          <w:sz w:val="28"/>
          <w:szCs w:val="28"/>
        </w:rPr>
        <w:t xml:space="preserve"> </w:t>
      </w:r>
      <w:r w:rsidR="00DD29F1">
        <w:rPr>
          <w:sz w:val="28"/>
          <w:szCs w:val="28"/>
        </w:rPr>
        <w:t xml:space="preserve"> </w:t>
      </w:r>
      <w:r w:rsidR="00E920FA">
        <w:rPr>
          <w:sz w:val="28"/>
          <w:szCs w:val="28"/>
        </w:rPr>
        <w:t>над</w:t>
      </w:r>
      <w:r w:rsidR="00772EF2">
        <w:rPr>
          <w:sz w:val="28"/>
          <w:szCs w:val="28"/>
        </w:rPr>
        <w:t xml:space="preserve"> </w:t>
      </w:r>
      <w:r w:rsidRPr="00C77840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2C443A">
        <w:rPr>
          <w:sz w:val="28"/>
          <w:szCs w:val="28"/>
        </w:rPr>
        <w:t xml:space="preserve">Салазгорьского сельского поселения </w:t>
      </w:r>
      <w:r w:rsidRPr="00C77840">
        <w:rPr>
          <w:sz w:val="28"/>
          <w:szCs w:val="28"/>
        </w:rPr>
        <w:t>Торбеевского муниципального района.</w:t>
      </w:r>
    </w:p>
    <w:p w:rsidR="00BA61B7" w:rsidRPr="009C3DF1" w:rsidRDefault="00BA61B7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8"/>
          <w:szCs w:val="28"/>
        </w:rPr>
      </w:pPr>
    </w:p>
    <w:p w:rsidR="002C443A" w:rsidRDefault="00772EF2" w:rsidP="000E1A7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</w:t>
      </w:r>
      <w:r w:rsidR="006724BB">
        <w:rPr>
          <w:sz w:val="28"/>
          <w:szCs w:val="28"/>
        </w:rPr>
        <w:t>лав</w:t>
      </w:r>
      <w:r w:rsidR="00CE654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439CF" w:rsidRPr="00046E25">
        <w:rPr>
          <w:sz w:val="28"/>
          <w:szCs w:val="28"/>
        </w:rPr>
        <w:t xml:space="preserve"> </w:t>
      </w:r>
      <w:r w:rsidR="002C443A">
        <w:rPr>
          <w:sz w:val="28"/>
          <w:szCs w:val="28"/>
        </w:rPr>
        <w:t>Салазгорьского сельского поселения</w:t>
      </w:r>
    </w:p>
    <w:p w:rsidR="00CE6547" w:rsidRDefault="00B33682" w:rsidP="000E1A7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Торбеевского</w:t>
      </w:r>
      <w:r w:rsidR="002C443A">
        <w:rPr>
          <w:sz w:val="28"/>
          <w:szCs w:val="28"/>
        </w:rPr>
        <w:t xml:space="preserve"> </w:t>
      </w:r>
      <w:r w:rsidR="002439CF" w:rsidRPr="00046E25">
        <w:rPr>
          <w:sz w:val="28"/>
          <w:szCs w:val="28"/>
        </w:rPr>
        <w:t xml:space="preserve">муниципального района             </w:t>
      </w:r>
      <w:r w:rsidR="002C443A">
        <w:rPr>
          <w:sz w:val="28"/>
          <w:szCs w:val="28"/>
        </w:rPr>
        <w:t xml:space="preserve">     </w:t>
      </w:r>
      <w:r w:rsidR="000E1A72">
        <w:rPr>
          <w:sz w:val="28"/>
          <w:szCs w:val="28"/>
        </w:rPr>
        <w:t xml:space="preserve">                             </w:t>
      </w:r>
      <w:r w:rsidR="002439CF" w:rsidRPr="00046E25">
        <w:rPr>
          <w:sz w:val="28"/>
          <w:szCs w:val="28"/>
        </w:rPr>
        <w:t xml:space="preserve"> </w:t>
      </w:r>
      <w:r w:rsidR="002C443A">
        <w:rPr>
          <w:sz w:val="28"/>
          <w:szCs w:val="28"/>
        </w:rPr>
        <w:t>Г.П. Солдатова</w:t>
      </w:r>
    </w:p>
    <w:p w:rsidR="0053364E" w:rsidRPr="001830E3" w:rsidRDefault="002439CF" w:rsidP="0053364E">
      <w:pPr>
        <w:spacing w:after="0" w:line="240" w:lineRule="auto"/>
        <w:rPr>
          <w:sz w:val="28"/>
          <w:szCs w:val="28"/>
        </w:rPr>
      </w:pPr>
      <w:r w:rsidRPr="00046E25">
        <w:rPr>
          <w:sz w:val="28"/>
          <w:szCs w:val="28"/>
        </w:rPr>
        <w:t xml:space="preserve">                          </w:t>
      </w:r>
      <w:r w:rsidR="00B33682">
        <w:rPr>
          <w:sz w:val="28"/>
          <w:szCs w:val="28"/>
        </w:rPr>
        <w:t xml:space="preserve">                              </w:t>
      </w:r>
      <w:r w:rsidRPr="00046E25">
        <w:rPr>
          <w:sz w:val="28"/>
          <w:szCs w:val="28"/>
        </w:rPr>
        <w:t xml:space="preserve"> </w:t>
      </w:r>
      <w:bookmarkEnd w:id="0"/>
    </w:p>
    <w:sectPr w:rsidR="0053364E" w:rsidRPr="001830E3" w:rsidSect="00216B41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EBB" w:rsidRDefault="00A27EBB" w:rsidP="00525DD1">
      <w:pPr>
        <w:spacing w:after="0" w:line="240" w:lineRule="auto"/>
      </w:pPr>
      <w:r>
        <w:separator/>
      </w:r>
    </w:p>
  </w:endnote>
  <w:endnote w:type="continuationSeparator" w:id="1">
    <w:p w:rsidR="00A27EBB" w:rsidRDefault="00A27EBB" w:rsidP="0052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EBB" w:rsidRDefault="00A27EBB" w:rsidP="00525DD1">
      <w:pPr>
        <w:spacing w:after="0" w:line="240" w:lineRule="auto"/>
      </w:pPr>
      <w:r>
        <w:separator/>
      </w:r>
    </w:p>
  </w:footnote>
  <w:footnote w:type="continuationSeparator" w:id="1">
    <w:p w:rsidR="00A27EBB" w:rsidRDefault="00A27EBB" w:rsidP="0052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>
    <w:nsid w:val="7B3501E5"/>
    <w:multiLevelType w:val="hybridMultilevel"/>
    <w:tmpl w:val="009817EC"/>
    <w:lvl w:ilvl="0" w:tplc="DE2E4212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61F8"/>
    <w:rsid w:val="00000752"/>
    <w:rsid w:val="00004667"/>
    <w:rsid w:val="0000661B"/>
    <w:rsid w:val="000145DE"/>
    <w:rsid w:val="000247B6"/>
    <w:rsid w:val="000301F9"/>
    <w:rsid w:val="0003167B"/>
    <w:rsid w:val="00036F1C"/>
    <w:rsid w:val="00037217"/>
    <w:rsid w:val="000404E6"/>
    <w:rsid w:val="00050FF3"/>
    <w:rsid w:val="0005382D"/>
    <w:rsid w:val="00060D36"/>
    <w:rsid w:val="00084FCC"/>
    <w:rsid w:val="000A2E28"/>
    <w:rsid w:val="000A7FA9"/>
    <w:rsid w:val="000B7731"/>
    <w:rsid w:val="000C1D4C"/>
    <w:rsid w:val="000E0275"/>
    <w:rsid w:val="000E1A72"/>
    <w:rsid w:val="000E370B"/>
    <w:rsid w:val="000E4A03"/>
    <w:rsid w:val="000E668E"/>
    <w:rsid w:val="000F3844"/>
    <w:rsid w:val="00103EF5"/>
    <w:rsid w:val="001164A5"/>
    <w:rsid w:val="00117E4F"/>
    <w:rsid w:val="001358D1"/>
    <w:rsid w:val="0014420A"/>
    <w:rsid w:val="00144E5E"/>
    <w:rsid w:val="00145570"/>
    <w:rsid w:val="00153C83"/>
    <w:rsid w:val="00153E56"/>
    <w:rsid w:val="00156C07"/>
    <w:rsid w:val="00156C56"/>
    <w:rsid w:val="00170E53"/>
    <w:rsid w:val="001830E3"/>
    <w:rsid w:val="001A13D8"/>
    <w:rsid w:val="001A17D4"/>
    <w:rsid w:val="001B0DAF"/>
    <w:rsid w:val="001B2EAA"/>
    <w:rsid w:val="001B6FFB"/>
    <w:rsid w:val="001C12CC"/>
    <w:rsid w:val="001C53DA"/>
    <w:rsid w:val="001C61F8"/>
    <w:rsid w:val="001D0B8B"/>
    <w:rsid w:val="001E2E27"/>
    <w:rsid w:val="001F7C37"/>
    <w:rsid w:val="002013B1"/>
    <w:rsid w:val="002162E5"/>
    <w:rsid w:val="0021646B"/>
    <w:rsid w:val="00216B41"/>
    <w:rsid w:val="0021783E"/>
    <w:rsid w:val="00230460"/>
    <w:rsid w:val="002417E6"/>
    <w:rsid w:val="00242367"/>
    <w:rsid w:val="002439CF"/>
    <w:rsid w:val="00252108"/>
    <w:rsid w:val="0025649F"/>
    <w:rsid w:val="002620F0"/>
    <w:rsid w:val="00267F69"/>
    <w:rsid w:val="0028555B"/>
    <w:rsid w:val="00286C91"/>
    <w:rsid w:val="002A235A"/>
    <w:rsid w:val="002A2ECC"/>
    <w:rsid w:val="002B4D21"/>
    <w:rsid w:val="002C1A7B"/>
    <w:rsid w:val="002C443A"/>
    <w:rsid w:val="002C63D2"/>
    <w:rsid w:val="002C753E"/>
    <w:rsid w:val="002D236B"/>
    <w:rsid w:val="002E0C4D"/>
    <w:rsid w:val="002E57F8"/>
    <w:rsid w:val="002F0A32"/>
    <w:rsid w:val="003004E2"/>
    <w:rsid w:val="0030388C"/>
    <w:rsid w:val="00311F09"/>
    <w:rsid w:val="0031241F"/>
    <w:rsid w:val="00313BF5"/>
    <w:rsid w:val="00314EB8"/>
    <w:rsid w:val="00325C3C"/>
    <w:rsid w:val="00325F51"/>
    <w:rsid w:val="003266E3"/>
    <w:rsid w:val="00327BD1"/>
    <w:rsid w:val="00334140"/>
    <w:rsid w:val="003355F2"/>
    <w:rsid w:val="00353DDD"/>
    <w:rsid w:val="003641BB"/>
    <w:rsid w:val="00371AC8"/>
    <w:rsid w:val="00381F31"/>
    <w:rsid w:val="0039726A"/>
    <w:rsid w:val="003B64B9"/>
    <w:rsid w:val="003C50C1"/>
    <w:rsid w:val="003D611D"/>
    <w:rsid w:val="003E38AB"/>
    <w:rsid w:val="003E7755"/>
    <w:rsid w:val="00412FE2"/>
    <w:rsid w:val="004160D8"/>
    <w:rsid w:val="00426DCE"/>
    <w:rsid w:val="00434308"/>
    <w:rsid w:val="00443021"/>
    <w:rsid w:val="004526BA"/>
    <w:rsid w:val="00452D08"/>
    <w:rsid w:val="00455F55"/>
    <w:rsid w:val="0049157C"/>
    <w:rsid w:val="004A0BD4"/>
    <w:rsid w:val="004A675E"/>
    <w:rsid w:val="004A6CFA"/>
    <w:rsid w:val="004A6D43"/>
    <w:rsid w:val="004B16CD"/>
    <w:rsid w:val="004B25D4"/>
    <w:rsid w:val="004B27F7"/>
    <w:rsid w:val="004B49CD"/>
    <w:rsid w:val="004D39B9"/>
    <w:rsid w:val="004D4E3A"/>
    <w:rsid w:val="004E38FA"/>
    <w:rsid w:val="004E53C2"/>
    <w:rsid w:val="004F1158"/>
    <w:rsid w:val="004F3DB8"/>
    <w:rsid w:val="004F4814"/>
    <w:rsid w:val="004F5A4D"/>
    <w:rsid w:val="00501B36"/>
    <w:rsid w:val="005039B6"/>
    <w:rsid w:val="00507773"/>
    <w:rsid w:val="00507C81"/>
    <w:rsid w:val="005179F7"/>
    <w:rsid w:val="00523410"/>
    <w:rsid w:val="00525DD1"/>
    <w:rsid w:val="0053364E"/>
    <w:rsid w:val="0053686C"/>
    <w:rsid w:val="00542693"/>
    <w:rsid w:val="0055760B"/>
    <w:rsid w:val="005670B6"/>
    <w:rsid w:val="005672E1"/>
    <w:rsid w:val="00581A97"/>
    <w:rsid w:val="005834C6"/>
    <w:rsid w:val="00583C62"/>
    <w:rsid w:val="00585A94"/>
    <w:rsid w:val="0058660A"/>
    <w:rsid w:val="005A0566"/>
    <w:rsid w:val="005A0698"/>
    <w:rsid w:val="005A2DD0"/>
    <w:rsid w:val="005A4F3B"/>
    <w:rsid w:val="005A74E2"/>
    <w:rsid w:val="005B0113"/>
    <w:rsid w:val="005B7941"/>
    <w:rsid w:val="005C3AE1"/>
    <w:rsid w:val="005C4286"/>
    <w:rsid w:val="005D267A"/>
    <w:rsid w:val="005D542E"/>
    <w:rsid w:val="005E4AA3"/>
    <w:rsid w:val="005E5096"/>
    <w:rsid w:val="005E6416"/>
    <w:rsid w:val="005F12E4"/>
    <w:rsid w:val="005F1A4E"/>
    <w:rsid w:val="005F35AD"/>
    <w:rsid w:val="005F5FDB"/>
    <w:rsid w:val="006023A2"/>
    <w:rsid w:val="00603DED"/>
    <w:rsid w:val="00610655"/>
    <w:rsid w:val="0061234E"/>
    <w:rsid w:val="00616E5D"/>
    <w:rsid w:val="0061770B"/>
    <w:rsid w:val="0064245B"/>
    <w:rsid w:val="0064612A"/>
    <w:rsid w:val="00660EAB"/>
    <w:rsid w:val="006620D0"/>
    <w:rsid w:val="006651B0"/>
    <w:rsid w:val="006724BB"/>
    <w:rsid w:val="00680BEC"/>
    <w:rsid w:val="0068610F"/>
    <w:rsid w:val="00686AA7"/>
    <w:rsid w:val="006904F7"/>
    <w:rsid w:val="006B7F51"/>
    <w:rsid w:val="006D45D6"/>
    <w:rsid w:val="006E29B1"/>
    <w:rsid w:val="006F306C"/>
    <w:rsid w:val="007079BD"/>
    <w:rsid w:val="00710702"/>
    <w:rsid w:val="00711427"/>
    <w:rsid w:val="007174B2"/>
    <w:rsid w:val="00725105"/>
    <w:rsid w:val="00740DFE"/>
    <w:rsid w:val="007603D6"/>
    <w:rsid w:val="007622FE"/>
    <w:rsid w:val="00767868"/>
    <w:rsid w:val="00767C47"/>
    <w:rsid w:val="00772EF2"/>
    <w:rsid w:val="00780DDB"/>
    <w:rsid w:val="00791E5A"/>
    <w:rsid w:val="00792DEF"/>
    <w:rsid w:val="007D4E9E"/>
    <w:rsid w:val="007D5C7C"/>
    <w:rsid w:val="007D7DDB"/>
    <w:rsid w:val="007F2C9C"/>
    <w:rsid w:val="007F305F"/>
    <w:rsid w:val="007F6CA8"/>
    <w:rsid w:val="008003DA"/>
    <w:rsid w:val="00800A17"/>
    <w:rsid w:val="00802DC2"/>
    <w:rsid w:val="0080672A"/>
    <w:rsid w:val="00827305"/>
    <w:rsid w:val="0083165D"/>
    <w:rsid w:val="008347C1"/>
    <w:rsid w:val="00834FA8"/>
    <w:rsid w:val="00841836"/>
    <w:rsid w:val="00843117"/>
    <w:rsid w:val="0084599C"/>
    <w:rsid w:val="00854470"/>
    <w:rsid w:val="00855C12"/>
    <w:rsid w:val="00857EE0"/>
    <w:rsid w:val="0086654B"/>
    <w:rsid w:val="00873FC6"/>
    <w:rsid w:val="00884E75"/>
    <w:rsid w:val="008A255C"/>
    <w:rsid w:val="008A4112"/>
    <w:rsid w:val="008B024E"/>
    <w:rsid w:val="008B1205"/>
    <w:rsid w:val="008D0664"/>
    <w:rsid w:val="008D1795"/>
    <w:rsid w:val="008D2523"/>
    <w:rsid w:val="008D25AC"/>
    <w:rsid w:val="008D52A1"/>
    <w:rsid w:val="008E0F63"/>
    <w:rsid w:val="008E74A4"/>
    <w:rsid w:val="00905305"/>
    <w:rsid w:val="0092009E"/>
    <w:rsid w:val="00930748"/>
    <w:rsid w:val="00934CC6"/>
    <w:rsid w:val="0093517D"/>
    <w:rsid w:val="00935951"/>
    <w:rsid w:val="00943030"/>
    <w:rsid w:val="00946921"/>
    <w:rsid w:val="009725A5"/>
    <w:rsid w:val="009726C1"/>
    <w:rsid w:val="00972E04"/>
    <w:rsid w:val="00976AEE"/>
    <w:rsid w:val="009777BA"/>
    <w:rsid w:val="009854EA"/>
    <w:rsid w:val="009867F9"/>
    <w:rsid w:val="00987155"/>
    <w:rsid w:val="009926D3"/>
    <w:rsid w:val="009961DC"/>
    <w:rsid w:val="009A0198"/>
    <w:rsid w:val="009B11B5"/>
    <w:rsid w:val="009B3A31"/>
    <w:rsid w:val="009B5CA4"/>
    <w:rsid w:val="009C3DF1"/>
    <w:rsid w:val="009C701D"/>
    <w:rsid w:val="009C7D3E"/>
    <w:rsid w:val="009D09DA"/>
    <w:rsid w:val="009D0F4A"/>
    <w:rsid w:val="009D144B"/>
    <w:rsid w:val="009D1BFB"/>
    <w:rsid w:val="009E2BF3"/>
    <w:rsid w:val="009F03A0"/>
    <w:rsid w:val="00A03AE9"/>
    <w:rsid w:val="00A116C7"/>
    <w:rsid w:val="00A15372"/>
    <w:rsid w:val="00A15D1B"/>
    <w:rsid w:val="00A21B7B"/>
    <w:rsid w:val="00A22E95"/>
    <w:rsid w:val="00A2621B"/>
    <w:rsid w:val="00A26C53"/>
    <w:rsid w:val="00A27EBB"/>
    <w:rsid w:val="00A32169"/>
    <w:rsid w:val="00A4056C"/>
    <w:rsid w:val="00A44388"/>
    <w:rsid w:val="00A467D8"/>
    <w:rsid w:val="00A55BC5"/>
    <w:rsid w:val="00A639BE"/>
    <w:rsid w:val="00A63B87"/>
    <w:rsid w:val="00A75A4C"/>
    <w:rsid w:val="00A7658A"/>
    <w:rsid w:val="00A831F4"/>
    <w:rsid w:val="00A84592"/>
    <w:rsid w:val="00A858CD"/>
    <w:rsid w:val="00A8681C"/>
    <w:rsid w:val="00A90CCA"/>
    <w:rsid w:val="00AA1648"/>
    <w:rsid w:val="00AA6D00"/>
    <w:rsid w:val="00AD1A10"/>
    <w:rsid w:val="00AE4CC5"/>
    <w:rsid w:val="00AE747C"/>
    <w:rsid w:val="00AF214F"/>
    <w:rsid w:val="00B00DE9"/>
    <w:rsid w:val="00B02040"/>
    <w:rsid w:val="00B04375"/>
    <w:rsid w:val="00B10C26"/>
    <w:rsid w:val="00B32475"/>
    <w:rsid w:val="00B32BD9"/>
    <w:rsid w:val="00B334A3"/>
    <w:rsid w:val="00B33682"/>
    <w:rsid w:val="00B3377E"/>
    <w:rsid w:val="00B3793C"/>
    <w:rsid w:val="00B547DE"/>
    <w:rsid w:val="00B56924"/>
    <w:rsid w:val="00B77F9A"/>
    <w:rsid w:val="00BA0030"/>
    <w:rsid w:val="00BA61B7"/>
    <w:rsid w:val="00BC6A8F"/>
    <w:rsid w:val="00BD2283"/>
    <w:rsid w:val="00BD66FE"/>
    <w:rsid w:val="00BE3BEC"/>
    <w:rsid w:val="00BE6EFA"/>
    <w:rsid w:val="00BF453D"/>
    <w:rsid w:val="00C025B6"/>
    <w:rsid w:val="00C05EC5"/>
    <w:rsid w:val="00C11241"/>
    <w:rsid w:val="00C14329"/>
    <w:rsid w:val="00C1498E"/>
    <w:rsid w:val="00C15818"/>
    <w:rsid w:val="00C16EED"/>
    <w:rsid w:val="00C20954"/>
    <w:rsid w:val="00C243A0"/>
    <w:rsid w:val="00C3795A"/>
    <w:rsid w:val="00C42744"/>
    <w:rsid w:val="00C46438"/>
    <w:rsid w:val="00C54E4B"/>
    <w:rsid w:val="00C606E7"/>
    <w:rsid w:val="00C62886"/>
    <w:rsid w:val="00C64B45"/>
    <w:rsid w:val="00C6728C"/>
    <w:rsid w:val="00C70E0D"/>
    <w:rsid w:val="00C72DC8"/>
    <w:rsid w:val="00C8185F"/>
    <w:rsid w:val="00C917B1"/>
    <w:rsid w:val="00CA14ED"/>
    <w:rsid w:val="00CB5C1E"/>
    <w:rsid w:val="00CC35D5"/>
    <w:rsid w:val="00CE3F1D"/>
    <w:rsid w:val="00CE6547"/>
    <w:rsid w:val="00D074D5"/>
    <w:rsid w:val="00D07723"/>
    <w:rsid w:val="00D15854"/>
    <w:rsid w:val="00D15F19"/>
    <w:rsid w:val="00D16AEE"/>
    <w:rsid w:val="00D25426"/>
    <w:rsid w:val="00D34798"/>
    <w:rsid w:val="00D43AE0"/>
    <w:rsid w:val="00D46AB3"/>
    <w:rsid w:val="00D521B5"/>
    <w:rsid w:val="00D54B87"/>
    <w:rsid w:val="00D60A9C"/>
    <w:rsid w:val="00D61D46"/>
    <w:rsid w:val="00D64EE2"/>
    <w:rsid w:val="00D673DF"/>
    <w:rsid w:val="00D70123"/>
    <w:rsid w:val="00D71124"/>
    <w:rsid w:val="00D87C6F"/>
    <w:rsid w:val="00D96822"/>
    <w:rsid w:val="00DB0B7C"/>
    <w:rsid w:val="00DB3813"/>
    <w:rsid w:val="00DD29F1"/>
    <w:rsid w:val="00DD750A"/>
    <w:rsid w:val="00DE0279"/>
    <w:rsid w:val="00DF2393"/>
    <w:rsid w:val="00E00D30"/>
    <w:rsid w:val="00E00D6A"/>
    <w:rsid w:val="00E03B5B"/>
    <w:rsid w:val="00E142E3"/>
    <w:rsid w:val="00E14AC2"/>
    <w:rsid w:val="00E319E6"/>
    <w:rsid w:val="00E31C7A"/>
    <w:rsid w:val="00E37C45"/>
    <w:rsid w:val="00E551A4"/>
    <w:rsid w:val="00E61642"/>
    <w:rsid w:val="00E64255"/>
    <w:rsid w:val="00E920FA"/>
    <w:rsid w:val="00E93337"/>
    <w:rsid w:val="00EC5FD9"/>
    <w:rsid w:val="00ED2420"/>
    <w:rsid w:val="00ED5BDA"/>
    <w:rsid w:val="00F07672"/>
    <w:rsid w:val="00F177B6"/>
    <w:rsid w:val="00F2209F"/>
    <w:rsid w:val="00F23B4F"/>
    <w:rsid w:val="00F24656"/>
    <w:rsid w:val="00F407D6"/>
    <w:rsid w:val="00F41C56"/>
    <w:rsid w:val="00F514DA"/>
    <w:rsid w:val="00F51646"/>
    <w:rsid w:val="00F54124"/>
    <w:rsid w:val="00F667EC"/>
    <w:rsid w:val="00F67F11"/>
    <w:rsid w:val="00F72714"/>
    <w:rsid w:val="00F83412"/>
    <w:rsid w:val="00F8588A"/>
    <w:rsid w:val="00F95E53"/>
    <w:rsid w:val="00FA1091"/>
    <w:rsid w:val="00FA214D"/>
    <w:rsid w:val="00FA71DA"/>
    <w:rsid w:val="00FB0232"/>
    <w:rsid w:val="00FC00F6"/>
    <w:rsid w:val="00FC350B"/>
    <w:rsid w:val="00FD6EBD"/>
    <w:rsid w:val="00FD7BB8"/>
    <w:rsid w:val="00FE66A9"/>
    <w:rsid w:val="00FF576D"/>
    <w:rsid w:val="00FF6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BBC49-31F1-49CD-AA10-E3A8F5BE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komp</cp:lastModifiedBy>
  <cp:revision>72</cp:revision>
  <cp:lastPrinted>2020-10-29T11:39:00Z</cp:lastPrinted>
  <dcterms:created xsi:type="dcterms:W3CDTF">2017-02-14T09:04:00Z</dcterms:created>
  <dcterms:modified xsi:type="dcterms:W3CDTF">2021-03-26T13:13:00Z</dcterms:modified>
</cp:coreProperties>
</file>