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D03BCE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D03BC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D03BCE" w:rsidRPr="00D03BCE" w:rsidRDefault="00D03BCE" w:rsidP="00D03BCE">
      <w:pPr>
        <w:spacing w:after="0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BCE">
        <w:rPr>
          <w:rFonts w:ascii="Times New Roman" w:hAnsi="Times New Roman" w:cs="Times New Roman"/>
          <w:b/>
        </w:rPr>
        <w:t>ЗАКЛЮЧЕНИЕ</w:t>
      </w:r>
      <w:r w:rsidRPr="00D03BC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03BCE" w:rsidRPr="00D03BCE" w:rsidRDefault="00D03BCE" w:rsidP="00D03BCE">
      <w:pPr>
        <w:spacing w:after="0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BCE">
        <w:rPr>
          <w:rFonts w:ascii="Times New Roman" w:hAnsi="Times New Roman" w:cs="Times New Roman"/>
          <w:b/>
          <w:sz w:val="26"/>
          <w:szCs w:val="26"/>
        </w:rPr>
        <w:t xml:space="preserve">о результатах публичных слушаний </w:t>
      </w:r>
      <w:r w:rsidRPr="00D03BCE">
        <w:rPr>
          <w:rStyle w:val="af0"/>
          <w:rFonts w:ascii="Times New Roman" w:hAnsi="Times New Roman" w:cs="Times New Roman"/>
          <w:bCs w:val="0"/>
          <w:sz w:val="26"/>
          <w:szCs w:val="26"/>
        </w:rPr>
        <w:t xml:space="preserve">по </w:t>
      </w:r>
      <w:r w:rsidRPr="00D03BCE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проекту планировки и проекту межевания территории</w:t>
      </w:r>
      <w:r w:rsidRPr="00D03BCE">
        <w:rPr>
          <w:rFonts w:ascii="Times New Roman" w:hAnsi="Times New Roman" w:cs="Times New Roman"/>
          <w:b/>
          <w:sz w:val="26"/>
          <w:szCs w:val="26"/>
        </w:rPr>
        <w:t xml:space="preserve">, предназначенной для строительства линейных объектов на территории </w:t>
      </w:r>
      <w:proofErr w:type="spellStart"/>
      <w:r w:rsidRPr="00D03BCE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</w:p>
    <w:p w:rsidR="00D03BCE" w:rsidRPr="00D03BCE" w:rsidRDefault="00D03BCE" w:rsidP="00D03BCE">
      <w:pPr>
        <w:spacing w:after="0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BCE">
        <w:rPr>
          <w:rFonts w:ascii="Times New Roman" w:hAnsi="Times New Roman" w:cs="Times New Roman"/>
          <w:b/>
          <w:sz w:val="26"/>
          <w:szCs w:val="26"/>
        </w:rPr>
        <w:t xml:space="preserve"> Республики Мордовия</w:t>
      </w:r>
    </w:p>
    <w:p w:rsidR="00D03BCE" w:rsidRPr="00D03BCE" w:rsidRDefault="00D03BCE" w:rsidP="00D03BCE">
      <w:pPr>
        <w:spacing w:after="0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BCE" w:rsidRPr="00D03BCE" w:rsidRDefault="00D03BCE" w:rsidP="00D03BCE">
      <w:pPr>
        <w:spacing w:after="0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3BCE">
        <w:rPr>
          <w:rFonts w:ascii="Times New Roman" w:hAnsi="Times New Roman" w:cs="Times New Roman"/>
          <w:b/>
          <w:sz w:val="28"/>
          <w:szCs w:val="28"/>
        </w:rPr>
        <w:t>рп</w:t>
      </w:r>
      <w:proofErr w:type="gramStart"/>
      <w:r w:rsidRPr="00D03BCE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Pr="00D03BCE">
        <w:rPr>
          <w:rFonts w:ascii="Times New Roman" w:hAnsi="Times New Roman" w:cs="Times New Roman"/>
          <w:b/>
          <w:sz w:val="28"/>
          <w:szCs w:val="28"/>
        </w:rPr>
        <w:t>орбеево</w:t>
      </w:r>
      <w:proofErr w:type="spellEnd"/>
      <w:r w:rsidRPr="00D03B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7.06.2021 года</w:t>
      </w:r>
    </w:p>
    <w:p w:rsidR="00D03BCE" w:rsidRPr="00D03BCE" w:rsidRDefault="00D03BCE" w:rsidP="00D03BCE">
      <w:pPr>
        <w:spacing w:after="0"/>
        <w:ind w:left="42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03BCE" w:rsidRPr="00D03BCE" w:rsidRDefault="00D03BCE" w:rsidP="00D03BCE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BCE">
        <w:rPr>
          <w:rFonts w:ascii="Times New Roman" w:hAnsi="Times New Roman" w:cs="Times New Roman"/>
          <w:sz w:val="26"/>
          <w:szCs w:val="26"/>
        </w:rPr>
        <w:t xml:space="preserve">В соответствии Градостроительным кодексом Российской Федерации, 7 июня 2021   года в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р.п</w:t>
      </w:r>
      <w:proofErr w:type="gramStart"/>
      <w:r w:rsidRPr="00D03BCE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03BCE">
        <w:rPr>
          <w:rFonts w:ascii="Times New Roman" w:hAnsi="Times New Roman" w:cs="Times New Roman"/>
          <w:sz w:val="26"/>
          <w:szCs w:val="26"/>
        </w:rPr>
        <w:t>орбеево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были проведены публичные слушания </w:t>
      </w:r>
      <w:r w:rsidRPr="00D03BCE">
        <w:rPr>
          <w:rStyle w:val="af0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BCE">
        <w:rPr>
          <w:rStyle w:val="af0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BCE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планировки и проекту межевания территории</w:t>
      </w:r>
      <w:r w:rsidRPr="00D03BCE">
        <w:rPr>
          <w:rFonts w:ascii="Times New Roman" w:hAnsi="Times New Roman" w:cs="Times New Roman"/>
          <w:sz w:val="26"/>
          <w:szCs w:val="26"/>
        </w:rPr>
        <w:t xml:space="preserve">, предназначенной для строительства линейных объектов на территории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D03BCE" w:rsidRPr="00D03BCE" w:rsidRDefault="00D03BCE" w:rsidP="00D03BCE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BCE">
        <w:rPr>
          <w:rFonts w:ascii="Times New Roman" w:hAnsi="Times New Roman" w:cs="Times New Roman"/>
          <w:sz w:val="26"/>
          <w:szCs w:val="26"/>
        </w:rPr>
        <w:t xml:space="preserve">В ходе подготовки и проведения публичных слушаний замечаний и предложений по проекту планировки и проекту межевания территории не поступили. Участниками публичных слушаний, членами рабочей группы </w:t>
      </w:r>
      <w:proofErr w:type="gramStart"/>
      <w:r w:rsidRPr="00D03BCE">
        <w:rPr>
          <w:rFonts w:ascii="Times New Roman" w:hAnsi="Times New Roman" w:cs="Times New Roman"/>
          <w:sz w:val="26"/>
          <w:szCs w:val="26"/>
        </w:rPr>
        <w:t>одобрен</w:t>
      </w:r>
      <w:proofErr w:type="gramEnd"/>
      <w:r w:rsidRPr="00D03BCE">
        <w:rPr>
          <w:rFonts w:ascii="Times New Roman" w:hAnsi="Times New Roman" w:cs="Times New Roman"/>
          <w:sz w:val="26"/>
          <w:szCs w:val="26"/>
        </w:rPr>
        <w:t xml:space="preserve"> рассматриваемые </w:t>
      </w:r>
      <w:r w:rsidRPr="00D03BCE">
        <w:rPr>
          <w:rStyle w:val="af0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BCE">
        <w:rPr>
          <w:rStyle w:val="af0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BCE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планировки и проекту межевания территории</w:t>
      </w:r>
      <w:r w:rsidRPr="00D03BCE">
        <w:rPr>
          <w:rFonts w:ascii="Times New Roman" w:hAnsi="Times New Roman" w:cs="Times New Roman"/>
          <w:sz w:val="26"/>
          <w:szCs w:val="26"/>
        </w:rPr>
        <w:t xml:space="preserve">, предназначенной для строительства линейных объектов на территории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D03BCE" w:rsidRPr="00D03BCE" w:rsidRDefault="00D03BCE" w:rsidP="00D03BCE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03BCE">
        <w:rPr>
          <w:rFonts w:ascii="Times New Roman" w:hAnsi="Times New Roman" w:cs="Times New Roman"/>
          <w:sz w:val="26"/>
          <w:szCs w:val="26"/>
        </w:rPr>
        <w:t xml:space="preserve">По результатам публичных слушаний </w:t>
      </w:r>
      <w:r w:rsidRPr="00D03BCE">
        <w:rPr>
          <w:rStyle w:val="af0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BCE">
        <w:rPr>
          <w:rStyle w:val="af0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BCE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планировки и проекту межевания территории</w:t>
      </w:r>
      <w:r w:rsidRPr="00D03BCE">
        <w:rPr>
          <w:rFonts w:ascii="Times New Roman" w:hAnsi="Times New Roman" w:cs="Times New Roman"/>
          <w:sz w:val="26"/>
          <w:szCs w:val="26"/>
        </w:rPr>
        <w:t xml:space="preserve">, предназначенной для строительства линейных объектов на территории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</w:t>
      </w:r>
      <w:r w:rsidRPr="00D03BCE">
        <w:rPr>
          <w:rFonts w:ascii="Times New Roman" w:hAnsi="Times New Roman" w:cs="Times New Roman"/>
          <w:b/>
          <w:sz w:val="26"/>
          <w:szCs w:val="26"/>
        </w:rPr>
        <w:t xml:space="preserve"> рабочая группа решила: </w:t>
      </w:r>
    </w:p>
    <w:p w:rsidR="00D03BCE" w:rsidRPr="00D03BCE" w:rsidRDefault="00D03BCE" w:rsidP="00D03BCE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BCE">
        <w:rPr>
          <w:rFonts w:ascii="Times New Roman" w:hAnsi="Times New Roman" w:cs="Times New Roman"/>
          <w:sz w:val="26"/>
          <w:szCs w:val="26"/>
        </w:rPr>
        <w:lastRenderedPageBreak/>
        <w:t xml:space="preserve">1. Публичные слушания по </w:t>
      </w:r>
      <w:r w:rsidRPr="00D03BC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проекту </w:t>
      </w:r>
      <w:r w:rsidRPr="00D03BCE">
        <w:rPr>
          <w:rStyle w:val="af0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BCE">
        <w:rPr>
          <w:rStyle w:val="af0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BCE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планировки и проекту межевания территории</w:t>
      </w:r>
      <w:r w:rsidRPr="00D03BCE">
        <w:rPr>
          <w:rFonts w:ascii="Times New Roman" w:hAnsi="Times New Roman" w:cs="Times New Roman"/>
          <w:sz w:val="26"/>
          <w:szCs w:val="26"/>
        </w:rPr>
        <w:t xml:space="preserve">, предназначенной для строительства линейных объектов на территории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признать состоявшимися.</w:t>
      </w:r>
    </w:p>
    <w:p w:rsidR="00D03BCE" w:rsidRPr="00D03BCE" w:rsidRDefault="00D03BCE" w:rsidP="00D03BCE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BCE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D03BCE">
        <w:rPr>
          <w:rFonts w:ascii="Times New Roman" w:hAnsi="Times New Roman" w:cs="Times New Roman"/>
          <w:sz w:val="26"/>
          <w:szCs w:val="26"/>
        </w:rPr>
        <w:t>П</w:t>
      </w:r>
      <w:r w:rsidRPr="00D03BCE">
        <w:rPr>
          <w:rFonts w:ascii="Times New Roman" w:eastAsia="Calibri" w:hAnsi="Times New Roman" w:cs="Times New Roman"/>
          <w:sz w:val="26"/>
          <w:szCs w:val="26"/>
          <w:lang w:eastAsia="en-US"/>
        </w:rPr>
        <w:t>роект планировки и проект межевания территории</w:t>
      </w:r>
      <w:r w:rsidRPr="00D03BCE">
        <w:rPr>
          <w:rFonts w:ascii="Times New Roman" w:hAnsi="Times New Roman" w:cs="Times New Roman"/>
          <w:sz w:val="26"/>
          <w:szCs w:val="26"/>
        </w:rPr>
        <w:t xml:space="preserve">, предназначенной для строительства линейных объектов на территории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D03BC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с протоколом публичных слушаний и настоящим заключением, </w:t>
      </w:r>
      <w:r w:rsidRPr="00D03BC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передать Главе администрации </w:t>
      </w:r>
      <w:proofErr w:type="spellStart"/>
      <w:r w:rsidRPr="00D03BC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Торбеевского</w:t>
      </w:r>
      <w:proofErr w:type="spellEnd"/>
      <w:r w:rsidRPr="00D03BC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городского поселения </w:t>
      </w:r>
      <w:proofErr w:type="spellStart"/>
      <w:r w:rsidRPr="00D03BC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Торбеевского</w:t>
      </w:r>
      <w:proofErr w:type="spellEnd"/>
      <w:r w:rsidRPr="00D03BC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муниципального района Республики Мордовия без внесения изменений в течение одного дня с даты подписания настоящего заключения</w:t>
      </w:r>
      <w:r w:rsidRPr="00D03BC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03BCE" w:rsidRPr="00D03BCE" w:rsidRDefault="00D03BCE" w:rsidP="00D03BCE">
      <w:pPr>
        <w:spacing w:after="0"/>
        <w:ind w:left="426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BCE" w:rsidRPr="00D03BCE" w:rsidRDefault="00D03BCE" w:rsidP="00D03BCE">
      <w:pPr>
        <w:spacing w:after="0"/>
        <w:ind w:left="426"/>
        <w:jc w:val="both"/>
        <w:rPr>
          <w:rStyle w:val="af0"/>
          <w:rFonts w:ascii="Times New Roman" w:hAnsi="Times New Roman" w:cs="Times New Roman"/>
          <w:color w:val="auto"/>
          <w:sz w:val="24"/>
          <w:szCs w:val="24"/>
        </w:rPr>
      </w:pPr>
      <w:r w:rsidRPr="00D03BCE"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Председатель рабочей группы     </w:t>
      </w:r>
      <w:r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                </w:t>
      </w:r>
      <w:bookmarkStart w:id="0" w:name="_GoBack"/>
      <w:bookmarkEnd w:id="0"/>
      <w:r w:rsidRPr="00D03BCE"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</w:t>
      </w:r>
      <w:r w:rsidRPr="00D03BCE">
        <w:rPr>
          <w:rFonts w:ascii="Times New Roman" w:hAnsi="Times New Roman" w:cs="Times New Roman"/>
          <w:b/>
          <w:sz w:val="24"/>
          <w:szCs w:val="24"/>
        </w:rPr>
        <w:t>С.Г. Демкина</w:t>
      </w:r>
    </w:p>
    <w:p w:rsidR="00D03BCE" w:rsidRPr="00D03BCE" w:rsidRDefault="00D03BCE" w:rsidP="00D03BCE">
      <w:pPr>
        <w:spacing w:after="0"/>
        <w:ind w:left="426"/>
        <w:jc w:val="both"/>
        <w:rPr>
          <w:rStyle w:val="af0"/>
          <w:rFonts w:ascii="Times New Roman" w:hAnsi="Times New Roman" w:cs="Times New Roman"/>
          <w:color w:val="auto"/>
          <w:sz w:val="24"/>
          <w:szCs w:val="24"/>
        </w:rPr>
      </w:pPr>
    </w:p>
    <w:p w:rsidR="00D03BCE" w:rsidRPr="00D03BCE" w:rsidRDefault="00D03BCE" w:rsidP="00D03BCE">
      <w:p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BCE">
        <w:rPr>
          <w:rFonts w:ascii="Times New Roman" w:hAnsi="Times New Roman" w:cs="Times New Roman"/>
          <w:b/>
          <w:sz w:val="24"/>
          <w:szCs w:val="24"/>
        </w:rPr>
        <w:t>Секретарь</w:t>
      </w:r>
      <w:r w:rsidRPr="00D03BCE">
        <w:rPr>
          <w:rFonts w:ascii="Times New Roman" w:hAnsi="Times New Roman" w:cs="Times New Roman"/>
          <w:b/>
          <w:sz w:val="24"/>
          <w:szCs w:val="24"/>
        </w:rPr>
        <w:tab/>
      </w:r>
      <w:r w:rsidRPr="00D03BCE">
        <w:rPr>
          <w:rFonts w:ascii="Times New Roman" w:hAnsi="Times New Roman" w:cs="Times New Roman"/>
          <w:b/>
          <w:sz w:val="24"/>
          <w:szCs w:val="24"/>
        </w:rPr>
        <w:tab/>
      </w:r>
      <w:r w:rsidRPr="00D03BCE">
        <w:rPr>
          <w:rFonts w:ascii="Times New Roman" w:hAnsi="Times New Roman" w:cs="Times New Roman"/>
          <w:b/>
          <w:sz w:val="24"/>
          <w:szCs w:val="24"/>
        </w:rPr>
        <w:tab/>
      </w:r>
      <w:r w:rsidRPr="00D03BCE">
        <w:rPr>
          <w:rFonts w:ascii="Times New Roman" w:hAnsi="Times New Roman" w:cs="Times New Roman"/>
          <w:b/>
          <w:sz w:val="24"/>
          <w:szCs w:val="24"/>
        </w:rPr>
        <w:tab/>
      </w:r>
      <w:r w:rsidRPr="00D03BCE">
        <w:rPr>
          <w:rFonts w:ascii="Times New Roman" w:hAnsi="Times New Roman" w:cs="Times New Roman"/>
          <w:b/>
          <w:sz w:val="24"/>
          <w:szCs w:val="24"/>
        </w:rPr>
        <w:tab/>
      </w:r>
      <w:r w:rsidRPr="00D03BCE">
        <w:rPr>
          <w:rFonts w:ascii="Times New Roman" w:hAnsi="Times New Roman" w:cs="Times New Roman"/>
          <w:b/>
          <w:sz w:val="24"/>
          <w:szCs w:val="24"/>
        </w:rPr>
        <w:tab/>
      </w:r>
      <w:r w:rsidRPr="00D03BCE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r w:rsidRPr="00D03BCE">
        <w:rPr>
          <w:rStyle w:val="af0"/>
          <w:rFonts w:ascii="Times New Roman" w:hAnsi="Times New Roman" w:cs="Times New Roman"/>
          <w:color w:val="auto"/>
          <w:sz w:val="24"/>
          <w:szCs w:val="24"/>
        </w:rPr>
        <w:t>И. В. Белов</w:t>
      </w:r>
    </w:p>
    <w:p w:rsidR="00D03BCE" w:rsidRPr="009015EC" w:rsidRDefault="00D03BCE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03BC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03BCE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Цветовое выделение"/>
    <w:rsid w:val="00D03BCE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Цветовое выделение"/>
    <w:rsid w:val="00D03BCE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2021-06-09T07:02:00Z</cp:lastPrinted>
  <dcterms:created xsi:type="dcterms:W3CDTF">2021-06-09T07:03:00Z</dcterms:created>
  <dcterms:modified xsi:type="dcterms:W3CDTF">2021-06-09T07:03:00Z</dcterms:modified>
</cp:coreProperties>
</file>