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5B1" w:rsidRPr="009D2695" w:rsidRDefault="00F735B1" w:rsidP="00F735B1">
      <w:pPr>
        <w:jc w:val="center"/>
        <w:outlineLvl w:val="0"/>
        <w:rPr>
          <w:b/>
          <w:bCs/>
          <w:szCs w:val="28"/>
        </w:rPr>
      </w:pPr>
      <w:r w:rsidRPr="009D2695">
        <w:rPr>
          <w:b/>
          <w:bCs/>
          <w:szCs w:val="28"/>
        </w:rPr>
        <w:t xml:space="preserve">АДМИНИСТРАЦИЯ </w:t>
      </w:r>
      <w:r>
        <w:rPr>
          <w:b/>
          <w:bCs/>
          <w:szCs w:val="28"/>
        </w:rPr>
        <w:t>ВИНДРЕЙСКОГО</w:t>
      </w:r>
      <w:r w:rsidRPr="009D2695">
        <w:rPr>
          <w:b/>
          <w:bCs/>
          <w:szCs w:val="28"/>
        </w:rPr>
        <w:t xml:space="preserve"> СЕЛЬСКОГО ПОСЕЛЕНИЯ</w:t>
      </w:r>
    </w:p>
    <w:p w:rsidR="00F735B1" w:rsidRPr="009D2695" w:rsidRDefault="00F735B1" w:rsidP="00F735B1">
      <w:pPr>
        <w:jc w:val="center"/>
        <w:outlineLvl w:val="0"/>
        <w:rPr>
          <w:b/>
          <w:bCs/>
          <w:szCs w:val="28"/>
        </w:rPr>
      </w:pPr>
      <w:r w:rsidRPr="009D2695">
        <w:rPr>
          <w:b/>
          <w:bCs/>
          <w:szCs w:val="28"/>
        </w:rPr>
        <w:t xml:space="preserve">ТОРБЕЕВСКОГО МУНИЦИПАЛЬНОГО РАЙОНА </w:t>
      </w:r>
    </w:p>
    <w:p w:rsidR="00F735B1" w:rsidRPr="009D2695" w:rsidRDefault="00F735B1" w:rsidP="00F735B1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9D2695">
        <w:rPr>
          <w:sz w:val="28"/>
          <w:szCs w:val="28"/>
        </w:rPr>
        <w:t>РЕСПУБЛИКИ МОРДОВИЯ</w:t>
      </w:r>
    </w:p>
    <w:p w:rsidR="00F735B1" w:rsidRPr="009D2695" w:rsidRDefault="00F735B1" w:rsidP="00F735B1">
      <w:pPr>
        <w:spacing w:line="252" w:lineRule="auto"/>
        <w:rPr>
          <w:b/>
          <w:sz w:val="16"/>
          <w:szCs w:val="16"/>
        </w:rPr>
      </w:pPr>
    </w:p>
    <w:p w:rsidR="00F735B1" w:rsidRPr="009D2695" w:rsidRDefault="00F735B1" w:rsidP="00F735B1">
      <w:pPr>
        <w:spacing w:line="252" w:lineRule="auto"/>
        <w:jc w:val="center"/>
        <w:rPr>
          <w:b/>
          <w:szCs w:val="28"/>
        </w:rPr>
      </w:pPr>
    </w:p>
    <w:p w:rsidR="00F735B1" w:rsidRPr="009D2695" w:rsidRDefault="00F735B1" w:rsidP="00F735B1">
      <w:pPr>
        <w:spacing w:line="252" w:lineRule="auto"/>
        <w:jc w:val="center"/>
        <w:outlineLvl w:val="0"/>
        <w:rPr>
          <w:b/>
          <w:szCs w:val="28"/>
        </w:rPr>
      </w:pPr>
      <w:r w:rsidRPr="009D2695">
        <w:rPr>
          <w:b/>
          <w:szCs w:val="28"/>
        </w:rPr>
        <w:t>ПОСТАНОВЛЕНИЕ</w:t>
      </w:r>
    </w:p>
    <w:p w:rsidR="00351FFC" w:rsidRDefault="00351FFC" w:rsidP="00F735B1">
      <w:pPr>
        <w:jc w:val="center"/>
        <w:rPr>
          <w:b/>
          <w:szCs w:val="28"/>
        </w:rPr>
      </w:pPr>
    </w:p>
    <w:p w:rsidR="00F735B1" w:rsidRPr="009D2695" w:rsidRDefault="00F72DEC" w:rsidP="00F735B1">
      <w:pPr>
        <w:jc w:val="center"/>
        <w:rPr>
          <w:b/>
          <w:szCs w:val="28"/>
        </w:rPr>
      </w:pPr>
      <w:r>
        <w:rPr>
          <w:b/>
          <w:szCs w:val="28"/>
        </w:rPr>
        <w:t>о</w:t>
      </w:r>
      <w:r w:rsidR="00F735B1" w:rsidRPr="009D2695">
        <w:rPr>
          <w:b/>
          <w:szCs w:val="28"/>
        </w:rPr>
        <w:t>т</w:t>
      </w:r>
      <w:r w:rsidR="007C7E29">
        <w:rPr>
          <w:b/>
          <w:szCs w:val="28"/>
        </w:rPr>
        <w:t xml:space="preserve"> 11 июня</w:t>
      </w:r>
      <w:bookmarkStart w:id="0" w:name="_GoBack"/>
      <w:bookmarkEnd w:id="0"/>
      <w:r w:rsidR="00F73ADB">
        <w:rPr>
          <w:b/>
          <w:szCs w:val="28"/>
        </w:rPr>
        <w:t xml:space="preserve"> 2021</w:t>
      </w:r>
      <w:r w:rsidR="001343E6">
        <w:rPr>
          <w:b/>
          <w:szCs w:val="28"/>
        </w:rPr>
        <w:t xml:space="preserve"> года </w:t>
      </w:r>
      <w:r w:rsidR="00F735B1" w:rsidRPr="009D2695">
        <w:rPr>
          <w:b/>
          <w:szCs w:val="28"/>
        </w:rPr>
        <w:t>№</w:t>
      </w:r>
      <w:r w:rsidR="00B90433">
        <w:rPr>
          <w:b/>
          <w:szCs w:val="28"/>
        </w:rPr>
        <w:t xml:space="preserve"> </w:t>
      </w:r>
      <w:r w:rsidR="007C7E29">
        <w:rPr>
          <w:b/>
          <w:szCs w:val="28"/>
        </w:rPr>
        <w:t>26</w:t>
      </w:r>
    </w:p>
    <w:p w:rsidR="00F735B1" w:rsidRDefault="00F735B1" w:rsidP="00F735B1">
      <w:pPr>
        <w:pStyle w:val="1"/>
        <w:ind w:firstLine="709"/>
        <w:rPr>
          <w:sz w:val="28"/>
          <w:szCs w:val="28"/>
        </w:rPr>
      </w:pPr>
    </w:p>
    <w:p w:rsidR="00F73ADB" w:rsidRDefault="009E79A3" w:rsidP="00F73ADB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  <w:bdr w:val="none" w:sz="0" w:space="0" w:color="auto" w:frame="1"/>
        </w:rPr>
        <w:t>О внесении изменений в постановление администрации Виндрейского</w:t>
      </w:r>
      <w:r w:rsidR="00BE058D">
        <w:rPr>
          <w:b/>
          <w:sz w:val="28"/>
          <w:szCs w:val="28"/>
          <w:bdr w:val="none" w:sz="0" w:space="0" w:color="auto" w:frame="1"/>
        </w:rPr>
        <w:t xml:space="preserve"> сельского поселения от 12.05.2021 г. № 25 «</w:t>
      </w:r>
      <w:r w:rsidR="00F73ADB">
        <w:rPr>
          <w:b/>
          <w:sz w:val="28"/>
          <w:szCs w:val="28"/>
          <w:bdr w:val="none" w:sz="0" w:space="0" w:color="auto" w:frame="1"/>
        </w:rPr>
        <w:t>Об утверждении </w:t>
      </w:r>
      <w:hyperlink r:id="rId5" w:tooltip="Планы мероприятий" w:history="1">
        <w:r w:rsidR="00F73ADB" w:rsidRPr="00F73ADB">
          <w:rPr>
            <w:rStyle w:val="a3"/>
            <w:b/>
            <w:bCs/>
            <w:color w:val="auto"/>
            <w:sz w:val="28"/>
            <w:szCs w:val="28"/>
            <w:u w:val="none"/>
            <w:bdr w:val="none" w:sz="0" w:space="0" w:color="auto" w:frame="1"/>
          </w:rPr>
          <w:t>плана мероприятий</w:t>
        </w:r>
      </w:hyperlink>
      <w:r w:rsidR="00F73ADB">
        <w:rPr>
          <w:b/>
          <w:sz w:val="28"/>
          <w:szCs w:val="28"/>
          <w:bdr w:val="none" w:sz="0" w:space="0" w:color="auto" w:frame="1"/>
        </w:rPr>
        <w:t xml:space="preserve"> по противодействию нелегальной миграции   на территории Виндрейского </w:t>
      </w:r>
      <w:hyperlink r:id="rId6" w:tooltip="Сельские поселения" w:history="1">
        <w:r w:rsidR="00F73ADB" w:rsidRPr="00F73ADB">
          <w:rPr>
            <w:rStyle w:val="a3"/>
            <w:b/>
            <w:bCs/>
            <w:color w:val="auto"/>
            <w:sz w:val="28"/>
            <w:szCs w:val="28"/>
            <w:u w:val="none"/>
            <w:bdr w:val="none" w:sz="0" w:space="0" w:color="auto" w:frame="1"/>
          </w:rPr>
          <w:t>сельского поселения</w:t>
        </w:r>
      </w:hyperlink>
      <w:r w:rsidR="00F73ADB" w:rsidRPr="00F73ADB">
        <w:rPr>
          <w:b/>
          <w:sz w:val="28"/>
          <w:szCs w:val="28"/>
          <w:bdr w:val="none" w:sz="0" w:space="0" w:color="auto" w:frame="1"/>
        </w:rPr>
        <w:t xml:space="preserve"> </w:t>
      </w:r>
      <w:r w:rsidR="00F73ADB">
        <w:rPr>
          <w:b/>
          <w:sz w:val="28"/>
          <w:szCs w:val="28"/>
          <w:bdr w:val="none" w:sz="0" w:space="0" w:color="auto" w:frame="1"/>
        </w:rPr>
        <w:t>Торбеевского </w:t>
      </w:r>
      <w:hyperlink r:id="rId7" w:tooltip="Муниципальные районы" w:history="1">
        <w:r w:rsidR="00F73ADB" w:rsidRPr="00F73ADB">
          <w:rPr>
            <w:rStyle w:val="a3"/>
            <w:b/>
            <w:bCs/>
            <w:color w:val="auto"/>
            <w:sz w:val="28"/>
            <w:szCs w:val="28"/>
            <w:u w:val="none"/>
            <w:bdr w:val="none" w:sz="0" w:space="0" w:color="auto" w:frame="1"/>
          </w:rPr>
          <w:t>муниципального района</w:t>
        </w:r>
      </w:hyperlink>
      <w:r w:rsidR="00F73ADB">
        <w:rPr>
          <w:b/>
          <w:sz w:val="28"/>
          <w:szCs w:val="28"/>
          <w:bdr w:val="none" w:sz="0" w:space="0" w:color="auto" w:frame="1"/>
        </w:rPr>
        <w:t> на 2021- 2023 годы</w:t>
      </w:r>
      <w:r w:rsidR="00BE058D">
        <w:rPr>
          <w:b/>
          <w:sz w:val="28"/>
          <w:szCs w:val="28"/>
          <w:bdr w:val="none" w:sz="0" w:space="0" w:color="auto" w:frame="1"/>
        </w:rPr>
        <w:t>»</w:t>
      </w:r>
    </w:p>
    <w:p w:rsidR="00BE058D" w:rsidRDefault="00BE058D" w:rsidP="00BE058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7D194E" w:rsidRPr="007D194E" w:rsidRDefault="007D194E" w:rsidP="007D194E">
      <w:pPr>
        <w:spacing w:line="252" w:lineRule="auto"/>
        <w:ind w:firstLine="360"/>
        <w:rPr>
          <w:b/>
          <w:bCs/>
          <w:szCs w:val="28"/>
        </w:rPr>
      </w:pPr>
      <w:r w:rsidRPr="007D194E">
        <w:rPr>
          <w:bCs/>
          <w:szCs w:val="28"/>
        </w:rPr>
        <w:t xml:space="preserve">В целях противодействия экстремизма в среде мигрантов в </w:t>
      </w:r>
      <w:r w:rsidRPr="007D194E">
        <w:rPr>
          <w:szCs w:val="28"/>
        </w:rPr>
        <w:t xml:space="preserve">соответствии с Федеральным законом № 131-ФЗ от 06.10.2003 г. «Об общих принципах организации местного самоуправления в Российской Федерации», Уставом Виндрейского  сельского поселения, администрация Виндрейского сельского поселения постановляет: </w:t>
      </w:r>
    </w:p>
    <w:p w:rsidR="007D194E" w:rsidRDefault="007D194E" w:rsidP="001C784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Cs/>
          <w:sz w:val="27"/>
          <w:szCs w:val="27"/>
        </w:rPr>
      </w:pPr>
    </w:p>
    <w:p w:rsidR="00256D85" w:rsidRPr="00940BAC" w:rsidRDefault="00256D85" w:rsidP="001C784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  <w:r w:rsidRPr="00883C77">
        <w:rPr>
          <w:bCs/>
          <w:sz w:val="27"/>
          <w:szCs w:val="27"/>
        </w:rPr>
        <w:t xml:space="preserve">1. Внести в  План </w:t>
      </w:r>
      <w:hyperlink r:id="rId8" w:tooltip="Планы мероприятий" w:history="1">
        <w:r w:rsidRPr="00940BAC">
          <w:rPr>
            <w:rStyle w:val="a3"/>
            <w:bCs/>
            <w:color w:val="auto"/>
            <w:sz w:val="28"/>
            <w:szCs w:val="28"/>
            <w:u w:val="none"/>
            <w:bdr w:val="none" w:sz="0" w:space="0" w:color="auto" w:frame="1"/>
          </w:rPr>
          <w:t xml:space="preserve"> мероприятий</w:t>
        </w:r>
      </w:hyperlink>
      <w:r w:rsidRPr="00940BAC">
        <w:rPr>
          <w:sz w:val="28"/>
          <w:szCs w:val="28"/>
          <w:bdr w:val="none" w:sz="0" w:space="0" w:color="auto" w:frame="1"/>
        </w:rPr>
        <w:t xml:space="preserve"> по противодействию нелегальной миграции   на территории Виндрейского </w:t>
      </w:r>
      <w:hyperlink r:id="rId9" w:tooltip="Сельские поселения" w:history="1">
        <w:r w:rsidRPr="00940BAC">
          <w:rPr>
            <w:rStyle w:val="a3"/>
            <w:bCs/>
            <w:color w:val="auto"/>
            <w:sz w:val="28"/>
            <w:szCs w:val="28"/>
            <w:u w:val="none"/>
            <w:bdr w:val="none" w:sz="0" w:space="0" w:color="auto" w:frame="1"/>
          </w:rPr>
          <w:t>сельского поселения</w:t>
        </w:r>
      </w:hyperlink>
      <w:r w:rsidR="00940BAC">
        <w:rPr>
          <w:sz w:val="28"/>
          <w:szCs w:val="28"/>
          <w:bdr w:val="none" w:sz="0" w:space="0" w:color="auto" w:frame="1"/>
        </w:rPr>
        <w:t xml:space="preserve"> </w:t>
      </w:r>
      <w:hyperlink r:id="rId10" w:tooltip="Муниципальные районы" w:history="1">
        <w:r w:rsidRPr="00940BAC">
          <w:rPr>
            <w:rStyle w:val="a3"/>
            <w:bCs/>
            <w:color w:val="auto"/>
            <w:sz w:val="28"/>
            <w:szCs w:val="28"/>
            <w:u w:val="none"/>
            <w:bdr w:val="none" w:sz="0" w:space="0" w:color="auto" w:frame="1"/>
          </w:rPr>
          <w:t>муниципального района</w:t>
        </w:r>
      </w:hyperlink>
      <w:r w:rsidRPr="00940BAC">
        <w:rPr>
          <w:sz w:val="28"/>
          <w:szCs w:val="28"/>
          <w:bdr w:val="none" w:sz="0" w:space="0" w:color="auto" w:frame="1"/>
        </w:rPr>
        <w:t> </w:t>
      </w:r>
      <w:r w:rsidR="00940BAC">
        <w:rPr>
          <w:sz w:val="28"/>
          <w:szCs w:val="28"/>
          <w:bdr w:val="none" w:sz="0" w:space="0" w:color="auto" w:frame="1"/>
        </w:rPr>
        <w:t xml:space="preserve">на </w:t>
      </w:r>
      <w:r w:rsidRPr="00940BAC">
        <w:rPr>
          <w:sz w:val="28"/>
          <w:szCs w:val="28"/>
          <w:bdr w:val="none" w:sz="0" w:space="0" w:color="auto" w:frame="1"/>
        </w:rPr>
        <w:t>2021- 2023 годы</w:t>
      </w:r>
      <w:r w:rsidR="00940BAC" w:rsidRPr="00940BAC">
        <w:rPr>
          <w:sz w:val="28"/>
          <w:szCs w:val="28"/>
          <w:bdr w:val="none" w:sz="0" w:space="0" w:color="auto" w:frame="1"/>
        </w:rPr>
        <w:t>, утвержденный постановлением</w:t>
      </w:r>
      <w:r w:rsidR="00940BAC">
        <w:rPr>
          <w:b/>
          <w:sz w:val="28"/>
          <w:szCs w:val="28"/>
          <w:bdr w:val="none" w:sz="0" w:space="0" w:color="auto" w:frame="1"/>
        </w:rPr>
        <w:t xml:space="preserve"> </w:t>
      </w:r>
      <w:r w:rsidR="00940BAC">
        <w:rPr>
          <w:bCs/>
          <w:sz w:val="27"/>
          <w:szCs w:val="27"/>
        </w:rPr>
        <w:t>Виндрейского</w:t>
      </w:r>
      <w:r w:rsidR="00940BAC" w:rsidRPr="00883C77">
        <w:rPr>
          <w:bCs/>
          <w:sz w:val="27"/>
          <w:szCs w:val="27"/>
        </w:rPr>
        <w:t xml:space="preserve"> сельского </w:t>
      </w:r>
      <w:r w:rsidR="00940BAC" w:rsidRPr="00940BAC">
        <w:rPr>
          <w:bCs/>
          <w:sz w:val="28"/>
          <w:szCs w:val="28"/>
        </w:rPr>
        <w:t>поселения от  12 мая 2021 г. № 25, следующие изменения</w:t>
      </w:r>
      <w:r w:rsidRPr="00940BAC">
        <w:rPr>
          <w:bCs/>
          <w:sz w:val="28"/>
          <w:szCs w:val="28"/>
        </w:rPr>
        <w:t>:</w:t>
      </w:r>
    </w:p>
    <w:p w:rsidR="00256D85" w:rsidRPr="001C7849" w:rsidRDefault="00256D85" w:rsidP="001C784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  <w:r w:rsidRPr="00883C77">
        <w:rPr>
          <w:b/>
          <w:bCs/>
          <w:sz w:val="27"/>
          <w:szCs w:val="27"/>
        </w:rPr>
        <w:t xml:space="preserve">  « </w:t>
      </w:r>
      <w:r w:rsidRPr="007D194E">
        <w:rPr>
          <w:bCs/>
          <w:sz w:val="28"/>
          <w:szCs w:val="28"/>
        </w:rPr>
        <w:t xml:space="preserve">Раздел 2. </w:t>
      </w:r>
      <w:r w:rsidR="00940BAC" w:rsidRPr="007D194E">
        <w:rPr>
          <w:color w:val="000000"/>
          <w:sz w:val="28"/>
          <w:szCs w:val="28"/>
        </w:rPr>
        <w:t>Наименование</w:t>
      </w:r>
      <w:r w:rsidR="00940BAC" w:rsidRPr="007D194E">
        <w:rPr>
          <w:bCs/>
          <w:sz w:val="28"/>
          <w:szCs w:val="28"/>
        </w:rPr>
        <w:t xml:space="preserve"> </w:t>
      </w:r>
      <w:r w:rsidRPr="007D194E">
        <w:rPr>
          <w:bCs/>
          <w:sz w:val="28"/>
          <w:szCs w:val="28"/>
        </w:rPr>
        <w:t xml:space="preserve">Мероприятия </w:t>
      </w:r>
      <w:r w:rsidR="00940BAC" w:rsidRPr="007D194E">
        <w:rPr>
          <w:sz w:val="28"/>
          <w:szCs w:val="28"/>
          <w:bdr w:val="none" w:sz="0" w:space="0" w:color="auto" w:frame="1"/>
        </w:rPr>
        <w:t>по противодействию нелегальной миграции</w:t>
      </w:r>
      <w:r w:rsidR="001C7849" w:rsidRPr="007D194E">
        <w:rPr>
          <w:sz w:val="28"/>
          <w:szCs w:val="28"/>
          <w:bdr w:val="none" w:sz="0" w:space="0" w:color="auto" w:frame="1"/>
        </w:rPr>
        <w:t>»</w:t>
      </w:r>
      <w:r w:rsidR="00940BAC" w:rsidRPr="007D194E">
        <w:rPr>
          <w:bCs/>
          <w:sz w:val="28"/>
          <w:szCs w:val="28"/>
        </w:rPr>
        <w:t xml:space="preserve">, </w:t>
      </w:r>
      <w:r w:rsidRPr="007D194E">
        <w:rPr>
          <w:bCs/>
          <w:sz w:val="28"/>
          <w:szCs w:val="28"/>
        </w:rPr>
        <w:t xml:space="preserve"> пункт</w:t>
      </w:r>
      <w:r w:rsidR="001C7849" w:rsidRPr="007D194E">
        <w:rPr>
          <w:bCs/>
          <w:sz w:val="28"/>
          <w:szCs w:val="28"/>
        </w:rPr>
        <w:t xml:space="preserve">ы 3,12,14 изложить </w:t>
      </w:r>
      <w:r w:rsidR="00940BAC" w:rsidRPr="007D194E">
        <w:rPr>
          <w:bCs/>
          <w:sz w:val="28"/>
          <w:szCs w:val="28"/>
        </w:rPr>
        <w:t xml:space="preserve"> </w:t>
      </w:r>
      <w:r w:rsidR="001C7849" w:rsidRPr="007D194E">
        <w:rPr>
          <w:bCs/>
          <w:sz w:val="28"/>
          <w:szCs w:val="28"/>
        </w:rPr>
        <w:t>в новой редакции</w:t>
      </w:r>
      <w:r w:rsidR="00940BAC" w:rsidRPr="007D194E">
        <w:rPr>
          <w:bCs/>
          <w:sz w:val="28"/>
          <w:szCs w:val="28"/>
        </w:rPr>
        <w:t xml:space="preserve"> </w:t>
      </w:r>
      <w:r w:rsidRPr="007D194E">
        <w:rPr>
          <w:bCs/>
          <w:sz w:val="28"/>
          <w:szCs w:val="28"/>
        </w:rPr>
        <w:t>следующего содержания:</w:t>
      </w:r>
      <w:r w:rsidRPr="00883C77">
        <w:rPr>
          <w:sz w:val="27"/>
          <w:szCs w:val="27"/>
        </w:rPr>
        <w:t xml:space="preserve">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817"/>
        <w:gridCol w:w="3968"/>
        <w:gridCol w:w="2393"/>
        <w:gridCol w:w="2393"/>
      </w:tblGrid>
      <w:tr w:rsidR="00940BAC" w:rsidRPr="00287F72" w:rsidTr="00BE7F1B">
        <w:tc>
          <w:tcPr>
            <w:tcW w:w="817" w:type="dxa"/>
          </w:tcPr>
          <w:p w:rsidR="00940BAC" w:rsidRPr="00287F72" w:rsidRDefault="00940BAC" w:rsidP="00BE7F1B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№ п\п</w:t>
            </w:r>
          </w:p>
        </w:tc>
        <w:tc>
          <w:tcPr>
            <w:tcW w:w="3968" w:type="dxa"/>
            <w:vAlign w:val="bottom"/>
          </w:tcPr>
          <w:p w:rsidR="00940BAC" w:rsidRPr="00287F72" w:rsidRDefault="00940BAC" w:rsidP="00BE7F1B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393" w:type="dxa"/>
            <w:vAlign w:val="bottom"/>
          </w:tcPr>
          <w:p w:rsidR="00940BAC" w:rsidRPr="00287F72" w:rsidRDefault="00940BAC" w:rsidP="00BE7F1B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Срок исполнения</w:t>
            </w:r>
          </w:p>
        </w:tc>
        <w:tc>
          <w:tcPr>
            <w:tcW w:w="2393" w:type="dxa"/>
            <w:vAlign w:val="bottom"/>
          </w:tcPr>
          <w:p w:rsidR="00940BAC" w:rsidRPr="00287F72" w:rsidRDefault="00940BAC" w:rsidP="00BE7F1B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исполнитель</w:t>
            </w:r>
          </w:p>
        </w:tc>
      </w:tr>
      <w:tr w:rsidR="001C7849" w:rsidRPr="00287F72" w:rsidTr="00145A19">
        <w:tc>
          <w:tcPr>
            <w:tcW w:w="817" w:type="dxa"/>
          </w:tcPr>
          <w:p w:rsidR="001C7849" w:rsidRPr="00287F72" w:rsidRDefault="001C7849" w:rsidP="00BE7F1B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968" w:type="dxa"/>
          </w:tcPr>
          <w:p w:rsidR="001C7849" w:rsidRPr="001C7849" w:rsidRDefault="001C7849" w:rsidP="001C7849">
            <w:pPr>
              <w:jc w:val="both"/>
              <w:rPr>
                <w:sz w:val="22"/>
                <w:szCs w:val="22"/>
              </w:rPr>
            </w:pPr>
            <w:r w:rsidRPr="001C7849">
              <w:rPr>
                <w:sz w:val="22"/>
                <w:szCs w:val="22"/>
              </w:rPr>
              <w:t>Направление запросов в орган регистрацио</w:t>
            </w:r>
            <w:r>
              <w:rPr>
                <w:sz w:val="22"/>
                <w:szCs w:val="22"/>
              </w:rPr>
              <w:t>нного учета иностранных граждан(мигрантов)</w:t>
            </w:r>
            <w:r w:rsidRPr="001C7849">
              <w:rPr>
                <w:sz w:val="22"/>
                <w:szCs w:val="22"/>
              </w:rPr>
              <w:t xml:space="preserve">по предоставлению сведений о зарегистрированных иностранных гражданах (мигрантах) с целью создания банка данных иностранных граждан (мигрантов), временно или постоянно проживающих на территории </w:t>
            </w:r>
            <w:r>
              <w:rPr>
                <w:sz w:val="22"/>
                <w:szCs w:val="22"/>
              </w:rPr>
              <w:t>Виндрейского сельского поселения</w:t>
            </w:r>
          </w:p>
        </w:tc>
        <w:tc>
          <w:tcPr>
            <w:tcW w:w="2393" w:type="dxa"/>
            <w:vAlign w:val="bottom"/>
          </w:tcPr>
          <w:p w:rsidR="001C7849" w:rsidRPr="00287F72" w:rsidRDefault="001C7849" w:rsidP="001C7849">
            <w:pPr>
              <w:jc w:val="center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В течении года</w:t>
            </w:r>
          </w:p>
        </w:tc>
        <w:tc>
          <w:tcPr>
            <w:tcW w:w="2393" w:type="dxa"/>
            <w:vAlign w:val="bottom"/>
          </w:tcPr>
          <w:p w:rsidR="001C7849" w:rsidRPr="00287F72" w:rsidRDefault="001C7849" w:rsidP="00BE7F1B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 xml:space="preserve">Администрация сельского поселения </w:t>
            </w:r>
          </w:p>
          <w:p w:rsidR="001C7849" w:rsidRPr="00287F72" w:rsidRDefault="001C7849" w:rsidP="00BE7F1B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</w:p>
        </w:tc>
      </w:tr>
      <w:tr w:rsidR="001C7849" w:rsidRPr="00287F72" w:rsidTr="00E03253">
        <w:tc>
          <w:tcPr>
            <w:tcW w:w="817" w:type="dxa"/>
          </w:tcPr>
          <w:p w:rsidR="001C7849" w:rsidRPr="00287F72" w:rsidRDefault="001C7849" w:rsidP="00BE7F1B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968" w:type="dxa"/>
          </w:tcPr>
          <w:p w:rsidR="001C7849" w:rsidRPr="007D194E" w:rsidRDefault="001C7849" w:rsidP="007D194E">
            <w:pPr>
              <w:pStyle w:val="a4"/>
              <w:spacing w:before="375" w:beforeAutospacing="0" w:after="450" w:afterAutospacing="0"/>
              <w:ind w:right="30"/>
              <w:textAlignment w:val="baseline"/>
              <w:rPr>
                <w:sz w:val="22"/>
                <w:szCs w:val="22"/>
              </w:rPr>
            </w:pPr>
            <w:r w:rsidRPr="007D194E">
              <w:rPr>
                <w:sz w:val="22"/>
                <w:szCs w:val="22"/>
              </w:rPr>
              <w:t>Проводить проверки состояния антитеррористической защищенности объектов массового пребывания людей</w:t>
            </w:r>
          </w:p>
        </w:tc>
        <w:tc>
          <w:tcPr>
            <w:tcW w:w="2393" w:type="dxa"/>
            <w:vAlign w:val="bottom"/>
          </w:tcPr>
          <w:p w:rsidR="001C7849" w:rsidRPr="00287F72" w:rsidRDefault="001C7849" w:rsidP="00BE7F1B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ежеквартально</w:t>
            </w:r>
          </w:p>
        </w:tc>
        <w:tc>
          <w:tcPr>
            <w:tcW w:w="2393" w:type="dxa"/>
            <w:vAlign w:val="bottom"/>
          </w:tcPr>
          <w:p w:rsidR="001C7849" w:rsidRPr="00287F72" w:rsidRDefault="001C7849" w:rsidP="00BE7F1B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 xml:space="preserve">Администрация сельского поселения </w:t>
            </w:r>
          </w:p>
          <w:p w:rsidR="001C7849" w:rsidRPr="00287F72" w:rsidRDefault="001C7849" w:rsidP="00BE7F1B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</w:p>
        </w:tc>
      </w:tr>
      <w:tr w:rsidR="001C7849" w:rsidRPr="00287F72" w:rsidTr="00BE31EF">
        <w:tc>
          <w:tcPr>
            <w:tcW w:w="817" w:type="dxa"/>
          </w:tcPr>
          <w:p w:rsidR="001C7849" w:rsidRPr="00287F72" w:rsidRDefault="001C7849" w:rsidP="00BE7F1B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14</w:t>
            </w:r>
          </w:p>
        </w:tc>
        <w:tc>
          <w:tcPr>
            <w:tcW w:w="3968" w:type="dxa"/>
          </w:tcPr>
          <w:p w:rsidR="001C7849" w:rsidRPr="007D194E" w:rsidRDefault="001C7849" w:rsidP="00BE7F1B">
            <w:pPr>
              <w:jc w:val="both"/>
              <w:rPr>
                <w:sz w:val="22"/>
                <w:szCs w:val="22"/>
              </w:rPr>
            </w:pPr>
            <w:r w:rsidRPr="007D194E">
              <w:rPr>
                <w:sz w:val="22"/>
                <w:szCs w:val="22"/>
              </w:rPr>
              <w:t>Оказание консультационной пом</w:t>
            </w:r>
            <w:r w:rsidRPr="007D194E">
              <w:rPr>
                <w:sz w:val="22"/>
                <w:szCs w:val="22"/>
              </w:rPr>
              <w:t>о</w:t>
            </w:r>
            <w:r w:rsidRPr="007D194E">
              <w:rPr>
                <w:sz w:val="22"/>
                <w:szCs w:val="22"/>
              </w:rPr>
              <w:t>щи и иного содействия иностра</w:t>
            </w:r>
            <w:r w:rsidRPr="007D194E">
              <w:rPr>
                <w:sz w:val="22"/>
                <w:szCs w:val="22"/>
              </w:rPr>
              <w:t>н</w:t>
            </w:r>
            <w:r w:rsidRPr="007D194E">
              <w:rPr>
                <w:sz w:val="22"/>
                <w:szCs w:val="22"/>
              </w:rPr>
              <w:t>ным гражданам (мигрантам), пр</w:t>
            </w:r>
            <w:r w:rsidRPr="007D194E">
              <w:rPr>
                <w:sz w:val="22"/>
                <w:szCs w:val="22"/>
              </w:rPr>
              <w:t>и</w:t>
            </w:r>
            <w:r w:rsidRPr="007D194E">
              <w:rPr>
                <w:sz w:val="22"/>
                <w:szCs w:val="22"/>
              </w:rPr>
              <w:t>бывшим на террит</w:t>
            </w:r>
            <w:r w:rsidRPr="007D194E">
              <w:rPr>
                <w:sz w:val="22"/>
                <w:szCs w:val="22"/>
              </w:rPr>
              <w:t>о</w:t>
            </w:r>
            <w:r w:rsidRPr="007D194E">
              <w:rPr>
                <w:sz w:val="22"/>
                <w:szCs w:val="22"/>
              </w:rPr>
              <w:t>рию сельского поселения Виндрейское</w:t>
            </w:r>
          </w:p>
        </w:tc>
        <w:tc>
          <w:tcPr>
            <w:tcW w:w="2393" w:type="dxa"/>
          </w:tcPr>
          <w:p w:rsidR="001C7849" w:rsidRPr="009E79A3" w:rsidRDefault="001C7849" w:rsidP="00BE7F1B">
            <w:pPr>
              <w:jc w:val="center"/>
              <w:rPr>
                <w:sz w:val="22"/>
                <w:szCs w:val="22"/>
              </w:rPr>
            </w:pPr>
            <w:r w:rsidRPr="009E79A3">
              <w:rPr>
                <w:sz w:val="22"/>
                <w:szCs w:val="22"/>
              </w:rPr>
              <w:t>при обращении ин</w:t>
            </w:r>
            <w:r w:rsidRPr="009E79A3">
              <w:rPr>
                <w:sz w:val="22"/>
                <w:szCs w:val="22"/>
              </w:rPr>
              <w:t>о</w:t>
            </w:r>
            <w:r w:rsidRPr="009E79A3">
              <w:rPr>
                <w:sz w:val="22"/>
                <w:szCs w:val="22"/>
              </w:rPr>
              <w:t>странного гражданина (м</w:t>
            </w:r>
            <w:r w:rsidRPr="009E79A3">
              <w:rPr>
                <w:sz w:val="22"/>
                <w:szCs w:val="22"/>
              </w:rPr>
              <w:t>и</w:t>
            </w:r>
            <w:r w:rsidRPr="009E79A3">
              <w:rPr>
                <w:sz w:val="22"/>
                <w:szCs w:val="22"/>
              </w:rPr>
              <w:t xml:space="preserve">гранта) в администрацию </w:t>
            </w:r>
            <w:r>
              <w:rPr>
                <w:sz w:val="22"/>
                <w:szCs w:val="22"/>
              </w:rPr>
              <w:t xml:space="preserve">Виндрейского </w:t>
            </w:r>
            <w:r w:rsidRPr="009E79A3">
              <w:rPr>
                <w:sz w:val="22"/>
                <w:szCs w:val="22"/>
              </w:rPr>
              <w:t>сельского посел</w:t>
            </w:r>
            <w:r w:rsidRPr="009E79A3">
              <w:rPr>
                <w:sz w:val="22"/>
                <w:szCs w:val="22"/>
              </w:rPr>
              <w:t>е</w:t>
            </w:r>
            <w:r w:rsidRPr="009E79A3">
              <w:rPr>
                <w:sz w:val="22"/>
                <w:szCs w:val="22"/>
              </w:rPr>
              <w:t xml:space="preserve">ния – </w:t>
            </w:r>
          </w:p>
          <w:p w:rsidR="001C7849" w:rsidRPr="009E79A3" w:rsidRDefault="001C7849" w:rsidP="00BE7F1B">
            <w:pPr>
              <w:jc w:val="center"/>
              <w:rPr>
                <w:sz w:val="22"/>
                <w:szCs w:val="22"/>
              </w:rPr>
            </w:pPr>
            <w:r w:rsidRPr="009E79A3">
              <w:rPr>
                <w:sz w:val="22"/>
                <w:szCs w:val="22"/>
              </w:rPr>
              <w:t>в срок не позднее 10 раб</w:t>
            </w:r>
            <w:r w:rsidRPr="009E79A3">
              <w:rPr>
                <w:sz w:val="22"/>
                <w:szCs w:val="22"/>
              </w:rPr>
              <w:t>о</w:t>
            </w:r>
            <w:r w:rsidRPr="009E79A3">
              <w:rPr>
                <w:sz w:val="22"/>
                <w:szCs w:val="22"/>
              </w:rPr>
              <w:t>чих дней с даты обращ</w:t>
            </w:r>
            <w:r w:rsidRPr="009E79A3">
              <w:rPr>
                <w:sz w:val="22"/>
                <w:szCs w:val="22"/>
              </w:rPr>
              <w:t>е</w:t>
            </w:r>
            <w:r w:rsidRPr="009E79A3">
              <w:rPr>
                <w:sz w:val="22"/>
                <w:szCs w:val="22"/>
              </w:rPr>
              <w:t>ния</w:t>
            </w:r>
          </w:p>
          <w:p w:rsidR="001C7849" w:rsidRPr="009E79A3" w:rsidRDefault="001C7849" w:rsidP="00BE7F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93" w:type="dxa"/>
            <w:vAlign w:val="bottom"/>
          </w:tcPr>
          <w:p w:rsidR="001C7849" w:rsidRPr="00287F72" w:rsidRDefault="001C7849" w:rsidP="00BE7F1B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 xml:space="preserve">Администрация сельского поселения </w:t>
            </w:r>
          </w:p>
          <w:p w:rsidR="001C7849" w:rsidRPr="00287F72" w:rsidRDefault="001C7849" w:rsidP="00BE7F1B">
            <w:pPr>
              <w:pStyle w:val="a4"/>
              <w:spacing w:before="375" w:beforeAutospacing="0" w:after="450" w:afterAutospacing="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</w:p>
        </w:tc>
      </w:tr>
    </w:tbl>
    <w:p w:rsidR="007C7E29" w:rsidRPr="00883C77" w:rsidRDefault="00F73ADB" w:rsidP="007C7E29">
      <w:pPr>
        <w:pStyle w:val="a7"/>
        <w:jc w:val="both"/>
        <w:rPr>
          <w:sz w:val="27"/>
          <w:szCs w:val="27"/>
        </w:rPr>
      </w:pPr>
      <w:r>
        <w:rPr>
          <w:color w:val="000000"/>
          <w:sz w:val="28"/>
          <w:szCs w:val="28"/>
        </w:rPr>
        <w:t xml:space="preserve"> 2. </w:t>
      </w:r>
      <w:r w:rsidR="007C7E29" w:rsidRPr="007C7E29">
        <w:rPr>
          <w:rFonts w:ascii="Times New Roman" w:hAnsi="Times New Roman"/>
          <w:sz w:val="28"/>
          <w:szCs w:val="28"/>
        </w:rPr>
        <w:t>Настоящее постановление подлежит официальному опубликованию в информационном бюллетене «Виндрейский вестник», размещению на официальном сайте Торбеевского муниципального района в сети Интернет на странице Виндрейского сельского поселения.</w:t>
      </w:r>
    </w:p>
    <w:p w:rsidR="00F73ADB" w:rsidRDefault="00F73ADB" w:rsidP="007C7E2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 Контроль за выполнением настоящего постановления оставляю за собой.</w:t>
      </w:r>
    </w:p>
    <w:p w:rsidR="00F735B1" w:rsidRDefault="00F735B1" w:rsidP="00BE058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735B1" w:rsidRDefault="00F735B1" w:rsidP="00BB5521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735B1" w:rsidRDefault="00F735B1" w:rsidP="00BB5521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Виндрейского </w:t>
      </w:r>
    </w:p>
    <w:p w:rsidR="00F735B1" w:rsidRDefault="00F735B1" w:rsidP="00BB5521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              В.В.Понкратов</w:t>
      </w:r>
    </w:p>
    <w:p w:rsidR="00F735B1" w:rsidRDefault="00F735B1" w:rsidP="00BB5521">
      <w:pPr>
        <w:pStyle w:val="a4"/>
        <w:jc w:val="both"/>
        <w:rPr>
          <w:sz w:val="28"/>
          <w:szCs w:val="28"/>
        </w:rPr>
      </w:pPr>
    </w:p>
    <w:p w:rsidR="00F735B1" w:rsidRDefault="00F735B1" w:rsidP="00F735B1">
      <w:pPr>
        <w:pStyle w:val="a4"/>
        <w:ind w:firstLine="709"/>
        <w:rPr>
          <w:sz w:val="28"/>
          <w:szCs w:val="28"/>
        </w:rPr>
      </w:pPr>
    </w:p>
    <w:p w:rsidR="00F735B1" w:rsidRDefault="00F735B1" w:rsidP="00F735B1">
      <w:pPr>
        <w:pStyle w:val="a4"/>
        <w:spacing w:line="276" w:lineRule="auto"/>
        <w:ind w:firstLine="709"/>
        <w:jc w:val="right"/>
        <w:rPr>
          <w:sz w:val="28"/>
          <w:szCs w:val="28"/>
        </w:rPr>
      </w:pPr>
    </w:p>
    <w:p w:rsidR="00F735B1" w:rsidRDefault="00F735B1" w:rsidP="00F73ADB">
      <w:pPr>
        <w:pStyle w:val="a7"/>
        <w:rPr>
          <w:rFonts w:ascii="Times New Roman" w:hAnsi="Times New Roman"/>
          <w:sz w:val="28"/>
          <w:szCs w:val="28"/>
        </w:rPr>
      </w:pPr>
    </w:p>
    <w:p w:rsidR="00F73ADB" w:rsidRDefault="00F73ADB" w:rsidP="00F73ADB">
      <w:pPr>
        <w:pStyle w:val="a7"/>
        <w:rPr>
          <w:rFonts w:ascii="Times New Roman" w:hAnsi="Times New Roman"/>
          <w:sz w:val="28"/>
          <w:szCs w:val="28"/>
        </w:rPr>
      </w:pPr>
    </w:p>
    <w:p w:rsidR="00F73ADB" w:rsidRDefault="00F73ADB" w:rsidP="00F73ADB">
      <w:pPr>
        <w:pStyle w:val="a7"/>
        <w:rPr>
          <w:rFonts w:ascii="Times New Roman" w:hAnsi="Times New Roman"/>
          <w:sz w:val="24"/>
          <w:szCs w:val="24"/>
        </w:rPr>
      </w:pPr>
    </w:p>
    <w:p w:rsidR="00054499" w:rsidRDefault="00054499" w:rsidP="00F735B1">
      <w:pPr>
        <w:pStyle w:val="a7"/>
        <w:jc w:val="right"/>
        <w:rPr>
          <w:rFonts w:ascii="Times New Roman" w:hAnsi="Times New Roman"/>
          <w:sz w:val="24"/>
          <w:szCs w:val="24"/>
        </w:rPr>
      </w:pPr>
    </w:p>
    <w:p w:rsidR="001343E6" w:rsidRDefault="001343E6" w:rsidP="00F735B1">
      <w:pPr>
        <w:pStyle w:val="a7"/>
        <w:jc w:val="right"/>
        <w:rPr>
          <w:rFonts w:ascii="Times New Roman" w:hAnsi="Times New Roman"/>
          <w:sz w:val="24"/>
          <w:szCs w:val="24"/>
        </w:rPr>
      </w:pPr>
    </w:p>
    <w:p w:rsidR="00023AB1" w:rsidRDefault="00023AB1" w:rsidP="00023AB1">
      <w:pPr>
        <w:pStyle w:val="a4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F73ADB" w:rsidRDefault="00F73ADB" w:rsidP="00F73ADB">
      <w:pPr>
        <w:pStyle w:val="a7"/>
        <w:jc w:val="center"/>
        <w:rPr>
          <w:rFonts w:ascii="Times New Roman" w:hAnsi="Times New Roman"/>
          <w:sz w:val="24"/>
          <w:szCs w:val="24"/>
        </w:rPr>
      </w:pPr>
    </w:p>
    <w:sectPr w:rsidR="00F73A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5B1"/>
    <w:rsid w:val="00001175"/>
    <w:rsid w:val="00023AB1"/>
    <w:rsid w:val="00054499"/>
    <w:rsid w:val="001343E6"/>
    <w:rsid w:val="001C7849"/>
    <w:rsid w:val="00256D85"/>
    <w:rsid w:val="00302407"/>
    <w:rsid w:val="00351FFC"/>
    <w:rsid w:val="006F2786"/>
    <w:rsid w:val="007C7E29"/>
    <w:rsid w:val="007D194E"/>
    <w:rsid w:val="008C3F89"/>
    <w:rsid w:val="00940BAC"/>
    <w:rsid w:val="009E79A3"/>
    <w:rsid w:val="00B90433"/>
    <w:rsid w:val="00BA1AD6"/>
    <w:rsid w:val="00BB5521"/>
    <w:rsid w:val="00BE058D"/>
    <w:rsid w:val="00F72DEC"/>
    <w:rsid w:val="00F735B1"/>
    <w:rsid w:val="00F73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5B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735B1"/>
    <w:pPr>
      <w:keepNext/>
      <w:shd w:val="clear" w:color="auto" w:fill="FFFFFF"/>
      <w:jc w:val="center"/>
      <w:outlineLvl w:val="0"/>
    </w:pPr>
    <w:rPr>
      <w:b/>
      <w:bCs/>
      <w:caps/>
      <w:color w:val="000000"/>
      <w:spacing w:val="-1"/>
      <w:sz w:val="24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35B1"/>
    <w:rPr>
      <w:rFonts w:ascii="Times New Roman" w:eastAsia="Times New Roman" w:hAnsi="Times New Roman" w:cs="Times New Roman"/>
      <w:b/>
      <w:bCs/>
      <w:caps/>
      <w:color w:val="000000"/>
      <w:spacing w:val="-1"/>
      <w:sz w:val="24"/>
      <w:szCs w:val="16"/>
      <w:shd w:val="clear" w:color="auto" w:fill="FFFFFF"/>
      <w:lang w:eastAsia="ru-RU"/>
    </w:rPr>
  </w:style>
  <w:style w:type="character" w:styleId="a3">
    <w:name w:val="Hyperlink"/>
    <w:semiHidden/>
    <w:unhideWhenUsed/>
    <w:rsid w:val="00F735B1"/>
    <w:rPr>
      <w:color w:val="002680"/>
      <w:u w:val="single"/>
    </w:rPr>
  </w:style>
  <w:style w:type="paragraph" w:styleId="a4">
    <w:name w:val="Normal (Web)"/>
    <w:basedOn w:val="a"/>
    <w:unhideWhenUsed/>
    <w:rsid w:val="00F735B1"/>
    <w:pPr>
      <w:spacing w:before="100" w:beforeAutospacing="1" w:after="100" w:afterAutospacing="1"/>
    </w:pPr>
    <w:rPr>
      <w:sz w:val="24"/>
    </w:rPr>
  </w:style>
  <w:style w:type="paragraph" w:styleId="a5">
    <w:name w:val="Title"/>
    <w:basedOn w:val="a"/>
    <w:link w:val="a6"/>
    <w:uiPriority w:val="99"/>
    <w:qFormat/>
    <w:rsid w:val="00F735B1"/>
    <w:pPr>
      <w:jc w:val="center"/>
    </w:pPr>
    <w:rPr>
      <w:b/>
      <w:bCs/>
      <w:sz w:val="32"/>
      <w:lang w:val="x-none" w:eastAsia="x-none"/>
    </w:rPr>
  </w:style>
  <w:style w:type="character" w:customStyle="1" w:styleId="a6">
    <w:name w:val="Название Знак"/>
    <w:basedOn w:val="a0"/>
    <w:link w:val="a5"/>
    <w:uiPriority w:val="99"/>
    <w:rsid w:val="00F735B1"/>
    <w:rPr>
      <w:rFonts w:ascii="Times New Roman" w:eastAsia="Times New Roman" w:hAnsi="Times New Roman" w:cs="Times New Roman"/>
      <w:b/>
      <w:bCs/>
      <w:sz w:val="32"/>
      <w:szCs w:val="24"/>
      <w:lang w:val="x-none" w:eastAsia="x-none"/>
    </w:rPr>
  </w:style>
  <w:style w:type="paragraph" w:styleId="a7">
    <w:name w:val="No Spacing"/>
    <w:uiPriority w:val="1"/>
    <w:qFormat/>
    <w:rsid w:val="00F735B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FR1">
    <w:name w:val="FR1"/>
    <w:rsid w:val="00F735B1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30240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02407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023A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5B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735B1"/>
    <w:pPr>
      <w:keepNext/>
      <w:shd w:val="clear" w:color="auto" w:fill="FFFFFF"/>
      <w:jc w:val="center"/>
      <w:outlineLvl w:val="0"/>
    </w:pPr>
    <w:rPr>
      <w:b/>
      <w:bCs/>
      <w:caps/>
      <w:color w:val="000000"/>
      <w:spacing w:val="-1"/>
      <w:sz w:val="24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35B1"/>
    <w:rPr>
      <w:rFonts w:ascii="Times New Roman" w:eastAsia="Times New Roman" w:hAnsi="Times New Roman" w:cs="Times New Roman"/>
      <w:b/>
      <w:bCs/>
      <w:caps/>
      <w:color w:val="000000"/>
      <w:spacing w:val="-1"/>
      <w:sz w:val="24"/>
      <w:szCs w:val="16"/>
      <w:shd w:val="clear" w:color="auto" w:fill="FFFFFF"/>
      <w:lang w:eastAsia="ru-RU"/>
    </w:rPr>
  </w:style>
  <w:style w:type="character" w:styleId="a3">
    <w:name w:val="Hyperlink"/>
    <w:semiHidden/>
    <w:unhideWhenUsed/>
    <w:rsid w:val="00F735B1"/>
    <w:rPr>
      <w:color w:val="002680"/>
      <w:u w:val="single"/>
    </w:rPr>
  </w:style>
  <w:style w:type="paragraph" w:styleId="a4">
    <w:name w:val="Normal (Web)"/>
    <w:basedOn w:val="a"/>
    <w:unhideWhenUsed/>
    <w:rsid w:val="00F735B1"/>
    <w:pPr>
      <w:spacing w:before="100" w:beforeAutospacing="1" w:after="100" w:afterAutospacing="1"/>
    </w:pPr>
    <w:rPr>
      <w:sz w:val="24"/>
    </w:rPr>
  </w:style>
  <w:style w:type="paragraph" w:styleId="a5">
    <w:name w:val="Title"/>
    <w:basedOn w:val="a"/>
    <w:link w:val="a6"/>
    <w:uiPriority w:val="99"/>
    <w:qFormat/>
    <w:rsid w:val="00F735B1"/>
    <w:pPr>
      <w:jc w:val="center"/>
    </w:pPr>
    <w:rPr>
      <w:b/>
      <w:bCs/>
      <w:sz w:val="32"/>
      <w:lang w:val="x-none" w:eastAsia="x-none"/>
    </w:rPr>
  </w:style>
  <w:style w:type="character" w:customStyle="1" w:styleId="a6">
    <w:name w:val="Название Знак"/>
    <w:basedOn w:val="a0"/>
    <w:link w:val="a5"/>
    <w:uiPriority w:val="99"/>
    <w:rsid w:val="00F735B1"/>
    <w:rPr>
      <w:rFonts w:ascii="Times New Roman" w:eastAsia="Times New Roman" w:hAnsi="Times New Roman" w:cs="Times New Roman"/>
      <w:b/>
      <w:bCs/>
      <w:sz w:val="32"/>
      <w:szCs w:val="24"/>
      <w:lang w:val="x-none" w:eastAsia="x-none"/>
    </w:rPr>
  </w:style>
  <w:style w:type="paragraph" w:styleId="a7">
    <w:name w:val="No Spacing"/>
    <w:uiPriority w:val="1"/>
    <w:qFormat/>
    <w:rsid w:val="00F735B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FR1">
    <w:name w:val="FR1"/>
    <w:rsid w:val="00F735B1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30240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02407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023A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9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plani_meropriyatij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andia.ru/text/category/munitcipalmznie_rajoni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andia.ru/text/category/selmzskie_poseleniya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pandia.ru/text/category/plani_meropriyatij/" TargetMode="External"/><Relationship Id="rId10" Type="http://schemas.openxmlformats.org/officeDocument/2006/relationships/hyperlink" Target="http://pandia.ru/text/category/munitcipalmznie_rajoni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andia.ru/text/category/selmzskie_pose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21</cp:revision>
  <cp:lastPrinted>2021-03-18T07:35:00Z</cp:lastPrinted>
  <dcterms:created xsi:type="dcterms:W3CDTF">2021-01-27T07:30:00Z</dcterms:created>
  <dcterms:modified xsi:type="dcterms:W3CDTF">2021-06-15T13:25:00Z</dcterms:modified>
</cp:coreProperties>
</file>