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РЕСПУБЛИКА МОРДОВИЯ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ГЛАВА ВАРЖЕЛЯЙСКОГОСЕЛЬСКОГО СОВЕТА ТОРБЕЕВСКОГО МУНИЦИПАЛЬНОГО РАЙОНА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ПОСТАНОВЛЕНИЕ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от 30 декабря 2005 г. № 1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ОБ УТВЕРЖДЕНИИ ПОЛОЖЕНИЯ О ПОРЯДКЕ РАСХОДОВАНИЯ СРЕДСТВ РЕЗЕРВНОГО ФОНДА АДМИНИСТРАЦИИ ВАРЖЕЛЯЙСКОГО СЕЛЬСКОГО СОВЕТА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Style w:val="a4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В соответствии со статьей 81 Бюджетного кодекса Российской Федерации и статьей 9 Положения о бюджетном процессе, утвержденного решением Совета депутатов </w:t>
      </w:r>
      <w:proofErr w:type="spellStart"/>
      <w:r>
        <w:rPr>
          <w:rFonts w:ascii="Arial" w:hAnsi="Arial" w:cs="Arial"/>
        </w:rPr>
        <w:t>Варжеляйскогосельсовета</w:t>
      </w:r>
      <w:proofErr w:type="spellEnd"/>
      <w:r>
        <w:rPr>
          <w:rFonts w:ascii="Arial" w:hAnsi="Arial" w:cs="Arial"/>
        </w:rPr>
        <w:t xml:space="preserve"> от 16 ноября 2005 года № 9 Глава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 постановляет: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Style w:val="a4"/>
        </w:rPr>
        <w:t> 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Утвердить прилагаемое Положение о порядке расходования средств резервного фонда администрации </w:t>
      </w:r>
      <w:proofErr w:type="spellStart"/>
      <w:r>
        <w:t>Варжеляйского</w:t>
      </w:r>
      <w:proofErr w:type="spellEnd"/>
      <w:r>
        <w:t xml:space="preserve"> сельского Совета (далее – Положение).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Администрации </w:t>
      </w:r>
      <w:proofErr w:type="spellStart"/>
      <w:r>
        <w:t>Варжеляйскогосельского</w:t>
      </w:r>
      <w:proofErr w:type="spellEnd"/>
      <w:r>
        <w:t xml:space="preserve"> Совета обеспечить финансирование расходов из резервного фонда </w:t>
      </w:r>
      <w:proofErr w:type="spellStart"/>
      <w:r>
        <w:t>Варжеляйского</w:t>
      </w:r>
      <w:proofErr w:type="spellEnd"/>
      <w:r>
        <w:t xml:space="preserve"> сельского Совета в соответствии с Положением, утвержденным настоящим постановлением и решениями администрации </w:t>
      </w:r>
      <w:proofErr w:type="spellStart"/>
      <w:r>
        <w:t>Варжеляйского</w:t>
      </w:r>
      <w:proofErr w:type="spellEnd"/>
      <w:r>
        <w:t xml:space="preserve"> сельского Совета о выделении средств из резервного фонда.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proofErr w:type="gramStart"/>
      <w:r>
        <w:t>Контроль за</w:t>
      </w:r>
      <w:proofErr w:type="gramEnd"/>
      <w:r>
        <w:t xml:space="preserve"> использованием средств резервного фонда </w:t>
      </w:r>
      <w:proofErr w:type="spellStart"/>
      <w:r>
        <w:t>Варжеляйског</w:t>
      </w:r>
      <w:proofErr w:type="spellEnd"/>
      <w:r>
        <w:t xml:space="preserve"> сельского Совета осуществляется администрацией </w:t>
      </w:r>
      <w:proofErr w:type="spellStart"/>
      <w:r>
        <w:t>Варжеляйского</w:t>
      </w:r>
      <w:proofErr w:type="spellEnd"/>
      <w:r>
        <w:t xml:space="preserve"> сельского Совета.</w:t>
      </w:r>
    </w:p>
    <w:p w:rsidR="00DC0D6B" w:rsidRDefault="005570CF" w:rsidP="00DC0D6B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DC0D6B" w:rsidRDefault="00DC0D6B" w:rsidP="00DC0D6B">
      <w:pPr>
        <w:pStyle w:val="a3"/>
        <w:spacing w:before="0" w:beforeAutospacing="0" w:after="0" w:afterAutospacing="0"/>
        <w:ind w:firstLine="709"/>
        <w:jc w:val="both"/>
      </w:pPr>
    </w:p>
    <w:p w:rsidR="00DC0D6B" w:rsidRDefault="00DC0D6B" w:rsidP="00DC0D6B">
      <w:pPr>
        <w:pStyle w:val="a3"/>
        <w:spacing w:before="0" w:beforeAutospacing="0" w:after="0" w:afterAutospacing="0"/>
        <w:ind w:firstLine="709"/>
        <w:jc w:val="both"/>
      </w:pPr>
    </w:p>
    <w:p w:rsidR="00DC0D6B" w:rsidRDefault="00DC0D6B" w:rsidP="00DC0D6B">
      <w:pPr>
        <w:pStyle w:val="a3"/>
        <w:spacing w:before="0" w:beforeAutospacing="0" w:after="0" w:afterAutospacing="0"/>
        <w:ind w:firstLine="709"/>
        <w:jc w:val="both"/>
      </w:pPr>
    </w:p>
    <w:p w:rsidR="00DC0D6B" w:rsidRDefault="005570CF" w:rsidP="00DC0D6B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Варжеляйского</w:t>
      </w:r>
      <w:proofErr w:type="spellEnd"/>
    </w:p>
    <w:p w:rsidR="005570CF" w:rsidRDefault="005570CF" w:rsidP="00DC0D6B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 сельского Совета:</w:t>
      </w:r>
      <w:r w:rsidR="00DC0D6B">
        <w:rPr>
          <w:rFonts w:ascii="Arial" w:hAnsi="Arial" w:cs="Arial"/>
        </w:rPr>
        <w:t xml:space="preserve">                                         </w:t>
      </w:r>
      <w:proofErr w:type="spellStart"/>
      <w:r w:rsidR="00DC0D6B">
        <w:rPr>
          <w:rFonts w:ascii="Arial" w:hAnsi="Arial" w:cs="Arial"/>
        </w:rPr>
        <w:t>А.И.Бегаев</w:t>
      </w:r>
      <w:proofErr w:type="spellEnd"/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Style w:val="a4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DC0D6B" w:rsidRDefault="00DC0D6B" w:rsidP="005570CF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lastRenderedPageBreak/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УТВЕРЖДЕНО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 xml:space="preserve">Постановлением Главы </w:t>
      </w:r>
      <w:proofErr w:type="spellStart"/>
      <w:r>
        <w:rPr>
          <w:rFonts w:ascii="Arial" w:hAnsi="Arial" w:cs="Arial"/>
        </w:rPr>
        <w:t>Варжеляйскогосельского</w:t>
      </w:r>
      <w:proofErr w:type="spellEnd"/>
      <w:r>
        <w:rPr>
          <w:rFonts w:ascii="Arial" w:hAnsi="Arial" w:cs="Arial"/>
        </w:rPr>
        <w:t xml:space="preserve"> Совета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right"/>
      </w:pPr>
      <w:r>
        <w:rPr>
          <w:rFonts w:ascii="Arial" w:hAnsi="Arial" w:cs="Arial"/>
        </w:rPr>
        <w:t>от 30 декабря 2005 г. № 1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Style w:val="a4"/>
        </w:rPr>
        <w:t> 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a4"/>
          <w:sz w:val="28"/>
          <w:szCs w:val="28"/>
        </w:rPr>
        <w:t>ПОЛОЖЕНИЕ О ПОРЯДКЕ РАСХОДОВАНИЯ СРЕДСТВ РЕЗЕРВНОГО ФОНДА АДМИНИСТРАЦИИ ВАРЖЕЛЯЙСКОГО СЕЛЬСКОГО СОВЕТА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 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Настоящее положение разработано в соответствии со статьей 81 Бюджетного кодекса Российской Федерации и устанавливает порядок выделения и использования средств резервного фонда администрации </w:t>
      </w:r>
      <w:proofErr w:type="spellStart"/>
      <w:r>
        <w:t>Варжеляйскогосельского</w:t>
      </w:r>
      <w:proofErr w:type="spellEnd"/>
      <w:r>
        <w:t xml:space="preserve"> Совета.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Резервный фонд администрации </w:t>
      </w:r>
      <w:proofErr w:type="spellStart"/>
      <w:r>
        <w:t>Варжеляйскогосельского</w:t>
      </w:r>
      <w:proofErr w:type="spellEnd"/>
      <w:r>
        <w:t xml:space="preserve"> Совета создается для финансирования непредельных расходов, не предусмотренных в бюджете </w:t>
      </w:r>
      <w:proofErr w:type="spellStart"/>
      <w:r>
        <w:t>Варжеляйскогосельского</w:t>
      </w:r>
      <w:proofErr w:type="spellEnd"/>
      <w:r>
        <w:t xml:space="preserve"> Совета на соответствующий финансовый год.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Объем резервного фонда администрации </w:t>
      </w:r>
      <w:proofErr w:type="spellStart"/>
      <w:r>
        <w:t>Варжеляйского</w:t>
      </w:r>
      <w:proofErr w:type="spellEnd"/>
      <w:r>
        <w:t xml:space="preserve"> сельского Совета определяется решением о бюджете </w:t>
      </w:r>
      <w:proofErr w:type="spellStart"/>
      <w:r>
        <w:t>Варжеляйского</w:t>
      </w:r>
      <w:proofErr w:type="spellEnd"/>
      <w:r>
        <w:t xml:space="preserve"> сельского Совета на соответствующий финансовый год.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Средства резервного фонда администрации </w:t>
      </w:r>
      <w:proofErr w:type="spellStart"/>
      <w:r>
        <w:t>Варжеляйского</w:t>
      </w:r>
      <w:proofErr w:type="spellEnd"/>
      <w:r>
        <w:t xml:space="preserve"> сельского Совета расходуют на финансирование: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проведение аварийно – восстановительных работ по ликвидации последствий стихийных бедствий и других чрезвычайных ситуаций, имевших место в текущем финансовом году;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оказание разовой материальной помощи гражданам для ликвидации последствий стихийных бедствий и других чрезвычайных ситуаций;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других непредвиденных расходов, имевших место в текущем финансовом году.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средства из резервного фонда администрации </w:t>
      </w:r>
      <w:proofErr w:type="spellStart"/>
      <w:r>
        <w:t>Варжеляйскогосельского</w:t>
      </w:r>
      <w:proofErr w:type="spellEnd"/>
      <w:r>
        <w:t xml:space="preserve"> Совета выделяются на основании решения администрации </w:t>
      </w:r>
      <w:proofErr w:type="spellStart"/>
      <w:r>
        <w:t>Варжеляйского</w:t>
      </w:r>
      <w:proofErr w:type="spellEnd"/>
      <w:r>
        <w:t xml:space="preserve"> сельского Совета.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Решения администрации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 о выделении средств из резервного фонда </w:t>
      </w:r>
      <w:proofErr w:type="spellStart"/>
      <w:r>
        <w:rPr>
          <w:rFonts w:ascii="Arial" w:hAnsi="Arial" w:cs="Arial"/>
        </w:rPr>
        <w:t>Варжеляйскогосельского</w:t>
      </w:r>
      <w:proofErr w:type="spellEnd"/>
      <w:r>
        <w:rPr>
          <w:rFonts w:ascii="Arial" w:hAnsi="Arial" w:cs="Arial"/>
        </w:rPr>
        <w:t xml:space="preserve"> Совета принимаются в тех случаях, когда средств, находящихся в распоряжении исполнительно- распорядительных органов и организаций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Совета, осуществляющих эти мероприятия, недостаточно.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В решении администрации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 о выделении средств из резервного фонда указываются общий размер ассигнований и их распределение по получателям и проводимым мероприятиям. Использование средств на цели, не предусмотренные решениями администрации, не допускаются.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Администрация </w:t>
      </w:r>
      <w:proofErr w:type="spellStart"/>
      <w:r>
        <w:t>Варжеляйского</w:t>
      </w:r>
      <w:proofErr w:type="spellEnd"/>
      <w:r>
        <w:t xml:space="preserve"> сельского Совета подготавливает решение о выделении средств из резервного фонда </w:t>
      </w:r>
      <w:proofErr w:type="spellStart"/>
      <w:r>
        <w:t>Варжеляйского</w:t>
      </w:r>
      <w:proofErr w:type="spellEnd"/>
      <w:r>
        <w:t xml:space="preserve"> сельского Совета с указанием размера выделяемых средств и направления их расходования в течени</w:t>
      </w:r>
      <w:proofErr w:type="gramStart"/>
      <w:r>
        <w:t>и</w:t>
      </w:r>
      <w:proofErr w:type="gramEnd"/>
      <w:r>
        <w:t xml:space="preserve"> десяти дней после получения соответствующего поручения Главы </w:t>
      </w:r>
      <w:proofErr w:type="spellStart"/>
      <w:r>
        <w:t>Варжеляйского</w:t>
      </w:r>
      <w:proofErr w:type="spellEnd"/>
      <w:r>
        <w:t xml:space="preserve"> сельского Совета.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Организации, претендующие на получение денежных средств из резервного фонда администрации </w:t>
      </w:r>
      <w:proofErr w:type="spellStart"/>
      <w:r>
        <w:t>Варжеляйского</w:t>
      </w:r>
      <w:proofErr w:type="spellEnd"/>
      <w:r>
        <w:t xml:space="preserve"> сельского Совета, представляют в администрацию </w:t>
      </w:r>
      <w:proofErr w:type="spellStart"/>
      <w:r>
        <w:t>Варжеляйского</w:t>
      </w:r>
      <w:proofErr w:type="spellEnd"/>
      <w:r>
        <w:t xml:space="preserve"> сельского Совета документы с обоснованием размера испрашиваемых средств, включая сметно-финансовые расходы, а так же в случае необходимости – заключения комиссии, экспертов и т.д.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Средства из резервного фонда администрации </w:t>
      </w:r>
      <w:proofErr w:type="spellStart"/>
      <w:r>
        <w:t>Варжеляйского</w:t>
      </w:r>
      <w:proofErr w:type="spellEnd"/>
      <w:r>
        <w:t xml:space="preserve"> сельского Совета выделяются на финансирование мероприятий по ликвидации чрезвычайных ситуаций только местного уровня.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Муниципальные учреждения и предприятия не позднее десяти дней со дня возникновения чрезвычайной ситуации могут обращаться в администрацию 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 с просьбой о выделении средств из резервного фонда. В обращении должны быть указаны данные о размере материального ущерба, размере выделенных и израсходованных на ликвидацию чрезвычайной ситуации средств организаций, местных бюджетов, страховых фондов и иных источников, а также о наличии у них резервов материальных и финансовых ресурсов.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      </w:t>
      </w:r>
      <w:r>
        <w:t xml:space="preserve">Администрация </w:t>
      </w:r>
      <w:proofErr w:type="spellStart"/>
      <w:r>
        <w:t>Варжеляйского</w:t>
      </w:r>
      <w:proofErr w:type="spellEnd"/>
      <w:r>
        <w:t xml:space="preserve"> сельского Совета и организации, в распоряжении которых выделяются средства резервного фонда, несут ответственность за целевое использование сре</w:t>
      </w:r>
      <w:proofErr w:type="gramStart"/>
      <w:r>
        <w:t>дств в п</w:t>
      </w:r>
      <w:proofErr w:type="gramEnd"/>
      <w:r>
        <w:t>орядке, установленном законодательством Российской Федерации.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 xml:space="preserve">Организации в месячный срок после проведения соответствующих мероприятий представляют в администрацию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 подробный отчет об использовании этих средств по форме, устанавливаемой администрацией </w:t>
      </w:r>
      <w:proofErr w:type="spellStart"/>
      <w:r>
        <w:rPr>
          <w:rFonts w:ascii="Arial" w:hAnsi="Arial" w:cs="Arial"/>
        </w:rPr>
        <w:t>Варжеляйского</w:t>
      </w:r>
      <w:proofErr w:type="spellEnd"/>
      <w:r>
        <w:rPr>
          <w:rFonts w:ascii="Arial" w:hAnsi="Arial" w:cs="Arial"/>
        </w:rPr>
        <w:t xml:space="preserve"> сельского Совета.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 </w:t>
      </w:r>
      <w:r>
        <w:t xml:space="preserve">Администрация </w:t>
      </w:r>
      <w:proofErr w:type="spellStart"/>
      <w:r>
        <w:t>Варжеляйского</w:t>
      </w:r>
      <w:proofErr w:type="spellEnd"/>
      <w:r>
        <w:t xml:space="preserve"> сельского Совета ежеквартально информирует представительный орган Совет депутатов </w:t>
      </w:r>
      <w:proofErr w:type="spellStart"/>
      <w:r>
        <w:t>Варжеляйскогосельского</w:t>
      </w:r>
      <w:proofErr w:type="spellEnd"/>
      <w:r>
        <w:t xml:space="preserve"> Совета о расходовании средств резервного фонда.</w:t>
      </w:r>
    </w:p>
    <w:p w:rsidR="005570CF" w:rsidRDefault="005570CF" w:rsidP="005570CF">
      <w:pPr>
        <w:pStyle w:val="a3"/>
      </w:pPr>
      <w:r>
        <w:rPr>
          <w:sz w:val="14"/>
          <w:szCs w:val="14"/>
        </w:rPr>
        <w:t xml:space="preserve">         </w:t>
      </w:r>
      <w:proofErr w:type="gramStart"/>
      <w:r>
        <w:t>Контроль за</w:t>
      </w:r>
      <w:proofErr w:type="gramEnd"/>
      <w:r>
        <w:t xml:space="preserve"> целевым использованием средств резервного фонда осуществляет администрация </w:t>
      </w:r>
      <w:proofErr w:type="spellStart"/>
      <w:r>
        <w:t>Варжеляйского</w:t>
      </w:r>
      <w:proofErr w:type="spellEnd"/>
      <w:r>
        <w:t xml:space="preserve"> сельского Совета.</w:t>
      </w:r>
    </w:p>
    <w:p w:rsidR="005570CF" w:rsidRDefault="005570CF" w:rsidP="005570CF">
      <w:pPr>
        <w:pStyle w:val="a3"/>
        <w:spacing w:before="0" w:beforeAutospacing="0" w:after="0" w:afterAutospacing="0"/>
        <w:ind w:firstLine="709"/>
        <w:jc w:val="both"/>
      </w:pPr>
      <w:r>
        <w:rPr>
          <w:rFonts w:ascii="Arial" w:hAnsi="Arial" w:cs="Arial"/>
        </w:rPr>
        <w:t> </w:t>
      </w:r>
    </w:p>
    <w:p w:rsidR="003C57AA" w:rsidRDefault="003C57AA"/>
    <w:sectPr w:rsidR="003C57AA" w:rsidSect="00474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570CF"/>
    <w:rsid w:val="003C57AA"/>
    <w:rsid w:val="00474C16"/>
    <w:rsid w:val="005570CF"/>
    <w:rsid w:val="00DC0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7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570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7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4719</Characters>
  <Application>Microsoft Office Word</Application>
  <DocSecurity>0</DocSecurity>
  <Lines>39</Lines>
  <Paragraphs>11</Paragraphs>
  <ScaleCrop>false</ScaleCrop>
  <Company>Grizli777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2021-06-25T12:58:00Z</dcterms:created>
  <dcterms:modified xsi:type="dcterms:W3CDTF">2021-06-25T12:59:00Z</dcterms:modified>
</cp:coreProperties>
</file>