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0D2B" w:rsidRPr="00BC0D2B" w:rsidRDefault="00BC0D2B" w:rsidP="00BC0D2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BC0D2B">
        <w:rPr>
          <w:rFonts w:ascii="Times New Roman" w:hAnsi="Times New Roman" w:cs="Times New Roman"/>
          <w:sz w:val="28"/>
          <w:szCs w:val="28"/>
        </w:rPr>
        <w:t>Сведения</w:t>
      </w:r>
    </w:p>
    <w:p w:rsidR="00BC0D2B" w:rsidRPr="00BC0D2B" w:rsidRDefault="00BC0D2B" w:rsidP="00BC0D2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BC0D2B">
        <w:rPr>
          <w:rFonts w:ascii="Times New Roman" w:hAnsi="Times New Roman" w:cs="Times New Roman"/>
          <w:sz w:val="28"/>
          <w:szCs w:val="28"/>
        </w:rPr>
        <w:t>о численности и  фактических затратах на денежное содержание</w:t>
      </w:r>
    </w:p>
    <w:p w:rsidR="00BC0D2B" w:rsidRDefault="00BC0D2B" w:rsidP="00BC0D2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BC0D2B">
        <w:rPr>
          <w:rFonts w:ascii="Times New Roman" w:hAnsi="Times New Roman" w:cs="Times New Roman"/>
          <w:sz w:val="28"/>
          <w:szCs w:val="28"/>
        </w:rPr>
        <w:t>должностн</w:t>
      </w:r>
      <w:r>
        <w:rPr>
          <w:rFonts w:ascii="Times New Roman" w:hAnsi="Times New Roman" w:cs="Times New Roman"/>
          <w:sz w:val="28"/>
          <w:szCs w:val="28"/>
        </w:rPr>
        <w:t xml:space="preserve">ых лиц, муниципальных служащих </w:t>
      </w:r>
    </w:p>
    <w:p w:rsidR="00BC0D2B" w:rsidRPr="00BC0D2B" w:rsidRDefault="00BC0D2B" w:rsidP="00BC0D2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BC0D2B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BC0D2B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BC0D2B" w:rsidRPr="00BC0D2B" w:rsidRDefault="00BC0D2B" w:rsidP="00BC0D2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BC0D2B">
        <w:rPr>
          <w:rFonts w:ascii="Times New Roman" w:hAnsi="Times New Roman" w:cs="Times New Roman"/>
          <w:sz w:val="28"/>
          <w:szCs w:val="28"/>
        </w:rPr>
        <w:t>за  2 квартал 2021г.</w:t>
      </w:r>
    </w:p>
    <w:p w:rsidR="00BC0D2B" w:rsidRPr="00BC0D2B" w:rsidRDefault="00BC0D2B" w:rsidP="00BC0D2B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322" w:type="dxa"/>
        <w:tblLook w:val="04A0"/>
      </w:tblPr>
      <w:tblGrid>
        <w:gridCol w:w="648"/>
        <w:gridCol w:w="3180"/>
        <w:gridCol w:w="1916"/>
        <w:gridCol w:w="3578"/>
      </w:tblGrid>
      <w:tr w:rsidR="00BC0D2B" w:rsidRPr="00BC0D2B" w:rsidTr="00BC0D2B">
        <w:tc>
          <w:tcPr>
            <w:tcW w:w="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0D2B" w:rsidRPr="00BC0D2B" w:rsidRDefault="00BC0D2B">
            <w:pPr>
              <w:jc w:val="center"/>
              <w:rPr>
                <w:rFonts w:ascii="Times New Roman" w:eastAsiaTheme="minorHAnsi" w:hAnsi="Times New Roman" w:cs="Times New Roman"/>
                <w:b/>
                <w:bCs/>
                <w:iCs/>
                <w:sz w:val="24"/>
                <w:szCs w:val="24"/>
                <w:lang w:eastAsia="ar-SA"/>
              </w:rPr>
            </w:pPr>
            <w:r w:rsidRPr="00BC0D2B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№</w:t>
            </w:r>
          </w:p>
          <w:p w:rsidR="00BC0D2B" w:rsidRPr="00BC0D2B" w:rsidRDefault="00BC0D2B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BC0D2B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 w:rsidRPr="00BC0D2B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/</w:t>
            </w:r>
            <w:proofErr w:type="spellStart"/>
            <w:r w:rsidRPr="00BC0D2B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0D2B" w:rsidRPr="00BC0D2B" w:rsidRDefault="00BC0D2B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eastAsia="ar-SA"/>
              </w:rPr>
            </w:pPr>
            <w:r w:rsidRPr="00BC0D2B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Должность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0D2B" w:rsidRPr="00BC0D2B" w:rsidRDefault="00BC0D2B">
            <w:pPr>
              <w:jc w:val="center"/>
              <w:rPr>
                <w:rFonts w:ascii="Times New Roman" w:eastAsiaTheme="minorHAnsi" w:hAnsi="Times New Roman" w:cs="Times New Roman"/>
                <w:b/>
                <w:bCs/>
                <w:iCs/>
                <w:sz w:val="24"/>
                <w:szCs w:val="24"/>
                <w:lang w:eastAsia="ar-SA"/>
              </w:rPr>
            </w:pPr>
            <w:r w:rsidRPr="00BC0D2B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Численность</w:t>
            </w:r>
          </w:p>
          <w:p w:rsidR="00BC0D2B" w:rsidRPr="00BC0D2B" w:rsidRDefault="00BC0D2B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eastAsia="ar-SA"/>
              </w:rPr>
            </w:pPr>
            <w:r w:rsidRPr="00BC0D2B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/чел/</w:t>
            </w:r>
          </w:p>
        </w:tc>
        <w:tc>
          <w:tcPr>
            <w:tcW w:w="3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0D2B" w:rsidRPr="00BC0D2B" w:rsidRDefault="00BC0D2B">
            <w:pPr>
              <w:jc w:val="center"/>
              <w:rPr>
                <w:rFonts w:ascii="Times New Roman" w:eastAsiaTheme="minorHAns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BC0D2B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 xml:space="preserve">Денежное содержание </w:t>
            </w:r>
            <w:proofErr w:type="gramStart"/>
            <w:r w:rsidRPr="00BC0D2B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за</w:t>
            </w:r>
            <w:proofErr w:type="gramEnd"/>
          </w:p>
          <w:p w:rsidR="00BC0D2B" w:rsidRPr="00BC0D2B" w:rsidRDefault="00BC0D2B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eastAsia="ar-SA"/>
              </w:rPr>
            </w:pPr>
            <w:r w:rsidRPr="00BC0D2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</w:t>
            </w:r>
            <w:r w:rsidRPr="00BC0D2B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 xml:space="preserve"> квартал</w:t>
            </w:r>
          </w:p>
          <w:p w:rsidR="00BC0D2B" w:rsidRPr="00BC0D2B" w:rsidRDefault="00BC0D2B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eastAsia="ar-SA"/>
              </w:rPr>
            </w:pPr>
            <w:r w:rsidRPr="00BC0D2B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2021 г /</w:t>
            </w:r>
            <w:proofErr w:type="spellStart"/>
            <w:r w:rsidRPr="00BC0D2B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руб</w:t>
            </w:r>
            <w:proofErr w:type="spellEnd"/>
            <w:r w:rsidRPr="00BC0D2B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/</w:t>
            </w:r>
          </w:p>
        </w:tc>
      </w:tr>
      <w:tr w:rsidR="00BC0D2B" w:rsidRPr="00BC0D2B" w:rsidTr="00BC0D2B">
        <w:tc>
          <w:tcPr>
            <w:tcW w:w="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0D2B" w:rsidRPr="00BC0D2B" w:rsidRDefault="00BC0D2B">
            <w:pPr>
              <w:widowControl w:val="0"/>
              <w:suppressAutoHyphens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eastAsia="ar-SA"/>
              </w:rPr>
            </w:pPr>
            <w:r w:rsidRPr="00BC0D2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0D2B" w:rsidRPr="00BC0D2B" w:rsidRDefault="00BC0D2B">
            <w:pPr>
              <w:widowControl w:val="0"/>
              <w:suppressAutoHyphens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eastAsia="ar-SA"/>
              </w:rPr>
            </w:pPr>
            <w:r w:rsidRPr="00BC0D2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Глава </w:t>
            </w:r>
            <w:proofErr w:type="spellStart"/>
            <w:r w:rsidRPr="00BC0D2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Салазгорьского</w:t>
            </w:r>
            <w:proofErr w:type="spellEnd"/>
            <w:r w:rsidRPr="00BC0D2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сельского поселения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0D2B" w:rsidRPr="00BC0D2B" w:rsidRDefault="00BC0D2B">
            <w:pPr>
              <w:widowControl w:val="0"/>
              <w:tabs>
                <w:tab w:val="center" w:pos="849"/>
                <w:tab w:val="left" w:pos="1605"/>
              </w:tabs>
              <w:suppressAutoHyphens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eastAsia="ar-SA"/>
              </w:rPr>
            </w:pPr>
            <w:r w:rsidRPr="00BC0D2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0D2B" w:rsidRPr="00BC0D2B" w:rsidRDefault="00BC0D2B">
            <w:pPr>
              <w:widowControl w:val="0"/>
              <w:tabs>
                <w:tab w:val="center" w:pos="849"/>
                <w:tab w:val="left" w:pos="1605"/>
              </w:tabs>
              <w:suppressAutoHyphens/>
              <w:rPr>
                <w:rFonts w:ascii="Times New Roman" w:hAnsi="Times New Roman" w:cs="Times New Roman"/>
                <w:iCs/>
                <w:sz w:val="24"/>
                <w:szCs w:val="24"/>
                <w:lang w:eastAsia="ar-SA"/>
              </w:rPr>
            </w:pPr>
            <w:r w:rsidRPr="00BC0D2B">
              <w:rPr>
                <w:rFonts w:ascii="Times New Roman" w:hAnsi="Times New Roman" w:cs="Times New Roman"/>
                <w:iCs/>
                <w:sz w:val="24"/>
                <w:szCs w:val="24"/>
                <w:lang w:eastAsia="ar-SA"/>
              </w:rPr>
              <w:t>162667</w:t>
            </w:r>
          </w:p>
        </w:tc>
      </w:tr>
      <w:tr w:rsidR="00BC0D2B" w:rsidRPr="00BC0D2B" w:rsidTr="00BC0D2B">
        <w:tc>
          <w:tcPr>
            <w:tcW w:w="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0D2B" w:rsidRPr="00BC0D2B" w:rsidRDefault="00BC0D2B">
            <w:pPr>
              <w:widowControl w:val="0"/>
              <w:suppressAutoHyphens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eastAsia="ar-SA"/>
              </w:rPr>
            </w:pPr>
            <w:r w:rsidRPr="00BC0D2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0D2B" w:rsidRPr="00BC0D2B" w:rsidRDefault="00BC0D2B">
            <w:pPr>
              <w:widowControl w:val="0"/>
              <w:suppressAutoHyphens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eastAsia="ar-SA"/>
              </w:rPr>
            </w:pPr>
            <w:r w:rsidRPr="00BC0D2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Зам. Главы </w:t>
            </w:r>
            <w:proofErr w:type="spellStart"/>
            <w:r w:rsidRPr="00BC0D2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Салазгорьского</w:t>
            </w:r>
            <w:proofErr w:type="spellEnd"/>
            <w:r w:rsidRPr="00BC0D2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сельского поселения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0D2B" w:rsidRPr="00BC0D2B" w:rsidRDefault="00BC0D2B">
            <w:pPr>
              <w:widowControl w:val="0"/>
              <w:tabs>
                <w:tab w:val="center" w:pos="849"/>
                <w:tab w:val="left" w:pos="1605"/>
              </w:tabs>
              <w:suppressAutoHyphens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eastAsia="ar-SA"/>
              </w:rPr>
            </w:pPr>
            <w:r w:rsidRPr="00BC0D2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0D2B" w:rsidRPr="00BC0D2B" w:rsidRDefault="00BC0D2B">
            <w:pPr>
              <w:widowControl w:val="0"/>
              <w:tabs>
                <w:tab w:val="center" w:pos="849"/>
                <w:tab w:val="left" w:pos="1605"/>
              </w:tabs>
              <w:suppressAutoHyphens/>
              <w:rPr>
                <w:rFonts w:ascii="Times New Roman" w:hAnsi="Times New Roman" w:cs="Times New Roman"/>
                <w:iCs/>
                <w:sz w:val="24"/>
                <w:szCs w:val="24"/>
                <w:lang w:eastAsia="ar-SA"/>
              </w:rPr>
            </w:pPr>
            <w:r w:rsidRPr="00BC0D2B">
              <w:rPr>
                <w:rFonts w:ascii="Times New Roman" w:hAnsi="Times New Roman" w:cs="Times New Roman"/>
                <w:iCs/>
                <w:sz w:val="24"/>
                <w:szCs w:val="24"/>
                <w:lang w:eastAsia="ar-SA"/>
              </w:rPr>
              <w:t>97060</w:t>
            </w:r>
          </w:p>
        </w:tc>
      </w:tr>
      <w:tr w:rsidR="00BC0D2B" w:rsidRPr="00BC0D2B" w:rsidTr="00BC0D2B">
        <w:tc>
          <w:tcPr>
            <w:tcW w:w="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0D2B" w:rsidRPr="00BC0D2B" w:rsidRDefault="00BC0D2B">
            <w:pPr>
              <w:widowControl w:val="0"/>
              <w:suppressAutoHyphens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0D2B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3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0D2B" w:rsidRPr="00BC0D2B" w:rsidRDefault="00BC0D2B">
            <w:pPr>
              <w:widowControl w:val="0"/>
              <w:suppressAutoHyphens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BC0D2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Вед</w:t>
            </w:r>
            <w:proofErr w:type="gramStart"/>
            <w:r w:rsidRPr="00BC0D2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.с</w:t>
            </w:r>
            <w:proofErr w:type="gramEnd"/>
            <w:r w:rsidRPr="00BC0D2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пециалист</w:t>
            </w:r>
            <w:proofErr w:type="spellEnd"/>
            <w:r w:rsidRPr="00BC0D2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C0D2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Салазгорьского</w:t>
            </w:r>
            <w:proofErr w:type="spellEnd"/>
            <w:r w:rsidRPr="00BC0D2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сельского поселения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0D2B" w:rsidRPr="00BC0D2B" w:rsidRDefault="00BC0D2B">
            <w:pPr>
              <w:widowControl w:val="0"/>
              <w:tabs>
                <w:tab w:val="center" w:pos="849"/>
                <w:tab w:val="left" w:pos="1605"/>
              </w:tabs>
              <w:suppressAutoHyphens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0D2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0D2B" w:rsidRPr="00BC0D2B" w:rsidRDefault="00BC0D2B">
            <w:pPr>
              <w:widowControl w:val="0"/>
              <w:tabs>
                <w:tab w:val="center" w:pos="849"/>
                <w:tab w:val="left" w:pos="1605"/>
              </w:tabs>
              <w:suppressAutoHyphens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0D2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66591</w:t>
            </w:r>
          </w:p>
        </w:tc>
      </w:tr>
    </w:tbl>
    <w:p w:rsidR="00BC0D2B" w:rsidRPr="00BC0D2B" w:rsidRDefault="00BC0D2B" w:rsidP="00BC0D2B">
      <w:pPr>
        <w:rPr>
          <w:rFonts w:ascii="Times New Roman" w:hAnsi="Times New Roman" w:cs="Times New Roman"/>
          <w:sz w:val="20"/>
          <w:szCs w:val="20"/>
        </w:rPr>
      </w:pPr>
    </w:p>
    <w:p w:rsidR="00BC0D2B" w:rsidRPr="00BC0D2B" w:rsidRDefault="00BC0D2B" w:rsidP="00BC0D2B">
      <w:pPr>
        <w:rPr>
          <w:rFonts w:ascii="Times New Roman" w:hAnsi="Times New Roman" w:cs="Times New Roman"/>
        </w:rPr>
      </w:pPr>
    </w:p>
    <w:p w:rsidR="00BC0D2B" w:rsidRPr="00BC0D2B" w:rsidRDefault="00BC0D2B" w:rsidP="00BC0D2B">
      <w:pPr>
        <w:rPr>
          <w:rFonts w:ascii="Times New Roman" w:hAnsi="Times New Roman" w:cs="Times New Roman"/>
        </w:rPr>
      </w:pPr>
    </w:p>
    <w:p w:rsidR="00BC0D2B" w:rsidRPr="00BC0D2B" w:rsidRDefault="00BC0D2B" w:rsidP="00BC0D2B">
      <w:pPr>
        <w:rPr>
          <w:rFonts w:ascii="Times New Roman" w:hAnsi="Times New Roman" w:cs="Times New Roman"/>
        </w:rPr>
      </w:pPr>
    </w:p>
    <w:p w:rsidR="00BC0D2B" w:rsidRPr="00BC0D2B" w:rsidRDefault="00BC0D2B" w:rsidP="00BC0D2B">
      <w:pPr>
        <w:rPr>
          <w:rFonts w:ascii="Times New Roman" w:hAnsi="Times New Roman" w:cs="Times New Roman"/>
        </w:rPr>
      </w:pPr>
    </w:p>
    <w:p w:rsidR="00BC0D2B" w:rsidRDefault="00BC0D2B" w:rsidP="00BC0D2B"/>
    <w:p w:rsidR="006367A3" w:rsidRDefault="006367A3"/>
    <w:sectPr w:rsidR="006367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C0D2B"/>
    <w:rsid w:val="006367A3"/>
    <w:rsid w:val="00BC0D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C0D2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059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364</Characters>
  <Application>Microsoft Office Word</Application>
  <DocSecurity>0</DocSecurity>
  <Lines>3</Lines>
  <Paragraphs>1</Paragraphs>
  <ScaleCrop>false</ScaleCrop>
  <Company/>
  <LinksUpToDate>false</LinksUpToDate>
  <CharactersWithSpaces>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3</cp:revision>
  <dcterms:created xsi:type="dcterms:W3CDTF">2021-07-05T13:02:00Z</dcterms:created>
  <dcterms:modified xsi:type="dcterms:W3CDTF">2021-07-05T13:03:00Z</dcterms:modified>
</cp:coreProperties>
</file>