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B9B" w:rsidRPr="00510EF2" w:rsidRDefault="00DC3B9B" w:rsidP="00DC3B9B">
      <w:pPr>
        <w:suppressAutoHyphens w:val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510EF2">
        <w:rPr>
          <w:b/>
          <w:bCs/>
          <w:color w:val="000000"/>
          <w:sz w:val="28"/>
          <w:szCs w:val="28"/>
          <w:lang w:eastAsia="ru-RU"/>
        </w:rPr>
        <w:t>АДМИНИСТРАЦИЯ ЖУКОВСКОГО СЕЛЬСКОГО ПОСЕЛЕНИЯ</w:t>
      </w:r>
    </w:p>
    <w:p w:rsidR="00DC3B9B" w:rsidRPr="00510EF2" w:rsidRDefault="00DC3B9B" w:rsidP="00DC3B9B">
      <w:pPr>
        <w:suppressAutoHyphens w:val="0"/>
        <w:jc w:val="center"/>
        <w:rPr>
          <w:b/>
          <w:bCs/>
          <w:color w:val="000000"/>
          <w:sz w:val="28"/>
          <w:szCs w:val="28"/>
          <w:lang w:eastAsia="ru-RU"/>
        </w:rPr>
      </w:pPr>
      <w:r w:rsidRPr="00510EF2">
        <w:rPr>
          <w:b/>
          <w:bCs/>
          <w:color w:val="000000"/>
          <w:sz w:val="28"/>
          <w:szCs w:val="28"/>
          <w:lang w:eastAsia="ru-RU"/>
        </w:rPr>
        <w:t>ТОРБЕЕВСКОГО МУНИЦИПАЛЬНОГО РАЙОНА</w:t>
      </w:r>
    </w:p>
    <w:p w:rsidR="00DC3B9B" w:rsidRPr="00510EF2" w:rsidRDefault="00DC3B9B" w:rsidP="00DC3B9B">
      <w:pPr>
        <w:widowControl w:val="0"/>
        <w:jc w:val="center"/>
        <w:rPr>
          <w:b/>
          <w:sz w:val="28"/>
          <w:szCs w:val="28"/>
        </w:rPr>
      </w:pPr>
      <w:r w:rsidRPr="00510EF2">
        <w:rPr>
          <w:b/>
          <w:sz w:val="28"/>
          <w:szCs w:val="28"/>
        </w:rPr>
        <w:t>РЕСПУБЛИКИ МОРДОВИЯ</w:t>
      </w:r>
    </w:p>
    <w:p w:rsidR="00DC3B9B" w:rsidRPr="00510EF2" w:rsidRDefault="00DC3B9B" w:rsidP="00DC3B9B">
      <w:pPr>
        <w:widowControl w:val="0"/>
        <w:jc w:val="center"/>
        <w:rPr>
          <w:bCs/>
          <w:sz w:val="28"/>
          <w:szCs w:val="28"/>
        </w:rPr>
      </w:pPr>
    </w:p>
    <w:p w:rsidR="00DC3B9B" w:rsidRPr="00510EF2" w:rsidRDefault="00DC3B9B" w:rsidP="00DC3B9B">
      <w:pPr>
        <w:suppressAutoHyphens w:val="0"/>
        <w:spacing w:line="252" w:lineRule="auto"/>
        <w:jc w:val="center"/>
        <w:rPr>
          <w:b/>
          <w:color w:val="000000"/>
          <w:sz w:val="28"/>
          <w:szCs w:val="28"/>
          <w:lang w:eastAsia="ru-RU"/>
        </w:rPr>
      </w:pPr>
      <w:proofErr w:type="gramStart"/>
      <w:r w:rsidRPr="00510EF2">
        <w:rPr>
          <w:b/>
          <w:color w:val="000000"/>
          <w:sz w:val="28"/>
          <w:szCs w:val="28"/>
          <w:lang w:eastAsia="ru-RU"/>
        </w:rPr>
        <w:t>П</w:t>
      </w:r>
      <w:proofErr w:type="gramEnd"/>
      <w:r w:rsidRPr="00510EF2">
        <w:rPr>
          <w:b/>
          <w:color w:val="000000"/>
          <w:sz w:val="28"/>
          <w:szCs w:val="28"/>
          <w:lang w:eastAsia="ru-RU"/>
        </w:rPr>
        <w:t xml:space="preserve"> О С Т А Н О В Л Е Н И Е</w:t>
      </w:r>
    </w:p>
    <w:p w:rsidR="00DC3B9B" w:rsidRPr="00510EF2" w:rsidRDefault="00510EF2" w:rsidP="00DC3B9B">
      <w:pPr>
        <w:suppressAutoHyphens w:val="0"/>
        <w:jc w:val="center"/>
        <w:rPr>
          <w:b/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28 июня 2021 года     №</w:t>
      </w:r>
      <w:r w:rsidR="00DC3B9B" w:rsidRPr="00510EF2">
        <w:rPr>
          <w:b/>
          <w:color w:val="000000"/>
          <w:sz w:val="28"/>
          <w:szCs w:val="28"/>
          <w:lang w:eastAsia="ru-RU"/>
        </w:rPr>
        <w:t>34</w:t>
      </w:r>
    </w:p>
    <w:p w:rsidR="00DC3B9B" w:rsidRPr="00510EF2" w:rsidRDefault="00DC3B9B" w:rsidP="00DC3B9B">
      <w:pPr>
        <w:suppressAutoHyphens w:val="0"/>
        <w:jc w:val="both"/>
        <w:rPr>
          <w:b/>
          <w:color w:val="000000"/>
          <w:sz w:val="28"/>
          <w:szCs w:val="28"/>
          <w:lang w:eastAsia="ru-RU"/>
        </w:rPr>
      </w:pPr>
      <w:r w:rsidRPr="00510EF2">
        <w:rPr>
          <w:b/>
          <w:color w:val="000000"/>
          <w:sz w:val="28"/>
          <w:szCs w:val="28"/>
          <w:lang w:eastAsia="ru-RU"/>
        </w:rPr>
        <w:t xml:space="preserve"> </w:t>
      </w:r>
    </w:p>
    <w:p w:rsidR="00DC3B9B" w:rsidRPr="00510EF2" w:rsidRDefault="00DC3B9B" w:rsidP="00DC3B9B">
      <w:pPr>
        <w:suppressAutoHyphens w:val="0"/>
        <w:spacing w:line="252" w:lineRule="auto"/>
        <w:ind w:left="360"/>
        <w:jc w:val="center"/>
        <w:rPr>
          <w:b/>
          <w:bCs/>
          <w:color w:val="000000"/>
          <w:sz w:val="28"/>
          <w:szCs w:val="28"/>
          <w:lang w:eastAsia="ru-RU"/>
        </w:rPr>
      </w:pPr>
      <w:r w:rsidRPr="00510EF2">
        <w:rPr>
          <w:b/>
          <w:bCs/>
          <w:color w:val="000000"/>
          <w:sz w:val="28"/>
          <w:szCs w:val="28"/>
          <w:lang w:eastAsia="ru-RU"/>
        </w:rPr>
        <w:t>О внесении изменений в План правотворческой деятельности органов местного самоуправления Жуковского сельского поселения  на 2 квартал 2021 года, утвержденный постановлением администрации Жуковского сельского поселения от 02.04.2021 № 19</w:t>
      </w:r>
    </w:p>
    <w:p w:rsidR="00510EF2" w:rsidRDefault="00DC3B9B" w:rsidP="00DC3B9B">
      <w:pPr>
        <w:suppressAutoHyphens w:val="0"/>
        <w:spacing w:line="252" w:lineRule="auto"/>
        <w:ind w:left="360"/>
        <w:rPr>
          <w:bCs/>
          <w:color w:val="000000"/>
          <w:sz w:val="28"/>
          <w:szCs w:val="28"/>
          <w:lang w:eastAsia="ru-RU"/>
        </w:rPr>
      </w:pPr>
      <w:r w:rsidRPr="00510EF2">
        <w:rPr>
          <w:bCs/>
          <w:color w:val="000000"/>
          <w:sz w:val="28"/>
          <w:szCs w:val="28"/>
          <w:lang w:eastAsia="ru-RU"/>
        </w:rPr>
        <w:t xml:space="preserve">         </w:t>
      </w:r>
    </w:p>
    <w:p w:rsidR="00DC3B9B" w:rsidRPr="00510EF2" w:rsidRDefault="00510EF2" w:rsidP="00510EF2">
      <w:pPr>
        <w:suppressAutoHyphens w:val="0"/>
        <w:spacing w:line="252" w:lineRule="auto"/>
        <w:ind w:left="360"/>
        <w:jc w:val="both"/>
        <w:rPr>
          <w:b/>
          <w:bCs/>
          <w:color w:val="000000"/>
          <w:sz w:val="28"/>
          <w:szCs w:val="28"/>
          <w:lang w:eastAsia="ru-RU"/>
        </w:rPr>
      </w:pPr>
      <w:r>
        <w:rPr>
          <w:bCs/>
          <w:color w:val="000000"/>
          <w:sz w:val="28"/>
          <w:szCs w:val="28"/>
          <w:lang w:eastAsia="ru-RU"/>
        </w:rPr>
        <w:t xml:space="preserve">   </w:t>
      </w:r>
      <w:r w:rsidR="00DC3B9B" w:rsidRPr="00510EF2">
        <w:rPr>
          <w:bCs/>
          <w:color w:val="000000"/>
          <w:sz w:val="28"/>
          <w:szCs w:val="28"/>
          <w:lang w:eastAsia="ru-RU"/>
        </w:rPr>
        <w:t xml:space="preserve">С целью совершенствования работы по формированию нормативно-правовой базы органов местного самоуправления Жуковского сельского поселения, в </w:t>
      </w:r>
      <w:r w:rsidR="00DC3B9B" w:rsidRPr="00510EF2">
        <w:rPr>
          <w:color w:val="000000"/>
          <w:sz w:val="28"/>
          <w:szCs w:val="28"/>
          <w:lang w:eastAsia="ru-RU"/>
        </w:rPr>
        <w:t xml:space="preserve">соответствии с Федеральным законом № 131-ФЗ от 06.10.2003 г. «Об общих принципах организации местного самоуправления в Российской Федерации», Уставом Жуковского  сельского поселения, администрация </w:t>
      </w:r>
      <w:r w:rsidR="00DC3B9B" w:rsidRPr="00510EF2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="00DC3B9B" w:rsidRPr="00510EF2">
        <w:rPr>
          <w:color w:val="000000"/>
          <w:sz w:val="28"/>
          <w:szCs w:val="28"/>
          <w:lang w:eastAsia="ru-RU"/>
        </w:rPr>
        <w:t xml:space="preserve">Жуковского сельского поселения постановляет: </w:t>
      </w:r>
    </w:p>
    <w:p w:rsidR="00DC3B9B" w:rsidRPr="00510EF2" w:rsidRDefault="00DC3B9B" w:rsidP="00510EF2">
      <w:pPr>
        <w:suppressAutoHyphens w:val="0"/>
        <w:spacing w:line="252" w:lineRule="auto"/>
        <w:ind w:left="360"/>
        <w:jc w:val="both"/>
        <w:rPr>
          <w:bCs/>
          <w:color w:val="000000"/>
          <w:sz w:val="28"/>
          <w:szCs w:val="28"/>
          <w:lang w:eastAsia="ru-RU"/>
        </w:rPr>
      </w:pPr>
      <w:r w:rsidRPr="00510EF2">
        <w:rPr>
          <w:bCs/>
          <w:color w:val="000000"/>
          <w:sz w:val="28"/>
          <w:szCs w:val="28"/>
          <w:lang w:eastAsia="ru-RU"/>
        </w:rPr>
        <w:t>1. Внести в  План правотворческой деятельности органов местного самоуправления Жуковского сельского поселения  на 2 квартал 2021 года,</w:t>
      </w:r>
      <w:r w:rsidRPr="00510EF2">
        <w:rPr>
          <w:b/>
          <w:bCs/>
          <w:color w:val="000000"/>
          <w:sz w:val="28"/>
          <w:szCs w:val="28"/>
          <w:lang w:eastAsia="ru-RU"/>
        </w:rPr>
        <w:t xml:space="preserve"> </w:t>
      </w:r>
      <w:r w:rsidRPr="00510EF2">
        <w:rPr>
          <w:bCs/>
          <w:color w:val="000000"/>
          <w:sz w:val="28"/>
          <w:szCs w:val="28"/>
          <w:lang w:eastAsia="ru-RU"/>
        </w:rPr>
        <w:t>утвержденный постановление администрации Жуковского сельского поселения от  02.04. 2021 №19, следующие изменения:</w:t>
      </w:r>
    </w:p>
    <w:p w:rsidR="00DC3B9B" w:rsidRPr="00510EF2" w:rsidRDefault="00510EF2" w:rsidP="00510EF2">
      <w:pPr>
        <w:suppressAutoHyphens w:val="0"/>
        <w:spacing w:line="252" w:lineRule="auto"/>
        <w:jc w:val="both"/>
        <w:rPr>
          <w:color w:val="000000"/>
          <w:sz w:val="28"/>
          <w:szCs w:val="28"/>
          <w:lang w:eastAsia="ru-RU"/>
        </w:rPr>
      </w:pPr>
      <w:r>
        <w:rPr>
          <w:b/>
          <w:bCs/>
          <w:color w:val="000000"/>
          <w:sz w:val="28"/>
          <w:szCs w:val="28"/>
          <w:lang w:eastAsia="ru-RU"/>
        </w:rPr>
        <w:t xml:space="preserve">  «</w:t>
      </w:r>
      <w:r>
        <w:rPr>
          <w:bCs/>
          <w:color w:val="000000"/>
          <w:sz w:val="28"/>
          <w:szCs w:val="28"/>
          <w:lang w:eastAsia="ru-RU"/>
        </w:rPr>
        <w:t xml:space="preserve">Раздел </w:t>
      </w:r>
      <w:r w:rsidR="00DC3B9B" w:rsidRPr="00510EF2">
        <w:rPr>
          <w:bCs/>
          <w:color w:val="000000"/>
          <w:sz w:val="28"/>
          <w:szCs w:val="28"/>
          <w:lang w:eastAsia="ru-RU"/>
        </w:rPr>
        <w:t>2. Мероприятия по разработке и принятию муниципальных пра</w:t>
      </w:r>
      <w:r>
        <w:rPr>
          <w:bCs/>
          <w:color w:val="000000"/>
          <w:sz w:val="28"/>
          <w:szCs w:val="28"/>
          <w:lang w:eastAsia="ru-RU"/>
        </w:rPr>
        <w:t>вовых актов», дополнить пункто</w:t>
      </w:r>
      <w:bookmarkStart w:id="0" w:name="_GoBack"/>
      <w:bookmarkEnd w:id="0"/>
      <w:r>
        <w:rPr>
          <w:bCs/>
          <w:color w:val="000000"/>
          <w:sz w:val="28"/>
          <w:szCs w:val="28"/>
          <w:lang w:eastAsia="ru-RU"/>
        </w:rPr>
        <w:t>м</w:t>
      </w:r>
      <w:r w:rsidR="00DC3B9B" w:rsidRPr="00510EF2">
        <w:rPr>
          <w:bCs/>
          <w:color w:val="000000"/>
          <w:sz w:val="28"/>
          <w:szCs w:val="28"/>
          <w:lang w:eastAsia="ru-RU"/>
        </w:rPr>
        <w:t xml:space="preserve"> следующего содержания:</w:t>
      </w:r>
      <w:r w:rsidR="00DC3B9B" w:rsidRPr="00510EF2">
        <w:rPr>
          <w:color w:val="000000"/>
          <w:sz w:val="28"/>
          <w:szCs w:val="28"/>
          <w:lang w:eastAsia="ru-RU"/>
        </w:rPr>
        <w:t xml:space="preserve"> 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3109"/>
        <w:gridCol w:w="2828"/>
        <w:gridCol w:w="2642"/>
      </w:tblGrid>
      <w:tr w:rsidR="00DC3B9B" w:rsidRPr="00510EF2" w:rsidTr="00E75BD1">
        <w:trPr>
          <w:trHeight w:val="525"/>
        </w:trPr>
        <w:tc>
          <w:tcPr>
            <w:tcW w:w="705" w:type="dxa"/>
          </w:tcPr>
          <w:p w:rsidR="00DC3B9B" w:rsidRPr="00510EF2" w:rsidRDefault="00DC3B9B" w:rsidP="00E75BD1">
            <w:pPr>
              <w:suppressAutoHyphens w:val="0"/>
              <w:spacing w:line="252" w:lineRule="auto"/>
              <w:rPr>
                <w:color w:val="000000"/>
                <w:sz w:val="28"/>
                <w:szCs w:val="28"/>
                <w:lang w:eastAsia="ru-RU"/>
              </w:rPr>
            </w:pPr>
            <w:r w:rsidRPr="00510EF2">
              <w:rPr>
                <w:color w:val="000000"/>
                <w:sz w:val="28"/>
                <w:szCs w:val="28"/>
                <w:lang w:eastAsia="ru-RU"/>
              </w:rPr>
              <w:t xml:space="preserve">   №</w:t>
            </w:r>
          </w:p>
          <w:p w:rsidR="00DC3B9B" w:rsidRPr="00510EF2" w:rsidRDefault="00DC3B9B" w:rsidP="00E75BD1">
            <w:pPr>
              <w:suppressAutoHyphens w:val="0"/>
              <w:spacing w:line="252" w:lineRule="auto"/>
              <w:rPr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510EF2">
              <w:rPr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510EF2">
              <w:rPr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120" w:type="dxa"/>
          </w:tcPr>
          <w:p w:rsidR="00DC3B9B" w:rsidRPr="00510EF2" w:rsidRDefault="00DC3B9B" w:rsidP="00E75BD1">
            <w:pPr>
              <w:suppressAutoHyphens w:val="0"/>
              <w:spacing w:line="252" w:lineRule="auto"/>
              <w:rPr>
                <w:color w:val="000000"/>
                <w:sz w:val="28"/>
                <w:szCs w:val="28"/>
                <w:lang w:eastAsia="ru-RU"/>
              </w:rPr>
            </w:pPr>
            <w:r w:rsidRPr="00510EF2">
              <w:rPr>
                <w:color w:val="000000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2835" w:type="dxa"/>
          </w:tcPr>
          <w:p w:rsidR="00DC3B9B" w:rsidRPr="00510EF2" w:rsidRDefault="00DC3B9B" w:rsidP="00E75BD1">
            <w:pPr>
              <w:suppressAutoHyphens w:val="0"/>
              <w:spacing w:line="252" w:lineRule="auto"/>
              <w:rPr>
                <w:color w:val="000000"/>
                <w:sz w:val="28"/>
                <w:szCs w:val="28"/>
                <w:lang w:eastAsia="ru-RU"/>
              </w:rPr>
            </w:pPr>
            <w:r w:rsidRPr="00510EF2">
              <w:rPr>
                <w:color w:val="000000"/>
                <w:sz w:val="28"/>
                <w:szCs w:val="28"/>
                <w:lang w:eastAsia="ru-RU"/>
              </w:rPr>
              <w:t>Ответственные</w:t>
            </w:r>
          </w:p>
        </w:tc>
        <w:tc>
          <w:tcPr>
            <w:tcW w:w="2655" w:type="dxa"/>
          </w:tcPr>
          <w:p w:rsidR="00DC3B9B" w:rsidRPr="00510EF2" w:rsidRDefault="00DC3B9B" w:rsidP="00E75BD1">
            <w:pPr>
              <w:suppressAutoHyphens w:val="0"/>
              <w:spacing w:line="252" w:lineRule="auto"/>
              <w:rPr>
                <w:color w:val="000000"/>
                <w:sz w:val="28"/>
                <w:szCs w:val="28"/>
                <w:lang w:eastAsia="ru-RU"/>
              </w:rPr>
            </w:pPr>
            <w:r w:rsidRPr="00510EF2">
              <w:rPr>
                <w:color w:val="000000"/>
                <w:sz w:val="28"/>
                <w:szCs w:val="28"/>
                <w:lang w:eastAsia="ru-RU"/>
              </w:rPr>
              <w:t>Сроки</w:t>
            </w:r>
          </w:p>
        </w:tc>
      </w:tr>
      <w:tr w:rsidR="00DC3B9B" w:rsidRPr="00510EF2" w:rsidTr="00E75BD1">
        <w:trPr>
          <w:trHeight w:val="525"/>
        </w:trPr>
        <w:tc>
          <w:tcPr>
            <w:tcW w:w="705" w:type="dxa"/>
          </w:tcPr>
          <w:p w:rsidR="00DC3B9B" w:rsidRPr="00510EF2" w:rsidRDefault="00E37AD9" w:rsidP="00E75BD1">
            <w:pPr>
              <w:suppressAutoHyphens w:val="0"/>
              <w:spacing w:line="252" w:lineRule="auto"/>
              <w:rPr>
                <w:color w:val="000000"/>
                <w:sz w:val="28"/>
                <w:szCs w:val="28"/>
                <w:lang w:eastAsia="ru-RU"/>
              </w:rPr>
            </w:pPr>
            <w:r w:rsidRPr="00510EF2">
              <w:rPr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120" w:type="dxa"/>
          </w:tcPr>
          <w:p w:rsidR="00DC3B9B" w:rsidRPr="00510EF2" w:rsidRDefault="00DC3B9B" w:rsidP="00E75BD1">
            <w:pPr>
              <w:suppressAutoHyphens w:val="0"/>
              <w:jc w:val="both"/>
              <w:rPr>
                <w:sz w:val="28"/>
                <w:szCs w:val="28"/>
                <w:lang w:eastAsia="ru-RU"/>
              </w:rPr>
            </w:pPr>
            <w:r w:rsidRPr="00510EF2">
              <w:rPr>
                <w:bCs/>
                <w:iCs/>
                <w:sz w:val="28"/>
                <w:szCs w:val="28"/>
                <w:lang w:eastAsia="ru-RU"/>
              </w:rPr>
              <w:t>Разработка проекта НПА по внесению</w:t>
            </w:r>
            <w:r w:rsidRPr="00510EF2">
              <w:rPr>
                <w:color w:val="000000"/>
                <w:sz w:val="28"/>
                <w:szCs w:val="28"/>
                <w:lang w:eastAsia="ru-RU"/>
              </w:rPr>
              <w:t xml:space="preserve"> изменений в Устав Жуковского сельского поселения</w:t>
            </w:r>
          </w:p>
        </w:tc>
        <w:tc>
          <w:tcPr>
            <w:tcW w:w="2835" w:type="dxa"/>
          </w:tcPr>
          <w:p w:rsidR="00DC3B9B" w:rsidRPr="00510EF2" w:rsidRDefault="00DC3B9B" w:rsidP="00E75BD1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510EF2">
              <w:rPr>
                <w:color w:val="000000"/>
                <w:sz w:val="28"/>
                <w:szCs w:val="28"/>
                <w:lang w:eastAsia="ru-RU"/>
              </w:rPr>
              <w:t xml:space="preserve">Заместитель главы Жуковского сельского поселения </w:t>
            </w:r>
            <w:proofErr w:type="spellStart"/>
            <w:r w:rsidRPr="00510EF2">
              <w:rPr>
                <w:color w:val="000000"/>
                <w:sz w:val="28"/>
                <w:szCs w:val="28"/>
                <w:lang w:eastAsia="ru-RU"/>
              </w:rPr>
              <w:t>Понкратова</w:t>
            </w:r>
            <w:proofErr w:type="spellEnd"/>
            <w:r w:rsidRPr="00510EF2">
              <w:rPr>
                <w:color w:val="000000"/>
                <w:sz w:val="28"/>
                <w:szCs w:val="28"/>
                <w:lang w:eastAsia="ru-RU"/>
              </w:rPr>
              <w:t xml:space="preserve"> Е.В.</w:t>
            </w:r>
          </w:p>
        </w:tc>
        <w:tc>
          <w:tcPr>
            <w:tcW w:w="2655" w:type="dxa"/>
          </w:tcPr>
          <w:p w:rsidR="00DC3B9B" w:rsidRPr="00510EF2" w:rsidRDefault="00DC3B9B" w:rsidP="00E75BD1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510EF2">
              <w:rPr>
                <w:color w:val="000000"/>
                <w:sz w:val="28"/>
                <w:szCs w:val="28"/>
                <w:lang w:eastAsia="ru-RU"/>
              </w:rPr>
              <w:t xml:space="preserve">   2 квартал</w:t>
            </w:r>
          </w:p>
        </w:tc>
      </w:tr>
    </w:tbl>
    <w:p w:rsidR="00510EF2" w:rsidRDefault="00DC3B9B" w:rsidP="00510EF2">
      <w:pPr>
        <w:pStyle w:val="a7"/>
        <w:jc w:val="both"/>
        <w:rPr>
          <w:rFonts w:cs="Calibri"/>
          <w:bCs/>
          <w:sz w:val="28"/>
          <w:szCs w:val="28"/>
          <w:lang w:eastAsia="en-US"/>
        </w:rPr>
      </w:pPr>
      <w:r w:rsidRPr="00510EF2">
        <w:rPr>
          <w:rFonts w:cs="Calibri"/>
          <w:bCs/>
          <w:sz w:val="28"/>
          <w:szCs w:val="28"/>
          <w:lang w:eastAsia="en-US"/>
        </w:rPr>
        <w:t xml:space="preserve">  </w:t>
      </w:r>
      <w:r w:rsidR="00510EF2">
        <w:rPr>
          <w:rFonts w:cs="Calibri"/>
          <w:bCs/>
          <w:sz w:val="28"/>
          <w:szCs w:val="28"/>
          <w:lang w:eastAsia="en-US"/>
        </w:rPr>
        <w:t>»</w:t>
      </w:r>
    </w:p>
    <w:p w:rsidR="00510EF2" w:rsidRPr="00510EF2" w:rsidRDefault="00510EF2" w:rsidP="00510EF2">
      <w:pPr>
        <w:pStyle w:val="a7"/>
        <w:jc w:val="both"/>
        <w:rPr>
          <w:rFonts w:cs="Arial"/>
          <w:sz w:val="28"/>
          <w:szCs w:val="28"/>
          <w:lang w:eastAsia="ru-RU"/>
        </w:rPr>
      </w:pPr>
      <w:r>
        <w:rPr>
          <w:rFonts w:cs="Calibri"/>
          <w:bCs/>
          <w:sz w:val="28"/>
          <w:szCs w:val="28"/>
          <w:lang w:eastAsia="en-US"/>
        </w:rPr>
        <w:t xml:space="preserve">     </w:t>
      </w:r>
      <w:r w:rsidR="00DC3B9B" w:rsidRPr="00510EF2">
        <w:rPr>
          <w:rFonts w:cs="Calibri"/>
          <w:bCs/>
          <w:sz w:val="28"/>
          <w:szCs w:val="28"/>
          <w:lang w:eastAsia="en-US"/>
        </w:rPr>
        <w:t>3.</w:t>
      </w:r>
      <w:r w:rsidRPr="00510EF2">
        <w:rPr>
          <w:sz w:val="28"/>
          <w:szCs w:val="28"/>
          <w:lang w:eastAsia="ru-RU"/>
        </w:rPr>
        <w:t xml:space="preserve"> </w:t>
      </w:r>
      <w:r w:rsidRPr="00510EF2">
        <w:rPr>
          <w:sz w:val="28"/>
          <w:szCs w:val="28"/>
          <w:lang w:eastAsia="ru-RU"/>
        </w:rPr>
        <w:t>Настоящее  постановление  вступает в силу со дня его официального опубликования в информационном бюллетене «Жуковские вести» и подлежит размещению на официальном сайте в информационно-телекоммуникационной сети «Интернет» с URL адресом: https://torbeevo.e-mordovia.ru/</w:t>
      </w:r>
      <w:r w:rsidRPr="00510EF2">
        <w:rPr>
          <w:rFonts w:cs="Arial"/>
          <w:sz w:val="28"/>
          <w:szCs w:val="28"/>
          <w:lang w:eastAsia="ru-RU"/>
        </w:rPr>
        <w:t>.</w:t>
      </w:r>
    </w:p>
    <w:p w:rsidR="00DC3B9B" w:rsidRPr="00510EF2" w:rsidRDefault="00DC3B9B" w:rsidP="00DC3B9B">
      <w:pPr>
        <w:suppressAutoHyphens w:val="0"/>
        <w:jc w:val="both"/>
        <w:rPr>
          <w:rFonts w:cs="Calibri"/>
          <w:sz w:val="28"/>
          <w:szCs w:val="28"/>
          <w:lang w:eastAsia="en-US"/>
        </w:rPr>
      </w:pPr>
    </w:p>
    <w:p w:rsidR="00DC3B9B" w:rsidRPr="001C6FFA" w:rsidRDefault="00DC3B9B" w:rsidP="00DC3B9B">
      <w:pPr>
        <w:suppressAutoHyphens w:val="0"/>
        <w:spacing w:before="100" w:beforeAutospacing="1"/>
        <w:ind w:firstLine="539"/>
        <w:rPr>
          <w:lang w:eastAsia="x-none"/>
        </w:rPr>
      </w:pPr>
    </w:p>
    <w:p w:rsidR="00DC3B9B" w:rsidRPr="00510EF2" w:rsidRDefault="00510EF2" w:rsidP="00DC3B9B">
      <w:pPr>
        <w:suppressAutoHyphens w:val="0"/>
        <w:rPr>
          <w:b/>
          <w:sz w:val="28"/>
          <w:szCs w:val="28"/>
          <w:lang w:eastAsia="ru-RU"/>
        </w:rPr>
      </w:pPr>
      <w:r w:rsidRPr="00510EF2">
        <w:rPr>
          <w:noProof/>
          <w:color w:val="000000"/>
          <w:sz w:val="28"/>
          <w:szCs w:val="28"/>
          <w:lang w:eastAsia="ru-RU"/>
        </w:rPr>
        <w:t>Глава Жуков</w:t>
      </w:r>
      <w:r>
        <w:rPr>
          <w:noProof/>
          <w:color w:val="000000"/>
          <w:sz w:val="28"/>
          <w:szCs w:val="28"/>
          <w:lang w:eastAsia="ru-RU"/>
        </w:rPr>
        <w:t xml:space="preserve">ского сельского поселения                               </w:t>
      </w:r>
      <w:r w:rsidRPr="00510EF2">
        <w:rPr>
          <w:noProof/>
          <w:color w:val="000000"/>
          <w:sz w:val="28"/>
          <w:szCs w:val="28"/>
          <w:lang w:eastAsia="ru-RU"/>
        </w:rPr>
        <w:t>Н.Н.Кочеткова</w:t>
      </w:r>
    </w:p>
    <w:p w:rsidR="00DC3B9B" w:rsidRPr="001C6FFA" w:rsidRDefault="00DC3B9B" w:rsidP="00DC3B9B">
      <w:pPr>
        <w:suppressAutoHyphens w:val="0"/>
        <w:rPr>
          <w:b/>
          <w:sz w:val="28"/>
          <w:szCs w:val="28"/>
          <w:lang w:eastAsia="ru-RU"/>
        </w:rPr>
      </w:pPr>
    </w:p>
    <w:p w:rsidR="00742ABD" w:rsidRDefault="00742ABD"/>
    <w:sectPr w:rsidR="00742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462"/>
    <w:rsid w:val="00417376"/>
    <w:rsid w:val="00510EF2"/>
    <w:rsid w:val="00721E2B"/>
    <w:rsid w:val="00742ABD"/>
    <w:rsid w:val="00C01462"/>
    <w:rsid w:val="00C84CF4"/>
    <w:rsid w:val="00DC3B9B"/>
    <w:rsid w:val="00E3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B9B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21E2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721E2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721E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721E2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721E2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721E2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721E2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721E2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721E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21E2B"/>
    <w:rPr>
      <w:rFonts w:ascii="Cambria" w:eastAsiaTheme="majorEastAsia" w:hAnsi="Cambria" w:cstheme="majorBidi"/>
      <w:b/>
      <w:bCs/>
      <w:kern w:val="32"/>
      <w:sz w:val="32"/>
      <w:szCs w:val="32"/>
      <w:lang w:eastAsia="ar-SA"/>
    </w:rPr>
  </w:style>
  <w:style w:type="paragraph" w:styleId="a3">
    <w:name w:val="Title"/>
    <w:basedOn w:val="a"/>
    <w:next w:val="a"/>
    <w:link w:val="a4"/>
    <w:qFormat/>
    <w:rsid w:val="00721E2B"/>
    <w:pPr>
      <w:spacing w:before="240" w:after="60"/>
      <w:jc w:val="center"/>
      <w:outlineLvl w:val="0"/>
    </w:pPr>
    <w:rPr>
      <w:rFonts w:ascii="Cambria" w:eastAsiaTheme="majorEastAsia" w:hAnsi="Cambria" w:cstheme="majorBidi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721E2B"/>
    <w:rPr>
      <w:rFonts w:ascii="Cambria" w:eastAsiaTheme="majorEastAsia" w:hAnsi="Cambria" w:cstheme="majorBidi"/>
      <w:b/>
      <w:bCs/>
      <w:kern w:val="28"/>
      <w:sz w:val="32"/>
      <w:szCs w:val="32"/>
      <w:lang w:eastAsia="ar-SA"/>
    </w:rPr>
  </w:style>
  <w:style w:type="character" w:styleId="a5">
    <w:name w:val="Strong"/>
    <w:qFormat/>
    <w:rsid w:val="00721E2B"/>
    <w:rPr>
      <w:b/>
      <w:bCs/>
    </w:rPr>
  </w:style>
  <w:style w:type="character" w:styleId="a6">
    <w:name w:val="Emphasis"/>
    <w:qFormat/>
    <w:rsid w:val="00721E2B"/>
    <w:rPr>
      <w:i/>
      <w:iCs/>
    </w:rPr>
  </w:style>
  <w:style w:type="paragraph" w:styleId="a7">
    <w:name w:val="No Spacing"/>
    <w:qFormat/>
    <w:rsid w:val="00721E2B"/>
    <w:pPr>
      <w:suppressAutoHyphens/>
    </w:pPr>
    <w:rPr>
      <w:sz w:val="24"/>
      <w:szCs w:val="24"/>
      <w:lang w:eastAsia="zh-CN"/>
    </w:rPr>
  </w:style>
  <w:style w:type="character" w:customStyle="1" w:styleId="20">
    <w:name w:val="Заголовок 2 Знак"/>
    <w:link w:val="2"/>
    <w:semiHidden/>
    <w:rsid w:val="00721E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30">
    <w:name w:val="Заголовок 3 Знак"/>
    <w:link w:val="3"/>
    <w:semiHidden/>
    <w:rsid w:val="00721E2B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  <w:style w:type="character" w:customStyle="1" w:styleId="40">
    <w:name w:val="Заголовок 4 Знак"/>
    <w:link w:val="4"/>
    <w:semiHidden/>
    <w:rsid w:val="00721E2B"/>
    <w:rPr>
      <w:rFonts w:asciiTheme="majorHAnsi" w:eastAsiaTheme="majorEastAsia" w:hAnsiTheme="majorHAnsi" w:cstheme="majorBidi"/>
      <w:b/>
      <w:bCs/>
      <w:i/>
      <w:iCs/>
      <w:color w:val="4F81BD" w:themeColor="accent1"/>
      <w:lang w:eastAsia="ar-SA"/>
    </w:rPr>
  </w:style>
  <w:style w:type="character" w:customStyle="1" w:styleId="50">
    <w:name w:val="Заголовок 5 Знак"/>
    <w:link w:val="5"/>
    <w:semiHidden/>
    <w:rsid w:val="00721E2B"/>
    <w:rPr>
      <w:rFonts w:asciiTheme="majorHAnsi" w:eastAsiaTheme="majorEastAsia" w:hAnsiTheme="majorHAnsi" w:cstheme="majorBidi"/>
      <w:color w:val="243F60" w:themeColor="accent1" w:themeShade="7F"/>
      <w:lang w:eastAsia="ar-SA"/>
    </w:rPr>
  </w:style>
  <w:style w:type="character" w:customStyle="1" w:styleId="60">
    <w:name w:val="Заголовок 6 Знак"/>
    <w:link w:val="6"/>
    <w:semiHidden/>
    <w:rsid w:val="00721E2B"/>
    <w:rPr>
      <w:rFonts w:asciiTheme="majorHAnsi" w:eastAsiaTheme="majorEastAsia" w:hAnsiTheme="majorHAnsi" w:cstheme="majorBidi"/>
      <w:i/>
      <w:iCs/>
      <w:color w:val="243F60" w:themeColor="accent1" w:themeShade="7F"/>
      <w:lang w:eastAsia="ar-SA"/>
    </w:rPr>
  </w:style>
  <w:style w:type="character" w:customStyle="1" w:styleId="70">
    <w:name w:val="Заголовок 7 Знак"/>
    <w:link w:val="7"/>
    <w:semiHidden/>
    <w:rsid w:val="00721E2B"/>
    <w:rPr>
      <w:rFonts w:asciiTheme="majorHAnsi" w:eastAsiaTheme="majorEastAsia" w:hAnsiTheme="majorHAnsi" w:cstheme="majorBidi"/>
      <w:i/>
      <w:iCs/>
      <w:color w:val="404040" w:themeColor="text1" w:themeTint="BF"/>
      <w:lang w:eastAsia="ar-SA"/>
    </w:rPr>
  </w:style>
  <w:style w:type="character" w:customStyle="1" w:styleId="80">
    <w:name w:val="Заголовок 8 Знак"/>
    <w:link w:val="8"/>
    <w:semiHidden/>
    <w:rsid w:val="00721E2B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character" w:customStyle="1" w:styleId="90">
    <w:name w:val="Заголовок 9 Знак"/>
    <w:link w:val="9"/>
    <w:semiHidden/>
    <w:rsid w:val="00721E2B"/>
    <w:rPr>
      <w:rFonts w:asciiTheme="majorHAnsi" w:eastAsiaTheme="majorEastAsia" w:hAnsiTheme="majorHAnsi" w:cstheme="majorBidi"/>
      <w:i/>
      <w:iCs/>
      <w:color w:val="404040" w:themeColor="text1" w:themeTint="BF"/>
      <w:lang w:eastAsia="ar-SA"/>
    </w:rPr>
  </w:style>
  <w:style w:type="paragraph" w:styleId="a8">
    <w:name w:val="caption"/>
    <w:basedOn w:val="a"/>
    <w:next w:val="a"/>
    <w:semiHidden/>
    <w:unhideWhenUsed/>
    <w:qFormat/>
    <w:rsid w:val="00721E2B"/>
    <w:pPr>
      <w:spacing w:after="200"/>
    </w:pPr>
    <w:rPr>
      <w:b/>
      <w:bCs/>
      <w:color w:val="4F81BD" w:themeColor="accent1"/>
      <w:sz w:val="18"/>
      <w:szCs w:val="18"/>
    </w:rPr>
  </w:style>
  <w:style w:type="paragraph" w:styleId="a9">
    <w:name w:val="Subtitle"/>
    <w:basedOn w:val="a"/>
    <w:next w:val="a"/>
    <w:link w:val="aa"/>
    <w:qFormat/>
    <w:rsid w:val="00721E2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a">
    <w:name w:val="Подзаголовок Знак"/>
    <w:link w:val="a9"/>
    <w:rsid w:val="00721E2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b">
    <w:name w:val="List Paragraph"/>
    <w:basedOn w:val="a"/>
    <w:uiPriority w:val="34"/>
    <w:qFormat/>
    <w:rsid w:val="00721E2B"/>
    <w:pPr>
      <w:ind w:left="720"/>
      <w:contextualSpacing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721E2B"/>
    <w:rPr>
      <w:i/>
      <w:iCs/>
      <w:color w:val="000000" w:themeColor="text1"/>
      <w:sz w:val="20"/>
      <w:szCs w:val="20"/>
    </w:rPr>
  </w:style>
  <w:style w:type="character" w:customStyle="1" w:styleId="22">
    <w:name w:val="Цитата 2 Знак"/>
    <w:link w:val="21"/>
    <w:uiPriority w:val="29"/>
    <w:rsid w:val="00721E2B"/>
    <w:rPr>
      <w:i/>
      <w:iCs/>
      <w:color w:val="000000" w:themeColor="text1"/>
      <w:lang w:eastAsia="ar-SA"/>
    </w:rPr>
  </w:style>
  <w:style w:type="paragraph" w:styleId="ac">
    <w:name w:val="Intense Quote"/>
    <w:basedOn w:val="a"/>
    <w:next w:val="a"/>
    <w:link w:val="ad"/>
    <w:uiPriority w:val="30"/>
    <w:qFormat/>
    <w:rsid w:val="00721E2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sz w:val="20"/>
      <w:szCs w:val="20"/>
    </w:rPr>
  </w:style>
  <w:style w:type="character" w:customStyle="1" w:styleId="ad">
    <w:name w:val="Выделенная цитата Знак"/>
    <w:link w:val="ac"/>
    <w:uiPriority w:val="30"/>
    <w:rsid w:val="00721E2B"/>
    <w:rPr>
      <w:b/>
      <w:bCs/>
      <w:i/>
      <w:iCs/>
      <w:color w:val="4F81BD" w:themeColor="accent1"/>
      <w:lang w:eastAsia="ar-SA"/>
    </w:rPr>
  </w:style>
  <w:style w:type="character" w:styleId="ae">
    <w:name w:val="Subtle Emphasis"/>
    <w:uiPriority w:val="19"/>
    <w:qFormat/>
    <w:rsid w:val="00721E2B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721E2B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721E2B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721E2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721E2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721E2B"/>
    <w:pPr>
      <w:keepLines/>
      <w:spacing w:before="480" w:after="0"/>
      <w:outlineLvl w:val="9"/>
    </w:pPr>
    <w:rPr>
      <w:rFonts w:asciiTheme="majorHAnsi" w:hAnsiTheme="majorHAnsi"/>
      <w:color w:val="365F91" w:themeColor="accent1" w:themeShade="BF"/>
      <w:kern w:val="0"/>
      <w:sz w:val="28"/>
      <w:szCs w:val="28"/>
    </w:rPr>
  </w:style>
  <w:style w:type="paragraph" w:styleId="af4">
    <w:name w:val="Balloon Text"/>
    <w:basedOn w:val="a"/>
    <w:link w:val="af5"/>
    <w:uiPriority w:val="99"/>
    <w:semiHidden/>
    <w:unhideWhenUsed/>
    <w:rsid w:val="00DC3B9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C3B9B"/>
    <w:rPr>
      <w:rFonts w:ascii="Tahoma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B9B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721E2B"/>
    <w:pPr>
      <w:keepNext/>
      <w:spacing w:before="240" w:after="60"/>
      <w:outlineLvl w:val="0"/>
    </w:pPr>
    <w:rPr>
      <w:rFonts w:ascii="Cambria" w:eastAsiaTheme="majorEastAsia" w:hAnsi="Cambria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721E2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721E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paragraph" w:styleId="4">
    <w:name w:val="heading 4"/>
    <w:basedOn w:val="a"/>
    <w:next w:val="a"/>
    <w:link w:val="40"/>
    <w:semiHidden/>
    <w:unhideWhenUsed/>
    <w:qFormat/>
    <w:rsid w:val="00721E2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721E2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0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721E2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721E2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8">
    <w:name w:val="heading 8"/>
    <w:basedOn w:val="a"/>
    <w:next w:val="a"/>
    <w:link w:val="80"/>
    <w:semiHidden/>
    <w:unhideWhenUsed/>
    <w:qFormat/>
    <w:rsid w:val="00721E2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semiHidden/>
    <w:unhideWhenUsed/>
    <w:qFormat/>
    <w:rsid w:val="00721E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21E2B"/>
    <w:rPr>
      <w:rFonts w:ascii="Cambria" w:eastAsiaTheme="majorEastAsia" w:hAnsi="Cambria" w:cstheme="majorBidi"/>
      <w:b/>
      <w:bCs/>
      <w:kern w:val="32"/>
      <w:sz w:val="32"/>
      <w:szCs w:val="32"/>
      <w:lang w:eastAsia="ar-SA"/>
    </w:rPr>
  </w:style>
  <w:style w:type="paragraph" w:styleId="a3">
    <w:name w:val="Title"/>
    <w:basedOn w:val="a"/>
    <w:next w:val="a"/>
    <w:link w:val="a4"/>
    <w:qFormat/>
    <w:rsid w:val="00721E2B"/>
    <w:pPr>
      <w:spacing w:before="240" w:after="60"/>
      <w:jc w:val="center"/>
      <w:outlineLvl w:val="0"/>
    </w:pPr>
    <w:rPr>
      <w:rFonts w:ascii="Cambria" w:eastAsiaTheme="majorEastAsia" w:hAnsi="Cambria" w:cstheme="majorBidi"/>
      <w:b/>
      <w:bCs/>
      <w:kern w:val="28"/>
      <w:sz w:val="32"/>
      <w:szCs w:val="32"/>
    </w:rPr>
  </w:style>
  <w:style w:type="character" w:customStyle="1" w:styleId="a4">
    <w:name w:val="Название Знак"/>
    <w:link w:val="a3"/>
    <w:rsid w:val="00721E2B"/>
    <w:rPr>
      <w:rFonts w:ascii="Cambria" w:eastAsiaTheme="majorEastAsia" w:hAnsi="Cambria" w:cstheme="majorBidi"/>
      <w:b/>
      <w:bCs/>
      <w:kern w:val="28"/>
      <w:sz w:val="32"/>
      <w:szCs w:val="32"/>
      <w:lang w:eastAsia="ar-SA"/>
    </w:rPr>
  </w:style>
  <w:style w:type="character" w:styleId="a5">
    <w:name w:val="Strong"/>
    <w:qFormat/>
    <w:rsid w:val="00721E2B"/>
    <w:rPr>
      <w:b/>
      <w:bCs/>
    </w:rPr>
  </w:style>
  <w:style w:type="character" w:styleId="a6">
    <w:name w:val="Emphasis"/>
    <w:qFormat/>
    <w:rsid w:val="00721E2B"/>
    <w:rPr>
      <w:i/>
      <w:iCs/>
    </w:rPr>
  </w:style>
  <w:style w:type="paragraph" w:styleId="a7">
    <w:name w:val="No Spacing"/>
    <w:qFormat/>
    <w:rsid w:val="00721E2B"/>
    <w:pPr>
      <w:suppressAutoHyphens/>
    </w:pPr>
    <w:rPr>
      <w:sz w:val="24"/>
      <w:szCs w:val="24"/>
      <w:lang w:eastAsia="zh-CN"/>
    </w:rPr>
  </w:style>
  <w:style w:type="character" w:customStyle="1" w:styleId="20">
    <w:name w:val="Заголовок 2 Знак"/>
    <w:link w:val="2"/>
    <w:semiHidden/>
    <w:rsid w:val="00721E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customStyle="1" w:styleId="30">
    <w:name w:val="Заголовок 3 Знак"/>
    <w:link w:val="3"/>
    <w:semiHidden/>
    <w:rsid w:val="00721E2B"/>
    <w:rPr>
      <w:rFonts w:asciiTheme="majorHAnsi" w:eastAsiaTheme="majorEastAsia" w:hAnsiTheme="majorHAnsi" w:cstheme="majorBidi"/>
      <w:b/>
      <w:bCs/>
      <w:color w:val="4F81BD" w:themeColor="accent1"/>
      <w:lang w:eastAsia="ar-SA"/>
    </w:rPr>
  </w:style>
  <w:style w:type="character" w:customStyle="1" w:styleId="40">
    <w:name w:val="Заголовок 4 Знак"/>
    <w:link w:val="4"/>
    <w:semiHidden/>
    <w:rsid w:val="00721E2B"/>
    <w:rPr>
      <w:rFonts w:asciiTheme="majorHAnsi" w:eastAsiaTheme="majorEastAsia" w:hAnsiTheme="majorHAnsi" w:cstheme="majorBidi"/>
      <w:b/>
      <w:bCs/>
      <w:i/>
      <w:iCs/>
      <w:color w:val="4F81BD" w:themeColor="accent1"/>
      <w:lang w:eastAsia="ar-SA"/>
    </w:rPr>
  </w:style>
  <w:style w:type="character" w:customStyle="1" w:styleId="50">
    <w:name w:val="Заголовок 5 Знак"/>
    <w:link w:val="5"/>
    <w:semiHidden/>
    <w:rsid w:val="00721E2B"/>
    <w:rPr>
      <w:rFonts w:asciiTheme="majorHAnsi" w:eastAsiaTheme="majorEastAsia" w:hAnsiTheme="majorHAnsi" w:cstheme="majorBidi"/>
      <w:color w:val="243F60" w:themeColor="accent1" w:themeShade="7F"/>
      <w:lang w:eastAsia="ar-SA"/>
    </w:rPr>
  </w:style>
  <w:style w:type="character" w:customStyle="1" w:styleId="60">
    <w:name w:val="Заголовок 6 Знак"/>
    <w:link w:val="6"/>
    <w:semiHidden/>
    <w:rsid w:val="00721E2B"/>
    <w:rPr>
      <w:rFonts w:asciiTheme="majorHAnsi" w:eastAsiaTheme="majorEastAsia" w:hAnsiTheme="majorHAnsi" w:cstheme="majorBidi"/>
      <w:i/>
      <w:iCs/>
      <w:color w:val="243F60" w:themeColor="accent1" w:themeShade="7F"/>
      <w:lang w:eastAsia="ar-SA"/>
    </w:rPr>
  </w:style>
  <w:style w:type="character" w:customStyle="1" w:styleId="70">
    <w:name w:val="Заголовок 7 Знак"/>
    <w:link w:val="7"/>
    <w:semiHidden/>
    <w:rsid w:val="00721E2B"/>
    <w:rPr>
      <w:rFonts w:asciiTheme="majorHAnsi" w:eastAsiaTheme="majorEastAsia" w:hAnsiTheme="majorHAnsi" w:cstheme="majorBidi"/>
      <w:i/>
      <w:iCs/>
      <w:color w:val="404040" w:themeColor="text1" w:themeTint="BF"/>
      <w:lang w:eastAsia="ar-SA"/>
    </w:rPr>
  </w:style>
  <w:style w:type="character" w:customStyle="1" w:styleId="80">
    <w:name w:val="Заголовок 8 Знак"/>
    <w:link w:val="8"/>
    <w:semiHidden/>
    <w:rsid w:val="00721E2B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character" w:customStyle="1" w:styleId="90">
    <w:name w:val="Заголовок 9 Знак"/>
    <w:link w:val="9"/>
    <w:semiHidden/>
    <w:rsid w:val="00721E2B"/>
    <w:rPr>
      <w:rFonts w:asciiTheme="majorHAnsi" w:eastAsiaTheme="majorEastAsia" w:hAnsiTheme="majorHAnsi" w:cstheme="majorBidi"/>
      <w:i/>
      <w:iCs/>
      <w:color w:val="404040" w:themeColor="text1" w:themeTint="BF"/>
      <w:lang w:eastAsia="ar-SA"/>
    </w:rPr>
  </w:style>
  <w:style w:type="paragraph" w:styleId="a8">
    <w:name w:val="caption"/>
    <w:basedOn w:val="a"/>
    <w:next w:val="a"/>
    <w:semiHidden/>
    <w:unhideWhenUsed/>
    <w:qFormat/>
    <w:rsid w:val="00721E2B"/>
    <w:pPr>
      <w:spacing w:after="200"/>
    </w:pPr>
    <w:rPr>
      <w:b/>
      <w:bCs/>
      <w:color w:val="4F81BD" w:themeColor="accent1"/>
      <w:sz w:val="18"/>
      <w:szCs w:val="18"/>
    </w:rPr>
  </w:style>
  <w:style w:type="paragraph" w:styleId="a9">
    <w:name w:val="Subtitle"/>
    <w:basedOn w:val="a"/>
    <w:next w:val="a"/>
    <w:link w:val="aa"/>
    <w:qFormat/>
    <w:rsid w:val="00721E2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a">
    <w:name w:val="Подзаголовок Знак"/>
    <w:link w:val="a9"/>
    <w:rsid w:val="00721E2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ab">
    <w:name w:val="List Paragraph"/>
    <w:basedOn w:val="a"/>
    <w:uiPriority w:val="34"/>
    <w:qFormat/>
    <w:rsid w:val="00721E2B"/>
    <w:pPr>
      <w:ind w:left="720"/>
      <w:contextualSpacing/>
    </w:pPr>
    <w:rPr>
      <w:sz w:val="20"/>
      <w:szCs w:val="20"/>
    </w:rPr>
  </w:style>
  <w:style w:type="paragraph" w:styleId="21">
    <w:name w:val="Quote"/>
    <w:basedOn w:val="a"/>
    <w:next w:val="a"/>
    <w:link w:val="22"/>
    <w:uiPriority w:val="29"/>
    <w:qFormat/>
    <w:rsid w:val="00721E2B"/>
    <w:rPr>
      <w:i/>
      <w:iCs/>
      <w:color w:val="000000" w:themeColor="text1"/>
      <w:sz w:val="20"/>
      <w:szCs w:val="20"/>
    </w:rPr>
  </w:style>
  <w:style w:type="character" w:customStyle="1" w:styleId="22">
    <w:name w:val="Цитата 2 Знак"/>
    <w:link w:val="21"/>
    <w:uiPriority w:val="29"/>
    <w:rsid w:val="00721E2B"/>
    <w:rPr>
      <w:i/>
      <w:iCs/>
      <w:color w:val="000000" w:themeColor="text1"/>
      <w:lang w:eastAsia="ar-SA"/>
    </w:rPr>
  </w:style>
  <w:style w:type="paragraph" w:styleId="ac">
    <w:name w:val="Intense Quote"/>
    <w:basedOn w:val="a"/>
    <w:next w:val="a"/>
    <w:link w:val="ad"/>
    <w:uiPriority w:val="30"/>
    <w:qFormat/>
    <w:rsid w:val="00721E2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sz w:val="20"/>
      <w:szCs w:val="20"/>
    </w:rPr>
  </w:style>
  <w:style w:type="character" w:customStyle="1" w:styleId="ad">
    <w:name w:val="Выделенная цитата Знак"/>
    <w:link w:val="ac"/>
    <w:uiPriority w:val="30"/>
    <w:rsid w:val="00721E2B"/>
    <w:rPr>
      <w:b/>
      <w:bCs/>
      <w:i/>
      <w:iCs/>
      <w:color w:val="4F81BD" w:themeColor="accent1"/>
      <w:lang w:eastAsia="ar-SA"/>
    </w:rPr>
  </w:style>
  <w:style w:type="character" w:styleId="ae">
    <w:name w:val="Subtle Emphasis"/>
    <w:uiPriority w:val="19"/>
    <w:qFormat/>
    <w:rsid w:val="00721E2B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721E2B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721E2B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721E2B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721E2B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721E2B"/>
    <w:pPr>
      <w:keepLines/>
      <w:spacing w:before="480" w:after="0"/>
      <w:outlineLvl w:val="9"/>
    </w:pPr>
    <w:rPr>
      <w:rFonts w:asciiTheme="majorHAnsi" w:hAnsiTheme="majorHAnsi"/>
      <w:color w:val="365F91" w:themeColor="accent1" w:themeShade="BF"/>
      <w:kern w:val="0"/>
      <w:sz w:val="28"/>
      <w:szCs w:val="28"/>
    </w:rPr>
  </w:style>
  <w:style w:type="paragraph" w:styleId="af4">
    <w:name w:val="Balloon Text"/>
    <w:basedOn w:val="a"/>
    <w:link w:val="af5"/>
    <w:uiPriority w:val="99"/>
    <w:semiHidden/>
    <w:unhideWhenUsed/>
    <w:rsid w:val="00DC3B9B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DC3B9B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6</cp:revision>
  <dcterms:created xsi:type="dcterms:W3CDTF">2021-07-05T08:44:00Z</dcterms:created>
  <dcterms:modified xsi:type="dcterms:W3CDTF">2021-07-06T08:04:00Z</dcterms:modified>
</cp:coreProperties>
</file>