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Pr="002A7A72" w:rsidRDefault="00020E11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</w:t>
      </w:r>
      <w:r w:rsidR="00576709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</w:t>
      </w:r>
      <w:r w:rsidR="00576709">
        <w:rPr>
          <w:rFonts w:eastAsia="Trebuchet MS"/>
          <w:b/>
          <w:sz w:val="18"/>
          <w:szCs w:val="18"/>
          <w:lang w:eastAsia="en-US"/>
        </w:rPr>
        <w:t>Среда 21</w:t>
      </w:r>
      <w:r>
        <w:rPr>
          <w:rFonts w:eastAsia="Trebuchet MS"/>
          <w:b/>
          <w:sz w:val="18"/>
          <w:szCs w:val="18"/>
          <w:lang w:eastAsia="en-US"/>
        </w:rPr>
        <w:t xml:space="preserve"> июля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>
        <w:rPr>
          <w:rFonts w:eastAsia="Trebuchet MS"/>
          <w:b/>
          <w:sz w:val="18"/>
          <w:szCs w:val="18"/>
          <w:lang w:eastAsia="en-US"/>
        </w:rPr>
        <w:t xml:space="preserve">1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г.</w:t>
      </w:r>
      <w:r>
        <w:rPr>
          <w:rFonts w:eastAsia="Trebuchet MS"/>
          <w:b/>
          <w:sz w:val="18"/>
          <w:szCs w:val="18"/>
          <w:lang w:eastAsia="en-US"/>
        </w:rPr>
        <w:t xml:space="preserve">  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576709">
        <w:rPr>
          <w:rFonts w:eastAsia="Trebuchet MS"/>
          <w:b/>
          <w:sz w:val="18"/>
          <w:szCs w:val="18"/>
          <w:lang w:eastAsia="en-US"/>
        </w:rPr>
        <w:t>20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576709" w:rsidRPr="00576709" w:rsidRDefault="00576709" w:rsidP="00020E11">
      <w:pPr>
        <w:jc w:val="center"/>
        <w:rPr>
          <w:b/>
          <w:szCs w:val="24"/>
        </w:rPr>
      </w:pPr>
      <w:r w:rsidRPr="00576709">
        <w:rPr>
          <w:b/>
          <w:szCs w:val="24"/>
        </w:rPr>
        <w:t xml:space="preserve">Статья: ««Торбеевским районным судом осужден житель </w:t>
      </w:r>
      <w:bookmarkStart w:id="0" w:name="_Hlk77693297"/>
      <w:proofErr w:type="gramStart"/>
      <w:r w:rsidRPr="00576709">
        <w:rPr>
          <w:b/>
          <w:szCs w:val="24"/>
        </w:rPr>
        <w:t>с</w:t>
      </w:r>
      <w:proofErr w:type="gramEnd"/>
      <w:r w:rsidRPr="00576709">
        <w:rPr>
          <w:b/>
          <w:szCs w:val="24"/>
        </w:rPr>
        <w:t>. Старые Пичуры</w:t>
      </w:r>
      <w:bookmarkEnd w:id="0"/>
      <w:r w:rsidRPr="00576709">
        <w:rPr>
          <w:b/>
          <w:szCs w:val="24"/>
        </w:rPr>
        <w:t xml:space="preserve"> за применения насилия в отношении сотрудника полиции»</w:t>
      </w:r>
    </w:p>
    <w:p w:rsidR="00576709" w:rsidRPr="00576709" w:rsidRDefault="00576709" w:rsidP="00576709">
      <w:pPr>
        <w:ind w:firstLine="708"/>
        <w:jc w:val="both"/>
        <w:rPr>
          <w:sz w:val="28"/>
          <w:szCs w:val="28"/>
        </w:rPr>
      </w:pPr>
    </w:p>
    <w:p w:rsidR="00576709" w:rsidRPr="00576709" w:rsidRDefault="00576709" w:rsidP="00576709">
      <w:pPr>
        <w:ind w:firstLine="708"/>
        <w:jc w:val="both"/>
        <w:rPr>
          <w:sz w:val="22"/>
          <w:szCs w:val="22"/>
        </w:rPr>
      </w:pPr>
      <w:r w:rsidRPr="00576709">
        <w:rPr>
          <w:sz w:val="22"/>
          <w:szCs w:val="22"/>
        </w:rPr>
        <w:t xml:space="preserve">Торбеевским районным судом Республики Мордовия 20.07.2021. вынесен приговор по уголовному делу в отношении 30 летнего жителя </w:t>
      </w:r>
      <w:r w:rsidRPr="00576709">
        <w:rPr>
          <w:sz w:val="22"/>
          <w:szCs w:val="22"/>
        </w:rPr>
        <w:br/>
      </w:r>
      <w:proofErr w:type="gramStart"/>
      <w:r w:rsidRPr="00576709">
        <w:rPr>
          <w:sz w:val="22"/>
          <w:szCs w:val="22"/>
        </w:rPr>
        <w:t>с</w:t>
      </w:r>
      <w:proofErr w:type="gramEnd"/>
      <w:r w:rsidRPr="00576709">
        <w:rPr>
          <w:sz w:val="22"/>
          <w:szCs w:val="22"/>
        </w:rPr>
        <w:t xml:space="preserve">. Старые Пичуры Торбеевского района. Он признан виновным в совершении преступления, предусмотренного ч. 1 ст. 318 УК РФ (применения насилия, не опасного для жизни и здоровья, в отношении представителя власти в связи с исполнением им своих должностных обязанностей) </w:t>
      </w:r>
    </w:p>
    <w:p w:rsidR="00576709" w:rsidRPr="00576709" w:rsidRDefault="00576709" w:rsidP="00576709">
      <w:pPr>
        <w:ind w:firstLine="708"/>
        <w:jc w:val="both"/>
        <w:rPr>
          <w:sz w:val="22"/>
          <w:szCs w:val="22"/>
        </w:rPr>
      </w:pPr>
      <w:r w:rsidRPr="00576709">
        <w:rPr>
          <w:sz w:val="22"/>
          <w:szCs w:val="22"/>
        </w:rPr>
        <w:t xml:space="preserve">Судом установлено, что 02.04.2021 подсудимый был остановлен сотрудниками ДПС ГДПС ГИБДД ММО МВД России «Торбеевский». </w:t>
      </w:r>
      <w:proofErr w:type="gramStart"/>
      <w:r w:rsidRPr="00576709">
        <w:rPr>
          <w:sz w:val="22"/>
          <w:szCs w:val="22"/>
        </w:rPr>
        <w:t>При составлении в отношении него административного материала в связи с совершением им правонарушения, предусмотренного ч. 1 ст. 12.26 КоАП РФ (невыполнение водителем транспортного средства требования о прохождении медицинского освидетельствования на состояние опьянения) у подсудимого, возник умысел, направленный на применение физического насилия в отношении инспектора ДПС, в связи с исполнением им своих должностных обязанностей.</w:t>
      </w:r>
      <w:proofErr w:type="gramEnd"/>
    </w:p>
    <w:p w:rsidR="00576709" w:rsidRPr="00576709" w:rsidRDefault="00576709" w:rsidP="00576709">
      <w:pPr>
        <w:ind w:firstLine="708"/>
        <w:jc w:val="both"/>
        <w:rPr>
          <w:sz w:val="22"/>
          <w:szCs w:val="22"/>
        </w:rPr>
      </w:pPr>
      <w:r w:rsidRPr="00576709">
        <w:rPr>
          <w:sz w:val="22"/>
          <w:szCs w:val="22"/>
        </w:rPr>
        <w:t>С этой целью, подсудимый, находясь на переднем пассажирском кресле служебного автомобиля ДПС, укусил инспектора ДПС два раза в область предплечья, тем самым причинив последнему физическую боль.</w:t>
      </w:r>
    </w:p>
    <w:p w:rsidR="00576709" w:rsidRPr="00576709" w:rsidRDefault="00576709" w:rsidP="00576709">
      <w:pPr>
        <w:ind w:firstLine="708"/>
        <w:jc w:val="both"/>
        <w:rPr>
          <w:sz w:val="22"/>
          <w:szCs w:val="22"/>
        </w:rPr>
      </w:pPr>
      <w:r w:rsidRPr="00576709">
        <w:rPr>
          <w:sz w:val="22"/>
          <w:szCs w:val="22"/>
        </w:rPr>
        <w:t xml:space="preserve">Суд, согласившись с доводами государственного обвинителя, признал жителя </w:t>
      </w:r>
      <w:proofErr w:type="gramStart"/>
      <w:r w:rsidRPr="00576709">
        <w:rPr>
          <w:sz w:val="22"/>
          <w:szCs w:val="22"/>
        </w:rPr>
        <w:t>с</w:t>
      </w:r>
      <w:proofErr w:type="gramEnd"/>
      <w:r w:rsidRPr="00576709">
        <w:rPr>
          <w:sz w:val="22"/>
          <w:szCs w:val="22"/>
        </w:rPr>
        <w:t xml:space="preserve">. Старые Пичуры виновным в совершении инкриминируемого преступления и назначил ему наказание в виде лишения свободы на срок 1 год, условно, с испытательным сроком на 1 год. </w:t>
      </w:r>
    </w:p>
    <w:p w:rsidR="00576709" w:rsidRPr="00576709" w:rsidRDefault="00576709" w:rsidP="00576709">
      <w:pPr>
        <w:ind w:firstLine="708"/>
        <w:jc w:val="both"/>
        <w:rPr>
          <w:sz w:val="22"/>
          <w:szCs w:val="22"/>
        </w:rPr>
      </w:pPr>
      <w:r w:rsidRPr="00576709">
        <w:rPr>
          <w:sz w:val="22"/>
          <w:szCs w:val="22"/>
        </w:rPr>
        <w:t>Приговор не вступил в законную силу.</w:t>
      </w:r>
    </w:p>
    <w:p w:rsidR="00576709" w:rsidRPr="00576709" w:rsidRDefault="00576709" w:rsidP="00576709">
      <w:pPr>
        <w:spacing w:line="240" w:lineRule="exact"/>
        <w:jc w:val="both"/>
        <w:rPr>
          <w:sz w:val="22"/>
          <w:szCs w:val="22"/>
        </w:rPr>
      </w:pPr>
    </w:p>
    <w:p w:rsidR="00576709" w:rsidRPr="00576709" w:rsidRDefault="00576709" w:rsidP="00576709">
      <w:pPr>
        <w:spacing w:line="240" w:lineRule="exact"/>
        <w:jc w:val="both"/>
        <w:rPr>
          <w:sz w:val="22"/>
          <w:szCs w:val="22"/>
        </w:rPr>
      </w:pPr>
    </w:p>
    <w:p w:rsidR="00A6133C" w:rsidRPr="00020E11" w:rsidRDefault="00576709" w:rsidP="00576709">
      <w:pPr>
        <w:tabs>
          <w:tab w:val="left" w:pos="5640"/>
        </w:tabs>
        <w:spacing w:after="80"/>
        <w:rPr>
          <w:rFonts w:eastAsia="Trebuchet MS"/>
          <w:b/>
          <w:sz w:val="22"/>
          <w:szCs w:val="22"/>
          <w:lang w:eastAsia="en-US"/>
        </w:rPr>
      </w:pPr>
      <w:r w:rsidRPr="00020E11">
        <w:rPr>
          <w:sz w:val="22"/>
          <w:szCs w:val="22"/>
        </w:rPr>
        <w:t xml:space="preserve">Заместитель прокурора района                                                         Ю.И. </w:t>
      </w:r>
      <w:proofErr w:type="spellStart"/>
      <w:r w:rsidRPr="00020E11">
        <w:rPr>
          <w:sz w:val="22"/>
          <w:szCs w:val="22"/>
        </w:rPr>
        <w:t>Чаиркин</w:t>
      </w:r>
      <w:proofErr w:type="spellEnd"/>
    </w:p>
    <w:p w:rsidR="00A6133C" w:rsidRDefault="00A6133C" w:rsidP="00A6133C">
      <w:pPr>
        <w:jc w:val="both"/>
        <w:rPr>
          <w:spacing w:val="-4"/>
          <w:sz w:val="22"/>
          <w:szCs w:val="22"/>
        </w:rPr>
      </w:pPr>
    </w:p>
    <w:p w:rsidR="002558C7" w:rsidRDefault="002558C7" w:rsidP="00A6133C">
      <w:pPr>
        <w:jc w:val="both"/>
        <w:rPr>
          <w:spacing w:val="-4"/>
          <w:sz w:val="22"/>
          <w:szCs w:val="22"/>
        </w:rPr>
      </w:pPr>
    </w:p>
    <w:p w:rsidR="002558C7" w:rsidRDefault="002558C7" w:rsidP="00A6133C">
      <w:pPr>
        <w:jc w:val="both"/>
        <w:rPr>
          <w:spacing w:val="-4"/>
          <w:sz w:val="22"/>
          <w:szCs w:val="22"/>
        </w:rPr>
      </w:pPr>
      <w:bookmarkStart w:id="1" w:name="_GoBack"/>
      <w:bookmarkEnd w:id="1"/>
    </w:p>
    <w:p w:rsidR="00A6133C" w:rsidRDefault="00A6133C" w:rsidP="00A6133C">
      <w:pPr>
        <w:jc w:val="both"/>
        <w:rPr>
          <w:sz w:val="22"/>
          <w:szCs w:val="22"/>
        </w:rPr>
      </w:pPr>
    </w:p>
    <w:p w:rsidR="002558C7" w:rsidRDefault="002558C7" w:rsidP="00A6133C">
      <w:pPr>
        <w:jc w:val="both"/>
        <w:rPr>
          <w:sz w:val="22"/>
          <w:szCs w:val="22"/>
        </w:rPr>
      </w:pPr>
    </w:p>
    <w:p w:rsidR="002558C7" w:rsidRPr="00A6133C" w:rsidRDefault="002558C7" w:rsidP="00A6133C">
      <w:pPr>
        <w:jc w:val="both"/>
        <w:rPr>
          <w:sz w:val="22"/>
          <w:szCs w:val="22"/>
        </w:rPr>
      </w:pP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A6133C" w:rsidRPr="00C82221" w:rsidTr="00876A35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558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20E11"/>
    <w:rsid w:val="000563D0"/>
    <w:rsid w:val="002558C7"/>
    <w:rsid w:val="003A59CC"/>
    <w:rsid w:val="004D5126"/>
    <w:rsid w:val="00537279"/>
    <w:rsid w:val="005665D1"/>
    <w:rsid w:val="00576709"/>
    <w:rsid w:val="00651095"/>
    <w:rsid w:val="00651721"/>
    <w:rsid w:val="006B1A27"/>
    <w:rsid w:val="0083126E"/>
    <w:rsid w:val="009B0377"/>
    <w:rsid w:val="009E46F0"/>
    <w:rsid w:val="00A6133C"/>
    <w:rsid w:val="00C82221"/>
    <w:rsid w:val="00D6433E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0E51E-1E15-4D9F-A0B1-C218603DE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21</cp:revision>
  <cp:lastPrinted>2021-06-22T11:04:00Z</cp:lastPrinted>
  <dcterms:created xsi:type="dcterms:W3CDTF">2020-08-10T07:48:00Z</dcterms:created>
  <dcterms:modified xsi:type="dcterms:W3CDTF">2021-07-21T12:11:00Z</dcterms:modified>
</cp:coreProperties>
</file>