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письму Мининформсвязи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02755" w:rsidRPr="00702755" w:rsidRDefault="00BB1A31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22.07.2021 г. № 5-976</w:t>
      </w: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0119" w:rsidRPr="00C50119" w:rsidRDefault="00C50119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Жители </w:t>
      </w:r>
      <w:r w:rsidRPr="009D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могут получить ИТ-образование при финансовой поддержке государства</w:t>
      </w:r>
    </w:p>
    <w:p w:rsidR="00C50119" w:rsidRPr="00C50119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«Кадры для цифровой экономики» национальной программы «Цифровая экономика Р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стартовал прием заявок на участие в проекте «Цифровые профессии». </w:t>
      </w:r>
    </w:p>
    <w:p w:rsidR="009D294F" w:rsidRPr="00C50119" w:rsidRDefault="009D294F" w:rsidP="009D29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Поменять профессию и освоить цифровые технологии могут граждане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 16 лет, имеющие среднее профессион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или высшее образование. Государство компенсирует 50 процентов стоимости обучения, оставшуюся часть оплачивает гражданин или компания-работодатель.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проекте слушателям необход</w:t>
      </w:r>
      <w:r w:rsid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 до конца года подать заявку на сайте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anchor="form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цифровыепрофессии.рф</w:t>
        </w:r>
      </w:hyperlink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области программирования и ИТ-разработки проходит по 24 направлениям, востребованным в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экономике. Среди них: б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данные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скусстве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интеллект,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вещей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ибербезопасность и защита данных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компьютерных игр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мультимедиа приложений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для обучения пред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более 20 компа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ний-лидеров рынка образования: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GeekBrains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Нетология,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 Иннополис. Обучение проходит в онлайн-формате и доступно жителям всех регионов России. Каталог программ доступен по ссылке: </w:t>
      </w:r>
      <w:hyperlink r:id="rId6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https://cat.2035.university/rall/?project_id=41</w:t>
        </w:r>
      </w:hyperlink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Pr="009D294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19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119373"/>
            <wp:effectExtent l="0" t="0" r="3175" b="5080"/>
            <wp:docPr id="1" name="Рисунок 1" descr="C:\Users\Конев\Downloads\Открыта запись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ев\Downloads\Открыта запись-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BF" w:rsidRDefault="00BF6FBF"/>
    <w:p w:rsidR="00BF6FBF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526364"/>
            <wp:effectExtent l="0" t="0" r="3175" b="0"/>
            <wp:docPr id="2" name="Рисунок 2" descr="C:\Users\Конев\Pictures\Group_5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ев\Pictures\Group_505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FBF" w:rsidSect="00945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224"/>
    <w:rsid w:val="00241224"/>
    <w:rsid w:val="00257180"/>
    <w:rsid w:val="004E725B"/>
    <w:rsid w:val="005D6925"/>
    <w:rsid w:val="00702755"/>
    <w:rsid w:val="00945C74"/>
    <w:rsid w:val="00957F0A"/>
    <w:rsid w:val="009D294F"/>
    <w:rsid w:val="00BB1A31"/>
    <w:rsid w:val="00BF6FBF"/>
    <w:rsid w:val="00C50119"/>
    <w:rsid w:val="00D9375C"/>
    <w:rsid w:val="00E35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74"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74"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at.2035.university/rall/?project_id=41" TargetMode="External"/><Relationship Id="rId5" Type="http://schemas.openxmlformats.org/officeDocument/2006/relationships/hyperlink" Target="https://xn--b1agajda1bcigeoa6ahw4g.xn--p1a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 Сергей</dc:creator>
  <cp:lastModifiedBy>komp</cp:lastModifiedBy>
  <cp:revision>2</cp:revision>
  <dcterms:created xsi:type="dcterms:W3CDTF">2021-07-23T06:34:00Z</dcterms:created>
  <dcterms:modified xsi:type="dcterms:W3CDTF">2021-07-23T06:34:00Z</dcterms:modified>
</cp:coreProperties>
</file>