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6DEE" w:rsidRPr="00C377D9" w:rsidRDefault="00D86DEE" w:rsidP="00D86DEE">
      <w:pPr>
        <w:spacing w:after="0" w:line="240" w:lineRule="auto"/>
        <w:jc w:val="center"/>
        <w:rPr>
          <w:rFonts w:ascii="Times New Roman" w:eastAsia="Calibri" w:hAnsi="Times New Roman"/>
          <w:b/>
          <w:bCs/>
          <w:sz w:val="28"/>
          <w:szCs w:val="28"/>
        </w:rPr>
      </w:pPr>
      <w:r w:rsidRPr="00C377D9">
        <w:rPr>
          <w:rFonts w:ascii="Times New Roman" w:eastAsia="Calibri" w:hAnsi="Times New Roman"/>
          <w:b/>
          <w:bCs/>
          <w:sz w:val="28"/>
          <w:szCs w:val="28"/>
        </w:rPr>
        <w:t xml:space="preserve">АДМИНИСТРАЦИЯ </w:t>
      </w:r>
      <w:r w:rsidR="00E03BBF">
        <w:rPr>
          <w:rFonts w:ascii="Times New Roman" w:eastAsia="Calibri" w:hAnsi="Times New Roman"/>
          <w:b/>
          <w:bCs/>
          <w:sz w:val="28"/>
          <w:szCs w:val="28"/>
        </w:rPr>
        <w:t xml:space="preserve">  </w:t>
      </w:r>
    </w:p>
    <w:p w:rsidR="00D86DEE" w:rsidRPr="00C377D9" w:rsidRDefault="00D86DEE" w:rsidP="00D86DEE">
      <w:pPr>
        <w:spacing w:after="0" w:line="240" w:lineRule="auto"/>
        <w:jc w:val="center"/>
        <w:rPr>
          <w:rFonts w:ascii="Times New Roman" w:eastAsia="Calibri" w:hAnsi="Times New Roman"/>
          <w:b/>
          <w:bCs/>
          <w:sz w:val="28"/>
          <w:szCs w:val="28"/>
        </w:rPr>
      </w:pPr>
      <w:r w:rsidRPr="00C377D9">
        <w:rPr>
          <w:rFonts w:ascii="Times New Roman" w:eastAsia="Calibri" w:hAnsi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D86DEE" w:rsidRDefault="00D86DEE" w:rsidP="00D86DE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377D9">
        <w:rPr>
          <w:rFonts w:ascii="Times New Roman" w:eastAsia="Calibri" w:hAnsi="Times New Roman"/>
          <w:b/>
          <w:sz w:val="28"/>
          <w:szCs w:val="28"/>
        </w:rPr>
        <w:t>РЕСПУБЛИКИ МОРДОВИЯ</w:t>
      </w:r>
    </w:p>
    <w:p w:rsidR="00D86DEE" w:rsidRPr="00C377D9" w:rsidRDefault="00D86DEE" w:rsidP="00D86DE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86DEE" w:rsidRPr="0063142C" w:rsidRDefault="00BD689F" w:rsidP="00D86DE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РАСПОРЯЖЕНИЕ</w:t>
      </w:r>
      <w:r w:rsidR="00D86DEE">
        <w:rPr>
          <w:rFonts w:ascii="Times New Roman" w:hAnsi="Times New Roman"/>
          <w:sz w:val="28"/>
          <w:szCs w:val="28"/>
        </w:rPr>
        <w:t xml:space="preserve"> </w:t>
      </w:r>
    </w:p>
    <w:p w:rsidR="00D86DEE" w:rsidRDefault="00D86DEE" w:rsidP="00D86DE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86DEE" w:rsidRDefault="00D86DEE" w:rsidP="004E0D6A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«___» ____</w:t>
      </w:r>
      <w:r w:rsidR="004E0D6A">
        <w:rPr>
          <w:rFonts w:ascii="Times New Roman" w:hAnsi="Times New Roman"/>
          <w:sz w:val="28"/>
          <w:szCs w:val="28"/>
        </w:rPr>
        <w:t>_ 2019 года</w:t>
      </w:r>
      <w:r w:rsidR="004E0D6A">
        <w:rPr>
          <w:rFonts w:ascii="Times New Roman" w:hAnsi="Times New Roman"/>
          <w:sz w:val="28"/>
          <w:szCs w:val="28"/>
        </w:rPr>
        <w:tab/>
        <w:t xml:space="preserve">        </w:t>
      </w:r>
      <w:proofErr w:type="spellStart"/>
      <w:r w:rsidRPr="00C377D9">
        <w:rPr>
          <w:rFonts w:ascii="Times New Roman" w:eastAsia="Calibri" w:hAnsi="Times New Roman"/>
          <w:sz w:val="28"/>
        </w:rPr>
        <w:t>рп</w:t>
      </w:r>
      <w:proofErr w:type="spellEnd"/>
      <w:r w:rsidRPr="00C377D9">
        <w:rPr>
          <w:rFonts w:ascii="Times New Roman" w:eastAsia="Calibri" w:hAnsi="Times New Roman"/>
          <w:sz w:val="28"/>
        </w:rPr>
        <w:t xml:space="preserve"> Торбеево</w:t>
      </w:r>
      <w:r w:rsidRPr="0063142C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   </w:t>
      </w:r>
      <w:r w:rsidR="004E0D6A">
        <w:rPr>
          <w:rFonts w:ascii="Times New Roman" w:hAnsi="Times New Roman"/>
          <w:sz w:val="28"/>
          <w:szCs w:val="28"/>
        </w:rPr>
        <w:t xml:space="preserve">                          </w:t>
      </w:r>
      <w:r>
        <w:rPr>
          <w:rFonts w:ascii="Times New Roman" w:hAnsi="Times New Roman"/>
          <w:sz w:val="28"/>
          <w:szCs w:val="28"/>
        </w:rPr>
        <w:t xml:space="preserve"> </w:t>
      </w:r>
      <w:r w:rsidRPr="0063142C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____</w:t>
      </w:r>
    </w:p>
    <w:p w:rsidR="00D86DEE" w:rsidRDefault="00D86DEE" w:rsidP="00BD689F">
      <w:pPr>
        <w:spacing w:after="0" w:line="240" w:lineRule="auto"/>
        <w:ind w:left="6521"/>
        <w:rPr>
          <w:rFonts w:ascii="Times New Roman" w:hAnsi="Times New Roman"/>
          <w:sz w:val="24"/>
          <w:szCs w:val="24"/>
        </w:rPr>
      </w:pPr>
    </w:p>
    <w:p w:rsidR="00BD689F" w:rsidRDefault="00BD689F" w:rsidP="00BD689F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BD689F" w:rsidRDefault="00BD689F" w:rsidP="009A5EC8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BD689F">
        <w:rPr>
          <w:rFonts w:ascii="Times New Roman" w:hAnsi="Times New Roman"/>
          <w:sz w:val="28"/>
          <w:szCs w:val="28"/>
        </w:rPr>
        <w:t>Об утверждении программы</w:t>
      </w:r>
      <w:r>
        <w:rPr>
          <w:rFonts w:ascii="Times New Roman" w:hAnsi="Times New Roman"/>
          <w:sz w:val="28"/>
          <w:szCs w:val="28"/>
        </w:rPr>
        <w:t xml:space="preserve"> персонифицированного финансирования</w:t>
      </w:r>
    </w:p>
    <w:p w:rsidR="00BD689F" w:rsidRDefault="00BD689F" w:rsidP="009A5EC8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дополнительного образования детей на 20</w:t>
      </w:r>
      <w:r w:rsidR="006C7DA0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 xml:space="preserve"> год</w:t>
      </w:r>
    </w:p>
    <w:p w:rsidR="00BD689F" w:rsidRDefault="00BD689F" w:rsidP="009A5EC8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6950BD" w:rsidRDefault="00BD689F" w:rsidP="009A5EC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Распоряжением Правительства Республики Мордовия №33-р от 21.01.2019 г., в целях внедрения системы персонифицированного дополнительного образования детей на территории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="006950BD">
        <w:rPr>
          <w:rFonts w:ascii="Times New Roman" w:hAnsi="Times New Roman"/>
          <w:sz w:val="28"/>
          <w:szCs w:val="28"/>
        </w:rPr>
        <w:t>:</w:t>
      </w:r>
    </w:p>
    <w:p w:rsidR="006950BD" w:rsidRPr="00F63B20" w:rsidRDefault="006950BD" w:rsidP="00F63B20">
      <w:pPr>
        <w:pStyle w:val="a4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63B20">
        <w:rPr>
          <w:rFonts w:ascii="Times New Roman" w:hAnsi="Times New Roman"/>
          <w:sz w:val="28"/>
          <w:szCs w:val="28"/>
        </w:rPr>
        <w:t xml:space="preserve">Утвердить прилагаемую Программу  персонифицированного финансирования образования детей в </w:t>
      </w:r>
      <w:proofErr w:type="spellStart"/>
      <w:r w:rsidRPr="00F63B20">
        <w:rPr>
          <w:rFonts w:ascii="Times New Roman" w:hAnsi="Times New Roman"/>
          <w:sz w:val="28"/>
          <w:szCs w:val="28"/>
        </w:rPr>
        <w:t>Торбеевском</w:t>
      </w:r>
      <w:proofErr w:type="spellEnd"/>
      <w:r w:rsidRPr="00F63B20">
        <w:rPr>
          <w:rFonts w:ascii="Times New Roman" w:hAnsi="Times New Roman"/>
          <w:sz w:val="28"/>
          <w:szCs w:val="28"/>
        </w:rPr>
        <w:t xml:space="preserve"> муниципальном районе на 20</w:t>
      </w:r>
      <w:r w:rsidR="006C7DA0" w:rsidRPr="00F63B20">
        <w:rPr>
          <w:rFonts w:ascii="Times New Roman" w:hAnsi="Times New Roman"/>
          <w:sz w:val="28"/>
          <w:szCs w:val="28"/>
        </w:rPr>
        <w:t>20</w:t>
      </w:r>
      <w:r w:rsidRPr="00F63B20">
        <w:rPr>
          <w:rFonts w:ascii="Times New Roman" w:hAnsi="Times New Roman"/>
          <w:sz w:val="28"/>
          <w:szCs w:val="28"/>
        </w:rPr>
        <w:t xml:space="preserve"> год (Приложение №1).</w:t>
      </w:r>
    </w:p>
    <w:p w:rsidR="00F63B20" w:rsidRPr="00F63B20" w:rsidRDefault="00F63B20" w:rsidP="00F63B20">
      <w:pPr>
        <w:pStyle w:val="a4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Начальнику управления по работе с учреждениями образования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обеспечить организационное, информационное и методическое сопровождение реализации программы персонифицированного финансирования.</w:t>
      </w:r>
    </w:p>
    <w:p w:rsidR="006950BD" w:rsidRDefault="006950BD" w:rsidP="009A5EC8">
      <w:pPr>
        <w:pStyle w:val="a4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</w:t>
      </w:r>
      <w:r w:rsidR="009A5EC8">
        <w:rPr>
          <w:rFonts w:ascii="Times New Roman" w:hAnsi="Times New Roman"/>
          <w:sz w:val="28"/>
          <w:szCs w:val="28"/>
        </w:rPr>
        <w:t xml:space="preserve">онтроль за исполнением настоящего распоряжения возложить на заместителя Главы </w:t>
      </w:r>
      <w:proofErr w:type="spellStart"/>
      <w:r w:rsidR="009A5EC8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9A5EC8">
        <w:rPr>
          <w:rFonts w:ascii="Times New Roman" w:hAnsi="Times New Roman"/>
          <w:sz w:val="28"/>
          <w:szCs w:val="28"/>
        </w:rPr>
        <w:t xml:space="preserve"> муниципального района, начальника управления по социальной работе.</w:t>
      </w:r>
      <w:r w:rsidRPr="006950BD">
        <w:rPr>
          <w:rFonts w:ascii="Times New Roman" w:hAnsi="Times New Roman"/>
          <w:sz w:val="28"/>
          <w:szCs w:val="28"/>
        </w:rPr>
        <w:t xml:space="preserve"> </w:t>
      </w:r>
    </w:p>
    <w:p w:rsidR="00F63B20" w:rsidRDefault="00F63B20" w:rsidP="009A5EC8">
      <w:pPr>
        <w:pStyle w:val="a4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Настоящее распоряжение вступает в силу со дня его принятия и подлежит обязательному опубликованию.</w:t>
      </w:r>
    </w:p>
    <w:p w:rsidR="009A5EC8" w:rsidRDefault="009A5EC8" w:rsidP="009A5EC8">
      <w:pPr>
        <w:pStyle w:val="a4"/>
        <w:spacing w:after="0" w:line="36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9A5EC8" w:rsidRDefault="009A5EC8" w:rsidP="009A5EC8">
      <w:pPr>
        <w:pStyle w:val="a4"/>
        <w:spacing w:after="0" w:line="36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9A5EC8" w:rsidRDefault="009A5EC8" w:rsidP="00F63B20">
      <w:pPr>
        <w:pStyle w:val="a4"/>
        <w:spacing w:after="0" w:line="360" w:lineRule="auto"/>
        <w:ind w:left="709" w:hanging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</w:t>
      </w:r>
      <w:r w:rsidR="00F63B20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</w:p>
    <w:p w:rsidR="009A5EC8" w:rsidRPr="006950BD" w:rsidRDefault="009A5EC8" w:rsidP="00F63B20">
      <w:pPr>
        <w:pStyle w:val="a4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муниципального района                      </w:t>
      </w:r>
      <w:r w:rsidR="006C6728">
        <w:rPr>
          <w:rFonts w:ascii="Times New Roman" w:hAnsi="Times New Roman"/>
          <w:sz w:val="28"/>
          <w:szCs w:val="28"/>
        </w:rPr>
        <w:t xml:space="preserve">                              </w:t>
      </w:r>
      <w:r w:rsidR="00F63B20">
        <w:rPr>
          <w:rFonts w:ascii="Times New Roman" w:hAnsi="Times New Roman"/>
          <w:sz w:val="28"/>
          <w:szCs w:val="28"/>
        </w:rPr>
        <w:t xml:space="preserve">          С.Ф. </w:t>
      </w:r>
      <w:proofErr w:type="spellStart"/>
      <w:r w:rsidR="00F63B20">
        <w:rPr>
          <w:rFonts w:ascii="Times New Roman" w:hAnsi="Times New Roman"/>
          <w:sz w:val="28"/>
          <w:szCs w:val="28"/>
        </w:rPr>
        <w:t>Шичкин</w:t>
      </w:r>
      <w:proofErr w:type="spellEnd"/>
    </w:p>
    <w:p w:rsidR="00BD689F" w:rsidRDefault="00BD689F" w:rsidP="00BD689F">
      <w:pPr>
        <w:spacing w:after="0" w:line="240" w:lineRule="auto"/>
        <w:ind w:left="6521"/>
        <w:rPr>
          <w:rFonts w:ascii="Times New Roman" w:hAnsi="Times New Roman"/>
          <w:sz w:val="24"/>
          <w:szCs w:val="24"/>
        </w:rPr>
      </w:pPr>
    </w:p>
    <w:p w:rsidR="00BD689F" w:rsidRDefault="00BD689F" w:rsidP="00BD689F">
      <w:pPr>
        <w:spacing w:after="0" w:line="240" w:lineRule="auto"/>
        <w:ind w:left="6521"/>
        <w:rPr>
          <w:rFonts w:ascii="Times New Roman" w:hAnsi="Times New Roman"/>
          <w:sz w:val="24"/>
          <w:szCs w:val="24"/>
        </w:rPr>
      </w:pPr>
    </w:p>
    <w:p w:rsidR="00622142" w:rsidRDefault="009A5EC8" w:rsidP="009A5EC8">
      <w:pPr>
        <w:tabs>
          <w:tab w:val="left" w:pos="1981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                                                                                    Приложение №1</w:t>
      </w:r>
    </w:p>
    <w:p w:rsidR="009A5EC8" w:rsidRDefault="009A5EC8" w:rsidP="009A5EC8">
      <w:pPr>
        <w:tabs>
          <w:tab w:val="left" w:pos="1981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к Распоряжению администрации</w:t>
      </w:r>
    </w:p>
    <w:p w:rsidR="009A5EC8" w:rsidRDefault="009A5EC8" w:rsidP="009A5EC8">
      <w:pPr>
        <w:tabs>
          <w:tab w:val="left" w:pos="1981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Торбеевского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</w:t>
      </w:r>
    </w:p>
    <w:p w:rsidR="009A5EC8" w:rsidRDefault="009A5EC8" w:rsidP="009A5EC8">
      <w:pPr>
        <w:tabs>
          <w:tab w:val="left" w:pos="1981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«______» __________ 2019г. №______</w:t>
      </w:r>
    </w:p>
    <w:p w:rsidR="009A5EC8" w:rsidRDefault="009A5EC8" w:rsidP="009A5EC8">
      <w:pPr>
        <w:tabs>
          <w:tab w:val="left" w:pos="1981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A5EC8" w:rsidRDefault="009A5EC8" w:rsidP="009A5EC8">
      <w:pPr>
        <w:tabs>
          <w:tab w:val="left" w:pos="1981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22142" w:rsidRDefault="00622142" w:rsidP="009A5EC8">
      <w:pPr>
        <w:tabs>
          <w:tab w:val="left" w:pos="1981"/>
        </w:tabs>
        <w:spacing w:after="0"/>
        <w:jc w:val="center"/>
        <w:rPr>
          <w:rFonts w:ascii="Times New Roman" w:hAnsi="Times New Roman"/>
          <w:b/>
          <w:smallCaps/>
          <w:sz w:val="24"/>
          <w:szCs w:val="24"/>
        </w:rPr>
      </w:pPr>
      <w:r>
        <w:rPr>
          <w:rFonts w:ascii="Times New Roman" w:hAnsi="Times New Roman"/>
          <w:b/>
          <w:smallCaps/>
          <w:sz w:val="24"/>
          <w:szCs w:val="24"/>
        </w:rPr>
        <w:t>П</w:t>
      </w:r>
      <w:r w:rsidRPr="00EC69C9">
        <w:rPr>
          <w:rFonts w:ascii="Times New Roman" w:hAnsi="Times New Roman"/>
          <w:b/>
          <w:smallCaps/>
          <w:sz w:val="24"/>
          <w:szCs w:val="24"/>
        </w:rPr>
        <w:t xml:space="preserve">рограмма персонифицированного финансирования дополнительного образования </w:t>
      </w:r>
      <w:r>
        <w:rPr>
          <w:rFonts w:ascii="Times New Roman" w:hAnsi="Times New Roman"/>
          <w:b/>
          <w:smallCaps/>
          <w:sz w:val="24"/>
          <w:szCs w:val="24"/>
        </w:rPr>
        <w:t xml:space="preserve">детей </w:t>
      </w:r>
      <w:r w:rsidR="00F56964">
        <w:rPr>
          <w:rFonts w:ascii="Times New Roman" w:hAnsi="Times New Roman"/>
          <w:b/>
          <w:smallCaps/>
          <w:sz w:val="24"/>
          <w:szCs w:val="24"/>
        </w:rPr>
        <w:t xml:space="preserve">в </w:t>
      </w:r>
      <w:proofErr w:type="spellStart"/>
      <w:r w:rsidR="00F56964">
        <w:rPr>
          <w:rFonts w:ascii="Times New Roman" w:hAnsi="Times New Roman"/>
          <w:b/>
          <w:smallCaps/>
          <w:sz w:val="24"/>
          <w:szCs w:val="24"/>
        </w:rPr>
        <w:t>Торбеевском</w:t>
      </w:r>
      <w:proofErr w:type="spellEnd"/>
      <w:r w:rsidR="00F56964">
        <w:rPr>
          <w:rFonts w:ascii="Times New Roman" w:hAnsi="Times New Roman"/>
          <w:b/>
          <w:smallCaps/>
          <w:sz w:val="24"/>
          <w:szCs w:val="24"/>
        </w:rPr>
        <w:t xml:space="preserve"> муниципальном районе</w:t>
      </w:r>
      <w:r>
        <w:rPr>
          <w:rFonts w:ascii="Times New Roman" w:hAnsi="Times New Roman"/>
          <w:b/>
          <w:smallCaps/>
          <w:sz w:val="24"/>
          <w:szCs w:val="24"/>
        </w:rPr>
        <w:t xml:space="preserve"> на 20</w:t>
      </w:r>
      <w:r w:rsidR="006C7DA0">
        <w:rPr>
          <w:rFonts w:ascii="Times New Roman" w:hAnsi="Times New Roman"/>
          <w:b/>
          <w:smallCaps/>
          <w:sz w:val="24"/>
          <w:szCs w:val="24"/>
        </w:rPr>
        <w:t>20</w:t>
      </w:r>
      <w:r>
        <w:rPr>
          <w:rFonts w:ascii="Times New Roman" w:hAnsi="Times New Roman"/>
          <w:b/>
          <w:smallCaps/>
          <w:sz w:val="24"/>
          <w:szCs w:val="24"/>
        </w:rPr>
        <w:t xml:space="preserve"> год</w:t>
      </w:r>
    </w:p>
    <w:p w:rsidR="009A5EC8" w:rsidRDefault="009A5EC8" w:rsidP="009A5EC8">
      <w:pPr>
        <w:tabs>
          <w:tab w:val="left" w:pos="1981"/>
        </w:tabs>
        <w:spacing w:after="0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622142" w:rsidRPr="00E85702" w:rsidRDefault="00622142" w:rsidP="00622142">
      <w:pPr>
        <w:tabs>
          <w:tab w:val="left" w:pos="1981"/>
        </w:tabs>
        <w:jc w:val="center"/>
        <w:rPr>
          <w:rFonts w:ascii="Times New Roman" w:hAnsi="Times New Roman"/>
          <w:smallCaps/>
          <w:sz w:val="24"/>
          <w:szCs w:val="24"/>
        </w:rPr>
      </w:pPr>
      <w:r w:rsidRPr="00E85702">
        <w:rPr>
          <w:rFonts w:ascii="Times New Roman" w:hAnsi="Times New Roman"/>
          <w:smallCaps/>
          <w:sz w:val="24"/>
          <w:szCs w:val="24"/>
          <w:lang w:val="en-US"/>
        </w:rPr>
        <w:t>I</w:t>
      </w:r>
      <w:r w:rsidRPr="00E85702">
        <w:rPr>
          <w:rFonts w:ascii="Times New Roman" w:hAnsi="Times New Roman"/>
          <w:smallCaps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Параметры системы персонифицированного финансирования</w:t>
      </w:r>
    </w:p>
    <w:tbl>
      <w:tblPr>
        <w:tblStyle w:val="a3"/>
        <w:tblW w:w="0" w:type="auto"/>
        <w:tblLook w:val="04A0"/>
      </w:tblPr>
      <w:tblGrid>
        <w:gridCol w:w="817"/>
        <w:gridCol w:w="5563"/>
        <w:gridCol w:w="3191"/>
      </w:tblGrid>
      <w:tr w:rsidR="00622142" w:rsidRPr="00622142" w:rsidTr="00552D73">
        <w:tc>
          <w:tcPr>
            <w:tcW w:w="817" w:type="dxa"/>
            <w:vAlign w:val="center"/>
          </w:tcPr>
          <w:p w:rsidR="00622142" w:rsidRPr="00C23E2B" w:rsidRDefault="00622142" w:rsidP="007B017A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563" w:type="dxa"/>
          </w:tcPr>
          <w:p w:rsidR="00622142" w:rsidRPr="00622142" w:rsidRDefault="00622142" w:rsidP="00622142">
            <w:pPr>
              <w:jc w:val="center"/>
              <w:rPr>
                <w:rFonts w:ascii="Times New Roman" w:hAnsi="Times New Roman"/>
              </w:rPr>
            </w:pPr>
            <w:r w:rsidRPr="00622142">
              <w:rPr>
                <w:rFonts w:ascii="Times New Roman" w:hAnsi="Times New Roman"/>
              </w:rPr>
              <w:t>Период действия программы персонифицированного финансирования</w:t>
            </w:r>
          </w:p>
        </w:tc>
        <w:tc>
          <w:tcPr>
            <w:tcW w:w="3191" w:type="dxa"/>
          </w:tcPr>
          <w:p w:rsidR="00622142" w:rsidRPr="00622142" w:rsidRDefault="00622142" w:rsidP="00622142">
            <w:pPr>
              <w:jc w:val="center"/>
              <w:rPr>
                <w:rFonts w:ascii="Times New Roman" w:hAnsi="Times New Roman"/>
              </w:rPr>
            </w:pPr>
            <w:r w:rsidRPr="00622142">
              <w:rPr>
                <w:rFonts w:ascii="Times New Roman" w:hAnsi="Times New Roman"/>
              </w:rPr>
              <w:t xml:space="preserve">с  </w:t>
            </w:r>
            <w:r w:rsidR="006C7DA0">
              <w:rPr>
                <w:rFonts w:ascii="Times New Roman" w:hAnsi="Times New Roman"/>
              </w:rPr>
              <w:t>1января 2020</w:t>
            </w:r>
            <w:r w:rsidRPr="00622142">
              <w:rPr>
                <w:rFonts w:ascii="Times New Roman" w:hAnsi="Times New Roman"/>
              </w:rPr>
              <w:t xml:space="preserve"> года</w:t>
            </w:r>
          </w:p>
          <w:p w:rsidR="00622142" w:rsidRPr="00622142" w:rsidRDefault="00622142" w:rsidP="006C7DA0">
            <w:pPr>
              <w:jc w:val="center"/>
              <w:rPr>
                <w:rFonts w:ascii="Times New Roman" w:hAnsi="Times New Roman"/>
              </w:rPr>
            </w:pPr>
            <w:r w:rsidRPr="00622142">
              <w:rPr>
                <w:rFonts w:ascii="Times New Roman" w:hAnsi="Times New Roman"/>
              </w:rPr>
              <w:t>по 31 декабря 20</w:t>
            </w:r>
            <w:r w:rsidR="006C7DA0">
              <w:rPr>
                <w:rFonts w:ascii="Times New Roman" w:hAnsi="Times New Roman"/>
              </w:rPr>
              <w:t>20</w:t>
            </w:r>
            <w:r w:rsidRPr="00622142">
              <w:rPr>
                <w:rFonts w:ascii="Times New Roman" w:hAnsi="Times New Roman"/>
              </w:rPr>
              <w:t xml:space="preserve"> года</w:t>
            </w:r>
          </w:p>
        </w:tc>
      </w:tr>
      <w:tr w:rsidR="00622142" w:rsidRPr="00622142" w:rsidTr="00F25389">
        <w:tc>
          <w:tcPr>
            <w:tcW w:w="817" w:type="dxa"/>
            <w:vAlign w:val="center"/>
          </w:tcPr>
          <w:p w:rsidR="00622142" w:rsidRDefault="00622142" w:rsidP="007B017A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563" w:type="dxa"/>
          </w:tcPr>
          <w:p w:rsidR="00622142" w:rsidRPr="00622142" w:rsidRDefault="00622142" w:rsidP="0062214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Категория детей, которым предоставляются сертификаты дополнительного образования</w:t>
            </w:r>
          </w:p>
        </w:tc>
        <w:tc>
          <w:tcPr>
            <w:tcW w:w="3191" w:type="dxa"/>
          </w:tcPr>
          <w:p w:rsidR="00622142" w:rsidRPr="00622142" w:rsidRDefault="00622142" w:rsidP="006221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Дети от 5 до 18 лет</w:t>
            </w:r>
          </w:p>
        </w:tc>
      </w:tr>
      <w:tr w:rsidR="00622142" w:rsidRPr="00622142" w:rsidTr="00E64CEF">
        <w:tc>
          <w:tcPr>
            <w:tcW w:w="817" w:type="dxa"/>
            <w:vAlign w:val="center"/>
          </w:tcPr>
          <w:p w:rsidR="00622142" w:rsidRDefault="00622142" w:rsidP="007B017A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754" w:type="dxa"/>
            <w:gridSpan w:val="2"/>
          </w:tcPr>
          <w:p w:rsidR="00622142" w:rsidRPr="00622142" w:rsidRDefault="00622142" w:rsidP="00112441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Категория детей, которым предоставляются сертификаты дополнительного образования, обеспечиваемых за счет средств бюджета муниципального района на период действия программы персонифицированного финансирования не более </w:t>
            </w:r>
            <w:r w:rsidR="00112441" w:rsidRPr="00DC7D4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318</w:t>
            </w:r>
          </w:p>
        </w:tc>
      </w:tr>
      <w:tr w:rsidR="00622142" w:rsidRPr="00622142" w:rsidTr="00F25389">
        <w:tc>
          <w:tcPr>
            <w:tcW w:w="817" w:type="dxa"/>
            <w:vAlign w:val="center"/>
          </w:tcPr>
          <w:p w:rsidR="00622142" w:rsidRDefault="00622142" w:rsidP="007B017A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5563" w:type="dxa"/>
          </w:tcPr>
          <w:p w:rsidR="00622142" w:rsidRPr="00622142" w:rsidRDefault="00622142" w:rsidP="006221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от 5 до 18 лет (не более), ед.</w:t>
            </w:r>
          </w:p>
        </w:tc>
        <w:tc>
          <w:tcPr>
            <w:tcW w:w="3191" w:type="dxa"/>
          </w:tcPr>
          <w:p w:rsidR="00622142" w:rsidRPr="00DC7D48" w:rsidRDefault="00112441" w:rsidP="00622142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DC7D48">
              <w:rPr>
                <w:rFonts w:ascii="Times New Roman" w:hAnsi="Times New Roman"/>
                <w:color w:val="000000" w:themeColor="text1"/>
              </w:rPr>
              <w:t>318</w:t>
            </w:r>
          </w:p>
        </w:tc>
      </w:tr>
      <w:tr w:rsidR="00622142" w:rsidRPr="00622142" w:rsidTr="00D356A7">
        <w:tc>
          <w:tcPr>
            <w:tcW w:w="817" w:type="dxa"/>
            <w:vAlign w:val="center"/>
          </w:tcPr>
          <w:p w:rsidR="00622142" w:rsidRDefault="00622142" w:rsidP="007B017A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754" w:type="dxa"/>
            <w:gridSpan w:val="2"/>
          </w:tcPr>
          <w:p w:rsidR="00622142" w:rsidRPr="00622142" w:rsidRDefault="00622142" w:rsidP="000F7D19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Норматив обеспечения сертификата персонифицированного финансирования, установленный для соответствующей категории детей, тыс. рублей:</w:t>
            </w:r>
          </w:p>
        </w:tc>
      </w:tr>
      <w:tr w:rsidR="00622142" w:rsidRPr="00622142" w:rsidTr="00F25389">
        <w:tc>
          <w:tcPr>
            <w:tcW w:w="817" w:type="dxa"/>
            <w:vAlign w:val="center"/>
          </w:tcPr>
          <w:p w:rsidR="00622142" w:rsidRDefault="00622142" w:rsidP="007B017A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4.1</w:t>
            </w:r>
          </w:p>
        </w:tc>
        <w:tc>
          <w:tcPr>
            <w:tcW w:w="5563" w:type="dxa"/>
          </w:tcPr>
          <w:p w:rsidR="00622142" w:rsidRPr="00622142" w:rsidRDefault="00115B87" w:rsidP="00115B8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от 5 до 18 лет</w:t>
            </w:r>
          </w:p>
        </w:tc>
        <w:tc>
          <w:tcPr>
            <w:tcW w:w="3191" w:type="dxa"/>
          </w:tcPr>
          <w:p w:rsidR="00622142" w:rsidRPr="00FC6753" w:rsidRDefault="00B26364" w:rsidP="00115B87">
            <w:pPr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  <w:r w:rsidRPr="00FC6753">
              <w:rPr>
                <w:rFonts w:ascii="Times New Roman" w:hAnsi="Times New Roman"/>
                <w:color w:val="000000" w:themeColor="text1"/>
                <w:lang w:val="en-US"/>
              </w:rPr>
              <w:t>8268</w:t>
            </w:r>
          </w:p>
        </w:tc>
      </w:tr>
      <w:tr w:rsidR="00115B87" w:rsidRPr="00622142" w:rsidTr="00396300">
        <w:tc>
          <w:tcPr>
            <w:tcW w:w="817" w:type="dxa"/>
            <w:vAlign w:val="center"/>
          </w:tcPr>
          <w:p w:rsidR="00115B87" w:rsidRDefault="00115B87" w:rsidP="007B017A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754" w:type="dxa"/>
            <w:gridSpan w:val="2"/>
          </w:tcPr>
          <w:p w:rsidR="00115B87" w:rsidRPr="00622142" w:rsidRDefault="00F521D6" w:rsidP="000F7D19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Объем обеспечения сертификатов дополнительного образования в статусе сертификатов персонифицированного финансирования на период действия программы персонифицированного финансирования, тыс. рублей:</w:t>
            </w:r>
          </w:p>
        </w:tc>
      </w:tr>
      <w:tr w:rsidR="00622142" w:rsidRPr="00622142" w:rsidTr="00F25389">
        <w:tc>
          <w:tcPr>
            <w:tcW w:w="817" w:type="dxa"/>
            <w:vAlign w:val="center"/>
          </w:tcPr>
          <w:p w:rsidR="00622142" w:rsidRDefault="00622142" w:rsidP="007B017A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5.1</w:t>
            </w:r>
          </w:p>
        </w:tc>
        <w:tc>
          <w:tcPr>
            <w:tcW w:w="5563" w:type="dxa"/>
          </w:tcPr>
          <w:p w:rsidR="00622142" w:rsidRPr="00622142" w:rsidRDefault="00F521D6" w:rsidP="00F521D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от 5 до 18 лет</w:t>
            </w:r>
          </w:p>
        </w:tc>
        <w:tc>
          <w:tcPr>
            <w:tcW w:w="3191" w:type="dxa"/>
          </w:tcPr>
          <w:p w:rsidR="00622142" w:rsidRPr="00FC6753" w:rsidRDefault="00B26364" w:rsidP="00F521D6">
            <w:pPr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  <w:r w:rsidRPr="00FC6753">
              <w:rPr>
                <w:rFonts w:ascii="Times New Roman" w:hAnsi="Times New Roman"/>
                <w:color w:val="000000" w:themeColor="text1"/>
                <w:lang w:val="en-US"/>
              </w:rPr>
              <w:t>2629224</w:t>
            </w:r>
          </w:p>
        </w:tc>
      </w:tr>
      <w:tr w:rsidR="001F430A" w:rsidRPr="00622142" w:rsidTr="00D23412">
        <w:tc>
          <w:tcPr>
            <w:tcW w:w="817" w:type="dxa"/>
            <w:vAlign w:val="center"/>
          </w:tcPr>
          <w:p w:rsidR="001F430A" w:rsidRDefault="001F430A" w:rsidP="00997153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754" w:type="dxa"/>
            <w:gridSpan w:val="2"/>
          </w:tcPr>
          <w:p w:rsidR="001F430A" w:rsidRDefault="001F430A" w:rsidP="000F7D19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 период </w:t>
            </w:r>
            <w:r w:rsidRPr="00B93466">
              <w:rPr>
                <w:rFonts w:ascii="Times New Roman" w:hAnsi="Times New Roman"/>
                <w:sz w:val="24"/>
                <w:szCs w:val="24"/>
              </w:rPr>
              <w:t>действия программы персонифицированного финансирования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установлены следующие ограничения  числа одновременно оказываемых услуг по реализации дополнительных общеразвивающих программ, которые полностью или частично финансируется за счет сертификатов дополнительного образования:</w:t>
            </w:r>
          </w:p>
        </w:tc>
      </w:tr>
      <w:tr w:rsidR="001F430A" w:rsidRPr="00622142" w:rsidTr="00522387">
        <w:tc>
          <w:tcPr>
            <w:tcW w:w="817" w:type="dxa"/>
            <w:vAlign w:val="center"/>
          </w:tcPr>
          <w:p w:rsidR="001F430A" w:rsidRDefault="001F430A" w:rsidP="00997153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6.1</w:t>
            </w:r>
          </w:p>
        </w:tc>
        <w:tc>
          <w:tcPr>
            <w:tcW w:w="5563" w:type="dxa"/>
            <w:vAlign w:val="center"/>
          </w:tcPr>
          <w:p w:rsidR="001F430A" w:rsidRDefault="001F430A" w:rsidP="00997153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 реализации программ технической направленности</w:t>
            </w:r>
          </w:p>
        </w:tc>
        <w:tc>
          <w:tcPr>
            <w:tcW w:w="3191" w:type="dxa"/>
          </w:tcPr>
          <w:p w:rsidR="001F430A" w:rsidRDefault="001F430A" w:rsidP="00F521D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ограничения не установлены</w:t>
            </w:r>
          </w:p>
        </w:tc>
      </w:tr>
      <w:tr w:rsidR="001F430A" w:rsidRPr="00622142" w:rsidTr="00522387">
        <w:tc>
          <w:tcPr>
            <w:tcW w:w="817" w:type="dxa"/>
            <w:vAlign w:val="center"/>
          </w:tcPr>
          <w:p w:rsidR="001F430A" w:rsidRPr="00E97772" w:rsidRDefault="001F430A" w:rsidP="00997153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6.2</w:t>
            </w:r>
          </w:p>
        </w:tc>
        <w:tc>
          <w:tcPr>
            <w:tcW w:w="5563" w:type="dxa"/>
            <w:vAlign w:val="center"/>
          </w:tcPr>
          <w:p w:rsidR="001F430A" w:rsidRDefault="001F430A" w:rsidP="00997153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772">
              <w:rPr>
                <w:rFonts w:ascii="Times New Roman" w:hAnsi="Times New Roman"/>
                <w:color w:val="000000"/>
                <w:sz w:val="24"/>
                <w:szCs w:val="24"/>
              </w:rPr>
              <w:t>при реализации образовательных программ художественной направленности</w:t>
            </w:r>
          </w:p>
        </w:tc>
        <w:tc>
          <w:tcPr>
            <w:tcW w:w="3191" w:type="dxa"/>
          </w:tcPr>
          <w:p w:rsidR="001F430A" w:rsidRDefault="001F430A" w:rsidP="00F521D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ограничения не установлены</w:t>
            </w:r>
          </w:p>
        </w:tc>
      </w:tr>
      <w:tr w:rsidR="001F430A" w:rsidRPr="00622142" w:rsidTr="00522387">
        <w:tc>
          <w:tcPr>
            <w:tcW w:w="817" w:type="dxa"/>
            <w:vAlign w:val="center"/>
          </w:tcPr>
          <w:p w:rsidR="001F430A" w:rsidRPr="00E97772" w:rsidRDefault="001F430A" w:rsidP="00997153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6.3</w:t>
            </w:r>
          </w:p>
        </w:tc>
        <w:tc>
          <w:tcPr>
            <w:tcW w:w="5563" w:type="dxa"/>
            <w:vAlign w:val="center"/>
          </w:tcPr>
          <w:p w:rsidR="001F430A" w:rsidRDefault="001F430A" w:rsidP="00997153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772">
              <w:rPr>
                <w:rFonts w:ascii="Times New Roman" w:hAnsi="Times New Roman"/>
                <w:color w:val="000000"/>
                <w:sz w:val="24"/>
                <w:szCs w:val="24"/>
              </w:rPr>
              <w:t>при реализации образовательных программ физкультурно-спортивной направленности</w:t>
            </w:r>
          </w:p>
        </w:tc>
        <w:tc>
          <w:tcPr>
            <w:tcW w:w="3191" w:type="dxa"/>
          </w:tcPr>
          <w:p w:rsidR="001F430A" w:rsidRDefault="001F430A" w:rsidP="00F521D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ограничения не установлены</w:t>
            </w:r>
          </w:p>
        </w:tc>
      </w:tr>
      <w:tr w:rsidR="001F430A" w:rsidRPr="00622142" w:rsidTr="00522387">
        <w:tc>
          <w:tcPr>
            <w:tcW w:w="817" w:type="dxa"/>
            <w:vAlign w:val="center"/>
          </w:tcPr>
          <w:p w:rsidR="001F430A" w:rsidRPr="00E97772" w:rsidRDefault="001F430A" w:rsidP="00997153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6.4</w:t>
            </w:r>
          </w:p>
        </w:tc>
        <w:tc>
          <w:tcPr>
            <w:tcW w:w="5563" w:type="dxa"/>
            <w:vAlign w:val="center"/>
          </w:tcPr>
          <w:p w:rsidR="001F430A" w:rsidRDefault="001F430A" w:rsidP="00997153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772">
              <w:rPr>
                <w:rFonts w:ascii="Times New Roman" w:hAnsi="Times New Roman"/>
                <w:color w:val="000000"/>
                <w:sz w:val="24"/>
                <w:szCs w:val="24"/>
              </w:rPr>
              <w:t>при реализации образовательных программ естественно-научной направленности</w:t>
            </w:r>
          </w:p>
        </w:tc>
        <w:tc>
          <w:tcPr>
            <w:tcW w:w="3191" w:type="dxa"/>
          </w:tcPr>
          <w:p w:rsidR="001F430A" w:rsidRDefault="001F430A" w:rsidP="00F521D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ограничения не установлены</w:t>
            </w:r>
          </w:p>
        </w:tc>
      </w:tr>
      <w:tr w:rsidR="001F430A" w:rsidRPr="00622142" w:rsidTr="00522387">
        <w:tc>
          <w:tcPr>
            <w:tcW w:w="817" w:type="dxa"/>
            <w:vAlign w:val="center"/>
          </w:tcPr>
          <w:p w:rsidR="001F430A" w:rsidRPr="00E97772" w:rsidRDefault="001F430A" w:rsidP="00997153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6.5</w:t>
            </w:r>
          </w:p>
        </w:tc>
        <w:tc>
          <w:tcPr>
            <w:tcW w:w="5563" w:type="dxa"/>
            <w:vAlign w:val="center"/>
          </w:tcPr>
          <w:p w:rsidR="001F430A" w:rsidRDefault="001F430A" w:rsidP="00997153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772">
              <w:rPr>
                <w:rFonts w:ascii="Times New Roman" w:hAnsi="Times New Roman"/>
                <w:color w:val="000000"/>
                <w:sz w:val="24"/>
                <w:szCs w:val="24"/>
              </w:rPr>
              <w:t>при реализации образовательных программ туристско-краеведческой направленности</w:t>
            </w:r>
          </w:p>
        </w:tc>
        <w:tc>
          <w:tcPr>
            <w:tcW w:w="3191" w:type="dxa"/>
          </w:tcPr>
          <w:p w:rsidR="001F430A" w:rsidRDefault="001F430A" w:rsidP="00F521D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ограничения не установлены</w:t>
            </w:r>
          </w:p>
        </w:tc>
      </w:tr>
      <w:tr w:rsidR="001F430A" w:rsidRPr="00622142" w:rsidTr="00522387">
        <w:tc>
          <w:tcPr>
            <w:tcW w:w="817" w:type="dxa"/>
            <w:vAlign w:val="center"/>
          </w:tcPr>
          <w:p w:rsidR="001F430A" w:rsidRPr="00E97772" w:rsidRDefault="001F430A" w:rsidP="00997153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6.6</w:t>
            </w:r>
          </w:p>
        </w:tc>
        <w:tc>
          <w:tcPr>
            <w:tcW w:w="5563" w:type="dxa"/>
            <w:vAlign w:val="center"/>
          </w:tcPr>
          <w:p w:rsidR="001F430A" w:rsidRDefault="001F430A" w:rsidP="00997153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772">
              <w:rPr>
                <w:rFonts w:ascii="Times New Roman" w:hAnsi="Times New Roman"/>
                <w:color w:val="000000"/>
                <w:sz w:val="24"/>
                <w:szCs w:val="24"/>
              </w:rPr>
              <w:t>при реализации образовательных программ социально-педагогической направленности</w:t>
            </w:r>
          </w:p>
        </w:tc>
        <w:tc>
          <w:tcPr>
            <w:tcW w:w="3191" w:type="dxa"/>
          </w:tcPr>
          <w:p w:rsidR="001F430A" w:rsidRDefault="001F430A" w:rsidP="00F521D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ограничения не установлены</w:t>
            </w:r>
          </w:p>
        </w:tc>
      </w:tr>
      <w:tr w:rsidR="00A46893" w:rsidRPr="00622142" w:rsidTr="00522387">
        <w:tc>
          <w:tcPr>
            <w:tcW w:w="817" w:type="dxa"/>
            <w:vAlign w:val="center"/>
          </w:tcPr>
          <w:p w:rsidR="00A46893" w:rsidRDefault="00A46893" w:rsidP="00997153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6.7</w:t>
            </w:r>
          </w:p>
        </w:tc>
        <w:tc>
          <w:tcPr>
            <w:tcW w:w="5563" w:type="dxa"/>
            <w:vAlign w:val="center"/>
          </w:tcPr>
          <w:p w:rsidR="00A46893" w:rsidRDefault="00A46893" w:rsidP="00997153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при реализации образовательных программ </w:t>
            </w:r>
          </w:p>
          <w:p w:rsidR="00A46893" w:rsidRPr="00E97772" w:rsidRDefault="00A46893" w:rsidP="00A46893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музыкальной направленности</w:t>
            </w:r>
          </w:p>
        </w:tc>
        <w:tc>
          <w:tcPr>
            <w:tcW w:w="3191" w:type="dxa"/>
          </w:tcPr>
          <w:p w:rsidR="00A46893" w:rsidRDefault="00A46893" w:rsidP="00F521D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ограничения не установлены</w:t>
            </w:r>
          </w:p>
        </w:tc>
      </w:tr>
    </w:tbl>
    <w:p w:rsidR="004D65AB" w:rsidRDefault="004D65AB" w:rsidP="004D65AB">
      <w:pPr>
        <w:tabs>
          <w:tab w:val="left" w:pos="1981"/>
        </w:tabs>
        <w:jc w:val="center"/>
        <w:rPr>
          <w:rFonts w:ascii="Times New Roman" w:hAnsi="Times New Roman"/>
          <w:smallCaps/>
          <w:color w:val="000000" w:themeColor="text1"/>
          <w:sz w:val="24"/>
          <w:szCs w:val="24"/>
        </w:rPr>
      </w:pPr>
    </w:p>
    <w:p w:rsidR="004D65AB" w:rsidRPr="00944DA2" w:rsidRDefault="004D65AB" w:rsidP="004D65AB">
      <w:pPr>
        <w:tabs>
          <w:tab w:val="left" w:pos="1981"/>
        </w:tabs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944DA2">
        <w:rPr>
          <w:rFonts w:ascii="Times New Roman" w:hAnsi="Times New Roman"/>
          <w:smallCaps/>
          <w:color w:val="000000" w:themeColor="text1"/>
          <w:sz w:val="24"/>
          <w:szCs w:val="24"/>
          <w:lang w:val="en-US"/>
        </w:rPr>
        <w:t>II</w:t>
      </w:r>
      <w:r w:rsidRPr="00944DA2">
        <w:rPr>
          <w:rFonts w:ascii="Times New Roman" w:hAnsi="Times New Roman"/>
          <w:smallCaps/>
          <w:color w:val="000000" w:themeColor="text1"/>
          <w:sz w:val="24"/>
          <w:szCs w:val="24"/>
        </w:rPr>
        <w:t xml:space="preserve">. </w:t>
      </w:r>
      <w:r w:rsidRPr="00944DA2">
        <w:rPr>
          <w:rFonts w:ascii="Times New Roman" w:hAnsi="Times New Roman"/>
          <w:color w:val="000000" w:themeColor="text1"/>
          <w:sz w:val="24"/>
          <w:szCs w:val="24"/>
        </w:rPr>
        <w:t xml:space="preserve">Порядок </w:t>
      </w:r>
      <w:r>
        <w:rPr>
          <w:rFonts w:ascii="Times New Roman" w:hAnsi="Times New Roman"/>
          <w:color w:val="000000" w:themeColor="text1"/>
          <w:sz w:val="24"/>
          <w:szCs w:val="24"/>
        </w:rPr>
        <w:t>установления и использования</w:t>
      </w:r>
      <w:r w:rsidRPr="00944DA2">
        <w:rPr>
          <w:rFonts w:ascii="Times New Roman" w:hAnsi="Times New Roman"/>
          <w:color w:val="000000" w:themeColor="text1"/>
          <w:sz w:val="24"/>
          <w:szCs w:val="24"/>
        </w:rPr>
        <w:t xml:space="preserve"> норматива обеспечения сертификата</w:t>
      </w:r>
      <w:r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4D65AB" w:rsidRDefault="004D65AB" w:rsidP="004D65AB">
      <w:pPr>
        <w:pStyle w:val="a4"/>
        <w:numPr>
          <w:ilvl w:val="0"/>
          <w:numId w:val="1"/>
        </w:numPr>
        <w:tabs>
          <w:tab w:val="left" w:pos="0"/>
        </w:tabs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Н</w:t>
      </w:r>
      <w:r w:rsidRPr="00944DA2">
        <w:rPr>
          <w:rFonts w:ascii="Times New Roman" w:hAnsi="Times New Roman"/>
          <w:color w:val="000000" w:themeColor="text1"/>
          <w:sz w:val="24"/>
          <w:szCs w:val="24"/>
        </w:rPr>
        <w:t xml:space="preserve">орматив обеспечения </w:t>
      </w:r>
      <w:proofErr w:type="gramStart"/>
      <w:r w:rsidRPr="00944DA2">
        <w:rPr>
          <w:rFonts w:ascii="Times New Roman" w:hAnsi="Times New Roman"/>
          <w:color w:val="000000" w:themeColor="text1"/>
          <w:sz w:val="24"/>
          <w:szCs w:val="24"/>
        </w:rPr>
        <w:t>се</w:t>
      </w:r>
      <w:r>
        <w:rPr>
          <w:rFonts w:ascii="Times New Roman" w:hAnsi="Times New Roman"/>
          <w:color w:val="000000" w:themeColor="text1"/>
          <w:sz w:val="24"/>
          <w:szCs w:val="24"/>
        </w:rPr>
        <w:t>ртификата</w:t>
      </w:r>
      <w:proofErr w:type="gramEnd"/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944DA2">
        <w:rPr>
          <w:rFonts w:ascii="Times New Roman" w:hAnsi="Times New Roman"/>
          <w:color w:val="000000" w:themeColor="text1"/>
          <w:sz w:val="24"/>
          <w:szCs w:val="24"/>
        </w:rPr>
        <w:t>на период действия программы персонифицированного финансирования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для детей от 5 до 18 лет </w:t>
      </w:r>
      <w:r w:rsidRPr="00944DA2">
        <w:rPr>
          <w:rFonts w:ascii="Times New Roman" w:hAnsi="Times New Roman"/>
          <w:color w:val="000000" w:themeColor="text1"/>
          <w:sz w:val="24"/>
          <w:szCs w:val="24"/>
        </w:rPr>
        <w:t xml:space="preserve">устанавливается в </w:t>
      </w:r>
      <w:r w:rsidRPr="00944DA2">
        <w:rPr>
          <w:rFonts w:ascii="Times New Roman" w:hAnsi="Times New Roman"/>
          <w:color w:val="000000" w:themeColor="text1"/>
          <w:sz w:val="24"/>
          <w:szCs w:val="24"/>
        </w:rPr>
        <w:lastRenderedPageBreak/>
        <w:t>размере нормативной стоимости дополнительной общеобразовательной п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рограммы </w:t>
      </w:r>
      <w:r w:rsidRPr="00FC6753">
        <w:rPr>
          <w:rFonts w:ascii="Times New Roman" w:hAnsi="Times New Roman"/>
          <w:color w:val="000000" w:themeColor="text1"/>
          <w:sz w:val="24"/>
          <w:szCs w:val="24"/>
        </w:rPr>
        <w:t>техническая (робототехника) общей продолжительностью</w:t>
      </w:r>
      <w:bookmarkStart w:id="0" w:name="_Ref450739598"/>
      <w:r w:rsidRPr="00FC6753">
        <w:rPr>
          <w:rFonts w:ascii="Times New Roman" w:hAnsi="Times New Roman"/>
          <w:color w:val="000000" w:themeColor="text1"/>
          <w:sz w:val="24"/>
          <w:szCs w:val="24"/>
        </w:rPr>
        <w:t xml:space="preserve"> 144 часа реализации по учебному плану</w:t>
      </w:r>
      <w:bookmarkEnd w:id="0"/>
      <w:r w:rsidRPr="00FC6753">
        <w:rPr>
          <w:rFonts w:ascii="Times New Roman" w:hAnsi="Times New Roman"/>
          <w:color w:val="000000" w:themeColor="text1"/>
          <w:sz w:val="24"/>
          <w:szCs w:val="24"/>
        </w:rPr>
        <w:t xml:space="preserve"> в рамках групповой работы с детьми, количеством детей, одновременно находящихся в группе от 8 до  15 человек</w:t>
      </w:r>
      <w:r>
        <w:rPr>
          <w:rFonts w:ascii="Times New Roman" w:hAnsi="Times New Roman"/>
          <w:color w:val="000000" w:themeColor="text1"/>
          <w:sz w:val="24"/>
          <w:szCs w:val="24"/>
        </w:rPr>
        <w:t>, определенной в соответствии с Правилами персонифицированного финансирования дополнительного образования детей в Республике Мордовия.</w:t>
      </w:r>
    </w:p>
    <w:p w:rsidR="003F4309" w:rsidRDefault="003F4309" w:rsidP="004D65AB">
      <w:pPr>
        <w:pStyle w:val="a4"/>
        <w:numPr>
          <w:ilvl w:val="0"/>
          <w:numId w:val="1"/>
        </w:numPr>
        <w:tabs>
          <w:tab w:val="left" w:pos="0"/>
        </w:tabs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proofErr w:type="gramStart"/>
      <w:r w:rsidRPr="002222F1">
        <w:rPr>
          <w:rFonts w:ascii="Times New Roman" w:hAnsi="Times New Roman"/>
          <w:color w:val="000000" w:themeColor="text1"/>
          <w:sz w:val="24"/>
          <w:szCs w:val="24"/>
        </w:rPr>
        <w:t xml:space="preserve">Использование сертификата для заключения договоров по образовательным программам допускается </w:t>
      </w:r>
      <w:r>
        <w:rPr>
          <w:rFonts w:ascii="Times New Roman" w:hAnsi="Times New Roman"/>
          <w:color w:val="000000" w:themeColor="text1"/>
          <w:sz w:val="24"/>
          <w:szCs w:val="24"/>
        </w:rPr>
        <w:t>при условии, что</w:t>
      </w:r>
      <w:r w:rsidRPr="002222F1">
        <w:rPr>
          <w:rFonts w:ascii="Times New Roman" w:hAnsi="Times New Roman"/>
          <w:color w:val="000000" w:themeColor="text1"/>
          <w:sz w:val="24"/>
          <w:szCs w:val="24"/>
        </w:rPr>
        <w:t xml:space="preserve"> совокупный объем ежемесячных платежей по заключенным договорам об образовании за счет средств сертификата дополнительного образования, в случае заключения нового договора на выбранную часть образовательной программы,  не превысит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FC6753">
        <w:rPr>
          <w:rFonts w:ascii="Times New Roman" w:hAnsi="Times New Roman"/>
          <w:color w:val="000000" w:themeColor="text1"/>
          <w:sz w:val="24"/>
          <w:szCs w:val="24"/>
        </w:rPr>
        <w:t>1378 р</w:t>
      </w:r>
      <w:r>
        <w:rPr>
          <w:rFonts w:ascii="Times New Roman" w:hAnsi="Times New Roman"/>
          <w:color w:val="000000" w:themeColor="text1"/>
          <w:sz w:val="24"/>
          <w:szCs w:val="24"/>
        </w:rPr>
        <w:t>ублей для детей от 5 до 18 лет, более чем для одного месяца использования сертификата.</w:t>
      </w:r>
      <w:proofErr w:type="gramEnd"/>
    </w:p>
    <w:p w:rsidR="005C3356" w:rsidRPr="00E06913" w:rsidRDefault="005A1CBC" w:rsidP="005C3356">
      <w:pPr>
        <w:pStyle w:val="a4"/>
        <w:numPr>
          <w:ilvl w:val="0"/>
          <w:numId w:val="1"/>
        </w:numPr>
        <w:tabs>
          <w:tab w:val="left" w:pos="0"/>
        </w:tabs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 присвоении сертификату</w:t>
      </w:r>
      <w:r w:rsidRPr="0080274E">
        <w:rPr>
          <w:rFonts w:ascii="Times New Roman" w:hAnsi="Times New Roman"/>
          <w:sz w:val="24"/>
          <w:szCs w:val="24"/>
        </w:rPr>
        <w:t xml:space="preserve"> дополнительного образования статус</w:t>
      </w:r>
      <w:r>
        <w:rPr>
          <w:rFonts w:ascii="Times New Roman" w:hAnsi="Times New Roman"/>
          <w:sz w:val="24"/>
          <w:szCs w:val="24"/>
        </w:rPr>
        <w:t>а</w:t>
      </w:r>
      <w:r w:rsidRPr="0080274E">
        <w:rPr>
          <w:rFonts w:ascii="Times New Roman" w:hAnsi="Times New Roman"/>
          <w:sz w:val="24"/>
          <w:szCs w:val="24"/>
        </w:rPr>
        <w:t xml:space="preserve"> сертификата персонифицированного фин</w:t>
      </w:r>
      <w:r>
        <w:rPr>
          <w:rFonts w:ascii="Times New Roman" w:hAnsi="Times New Roman"/>
          <w:sz w:val="24"/>
          <w:szCs w:val="24"/>
        </w:rPr>
        <w:t xml:space="preserve">ансирования в соответствии с </w:t>
      </w:r>
      <w:r w:rsidR="009E40E2">
        <w:rPr>
          <w:rFonts w:ascii="Times New Roman" w:hAnsi="Times New Roman"/>
          <w:sz w:val="24"/>
          <w:szCs w:val="24"/>
        </w:rPr>
        <w:t xml:space="preserve">положением администрации </w:t>
      </w:r>
      <w:proofErr w:type="spellStart"/>
      <w:r w:rsidR="009E40E2">
        <w:rPr>
          <w:rFonts w:ascii="Times New Roman" w:hAnsi="Times New Roman"/>
          <w:sz w:val="24"/>
          <w:szCs w:val="24"/>
        </w:rPr>
        <w:t>Торбеевского</w:t>
      </w:r>
      <w:proofErr w:type="spellEnd"/>
      <w:r w:rsidR="009E40E2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 от 28 февраля 2019 года  </w:t>
      </w:r>
      <w:r w:rsidR="00622211">
        <w:rPr>
          <w:rFonts w:ascii="Times New Roman" w:hAnsi="Times New Roman"/>
          <w:sz w:val="24"/>
          <w:szCs w:val="24"/>
        </w:rPr>
        <w:t xml:space="preserve">№155 </w:t>
      </w:r>
      <w:r w:rsidR="009E40E2">
        <w:rPr>
          <w:rFonts w:ascii="Times New Roman" w:hAnsi="Times New Roman"/>
          <w:sz w:val="24"/>
          <w:szCs w:val="24"/>
        </w:rPr>
        <w:t xml:space="preserve">«О персонифицированном дополнительном образовании детей» </w:t>
      </w:r>
      <w:r w:rsidR="005C3356">
        <w:rPr>
          <w:rFonts w:ascii="Times New Roman" w:hAnsi="Times New Roman"/>
          <w:sz w:val="24"/>
          <w:szCs w:val="24"/>
        </w:rPr>
        <w:t>объем его доступного для использования остатка устанавливается в размере скорректированного норматива обеспечения сертификата, определяемого по следующей формуле:</w:t>
      </w:r>
    </w:p>
    <w:p w:rsidR="005C3356" w:rsidRPr="002D1D25" w:rsidRDefault="005C3356" w:rsidP="005C3356">
      <w:pPr>
        <w:pStyle w:val="a4"/>
        <w:tabs>
          <w:tab w:val="left" w:pos="0"/>
        </w:tabs>
        <w:ind w:left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5C3356" w:rsidRPr="002D1D25" w:rsidRDefault="005C3356" w:rsidP="005C3356">
      <w:pPr>
        <w:pStyle w:val="a4"/>
        <w:tabs>
          <w:tab w:val="left" w:pos="0"/>
        </w:tabs>
        <w:ind w:left="709"/>
        <w:jc w:val="both"/>
        <w:rPr>
          <w:rFonts w:ascii="Times New Roman" w:hAnsi="Times New Roman"/>
          <w:color w:val="000000" w:themeColor="text1"/>
          <w:sz w:val="24"/>
          <w:szCs w:val="24"/>
          <w:lang w:val="en-US"/>
        </w:rPr>
      </w:pPr>
      <m:oMathPara>
        <m:oMath>
          <m:r>
            <w:rPr>
              <w:rFonts w:ascii="Cambria Math" w:hAnsi="Cambria Math"/>
              <w:color w:val="000000" w:themeColor="text1"/>
              <w:sz w:val="24"/>
              <w:szCs w:val="24"/>
            </w:rPr>
            <m:t>Остаток=</m:t>
          </m:r>
          <m:f>
            <m:fPr>
              <m:ctrlPr>
                <w:rPr>
                  <w:rFonts w:ascii="Cambria Math" w:hAnsi="Cambria Math"/>
                  <w:i/>
                  <w:color w:val="000000" w:themeColor="text1"/>
                  <w:sz w:val="24"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color w:val="000000" w:themeColor="text1"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0000" w:themeColor="text1"/>
                      <w:sz w:val="24"/>
                      <w:szCs w:val="24"/>
                      <w:lang w:val="en-US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color w:val="000000" w:themeColor="text1"/>
                      <w:sz w:val="24"/>
                      <w:szCs w:val="24"/>
                      <w:lang w:val="en-US"/>
                    </w:rPr>
                    <m:t>ост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color w:val="000000" w:themeColor="text1"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0000" w:themeColor="text1"/>
                      <w:sz w:val="24"/>
                      <w:szCs w:val="24"/>
                      <w:lang w:val="en-US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color w:val="000000" w:themeColor="text1"/>
                      <w:sz w:val="24"/>
                      <w:szCs w:val="24"/>
                      <w:lang w:val="en-US"/>
                    </w:rPr>
                    <m:t>период</m:t>
                  </m:r>
                </m:sub>
              </m:sSub>
            </m:den>
          </m:f>
          <m:r>
            <w:rPr>
              <w:rFonts w:ascii="Cambria Math" w:hAnsi="Cambria Math"/>
              <w:color w:val="000000" w:themeColor="text1"/>
              <w:sz w:val="24"/>
              <w:szCs w:val="24"/>
            </w:rPr>
            <m:t>×N</m:t>
          </m:r>
        </m:oMath>
      </m:oMathPara>
    </w:p>
    <w:p w:rsidR="005C3356" w:rsidRDefault="005C3356" w:rsidP="005C3356">
      <w:pPr>
        <w:pStyle w:val="a4"/>
        <w:tabs>
          <w:tab w:val="left" w:pos="0"/>
        </w:tabs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где</w:t>
      </w:r>
    </w:p>
    <w:p w:rsidR="005C3356" w:rsidRDefault="005C3356" w:rsidP="005C3356">
      <w:pPr>
        <w:pStyle w:val="a4"/>
        <w:tabs>
          <w:tab w:val="left" w:pos="0"/>
        </w:tabs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m:oMath>
        <m:r>
          <w:rPr>
            <w:rFonts w:ascii="Cambria Math" w:hAnsi="Cambria Math"/>
            <w:color w:val="000000" w:themeColor="text1"/>
            <w:sz w:val="24"/>
            <w:szCs w:val="24"/>
          </w:rPr>
          <m:t>N</m:t>
        </m:r>
      </m:oMath>
      <w:r>
        <w:rPr>
          <w:rFonts w:ascii="Times New Roman" w:hAnsi="Times New Roman"/>
          <w:color w:val="000000" w:themeColor="text1"/>
          <w:sz w:val="24"/>
          <w:szCs w:val="24"/>
        </w:rPr>
        <w:t xml:space="preserve"> – норматив обеспечения сертификата дополнительного образования, установленный для соответствующей категории детей;</w:t>
      </w:r>
    </w:p>
    <w:p w:rsidR="005C3356" w:rsidRDefault="00E65057" w:rsidP="005C3356">
      <w:pPr>
        <w:pStyle w:val="a4"/>
        <w:tabs>
          <w:tab w:val="left" w:pos="0"/>
        </w:tabs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color w:val="000000" w:themeColor="text1"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sz w:val="24"/>
                <w:szCs w:val="24"/>
                <w:lang w:val="en-US"/>
              </w:rPr>
              <m:t>m</m:t>
            </m:r>
          </m:e>
          <m:sub>
            <m:r>
              <w:rPr>
                <w:rFonts w:ascii="Cambria Math" w:hAnsi="Cambria Math"/>
                <w:color w:val="000000" w:themeColor="text1"/>
                <w:sz w:val="24"/>
                <w:szCs w:val="24"/>
              </w:rPr>
              <m:t>период</m:t>
            </m:r>
          </m:sub>
        </m:sSub>
      </m:oMath>
      <w:r w:rsidR="005C3356">
        <w:rPr>
          <w:rFonts w:ascii="Times New Roman" w:hAnsi="Times New Roman"/>
          <w:color w:val="000000" w:themeColor="text1"/>
          <w:sz w:val="24"/>
          <w:szCs w:val="24"/>
        </w:rPr>
        <w:t xml:space="preserve"> – общее число месяцев активного использования сертификатов дополнительного образования за период действия программы персонифицированного финансирования;</w:t>
      </w:r>
    </w:p>
    <w:p w:rsidR="005C3356" w:rsidRDefault="00E65057" w:rsidP="005C3356">
      <w:pPr>
        <w:pStyle w:val="a4"/>
        <w:tabs>
          <w:tab w:val="left" w:pos="0"/>
        </w:tabs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color w:val="000000" w:themeColor="text1"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sz w:val="24"/>
                <w:szCs w:val="24"/>
                <w:lang w:val="en-US"/>
              </w:rPr>
              <m:t>m</m:t>
            </m:r>
          </m:e>
          <m:sub>
            <m:r>
              <w:rPr>
                <w:rFonts w:ascii="Cambria Math" w:hAnsi="Cambria Math"/>
                <w:color w:val="000000" w:themeColor="text1"/>
                <w:sz w:val="24"/>
                <w:szCs w:val="24"/>
              </w:rPr>
              <m:t>ост</m:t>
            </m:r>
          </m:sub>
        </m:sSub>
      </m:oMath>
      <w:r w:rsidR="005C3356">
        <w:rPr>
          <w:rFonts w:ascii="Times New Roman" w:hAnsi="Times New Roman"/>
          <w:color w:val="000000" w:themeColor="text1"/>
          <w:sz w:val="24"/>
          <w:szCs w:val="24"/>
        </w:rPr>
        <w:t xml:space="preserve"> – число месяцев активного использования сертификатов дополнительного образования оставшихся на момент присвоения статуса сертификата персонифицированного финансирования до конца периода действия программы персонифицированного финансирования, включая месяц, в котором осуществляется присвоение сертификату статуса сертификата персонифицированного финансирования.</w:t>
      </w:r>
    </w:p>
    <w:p w:rsidR="00AB69BE" w:rsidRDefault="005C3356" w:rsidP="004D65AB">
      <w:pPr>
        <w:pStyle w:val="a4"/>
        <w:numPr>
          <w:ilvl w:val="0"/>
          <w:numId w:val="1"/>
        </w:numPr>
        <w:tabs>
          <w:tab w:val="left" w:pos="0"/>
        </w:tabs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В целях определения объема доступного для использования остатка сертификата дополнительного образования под месяцами активного использования сертификатов дополнительного образования понимаются следующие месяцы текущего года:</w:t>
      </w:r>
      <w:r w:rsidRPr="005C3356">
        <w:rPr>
          <w:rFonts w:ascii="Times New Roman" w:hAnsi="Times New Roman"/>
          <w:sz w:val="24"/>
          <w:szCs w:val="24"/>
        </w:rPr>
        <w:t xml:space="preserve"> </w:t>
      </w:r>
      <w:r w:rsidR="006C7DA0">
        <w:rPr>
          <w:rFonts w:ascii="Times New Roman" w:hAnsi="Times New Roman"/>
          <w:sz w:val="24"/>
          <w:szCs w:val="24"/>
        </w:rPr>
        <w:t>январь, февраль, март,</w:t>
      </w:r>
      <w:r w:rsidR="002919F6">
        <w:rPr>
          <w:rFonts w:ascii="Times New Roman" w:hAnsi="Times New Roman"/>
          <w:sz w:val="24"/>
          <w:szCs w:val="24"/>
        </w:rPr>
        <w:t xml:space="preserve"> </w:t>
      </w:r>
      <w:r w:rsidR="006C7DA0">
        <w:rPr>
          <w:rFonts w:ascii="Times New Roman" w:hAnsi="Times New Roman"/>
          <w:sz w:val="24"/>
          <w:szCs w:val="24"/>
        </w:rPr>
        <w:t>апрель, май</w:t>
      </w:r>
      <w:r w:rsidR="002919F6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сентябрь, октябрь, ноябрь, декабрь.</w:t>
      </w:r>
    </w:p>
    <w:p w:rsidR="007A3932" w:rsidRDefault="007A3932">
      <w:bookmarkStart w:id="1" w:name="_GoBack"/>
      <w:bookmarkEnd w:id="1"/>
    </w:p>
    <w:sectPr w:rsidR="007A3932" w:rsidSect="007A39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C02F9D"/>
    <w:multiLevelType w:val="hybridMultilevel"/>
    <w:tmpl w:val="103E9640"/>
    <w:lvl w:ilvl="0" w:tplc="106A08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8886C3E"/>
    <w:multiLevelType w:val="hybridMultilevel"/>
    <w:tmpl w:val="94EE0942"/>
    <w:lvl w:ilvl="0" w:tplc="5712DD5E">
      <w:start w:val="1"/>
      <w:numFmt w:val="decimal"/>
      <w:lvlText w:val="%1."/>
      <w:lvlJc w:val="left"/>
      <w:pPr>
        <w:ind w:left="2558" w:hanging="114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39325FDB"/>
    <w:multiLevelType w:val="hybridMultilevel"/>
    <w:tmpl w:val="3A1805EA"/>
    <w:lvl w:ilvl="0" w:tplc="F01AA6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622142"/>
    <w:rsid w:val="00056B1C"/>
    <w:rsid w:val="000F7D19"/>
    <w:rsid w:val="00112441"/>
    <w:rsid w:val="00115B87"/>
    <w:rsid w:val="001D11B0"/>
    <w:rsid w:val="001F430A"/>
    <w:rsid w:val="00231A8E"/>
    <w:rsid w:val="002919F6"/>
    <w:rsid w:val="00317599"/>
    <w:rsid w:val="003F4309"/>
    <w:rsid w:val="00464D36"/>
    <w:rsid w:val="004D65AB"/>
    <w:rsid w:val="004E0D6A"/>
    <w:rsid w:val="005802CF"/>
    <w:rsid w:val="005933E6"/>
    <w:rsid w:val="005A1CBC"/>
    <w:rsid w:val="005C3356"/>
    <w:rsid w:val="005E7975"/>
    <w:rsid w:val="00622142"/>
    <w:rsid w:val="00622211"/>
    <w:rsid w:val="006950BD"/>
    <w:rsid w:val="006C6728"/>
    <w:rsid w:val="006C7DA0"/>
    <w:rsid w:val="00730E95"/>
    <w:rsid w:val="0076202B"/>
    <w:rsid w:val="007A3932"/>
    <w:rsid w:val="0083078F"/>
    <w:rsid w:val="009730EF"/>
    <w:rsid w:val="009A5EC8"/>
    <w:rsid w:val="009E40E2"/>
    <w:rsid w:val="00A46893"/>
    <w:rsid w:val="00AB69BE"/>
    <w:rsid w:val="00AE632B"/>
    <w:rsid w:val="00B004FC"/>
    <w:rsid w:val="00B14F19"/>
    <w:rsid w:val="00B26364"/>
    <w:rsid w:val="00BD2836"/>
    <w:rsid w:val="00BD689F"/>
    <w:rsid w:val="00CA48FB"/>
    <w:rsid w:val="00D86DEE"/>
    <w:rsid w:val="00DC7D48"/>
    <w:rsid w:val="00E03BBF"/>
    <w:rsid w:val="00E65057"/>
    <w:rsid w:val="00F521D6"/>
    <w:rsid w:val="00F56964"/>
    <w:rsid w:val="00F63B20"/>
    <w:rsid w:val="00FB1F78"/>
    <w:rsid w:val="00FC67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2142"/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221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D65A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C33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C3356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922</Words>
  <Characters>5262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2021-08-05T11:11:00Z</dcterms:created>
  <dcterms:modified xsi:type="dcterms:W3CDTF">2021-08-05T11:11:00Z</dcterms:modified>
</cp:coreProperties>
</file>