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7E5980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30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 w:rsidR="00993D75">
        <w:rPr>
          <w:rFonts w:ascii="Times New Roman CYR" w:hAnsi="Times New Roman CYR" w:cs="Times New Roman CYR"/>
          <w:sz w:val="20"/>
          <w:szCs w:val="20"/>
        </w:rPr>
        <w:t>8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C23572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</w:t>
      </w:r>
      <w:r w:rsidR="007E5980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>Учредители: местное самоуправление рп Торбеево.</w:t>
      </w:r>
    </w:p>
    <w:p w:rsidR="007E5980" w:rsidRDefault="007E5980" w:rsidP="007E5980">
      <w:pPr>
        <w:spacing w:after="0"/>
        <w:jc w:val="center"/>
        <w:rPr>
          <w:rFonts w:eastAsia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СОВЕТ ДЕПУТАТОВ</w:t>
      </w:r>
    </w:p>
    <w:p w:rsidR="007E5980" w:rsidRDefault="007E5980" w:rsidP="007E5980">
      <w:pPr>
        <w:spacing w:after="0"/>
        <w:jc w:val="center"/>
        <w:rPr>
          <w:rFonts w:eastAsia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ТОРБЕЕВСКОГО ГОРОДСКОГО ПОСЕЛЕНИЯ</w:t>
      </w:r>
    </w:p>
    <w:p w:rsidR="007E5980" w:rsidRDefault="007E5980" w:rsidP="007E5980">
      <w:pPr>
        <w:spacing w:after="0"/>
        <w:jc w:val="center"/>
        <w:rPr>
          <w:rFonts w:eastAsia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ТОРБЕЕВСКОГО МУНИЦИПАЛЬНОГО РАЙОНА </w:t>
      </w:r>
    </w:p>
    <w:p w:rsidR="007E5980" w:rsidRDefault="007E5980" w:rsidP="007E5980">
      <w:pPr>
        <w:spacing w:after="0"/>
        <w:jc w:val="center"/>
        <w:rPr>
          <w:rFonts w:eastAsia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РЕСПУБЛИКИ МОРДОВИЯ</w:t>
      </w:r>
    </w:p>
    <w:p w:rsidR="007E5980" w:rsidRDefault="007E5980" w:rsidP="007E5980">
      <w:pPr>
        <w:spacing w:after="0"/>
        <w:jc w:val="center"/>
        <w:rPr>
          <w:rFonts w:eastAsia="Times New Roman" w:cs="Times New Roman"/>
        </w:rPr>
      </w:pPr>
      <w:bookmarkStart w:id="0" w:name="_GoBack"/>
      <w:bookmarkEnd w:id="0"/>
    </w:p>
    <w:p w:rsidR="007E5980" w:rsidRDefault="007E5980" w:rsidP="007E5980">
      <w:pPr>
        <w:spacing w:after="0"/>
        <w:jc w:val="center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Тридцать девятая сессия</w:t>
      </w:r>
    </w:p>
    <w:p w:rsidR="007E5980" w:rsidRDefault="007E5980" w:rsidP="007E5980">
      <w:pPr>
        <w:spacing w:after="0"/>
        <w:jc w:val="center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(шестого созыва)</w:t>
      </w:r>
    </w:p>
    <w:p w:rsidR="007E5980" w:rsidRDefault="007E5980" w:rsidP="007E5980">
      <w:pPr>
        <w:spacing w:beforeAutospacing="1" w:after="0"/>
        <w:jc w:val="center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РЕШЕНИЕ</w:t>
      </w:r>
    </w:p>
    <w:p w:rsidR="007E5980" w:rsidRDefault="007E5980" w:rsidP="007E5980">
      <w:pPr>
        <w:spacing w:beforeAutospacing="1" w:after="0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от «</w:t>
      </w:r>
      <w:r w:rsidRPr="007D797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30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»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августа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2021 г.                                                                               № </w:t>
      </w:r>
      <w:r>
        <w:rPr>
          <w:rFonts w:eastAsia="Times New Roman" w:cs="Times New Roman"/>
          <w:b/>
          <w:bCs/>
          <w:sz w:val="28"/>
          <w:szCs w:val="28"/>
        </w:rPr>
        <w:t>97</w:t>
      </w:r>
    </w:p>
    <w:p w:rsidR="007E5980" w:rsidRDefault="007E5980" w:rsidP="007E5980">
      <w:pPr>
        <w:spacing w:beforeAutospacing="1" w:after="0"/>
        <w:jc w:val="center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рп Торбеево</w:t>
      </w:r>
    </w:p>
    <w:p w:rsidR="007E5980" w:rsidRDefault="007E5980" w:rsidP="007E5980">
      <w:pPr>
        <w:spacing w:beforeAutospacing="1" w:after="0"/>
        <w:ind w:firstLine="851"/>
        <w:jc w:val="center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 внесении изменений в решение Совета депутатов Торбеевского городского поселения Торбеевского муниципального района Республики Мордовия от 29.12.2020 № 79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 бюджете Торбеевского городского поселения Торбеевского муниципального района Республики Мордовия на 2021 год и на плановый период 2022 и 2023 годов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7E5980" w:rsidRDefault="007E5980" w:rsidP="007E5980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Руководствуясь статьей 153 Бюджетного кодекса Российской Федерации, пунктом 10 статьи 35 Федерального закона от 06.10.2003 № 131-ФЗ </w:t>
      </w:r>
      <w:hyperlink r:id="rId5">
        <w:r>
          <w:rPr>
            <w:rFonts w:ascii="Times New Roman" w:eastAsia="Times New Roman" w:hAnsi="Times New Roman" w:cs="Times New Roman"/>
            <w:color w:val="000000"/>
            <w:sz w:val="28"/>
            <w:szCs w:val="28"/>
            <w:shd w:val="clear" w:color="auto" w:fill="FFFFFF"/>
          </w:rPr>
          <w:t>«Об общих принципах организации местного самоуправления в Российской Федерации»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тьей 24 Устава Торбеевского городского поселения, Совет депутатов Торбеевского городского поселения Торбеевского муниципального района Республики Мордовия </w:t>
      </w:r>
    </w:p>
    <w:p w:rsidR="007E5980" w:rsidRDefault="007E5980" w:rsidP="007E5980">
      <w:pPr>
        <w:shd w:val="clear" w:color="auto" w:fill="FFFFFF"/>
        <w:spacing w:beforeAutospacing="1" w:after="0"/>
        <w:ind w:firstLine="709"/>
        <w:jc w:val="center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решил:</w:t>
      </w:r>
    </w:p>
    <w:p w:rsidR="007E5980" w:rsidRDefault="007E5980" w:rsidP="007E5980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1. Внести в Решение Совета депутатов Торбеевского городского поселения от 29.12.2020 № 79 «О бюджете Торбеевского городского поселения Торбеевского муниципального района Республики Мордовия на 2021 год и на плановый период 2022 и 2023 годов» следующие изменения:</w:t>
      </w:r>
    </w:p>
    <w:p w:rsidR="007E5980" w:rsidRDefault="007E5980" w:rsidP="007E5980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1.1. абзац первый статьи 1 изложить в следующей редакции: «Утвердить бюджет Торбеевского городского поселения Торбеевского муниципального района Республики Мордовия</w:t>
      </w:r>
    </w:p>
    <w:p w:rsidR="007E5980" w:rsidRDefault="007E5980" w:rsidP="007E5980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на 2021 г. по доходам в сумме </w:t>
      </w:r>
      <w:r w:rsidRPr="007D797E">
        <w:rPr>
          <w:rFonts w:ascii="Times New Roman" w:eastAsia="Times New Roman" w:hAnsi="Times New Roman" w:cs="Times New Roman"/>
          <w:color w:val="000000"/>
          <w:sz w:val="28"/>
          <w:szCs w:val="28"/>
        </w:rPr>
        <w:t>60 130,00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тыс. руб. (шестьдесят миллионов сто тридцать тысяч руб. 00 коп.), и расходам в сумме 63 492,23 тыс. руб. (шестьдесят три миллиона четыреста девяносто две тысячи руб. 00 коп.), с превышением расходов над доходами (дефицит) в размере 3 362,23 (три миллиона триста шестьдесят две тысячи двести тридцать руб. 00 коп.»</w:t>
      </w:r>
    </w:p>
    <w:p w:rsidR="007E5980" w:rsidRDefault="007E5980" w:rsidP="007E5980">
      <w:pPr>
        <w:shd w:val="clear" w:color="auto" w:fill="FFFFFF"/>
        <w:spacing w:after="0"/>
        <w:ind w:firstLine="709"/>
        <w:jc w:val="both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1.2. приложение 3 изложить в следующей редакции:</w:t>
      </w:r>
    </w:p>
    <w:tbl>
      <w:tblPr>
        <w:tblW w:w="9360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60"/>
        <w:gridCol w:w="4365"/>
        <w:gridCol w:w="809"/>
        <w:gridCol w:w="1057"/>
        <w:gridCol w:w="969"/>
      </w:tblGrid>
      <w:tr w:rsidR="007E5980" w:rsidTr="002D6082">
        <w:trPr>
          <w:trHeight w:val="529"/>
        </w:trPr>
        <w:tc>
          <w:tcPr>
            <w:tcW w:w="93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Р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АСПРЕДЕЛЕНИЕ ДОХОДОВ БЮДЖЕТА ТОРБЕЕВСКОГО ГОРОДСКОГО ПОСЕЛЕНИЯ ТОРБЕЕВСКОГО</w:t>
            </w:r>
            <w:r>
              <w:rPr>
                <w:rFonts w:ascii="Times New Roman" w:hAnsi="Times New Roman"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sz w:val="16"/>
                <w:szCs w:val="16"/>
              </w:rPr>
              <w:t>МУНИЦИПАЛЬНОГО РАЙОНА РЕСПУБЛИКИ МОРДОВИЯ НА 2021 ГОД И НА ПЛАНОВЫЙ ПЕРИОД 2022 И 2023 ГОДОВ</w:t>
            </w:r>
          </w:p>
        </w:tc>
      </w:tr>
      <w:tr w:rsidR="007E5980" w:rsidTr="002D6082">
        <w:trPr>
          <w:trHeight w:val="300"/>
        </w:trPr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Код</w:t>
            </w:r>
          </w:p>
        </w:tc>
        <w:tc>
          <w:tcPr>
            <w:tcW w:w="4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2021 год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2022 год</w:t>
            </w: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2023 год</w:t>
            </w:r>
          </w:p>
        </w:tc>
      </w:tr>
      <w:tr w:rsidR="007E5980" w:rsidTr="002D6082">
        <w:trPr>
          <w:trHeight w:val="29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000 0 00 00000 00 0000 000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ВСЕГО ДОХОДОВ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60 130,0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31 043,8</w:t>
            </w:r>
          </w:p>
        </w:tc>
      </w:tr>
      <w:tr w:rsidR="007E5980" w:rsidTr="002D6082">
        <w:trPr>
          <w:trHeight w:val="29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000 1 00 00000 00 0000 000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57 224,5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29 547,9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30 528,3</w:t>
            </w:r>
          </w:p>
        </w:tc>
      </w:tr>
      <w:tr w:rsidR="007E5980" w:rsidTr="002D6082">
        <w:trPr>
          <w:trHeight w:val="29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000 1 01 02000 01 0000 110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48 970,9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20 980,6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21 819,9</w:t>
            </w:r>
          </w:p>
        </w:tc>
      </w:tr>
      <w:tr w:rsidR="007E5980" w:rsidTr="002D6082">
        <w:trPr>
          <w:trHeight w:val="975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000 1 01 02010 01 0000 110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20 053,1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20 810,60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21 629,9</w:t>
            </w:r>
          </w:p>
        </w:tc>
      </w:tr>
      <w:tr w:rsidR="007E5980" w:rsidTr="002D6082">
        <w:trPr>
          <w:trHeight w:val="131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000 1 01 02020 01 0000 110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адвакатов,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60,0</w:t>
            </w:r>
          </w:p>
        </w:tc>
      </w:tr>
      <w:tr w:rsidR="007E5980" w:rsidTr="002D6082">
        <w:trPr>
          <w:trHeight w:val="765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000 1 01 02030 01 0000 110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 на доходы физических лиц с доходов, полученных физичискими лицами в соответствии со статьей 228 Налогового кодекса Российской Федерации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130,0</w:t>
            </w:r>
          </w:p>
        </w:tc>
      </w:tr>
      <w:tr w:rsidR="007E5980" w:rsidTr="002D6082">
        <w:trPr>
          <w:trHeight w:val="57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000 1 03 02000 01 0000 110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2 169,6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2 314,2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2 384,2</w:t>
            </w:r>
          </w:p>
        </w:tc>
      </w:tr>
      <w:tr w:rsidR="007E5980" w:rsidTr="002D6082">
        <w:trPr>
          <w:trHeight w:val="1035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000 1 03 02231 01 0000 110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993,2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1 060,5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1 092,6</w:t>
            </w:r>
          </w:p>
        </w:tc>
      </w:tr>
      <w:tr w:rsidR="007E5980" w:rsidTr="002D6082">
        <w:trPr>
          <w:trHeight w:val="126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000 1 03 02241 01 0000 110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уплаты акцизов на моторные масла для дизельных и (или) карбюраторных (инжекторных) двингателей,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5,2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5,6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5,5</w:t>
            </w:r>
          </w:p>
        </w:tc>
      </w:tr>
      <w:tr w:rsidR="007E5980" w:rsidTr="002D6082">
        <w:trPr>
          <w:trHeight w:val="1005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000 1 03 02251 01 0000 110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1 298,3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1 385,2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1 426,4</w:t>
            </w:r>
          </w:p>
        </w:tc>
      </w:tr>
      <w:tr w:rsidR="007E5980" w:rsidTr="002D6082">
        <w:trPr>
          <w:trHeight w:val="96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000 1 03 02261 01 0000 110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-127,1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-137,1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-140,3</w:t>
            </w:r>
          </w:p>
        </w:tc>
      </w:tr>
      <w:tr w:rsidR="007E5980" w:rsidTr="002D6082">
        <w:trPr>
          <w:trHeight w:val="255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000 1 05 00000 00 0000 000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12,6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21,3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22</w:t>
            </w:r>
          </w:p>
        </w:tc>
      </w:tr>
      <w:tr w:rsidR="007E5980" w:rsidTr="002D6082">
        <w:trPr>
          <w:trHeight w:val="29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000 1 05 03000 01 0000 110 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12,6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21,3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22</w:t>
            </w:r>
          </w:p>
        </w:tc>
      </w:tr>
      <w:tr w:rsidR="007E5980" w:rsidTr="002D6082">
        <w:trPr>
          <w:trHeight w:val="30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000 1 05 03010 01 0000 110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12,6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21,3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</w:tr>
      <w:tr w:rsidR="007E5980" w:rsidTr="002D6082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000 1 05 03020 01 0000 110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7E5980" w:rsidTr="002D6082">
        <w:trPr>
          <w:trHeight w:val="285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000 1 06 00000 00 0000 000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НАЛОГИ НА ИМУЩЕСТВО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5 292,0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5 422,0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5 460,0</w:t>
            </w:r>
          </w:p>
        </w:tc>
      </w:tr>
      <w:tr w:rsidR="007E5980" w:rsidTr="002D6082">
        <w:trPr>
          <w:trHeight w:val="33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000 1 06 01000 00 0000 110 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1 742,0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1 867,0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1 894,0</w:t>
            </w:r>
          </w:p>
        </w:tc>
      </w:tr>
      <w:tr w:rsidR="007E5980" w:rsidTr="002D6082">
        <w:trPr>
          <w:trHeight w:val="57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000 1 06 01030 13 0000 110 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1 742,0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1867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1894,0</w:t>
            </w:r>
          </w:p>
        </w:tc>
      </w:tr>
      <w:tr w:rsidR="007E5980" w:rsidTr="002D6082">
        <w:trPr>
          <w:trHeight w:val="29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000 1 06 06000 00 0000 110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Земельный налог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3 550,0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3 555,0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3 566,0</w:t>
            </w:r>
          </w:p>
        </w:tc>
      </w:tr>
      <w:tr w:rsidR="007E5980" w:rsidTr="002D6082">
        <w:trPr>
          <w:trHeight w:val="63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000 1 06 06033 13 0000  110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2 952,0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2952,0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2952,0</w:t>
            </w:r>
          </w:p>
        </w:tc>
      </w:tr>
      <w:tr w:rsidR="007E5980" w:rsidTr="002D6082">
        <w:trPr>
          <w:trHeight w:val="686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000 1 06 06043 13 0000 110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598,0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603,0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614,0</w:t>
            </w:r>
          </w:p>
        </w:tc>
      </w:tr>
      <w:tr w:rsidR="007E5980" w:rsidTr="002D6082">
        <w:trPr>
          <w:trHeight w:val="585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000 1 11 00000 00 0000 000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779,4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809,8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842,2</w:t>
            </w:r>
          </w:p>
        </w:tc>
      </w:tr>
      <w:tr w:rsidR="007E5980" w:rsidTr="002D6082">
        <w:trPr>
          <w:trHeight w:val="1104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000 1 11 05000 00 0000 120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10,4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10,8</w:t>
            </w:r>
          </w:p>
        </w:tc>
      </w:tr>
      <w:tr w:rsidR="007E5980" w:rsidTr="002D6082">
        <w:trPr>
          <w:trHeight w:val="1245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000 1 11 05013 13 0000 120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     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397,9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413,4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</w:t>
            </w:r>
          </w:p>
        </w:tc>
      </w:tr>
      <w:tr w:rsidR="007E5980" w:rsidTr="002D6082">
        <w:trPr>
          <w:trHeight w:val="585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000 1 11 05013 25 0000 120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Доходы, получаемые в виде арендной палаты за земельные участки, находящиеся в собственности  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7E5980" w:rsidTr="002D6082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000 1 11 05075 13 0000 120 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сдачи в аренду имущества,  составляющего казну городских поселений (за искючением земельных участков)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7E5980" w:rsidTr="002D6082">
        <w:trPr>
          <w:trHeight w:val="123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 000 1 11 09045 13 0000 120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371,5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386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401,4</w:t>
            </w:r>
          </w:p>
        </w:tc>
      </w:tr>
      <w:tr w:rsidR="007E5980" w:rsidTr="002D6082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000 1 13 00000 00 0000 000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ДОХОДЫ ОТ ОКАЗАНИЯ УСЛУГ И КОМПЕНСАЦИИ ЗАТРАТ ГОСУДАРСТВА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7E5980" w:rsidTr="002D6082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000 1 13 01995 13 0000 130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7E5980" w:rsidTr="002D6082">
        <w:trPr>
          <w:trHeight w:val="48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000 1 13 02995 13 0000 130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доходы от  компенсации затрат бюджетов поселений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7E5980" w:rsidTr="002D6082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000 1 14 00000 00 0000 000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7E5980" w:rsidTr="002D6082">
        <w:trPr>
          <w:trHeight w:val="686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000 1 14 06000 00 0000 430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7E5980" w:rsidTr="002D6082">
        <w:trPr>
          <w:trHeight w:val="686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000 1 14 06013 13 0000 430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доходы  от  продажи  земельных  участков государственная  собственность на  которые  не разграничена  и  которые  расположены  в  границах  поселений 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7E5980" w:rsidTr="002D6082">
        <w:trPr>
          <w:trHeight w:val="29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000 1 16 00000 10 0000 140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7E5980" w:rsidTr="002D6082">
        <w:trPr>
          <w:trHeight w:val="81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000 1 16 51040 02 0000 140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7E5980" w:rsidTr="002D6082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000 1 16 90050 13 0000 140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7E5980" w:rsidTr="002D6082">
        <w:trPr>
          <w:trHeight w:val="29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000 2 00 00000 00 0000 000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2 905,5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487,3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515,5</w:t>
            </w:r>
          </w:p>
        </w:tc>
      </w:tr>
      <w:tr w:rsidR="007E5980" w:rsidTr="002D6082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000 2 02 00000 00 0000 000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2 905,5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487,3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515,5</w:t>
            </w:r>
          </w:p>
        </w:tc>
      </w:tr>
      <w:tr w:rsidR="007E5980" w:rsidTr="002D6082">
        <w:trPr>
          <w:trHeight w:val="48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000  2 02 20000 00 0000 150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2 398,8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8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000  2 02 20000 00 0000 150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2398,77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69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000 2 02 25555 00 0000 150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1700,57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69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000 2 02 25555 10 0000 150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1700,57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69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000 2 02 25555 13 0000 150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1700,57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51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000 2 02 25576 00 0000 150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698,2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7E5980" w:rsidTr="002D6082">
        <w:trPr>
          <w:trHeight w:val="51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000 2 02 25576 13 0000 150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698,2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7E5980" w:rsidTr="002D6082">
        <w:trPr>
          <w:trHeight w:val="29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000  2 02 29999 00 0000 150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Прочие субсидии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28 777,8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9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000  2 02 29999 13 0000 150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субсидии бюджетам городских поселений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28 777,8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000 2 02 30000 00 0000 150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478,7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487,3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515,5</w:t>
            </w:r>
          </w:p>
        </w:tc>
      </w:tr>
      <w:tr w:rsidR="007E5980" w:rsidTr="002D6082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000 2 02 35118 00 0000 150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476,0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484,6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512,8</w:t>
            </w:r>
          </w:p>
        </w:tc>
      </w:tr>
      <w:tr w:rsidR="007E5980" w:rsidTr="002D6082">
        <w:trPr>
          <w:trHeight w:val="525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000 2 02 35118 13 0000 150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 w:rsidR="007E5980" w:rsidTr="002D6082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000  2 02 30024 00 0000 150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</w:t>
            </w:r>
          </w:p>
        </w:tc>
      </w:tr>
      <w:tr w:rsidR="007E5980" w:rsidTr="002D6082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000  2 02 30024 13 0000 150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 w:rsidR="007E5980" w:rsidTr="002D6082">
        <w:trPr>
          <w:trHeight w:val="29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000  2 02 40000 00 0000 150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28,03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000  2 02 49999 00 0000 150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28,03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000  2 02 49999 13 0000 150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000 2 19 00000 00 0000 150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686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000 2 19 60010 13 0000 150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686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000 2 07 05020 13 0000 180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Поступления от денежных пожертвований, предоставляемых физическими лицами получателям средств бюджетов городских поселений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</w:tbl>
    <w:p w:rsidR="007E5980" w:rsidRDefault="007E5980" w:rsidP="007E5980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1.3. приложение 4 изложить в следующей редакции:</w:t>
      </w:r>
    </w:p>
    <w:tbl>
      <w:tblPr>
        <w:tblW w:w="9355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852"/>
        <w:gridCol w:w="136"/>
        <w:gridCol w:w="415"/>
        <w:gridCol w:w="450"/>
        <w:gridCol w:w="289"/>
        <w:gridCol w:w="213"/>
        <w:gridCol w:w="672"/>
        <w:gridCol w:w="587"/>
        <w:gridCol w:w="62"/>
        <w:gridCol w:w="872"/>
        <w:gridCol w:w="683"/>
        <w:gridCol w:w="1124"/>
      </w:tblGrid>
      <w:tr w:rsidR="007E5980" w:rsidTr="002D6082">
        <w:trPr>
          <w:trHeight w:val="1350"/>
        </w:trPr>
        <w:tc>
          <w:tcPr>
            <w:tcW w:w="9354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Р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АСПРЕДЕЛЕНИЕ БЮДЖЕТНЫХ АССИГНОВАНИЙ БЮДЖЕТА ТОРБЕЕВСКОГО ГОРОДСКОГО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ПЛАНОВЫЙ ПЕРИОД 2022 И 2023 ГОДОВ</w:t>
            </w:r>
          </w:p>
        </w:tc>
      </w:tr>
      <w:tr w:rsidR="007E5980" w:rsidTr="002D6082">
        <w:trPr>
          <w:trHeight w:val="720"/>
        </w:trPr>
        <w:tc>
          <w:tcPr>
            <w:tcW w:w="3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Рз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ПР</w:t>
            </w:r>
          </w:p>
        </w:tc>
        <w:tc>
          <w:tcPr>
            <w:tcW w:w="1181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ЦСР</w:t>
            </w:r>
          </w:p>
        </w:tc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ВР</w:t>
            </w:r>
          </w:p>
        </w:tc>
        <w:tc>
          <w:tcPr>
            <w:tcW w:w="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2021 год</w:t>
            </w:r>
          </w:p>
        </w:tc>
        <w:tc>
          <w:tcPr>
            <w:tcW w:w="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2023 год</w:t>
            </w:r>
          </w:p>
        </w:tc>
      </w:tr>
      <w:tr w:rsidR="007E5980" w:rsidTr="002D6082">
        <w:trPr>
          <w:trHeight w:val="255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6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</w:tr>
      <w:tr w:rsidR="007E5980" w:rsidTr="002D6082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63 492,23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31 043,8</w:t>
            </w:r>
          </w:p>
        </w:tc>
      </w:tr>
      <w:tr w:rsidR="007E5980" w:rsidTr="002D6082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63 492,23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31 043,8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6 438,7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6 187,0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6 187,0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6 247,0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6 137,0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6 137,0</w:t>
            </w:r>
          </w:p>
        </w:tc>
      </w:tr>
      <w:tr w:rsidR="007E5980" w:rsidTr="002D6082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6 244,3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6 134,3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6 134,3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820,5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820,5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820,5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 w:rsidR="007E5980" w:rsidTr="002D6082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 w:rsidR="007E5980" w:rsidTr="002D6082">
        <w:trPr>
          <w:trHeight w:val="895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630,0</w:t>
            </w:r>
          </w:p>
        </w:tc>
      </w:tr>
      <w:tr w:rsidR="007E5980" w:rsidTr="002D6082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190,5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190,5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5 423,8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5 423,8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</w:tr>
      <w:tr w:rsidR="007E5980" w:rsidTr="002D6082">
        <w:trPr>
          <w:trHeight w:val="895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2 604,0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2 604,0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2 604,0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</w:tr>
      <w:tr w:rsidR="007E5980" w:rsidTr="002D6082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604,0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604,0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604,0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2 819,8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2 709,8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2 709,8</w:t>
            </w:r>
          </w:p>
        </w:tc>
      </w:tr>
      <w:tr w:rsidR="007E5980" w:rsidTr="002D6082">
        <w:trPr>
          <w:trHeight w:val="895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72,3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72,3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2 150,0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2 300,0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2 150,0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2 020,0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417,5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267,5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267,5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417,5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350,0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250,0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Транспортный налог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 налоги и сборы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52,5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2,5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 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</w:t>
            </w:r>
          </w:p>
        </w:tc>
      </w:tr>
      <w:tr w:rsidR="007E5980" w:rsidTr="002D6082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 w:rsidR="007E5980" w:rsidTr="002D6082">
        <w:trPr>
          <w:trHeight w:val="895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 w:rsidR="007E5980" w:rsidTr="002D6082">
        <w:trPr>
          <w:trHeight w:val="131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 w:rsidR="007E5980" w:rsidTr="002D6082">
        <w:trPr>
          <w:trHeight w:val="298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Обеспечение проведения выборов и референдумов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552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0041130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Подготовка и проведение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0041130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49,7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50,0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 w:rsidR="007E5980" w:rsidTr="002D6082">
        <w:trPr>
          <w:trHeight w:val="690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 w:rsidR="007E5980" w:rsidTr="002D6082">
        <w:trPr>
          <w:trHeight w:val="270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 w:rsidR="007E5980" w:rsidTr="002D6082">
        <w:trPr>
          <w:trHeight w:val="270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0041180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 w:rsidR="007E5980" w:rsidTr="002D6082">
        <w:trPr>
          <w:trHeight w:val="270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0041180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 w:rsidR="007E5980" w:rsidTr="002D6082">
        <w:trPr>
          <w:trHeight w:val="270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0041180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690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830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476,0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484,6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512,8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 w:rsidR="007E5980" w:rsidTr="002D6082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 w:rsidR="007E5980" w:rsidTr="002D6082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410,9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Фонд оплаты труда государственных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307,0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</w:tr>
      <w:tr w:rsidR="007E5980" w:rsidTr="002D6082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92,7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65,1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65,1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65,1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Противопаводковые мероприятия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28,3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80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80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70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0042130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42 684,1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10 292,7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10 609,1</w:t>
            </w:r>
          </w:p>
        </w:tc>
      </w:tr>
      <w:tr w:rsidR="007E5980" w:rsidTr="002D6082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731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при осуществлении деятельности по обращению с животными без владельцев, обитающих на территории поселения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245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42 484,1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10 292,7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10 609,1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42 484,1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10 292,7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10 609,1</w:t>
            </w:r>
          </w:p>
        </w:tc>
      </w:tr>
      <w:tr w:rsidR="007E5980" w:rsidTr="002D6082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42 484,1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10 292,7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10 609,1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30 292,4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30 292,4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30 292,4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 w:rsidR="007E5980" w:rsidTr="002D6082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10 022,1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10 022,1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10 022,1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245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13 294,8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12 297,3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12 632,4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Жилищное хозяйство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 w:rsidR="007E5980" w:rsidTr="002D6082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 w:rsidR="007E5980" w:rsidTr="002D6082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Коммунальное хозяйство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1 920,0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2 120,0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G542570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G542570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1522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стоимостями строительства 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G542570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1 440,0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 w:rsidR="007E5980" w:rsidTr="002D6082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1 440,0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 w:rsidR="007E5980" w:rsidTr="002D6082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1 440,0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1 440,0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1 440,0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 w:rsidR="007E5980" w:rsidTr="002D6082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10 781,6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9 560,5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10 991,4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1 717,8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131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31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1 717,8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8 355,6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9 560,5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10 991,4</w:t>
            </w:r>
          </w:p>
        </w:tc>
      </w:tr>
      <w:tr w:rsidR="007E5980" w:rsidTr="002D6082">
        <w:trPr>
          <w:trHeight w:val="1245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510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510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01L5764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8 355,6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9 560,5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10 991,4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 w:rsidR="007E5980" w:rsidTr="002D6082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6 355,6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6 735,5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8 166,4</w:t>
            </w:r>
          </w:p>
        </w:tc>
      </w:tr>
      <w:tr w:rsidR="007E5980" w:rsidTr="002D6082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Закупка товаров, работ и услуг для обеспечения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 w:rsidR="007E5980" w:rsidTr="002D6082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 w:rsidR="007E5980" w:rsidTr="002D6082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Озеленение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Организация и содержание мест захоронения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0043030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0043030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0043030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0043030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4 555,6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4 555,6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4 555,6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 w:rsidR="007E5980" w:rsidTr="002D6082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4 419,4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 w:rsidR="007E5980" w:rsidTr="002D6082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136,2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7E5980" w:rsidTr="002D6082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08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254,6</w:t>
            </w:r>
          </w:p>
        </w:tc>
      </w:tr>
      <w:tr w:rsidR="007E5980" w:rsidTr="002D6082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Культура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 w:rsidR="007E5980" w:rsidTr="002D6082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 w:rsidR="007E5980" w:rsidTr="002D6082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 w:rsidR="007E5980" w:rsidTr="002D6082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 w:rsidR="007E5980" w:rsidTr="002D6082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Социальная политика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68,8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73,8</w:t>
            </w:r>
          </w:p>
        </w:tc>
      </w:tr>
      <w:tr w:rsidR="007E5980" w:rsidTr="002D6082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 w:rsidR="007E5980" w:rsidTr="002D6082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 w:rsidR="007E5980" w:rsidTr="002D6082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 w:rsidR="007E5980" w:rsidTr="002D6082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 w:rsidR="007E5980" w:rsidTr="002D6082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 w:rsidR="007E5980" w:rsidTr="002D6082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1,5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1,5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 w:rsidR="007E5980" w:rsidTr="002D6082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 w:rsidR="007E5980" w:rsidTr="002D6082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 w:rsidR="007E5980" w:rsidTr="002D6082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 w:rsidR="007E5980" w:rsidTr="002D6082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 w:rsidR="007E5980" w:rsidTr="002D6082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 w:rsidR="007E5980" w:rsidTr="002D6082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 w:rsidR="007E5980" w:rsidTr="002D6082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446,3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772,6</w:t>
            </w:r>
          </w:p>
        </w:tc>
      </w:tr>
      <w:tr w:rsidR="007E5980" w:rsidTr="002D6082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  <w:tr w:rsidR="007E5980" w:rsidTr="002D6082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0041990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  <w:tr w:rsidR="007E5980" w:rsidTr="002D6082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0041990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  <w:tr w:rsidR="007E5980" w:rsidTr="002D6082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0041990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</w:tbl>
    <w:p w:rsidR="007E5980" w:rsidRDefault="007E5980" w:rsidP="007E5980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1.4. приложение 5 изложить в следующей редакции:</w:t>
      </w:r>
    </w:p>
    <w:tbl>
      <w:tblPr>
        <w:tblW w:w="9360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845"/>
        <w:gridCol w:w="433"/>
        <w:gridCol w:w="322"/>
        <w:gridCol w:w="377"/>
        <w:gridCol w:w="406"/>
        <w:gridCol w:w="225"/>
        <w:gridCol w:w="735"/>
        <w:gridCol w:w="405"/>
        <w:gridCol w:w="62"/>
        <w:gridCol w:w="778"/>
        <w:gridCol w:w="941"/>
        <w:gridCol w:w="831"/>
      </w:tblGrid>
      <w:tr w:rsidR="007E5980" w:rsidTr="002D6082">
        <w:trPr>
          <w:trHeight w:val="885"/>
        </w:trPr>
        <w:tc>
          <w:tcPr>
            <w:tcW w:w="936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В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ЕДОМСТВЕННАЯ СТРУКТУРА РАСХОДОВ БЮДЖЕТА ТОРБЕЕВСКОГО ГОРОДСКОГО ПОСЕЛЕНИЯ ТОРБЕЕВСКОГО МУНИЦИПАЛЬНОГО РАЙОНА РЕСПУБЛИКИ МОРДОВИЯ НА 2021 ГОД И НА ПЛАНОВЫЙ ПЕРИОД 2022 И 2023 ГОДОВ</w:t>
            </w:r>
          </w:p>
        </w:tc>
      </w:tr>
      <w:tr w:rsidR="007E5980" w:rsidTr="002D6082">
        <w:trPr>
          <w:trHeight w:val="255"/>
        </w:trPr>
        <w:tc>
          <w:tcPr>
            <w:tcW w:w="3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Адм</w:t>
            </w:r>
          </w:p>
        </w:tc>
        <w:tc>
          <w:tcPr>
            <w:tcW w:w="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Рз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Прз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Цср</w:t>
            </w:r>
          </w:p>
        </w:tc>
        <w:tc>
          <w:tcPr>
            <w:tcW w:w="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50" w:type="dxa"/>
            <w:gridSpan w:val="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                                 2021            2022                  2023</w:t>
            </w:r>
          </w:p>
        </w:tc>
      </w:tr>
      <w:tr w:rsidR="007E5980" w:rsidTr="002D6082">
        <w:trPr>
          <w:trHeight w:val="255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9,0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10,0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11,0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63 492,23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31 043,8</w:t>
            </w:r>
          </w:p>
        </w:tc>
      </w:tr>
      <w:tr w:rsidR="007E5980" w:rsidTr="002D6082">
        <w:trPr>
          <w:trHeight w:val="930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63 492,23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31 043,8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6 438,7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6 187,0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6 187,0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6 247,0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6 137,0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6 137,0</w:t>
            </w:r>
          </w:p>
        </w:tc>
      </w:tr>
      <w:tr w:rsidR="007E5980" w:rsidTr="002D6082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6 244,3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6 134,3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6 134,3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820,5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820,5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820,5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 w:rsidR="007E5980" w:rsidTr="002D6082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 w:rsidR="007E5980" w:rsidTr="002D6082">
        <w:trPr>
          <w:trHeight w:val="895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630,0</w:t>
            </w:r>
          </w:p>
        </w:tc>
      </w:tr>
      <w:tr w:rsidR="007E5980" w:rsidTr="002D6082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190,5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190,5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190,5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5 423,8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5 423,8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5 313,8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5 313,8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</w:tr>
      <w:tr w:rsidR="007E5980" w:rsidTr="002D6082">
        <w:trPr>
          <w:trHeight w:val="895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</w:tr>
      <w:tr w:rsidR="007E5980" w:rsidTr="002D6082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604,0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604,0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604,0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2 819,8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2 709,8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2 709,8</w:t>
            </w:r>
          </w:p>
        </w:tc>
      </w:tr>
      <w:tr w:rsidR="007E5980" w:rsidTr="002D6082">
        <w:trPr>
          <w:trHeight w:val="895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</w:tr>
      <w:tr w:rsidR="007E5980" w:rsidTr="002D6082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122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72,3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72,3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72,3</w:t>
            </w:r>
          </w:p>
        </w:tc>
      </w:tr>
      <w:tr w:rsidR="007E5980" w:rsidTr="002D6082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123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2 150,0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2 150,0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2 020,0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417,5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417,5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851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350,0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250,0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Транспортный налог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852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 налоги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853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52,5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2,5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0042120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0042120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 w:rsidR="007E5980" w:rsidTr="002D6082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 w:rsidR="007E5980" w:rsidTr="002D6082">
        <w:trPr>
          <w:trHeight w:val="895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 w:rsidR="007E5980" w:rsidTr="002D6082">
        <w:trPr>
          <w:trHeight w:val="1522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 w:rsidR="007E5980" w:rsidTr="002D6082">
        <w:trPr>
          <w:trHeight w:val="298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Обеспечение проведения выборов и референдумов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552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0041130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Подготовка и проведение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0041130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 w:rsidR="007E5980" w:rsidTr="002D6082">
        <w:trPr>
          <w:trHeight w:val="690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 w:rsidR="007E5980" w:rsidTr="002D6082">
        <w:trPr>
          <w:trHeight w:val="480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0041180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0041180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0041180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830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690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831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 w:rsidR="007E5980" w:rsidTr="002D6082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 w:rsidR="007E5980" w:rsidTr="002D6082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410,9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307,0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295,0</w:t>
            </w:r>
          </w:p>
        </w:tc>
      </w:tr>
      <w:tr w:rsidR="007E5980" w:rsidTr="002D6082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122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</w:tr>
      <w:tr w:rsidR="007E5980" w:rsidTr="002D6082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92,7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65,1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65,1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65,1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Противопаводковые мероприятия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28,3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0042130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42 684,1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10 292,7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10 609,1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731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при осуществлении деятельности по обращению с животными без владельцев, обитающих на территории поселения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42 484,1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10 292,7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11 455,5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42 484,1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10 923,5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10 609,1</w:t>
            </w:r>
          </w:p>
        </w:tc>
      </w:tr>
      <w:tr w:rsidR="007E5980" w:rsidTr="002D6082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42 484,1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10 923,5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11 455,9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30 292,4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30 292,4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30 292,4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 w:rsidR="007E5980" w:rsidTr="002D6082">
        <w:trPr>
          <w:trHeight w:val="895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10 022,1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10 022,1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10 022,1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 w:rsidR="007E5980" w:rsidTr="002D6082">
        <w:trPr>
          <w:trHeight w:val="825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0042330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0042330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0042330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капительного строительства государственной (муниципальной) собственности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0042330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895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895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245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13 294,8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12 297,3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12 632,4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Жилищное хозяйство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 w:rsidR="007E5980" w:rsidTr="002D6082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Коммунальное хозяйство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1 920,0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2 120,0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F542570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F542570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1731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F542570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1 440,0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 w:rsidR="007E5980" w:rsidTr="002D6082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1 440,0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1 440,0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1 440,0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1 440,0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10 781,6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9 560,5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10 991,4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131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955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50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50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01L5764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8 355,6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9 560,5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10 991,4</w:t>
            </w:r>
          </w:p>
        </w:tc>
      </w:tr>
      <w:tr w:rsidR="007E5980" w:rsidTr="002D6082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8 355,6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9 560,5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10 991,4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6 355,6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6 735,5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8 166,4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капительного строительства государственной (муниципальной) собственности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Озеленение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Организация и содержание мест захоронения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0043030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0043030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0043030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0043030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4 555,6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4 555,6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4 555,6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4 419,4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136,2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254,6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254,6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Культура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 w:rsidR="007E5980" w:rsidTr="002D6082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68,8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71,2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73,8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 w:rsidR="007E5980" w:rsidTr="002D6082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312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1,5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 w:rsidR="007E5980" w:rsidTr="002D6082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 w:rsidR="007E5980" w:rsidTr="002D6082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0041240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0041240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0041240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446,3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772,6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0041990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0041990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  <w:tr w:rsidR="007E5980" w:rsidTr="002D6082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0041990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</w:tbl>
    <w:p w:rsidR="007E5980" w:rsidRDefault="007E5980" w:rsidP="007E5980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1.5. приложение 6 изложить в следующей редакции:</w:t>
      </w:r>
    </w:p>
    <w:tbl>
      <w:tblPr>
        <w:tblW w:w="93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7"/>
        <w:gridCol w:w="296"/>
        <w:gridCol w:w="292"/>
        <w:gridCol w:w="295"/>
        <w:gridCol w:w="628"/>
        <w:gridCol w:w="382"/>
        <w:gridCol w:w="352"/>
        <w:gridCol w:w="443"/>
        <w:gridCol w:w="85"/>
        <w:gridCol w:w="421"/>
        <w:gridCol w:w="786"/>
        <w:gridCol w:w="861"/>
        <w:gridCol w:w="1257"/>
      </w:tblGrid>
      <w:tr w:rsidR="007E5980" w:rsidTr="002D6082">
        <w:trPr>
          <w:trHeight w:val="1350"/>
        </w:trPr>
        <w:tc>
          <w:tcPr>
            <w:tcW w:w="9354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РАСПРЕДЕЛЕНИЕ БЮДЖЕТНЫХ АССИГНОВАНИЙ БЮДЖЕТА ТОРБЕЕВСКОГО ГОРОДСКОГО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</w:t>
            </w:r>
          </w:p>
        </w:tc>
      </w:tr>
      <w:tr w:rsidR="007E5980" w:rsidTr="002D6082">
        <w:trPr>
          <w:trHeight w:val="255"/>
        </w:trPr>
        <w:tc>
          <w:tcPr>
            <w:tcW w:w="3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Цср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ВР</w:t>
            </w: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Рз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Прз</w:t>
            </w:r>
          </w:p>
        </w:tc>
        <w:tc>
          <w:tcPr>
            <w:tcW w:w="3372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Адм       2021год      2022год           2023год</w:t>
            </w:r>
          </w:p>
        </w:tc>
      </w:tr>
      <w:tr w:rsidR="007E5980" w:rsidTr="002D6082">
        <w:trPr>
          <w:trHeight w:val="25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</w:t>
            </w:r>
          </w:p>
        </w:tc>
      </w:tr>
      <w:tr w:rsidR="007E5980" w:rsidTr="002D6082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63 492,53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28 915,2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31 043,8</w:t>
            </w:r>
          </w:p>
        </w:tc>
      </w:tr>
      <w:tr w:rsidR="007E5980" w:rsidTr="002D6082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1522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50000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55552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55552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55552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686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55552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G542570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686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G542570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686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G542570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1731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стоимостями строительства 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G542570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414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69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G542570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414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7E5980" w:rsidTr="002D6082">
        <w:trPr>
          <w:trHeight w:val="95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01L5764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50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01L5764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51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01L5764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69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01L5764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686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6 244,30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6 134,30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6 134,30</w:t>
            </w:r>
          </w:p>
        </w:tc>
      </w:tr>
      <w:tr w:rsidR="007E5980" w:rsidTr="002D6082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 w:rsidR="007E5980" w:rsidTr="002D6082">
        <w:trPr>
          <w:trHeight w:val="34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41000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 w:rsidR="007E5980" w:rsidTr="002D6082">
        <w:trPr>
          <w:trHeight w:val="87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 w:rsidR="007E5980" w:rsidTr="002D6082">
        <w:trPr>
          <w:trHeight w:val="120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 w:rsidR="007E5980" w:rsidTr="002D6082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 w:rsidR="007E5980" w:rsidTr="002D6082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 w:rsidR="007E5980" w:rsidTr="002D6082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 w:rsidR="007E5980" w:rsidTr="002D6082">
        <w:trPr>
          <w:trHeight w:val="686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 w:rsidR="007E5980" w:rsidTr="002D6082">
        <w:trPr>
          <w:trHeight w:val="76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Администрации Торбеевского городского поселенияТорбеевского муниципального района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5 423,80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5 313,80</w:t>
            </w:r>
          </w:p>
        </w:tc>
      </w:tr>
      <w:tr w:rsidR="007E5980" w:rsidTr="002D6082">
        <w:trPr>
          <w:trHeight w:val="31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41000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 w:rsidR="007E5980" w:rsidTr="002D6082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 w:rsidR="007E5980" w:rsidTr="002D6082">
        <w:trPr>
          <w:trHeight w:val="1104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 w:rsidR="007E5980" w:rsidTr="002D6082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 w:rsidR="007E5980" w:rsidTr="002D6082">
        <w:trPr>
          <w:trHeight w:val="28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 w:rsidR="007E5980" w:rsidTr="002D6082">
        <w:trPr>
          <w:trHeight w:val="102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 w:rsidR="007E5980" w:rsidTr="002D6082">
        <w:trPr>
          <w:trHeight w:val="86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 w:rsidR="007E5980" w:rsidTr="002D6082">
        <w:trPr>
          <w:trHeight w:val="55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2 709,80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2 709,80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2 709,80</w:t>
            </w:r>
          </w:p>
        </w:tc>
      </w:tr>
      <w:tr w:rsidR="007E5980" w:rsidTr="002D6082">
        <w:trPr>
          <w:trHeight w:val="141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</w:tr>
      <w:tr w:rsidR="007E5980" w:rsidTr="002D6082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</w:tr>
      <w:tr w:rsidR="007E5980" w:rsidTr="002D6082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</w:tr>
      <w:tr w:rsidR="007E5980" w:rsidTr="002D6082">
        <w:trPr>
          <w:trHeight w:val="115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</w:tr>
      <w:tr w:rsidR="007E5980" w:rsidTr="002D6082">
        <w:trPr>
          <w:trHeight w:val="90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</w:tr>
      <w:tr w:rsidR="007E5980" w:rsidTr="002D6082">
        <w:trPr>
          <w:trHeight w:val="54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2 150,00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</w:tr>
      <w:tr w:rsidR="007E5980" w:rsidTr="002D6082">
        <w:trPr>
          <w:trHeight w:val="66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2 150,00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</w:tr>
      <w:tr w:rsidR="007E5980" w:rsidTr="002D6082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2 150,00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</w:tr>
      <w:tr w:rsidR="007E5980" w:rsidTr="002D6082">
        <w:trPr>
          <w:trHeight w:val="93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2 150,00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</w:tr>
      <w:tr w:rsidR="007E5980" w:rsidTr="002D6082">
        <w:trPr>
          <w:trHeight w:val="686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2 150,00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</w:tr>
      <w:tr w:rsidR="007E5980" w:rsidTr="002D6082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417,50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</w:tr>
      <w:tr w:rsidR="007E5980" w:rsidTr="002D6082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417,50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</w:tr>
      <w:tr w:rsidR="007E5980" w:rsidTr="002D6082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417,50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</w:tr>
      <w:tr w:rsidR="007E5980" w:rsidTr="002D6082">
        <w:trPr>
          <w:trHeight w:val="89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417,50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</w:tr>
      <w:tr w:rsidR="007E5980" w:rsidTr="002D6082">
        <w:trPr>
          <w:trHeight w:val="686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417,50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</w:tr>
      <w:tr w:rsidR="007E5980" w:rsidTr="002D6082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7E5980" w:rsidTr="002D6082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7E5980" w:rsidTr="002D6082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7E5980" w:rsidTr="002D6082">
        <w:trPr>
          <w:trHeight w:val="686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57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54 341,93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22 780,92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24 909,52</w:t>
            </w:r>
          </w:p>
        </w:tc>
      </w:tr>
      <w:tr w:rsidR="007E5980" w:rsidTr="002D6082">
        <w:trPr>
          <w:trHeight w:val="78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54 341,93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22 780,92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24 909,52</w:t>
            </w:r>
          </w:p>
        </w:tc>
      </w:tr>
      <w:tr w:rsidR="007E5980" w:rsidTr="002D6082">
        <w:trPr>
          <w:trHeight w:val="552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30 292,40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552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30 292,40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462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30 292,40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716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30 292,40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01000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 w:rsidR="007E5980" w:rsidTr="002D6082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03000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 w:rsidR="007E5980" w:rsidTr="002D6082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 w:rsidR="007E5980" w:rsidTr="002D6082">
        <w:trPr>
          <w:trHeight w:val="30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 w:rsidR="007E5980" w:rsidTr="002D6082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 w:rsidR="007E5980" w:rsidTr="002D6082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Социальная политика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 w:rsidR="007E5980" w:rsidTr="002D6082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 w:rsidR="007E5980" w:rsidTr="002D6082">
        <w:trPr>
          <w:trHeight w:val="7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 w:rsidR="007E5980" w:rsidTr="002D6082">
        <w:trPr>
          <w:trHeight w:val="31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41000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 w:rsidR="007E5980" w:rsidTr="002D6082">
        <w:trPr>
          <w:trHeight w:val="50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Обеспечение проведения выборов и референдумов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41130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59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41130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522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41130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716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41130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фонд администрации муниципальных образований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 w:rsidR="007E5980" w:rsidTr="002D6082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 w:rsidR="007E5980" w:rsidTr="002D6082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 w:rsidR="007E5980" w:rsidTr="002D6082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 w:rsidR="007E5980" w:rsidTr="002D6082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фонды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 w:rsidR="007E5980" w:rsidTr="002D6082">
        <w:trPr>
          <w:trHeight w:val="7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 w:rsidR="007E5980" w:rsidTr="002D6082">
        <w:trPr>
          <w:trHeight w:val="42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36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79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831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48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40000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 w:rsidR="007E5980" w:rsidTr="002D6082">
        <w:trPr>
          <w:trHeight w:val="63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41000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 w:rsidR="007E5980" w:rsidTr="002D6082">
        <w:trPr>
          <w:trHeight w:val="4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41200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 w:rsidR="007E5980" w:rsidTr="002D6082">
        <w:trPr>
          <w:trHeight w:val="40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 w:rsidR="007E5980" w:rsidTr="002D6082">
        <w:trPr>
          <w:trHeight w:val="37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 w:rsidR="007E5980" w:rsidTr="002D6082">
        <w:trPr>
          <w:trHeight w:val="31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 w:rsidR="007E5980" w:rsidTr="002D6082">
        <w:trPr>
          <w:trHeight w:val="91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 w:rsidR="007E5980" w:rsidTr="002D6082">
        <w:trPr>
          <w:trHeight w:val="46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1 440,00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 w:rsidR="007E5980" w:rsidTr="002D6082">
        <w:trPr>
          <w:trHeight w:val="46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1 440,00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 w:rsidR="007E5980" w:rsidTr="002D6082">
        <w:trPr>
          <w:trHeight w:val="7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1 440,00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 w:rsidR="007E5980" w:rsidTr="002D6082">
        <w:trPr>
          <w:trHeight w:val="7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1 440,00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 w:rsidR="007E5980" w:rsidTr="002D6082">
        <w:trPr>
          <w:trHeight w:val="7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1 440,00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 w:rsidR="007E5980" w:rsidTr="002D6082">
        <w:trPr>
          <w:trHeight w:val="7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1 440,00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 w:rsidR="007E5980" w:rsidTr="002D6082">
        <w:trPr>
          <w:trHeight w:val="7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1 440,00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 w:rsidR="007E5980" w:rsidTr="002D6082">
        <w:trPr>
          <w:trHeight w:val="39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Противопаводковые мероприятия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42130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7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42130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4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42130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39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42130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7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42090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</w:tr>
      <w:tr w:rsidR="007E5980" w:rsidTr="002D6082">
        <w:trPr>
          <w:trHeight w:val="7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42090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</w:tr>
      <w:tr w:rsidR="007E5980" w:rsidTr="002D6082">
        <w:trPr>
          <w:trHeight w:val="7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42090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</w:tr>
      <w:tr w:rsidR="007E5980" w:rsidTr="002D6082">
        <w:trPr>
          <w:trHeight w:val="7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42090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</w:tr>
      <w:tr w:rsidR="007E5980" w:rsidTr="002D6082">
        <w:trPr>
          <w:trHeight w:val="7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42090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</w:tr>
      <w:tr w:rsidR="007E5980" w:rsidTr="002D6082">
        <w:trPr>
          <w:trHeight w:val="31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 w:rsidR="007E5980" w:rsidTr="002D6082">
        <w:trPr>
          <w:trHeight w:val="7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 w:rsidR="007E5980" w:rsidTr="002D6082">
        <w:trPr>
          <w:trHeight w:val="7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 w:rsidR="007E5980" w:rsidTr="002D6082">
        <w:trPr>
          <w:trHeight w:val="48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 w:rsidR="007E5980" w:rsidTr="002D6082">
        <w:trPr>
          <w:trHeight w:val="31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Культура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 w:rsidR="007E5980" w:rsidTr="002D6082">
        <w:trPr>
          <w:trHeight w:val="4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Культура, кинематография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 w:rsidR="007E5980" w:rsidTr="002D6082">
        <w:trPr>
          <w:trHeight w:val="7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 w:rsidR="007E5980" w:rsidTr="002D6082">
        <w:trPr>
          <w:trHeight w:val="7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10 022,1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 w:rsidR="007E5980" w:rsidTr="002D6082">
        <w:trPr>
          <w:trHeight w:val="7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10 022,1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 w:rsidR="007E5980" w:rsidTr="002D6082">
        <w:trPr>
          <w:trHeight w:val="43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10 022,1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 w:rsidR="007E5980" w:rsidTr="002D6082">
        <w:trPr>
          <w:trHeight w:val="4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10 022,1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 w:rsidR="007E5980" w:rsidTr="002D6082">
        <w:trPr>
          <w:trHeight w:val="4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10 022,1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 w:rsidR="007E5980" w:rsidTr="002D6082">
        <w:trPr>
          <w:trHeight w:val="39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10 022,1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 w:rsidR="007E5980" w:rsidTr="002D6082">
        <w:trPr>
          <w:trHeight w:val="72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10 022,1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 w:rsidR="007E5980" w:rsidTr="002D6082">
        <w:trPr>
          <w:trHeight w:val="72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42360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641,00</w:t>
            </w:r>
          </w:p>
        </w:tc>
      </w:tr>
      <w:tr w:rsidR="007E5980" w:rsidTr="002D6082">
        <w:trPr>
          <w:trHeight w:val="53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42360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641,00</w:t>
            </w:r>
          </w:p>
        </w:tc>
      </w:tr>
      <w:tr w:rsidR="007E5980" w:rsidTr="002D6082">
        <w:trPr>
          <w:trHeight w:val="72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42360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641,00</w:t>
            </w:r>
          </w:p>
        </w:tc>
      </w:tr>
      <w:tr w:rsidR="007E5980" w:rsidTr="002D6082">
        <w:trPr>
          <w:trHeight w:val="72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42360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641,00</w:t>
            </w:r>
          </w:p>
        </w:tc>
      </w:tr>
      <w:tr w:rsidR="007E5980" w:rsidTr="002D6082">
        <w:trPr>
          <w:trHeight w:val="42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42360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641,00</w:t>
            </w:r>
          </w:p>
        </w:tc>
      </w:tr>
      <w:tr w:rsidR="007E5980" w:rsidTr="002D6082">
        <w:trPr>
          <w:trHeight w:val="72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42360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641,00</w:t>
            </w:r>
          </w:p>
        </w:tc>
      </w:tr>
      <w:tr w:rsidR="007E5980" w:rsidTr="002D6082">
        <w:trPr>
          <w:trHeight w:val="37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42610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746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при осуществлении деятельности по обращению с животными без владельцев, обитающих на территории поселения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42610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42610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671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42610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388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</w:tr>
      <w:tr w:rsidR="007E5980" w:rsidTr="002D6082">
        <w:trPr>
          <w:trHeight w:val="82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</w:tr>
      <w:tr w:rsidR="007E5980" w:rsidTr="002D6082">
        <w:trPr>
          <w:trHeight w:val="686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</w:tr>
      <w:tr w:rsidR="007E5980" w:rsidTr="002D6082">
        <w:trPr>
          <w:trHeight w:val="582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4 555,6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 w:rsidR="007E5980" w:rsidTr="002D6082">
        <w:trPr>
          <w:trHeight w:val="626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4 555,6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 w:rsidR="007E5980" w:rsidTr="002D6082">
        <w:trPr>
          <w:trHeight w:val="39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4 555,6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 w:rsidR="007E5980" w:rsidTr="002D6082">
        <w:trPr>
          <w:trHeight w:val="37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4 555,6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 w:rsidR="007E5980" w:rsidTr="002D6082">
        <w:trPr>
          <w:trHeight w:val="72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4 555,6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 w:rsidR="007E5980" w:rsidTr="002D6082">
        <w:trPr>
          <w:trHeight w:val="70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4 555,6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 w:rsidR="007E5980" w:rsidTr="002D6082">
        <w:trPr>
          <w:trHeight w:val="70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 w:rsidR="007E5980" w:rsidTr="002D6082">
        <w:trPr>
          <w:trHeight w:val="54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 w:rsidR="007E5980" w:rsidTr="002D6082">
        <w:trPr>
          <w:trHeight w:val="4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 w:rsidR="007E5980" w:rsidTr="002D6082">
        <w:trPr>
          <w:trHeight w:val="49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 w:rsidR="007E5980" w:rsidTr="002D6082">
        <w:trPr>
          <w:trHeight w:val="88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 w:rsidR="007E5980" w:rsidTr="002D6082">
        <w:trPr>
          <w:trHeight w:val="129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 w:rsidR="007E5980" w:rsidTr="002D6082">
        <w:trPr>
          <w:trHeight w:val="282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 w:rsidR="007E5980" w:rsidTr="002D6082">
        <w:trPr>
          <w:trHeight w:val="73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42370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102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42370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61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42370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52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42370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82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42370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459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42370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129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77000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 w:rsidR="007E5980" w:rsidTr="002D6082">
        <w:trPr>
          <w:trHeight w:val="229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77150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 w:rsidR="007E5980" w:rsidTr="002D6082">
        <w:trPr>
          <w:trHeight w:val="72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77150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 w:rsidR="007E5980" w:rsidTr="002D6082">
        <w:trPr>
          <w:trHeight w:val="85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77150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 w:rsidR="007E5980" w:rsidTr="002D6082">
        <w:trPr>
          <w:trHeight w:val="85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77150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 w:rsidR="007E5980" w:rsidTr="002D6082">
        <w:trPr>
          <w:trHeight w:val="129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77150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 w:rsidR="007E5980" w:rsidTr="002D6082">
        <w:trPr>
          <w:trHeight w:val="34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41990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772,60</w:t>
            </w:r>
          </w:p>
        </w:tc>
      </w:tr>
      <w:tr w:rsidR="007E5980" w:rsidTr="002D6082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41990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772,60</w:t>
            </w:r>
          </w:p>
        </w:tc>
      </w:tr>
      <w:tr w:rsidR="007E5980" w:rsidTr="002D6082">
        <w:trPr>
          <w:trHeight w:val="37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ассигонования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41990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772,60</w:t>
            </w:r>
          </w:p>
        </w:tc>
      </w:tr>
      <w:tr w:rsidR="007E5980" w:rsidTr="002D6082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41990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772,60</w:t>
            </w:r>
          </w:p>
        </w:tc>
      </w:tr>
      <w:tr w:rsidR="007E5980" w:rsidTr="002D6082">
        <w:trPr>
          <w:trHeight w:val="686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41990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772,60</w:t>
            </w:r>
          </w:p>
        </w:tc>
      </w:tr>
      <w:tr w:rsidR="007E5980" w:rsidTr="002D6082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80190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80190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80190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80190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686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80190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686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512,80</w:t>
            </w:r>
          </w:p>
        </w:tc>
      </w:tr>
      <w:tr w:rsidR="007E5980" w:rsidTr="002D6082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51000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512,80</w:t>
            </w:r>
          </w:p>
        </w:tc>
      </w:tr>
      <w:tr w:rsidR="007E5980" w:rsidTr="002D6082">
        <w:trPr>
          <w:trHeight w:val="1104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51100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512,80</w:t>
            </w:r>
          </w:p>
        </w:tc>
      </w:tr>
      <w:tr w:rsidR="007E5980" w:rsidTr="002D6082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51180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512,80</w:t>
            </w:r>
          </w:p>
        </w:tc>
      </w:tr>
      <w:tr w:rsidR="007E5980" w:rsidTr="002D6082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Национальная оборона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51180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396,20</w:t>
            </w:r>
          </w:p>
        </w:tc>
      </w:tr>
      <w:tr w:rsidR="007E5980" w:rsidTr="002D6082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51180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79,80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116,60</w:t>
            </w:r>
          </w:p>
        </w:tc>
      </w:tr>
      <w:tr w:rsidR="007E5980" w:rsidTr="002D6082">
        <w:trPr>
          <w:trHeight w:val="686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51180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512,80</w:t>
            </w:r>
          </w:p>
        </w:tc>
      </w:tr>
    </w:tbl>
    <w:p w:rsidR="007E5980" w:rsidRDefault="007E5980" w:rsidP="007E5980">
      <w:pPr>
        <w:rPr>
          <w:rFonts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/>
          <w:sz w:val="28"/>
          <w:szCs w:val="28"/>
        </w:rPr>
        <w:t>1.6. приложение 7 изложить в следующей редакции:</w:t>
      </w:r>
    </w:p>
    <w:tbl>
      <w:tblPr>
        <w:tblW w:w="9360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88"/>
        <w:gridCol w:w="3679"/>
        <w:gridCol w:w="813"/>
        <w:gridCol w:w="954"/>
        <w:gridCol w:w="930"/>
        <w:gridCol w:w="1196"/>
      </w:tblGrid>
      <w:tr w:rsidR="007E5980" w:rsidTr="002D6082">
        <w:trPr>
          <w:trHeight w:val="255"/>
        </w:trPr>
        <w:tc>
          <w:tcPr>
            <w:tcW w:w="936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ИСТОЧНИКИ ВНУТРЕННЕГО ФИНАНСИРОВАНИЯ ДЕФИЦИТА  БЮДЖЕТА ТОРБЕЕВСКОГО ГОРОДСКОГО ПОСЕЛЕНИЯ ТОРБЕЕВСКОГО МУНИЦИПАЛЬНОГО РАЙОНА РЕСПУБЛИКИ МОРДОВИЯ НА 2021 ГОД И НА ПЛАНОВЫЙ ПЕРИОД НА 2022 И 2023 ГОДОВ  </w:t>
            </w:r>
          </w:p>
        </w:tc>
      </w:tr>
      <w:tr w:rsidR="007E5980" w:rsidTr="002D6082">
        <w:trPr>
          <w:trHeight w:val="293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Код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3150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СУММА ( тыс.рублей)</w:t>
            </w:r>
          </w:p>
        </w:tc>
      </w:tr>
      <w:tr w:rsidR="007E5980" w:rsidTr="002D6082">
        <w:trPr>
          <w:trHeight w:val="255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2021 год</w:t>
            </w: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2022 год</w:t>
            </w:r>
          </w:p>
        </w:tc>
        <w:tc>
          <w:tcPr>
            <w:tcW w:w="1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2023 год</w:t>
            </w:r>
          </w:p>
        </w:tc>
      </w:tr>
      <w:tr w:rsidR="007E5980" w:rsidTr="002D6082">
        <w:trPr>
          <w:trHeight w:val="293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86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</w:tr>
      <w:tr w:rsidR="007E5980" w:rsidTr="002D6082">
        <w:trPr>
          <w:trHeight w:val="293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000 01 00 00 00 00 0000 000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100,00</w:t>
            </w:r>
          </w:p>
        </w:tc>
        <w:tc>
          <w:tcPr>
            <w:tcW w:w="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#ССЫЛ!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24,00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36,00</w:t>
            </w:r>
          </w:p>
        </w:tc>
      </w:tr>
      <w:tr w:rsidR="007E5980" w:rsidTr="002D6082">
        <w:trPr>
          <w:trHeight w:val="293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000 01 02 00 00 00 0000 000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293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000 01 02 00 00 00 0000 700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497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000 01 02 00 00 10 0000 710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497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000 01 02 00 00 00 0000 800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7E5980" w:rsidTr="002D6082">
        <w:trPr>
          <w:trHeight w:val="497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000 01 02 00 00 10 0000 810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7E5980" w:rsidTr="002D6082">
        <w:trPr>
          <w:trHeight w:val="477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000 01 03 00 00 00 0000 000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24,00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36,00</w:t>
            </w:r>
          </w:p>
        </w:tc>
      </w:tr>
      <w:tr w:rsidR="007E5980" w:rsidTr="002D6082">
        <w:trPr>
          <w:trHeight w:val="497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000 01 03 01 00 00 0000 000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36,00</w:t>
            </w:r>
          </w:p>
        </w:tc>
      </w:tr>
      <w:tr w:rsidR="007E5980" w:rsidTr="002D6082">
        <w:trPr>
          <w:trHeight w:val="497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000 01 03 01 00 00 0000 700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497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000 01 03 01 00 10 0000 710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1014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000 01 03 01 00 10 2604 710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7E5980" w:rsidTr="002D6082">
        <w:trPr>
          <w:trHeight w:val="497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000 01 03 01 00 00 0000 800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36,00</w:t>
            </w:r>
          </w:p>
        </w:tc>
      </w:tr>
      <w:tr w:rsidR="007E5980" w:rsidTr="002D6082">
        <w:trPr>
          <w:trHeight w:val="497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000 01 03 01 00 10 0000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810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Погашение кредитов от других бюджетов бюджетной системы Российской Федерации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бюджетами поселений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100,00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36,00</w:t>
            </w:r>
          </w:p>
        </w:tc>
      </w:tr>
      <w:tr w:rsidR="007E5980" w:rsidTr="002D6082">
        <w:trPr>
          <w:trHeight w:val="696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000 01 03 01 00 10 2604 810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7E5980" w:rsidTr="002D6082">
        <w:trPr>
          <w:trHeight w:val="293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000 01 05 00 00 00 0000 000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3 362,23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Ошибка:522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293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000 01 05 00 00 00 0000 500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-60 130,00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-30 035,20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-31 043,80</w:t>
            </w:r>
          </w:p>
        </w:tc>
      </w:tr>
      <w:tr w:rsidR="007E5980" w:rsidTr="002D6082">
        <w:trPr>
          <w:trHeight w:val="293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000 01 05 02 00 00 0000 500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-60 130,00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-30 035,20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-31 043,80</w:t>
            </w:r>
          </w:p>
        </w:tc>
      </w:tr>
      <w:tr w:rsidR="007E5980" w:rsidTr="002D6082">
        <w:trPr>
          <w:trHeight w:val="293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000 01 05 02 01 00 0000 510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-60 130,00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-30 035,20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-31 043,80</w:t>
            </w:r>
          </w:p>
        </w:tc>
      </w:tr>
      <w:tr w:rsidR="007E5980" w:rsidTr="002D6082">
        <w:trPr>
          <w:trHeight w:val="255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000 01 05 02 01 10 0000 510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-60 130,00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-30 035,20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-31 043,80</w:t>
            </w:r>
          </w:p>
        </w:tc>
      </w:tr>
      <w:tr w:rsidR="007E5980" w:rsidTr="002D6082">
        <w:trPr>
          <w:trHeight w:val="293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-60 130,00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-30 035,20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-31 043,80</w:t>
            </w:r>
          </w:p>
        </w:tc>
      </w:tr>
      <w:tr w:rsidR="007E5980" w:rsidTr="002D6082">
        <w:trPr>
          <w:trHeight w:val="293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000 01 05 00 00 00 0000 600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63 492,23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Ошибка:522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30 035,20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31 043,80</w:t>
            </w:r>
          </w:p>
        </w:tc>
      </w:tr>
      <w:tr w:rsidR="007E5980" w:rsidTr="002D6082">
        <w:trPr>
          <w:trHeight w:val="293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000 01 05 02 00 00 0000 600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63 492,23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30 035,20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31 043,80</w:t>
            </w:r>
          </w:p>
        </w:tc>
      </w:tr>
      <w:tr w:rsidR="007E5980" w:rsidTr="002D6082">
        <w:trPr>
          <w:trHeight w:val="255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000 01 05 02 01 00 0000 610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63 492,23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30 035,20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31 043,80</w:t>
            </w:r>
          </w:p>
        </w:tc>
      </w:tr>
      <w:tr w:rsidR="007E5980" w:rsidTr="002D6082">
        <w:trPr>
          <w:trHeight w:val="293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63 492,23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30 035,20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31 043,80</w:t>
            </w:r>
          </w:p>
        </w:tc>
      </w:tr>
      <w:tr w:rsidR="007E5980" w:rsidTr="002D6082">
        <w:trPr>
          <w:trHeight w:val="293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000 01 05 02 01 10 0000 610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63 492,23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30 035,20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31 043,80</w:t>
            </w:r>
          </w:p>
        </w:tc>
      </w:tr>
      <w:tr w:rsidR="007E5980" w:rsidTr="002D6082">
        <w:trPr>
          <w:trHeight w:val="293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000 01 06 00 00 00 0000 000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7E5980" w:rsidTr="002D6082">
        <w:trPr>
          <w:trHeight w:val="497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000 01 06 05 00 00 0000 000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both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497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000 01 06 05 00 00 0000 600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497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000 01 06 05 01 00 0000 600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497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000 01 06 05 01 10 0000 640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915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000 01 06 05 01 10 0101 640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497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000 01 06 05 02 00 0000 640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497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000 01 06 05 02 10 0000 640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915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000 01 06 05 02 10 2604 640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  <w:r>
              <w:rPr>
                <w:rFonts w:ascii="Times New Roman" w:hAnsi="Times New Roman"/>
                <w:sz w:val="16"/>
                <w:szCs w:val="16"/>
              </w:rPr>
              <w:br/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293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000 01 06 05 00 00 0000 500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497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000 01 06 05 02 10 0000 540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915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000 01 06 05 02 10 2604 540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  <w:r>
              <w:rPr>
                <w:rFonts w:ascii="Times New Roman" w:hAnsi="Times New Roman"/>
                <w:sz w:val="16"/>
                <w:szCs w:val="16"/>
              </w:rPr>
              <w:br/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293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both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Привлечение средств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3 362,23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Ошибка:522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</w:tr>
      <w:tr w:rsidR="007E5980" w:rsidTr="002D6082">
        <w:trPr>
          <w:trHeight w:val="293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both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24,00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5980" w:rsidRDefault="007E5980" w:rsidP="002D6082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36,00</w:t>
            </w:r>
          </w:p>
        </w:tc>
      </w:tr>
    </w:tbl>
    <w:p w:rsidR="007E5980" w:rsidRDefault="007E5980" w:rsidP="007E5980">
      <w:pPr>
        <w:pStyle w:val="ab"/>
        <w:shd w:val="clear" w:color="auto" w:fill="FFFFFF"/>
        <w:spacing w:beforeAutospacing="1" w:after="0"/>
        <w:ind w:left="-397" w:firstLine="397"/>
        <w:jc w:val="both"/>
        <w:rPr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8"/>
          <w:szCs w:val="28"/>
        </w:rPr>
        <w:t>2. Опубликовать настоящее решение в бюллетени Торбеевского городского поселения «Торбеевский вестник» и</w:t>
      </w:r>
      <w:r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по адресу: </w:t>
      </w:r>
      <w:hyperlink r:id="rId6">
        <w:r>
          <w:rPr>
            <w:rFonts w:ascii="Times New Roman" w:hAnsi="Times New Roman"/>
            <w:sz w:val="28"/>
            <w:szCs w:val="28"/>
          </w:rPr>
          <w:t>http://torbeevo.e-mordovia.ru/vill/view/178</w:t>
        </w:r>
      </w:hyperlink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7E5980" w:rsidRDefault="007E5980" w:rsidP="007E5980">
      <w:pPr>
        <w:pStyle w:val="ab"/>
        <w:shd w:val="clear" w:color="auto" w:fill="FFFFFF"/>
        <w:spacing w:beforeAutospacing="1" w:after="0"/>
        <w:ind w:left="420"/>
        <w:jc w:val="both"/>
        <w:rPr>
          <w:color w:val="000000"/>
          <w:sz w:val="27"/>
          <w:szCs w:val="27"/>
        </w:rPr>
      </w:pPr>
    </w:p>
    <w:p w:rsidR="007E5980" w:rsidRDefault="007E5980" w:rsidP="007E5980">
      <w:pPr>
        <w:pStyle w:val="ab"/>
        <w:shd w:val="clear" w:color="auto" w:fill="FFFFFF"/>
        <w:spacing w:beforeAutospacing="1" w:after="0"/>
        <w:ind w:left="420"/>
        <w:jc w:val="both"/>
        <w:rPr>
          <w:color w:val="000000"/>
          <w:sz w:val="27"/>
          <w:szCs w:val="27"/>
        </w:rPr>
      </w:pPr>
    </w:p>
    <w:p w:rsidR="007E5980" w:rsidRDefault="007E5980" w:rsidP="007E5980">
      <w:pPr>
        <w:pStyle w:val="ab"/>
        <w:shd w:val="clear" w:color="auto" w:fill="FFFFFF"/>
        <w:spacing w:beforeAutospacing="1" w:after="0"/>
        <w:ind w:left="-454"/>
        <w:jc w:val="both"/>
        <w:rPr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8"/>
          <w:szCs w:val="28"/>
        </w:rPr>
        <w:t>Председатель Совета депутатов</w:t>
      </w:r>
    </w:p>
    <w:p w:rsidR="007E5980" w:rsidRDefault="007E5980" w:rsidP="007E5980">
      <w:pPr>
        <w:pStyle w:val="ab"/>
        <w:shd w:val="clear" w:color="auto" w:fill="FFFFFF"/>
        <w:spacing w:beforeAutospacing="1" w:after="0"/>
        <w:ind w:left="-454"/>
        <w:jc w:val="both"/>
        <w:rPr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8"/>
          <w:szCs w:val="28"/>
        </w:rPr>
        <w:t>Торбеевского городского поселения                                                       В.В. Куликов</w:t>
      </w:r>
    </w:p>
    <w:p w:rsidR="007E5980" w:rsidRDefault="007E5980" w:rsidP="007E5980">
      <w:pPr>
        <w:pStyle w:val="ab"/>
        <w:shd w:val="clear" w:color="auto" w:fill="FFFFFF"/>
        <w:spacing w:beforeAutospacing="1" w:after="0"/>
        <w:ind w:left="-454"/>
        <w:jc w:val="both"/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Сетяев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Торбеевский район, рпТорбеево,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7E5980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0F663B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7E5980"/>
    <w:rsid w:val="00802906"/>
    <w:rsid w:val="00865218"/>
    <w:rsid w:val="009015EC"/>
    <w:rsid w:val="00964965"/>
    <w:rsid w:val="00993D75"/>
    <w:rsid w:val="00A573B8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C2801"/>
    <w:rsid w:val="00E77580"/>
    <w:rsid w:val="00EA75E7"/>
    <w:rsid w:val="00EE6E18"/>
    <w:rsid w:val="00FA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index heading" w:uiPriority="0" w:qFormat="1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qFormat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nhideWhenUsed/>
    <w:qFormat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-">
    <w:name w:val="Интернет-ссылка"/>
    <w:basedOn w:val="a1"/>
    <w:uiPriority w:val="99"/>
    <w:unhideWhenUsed/>
    <w:rsid w:val="007E5980"/>
    <w:rPr>
      <w:color w:val="000080"/>
      <w:u w:val="single"/>
    </w:rPr>
  </w:style>
  <w:style w:type="character" w:customStyle="1" w:styleId="af0">
    <w:name w:val="Посещённая гиперссылка"/>
    <w:basedOn w:val="a1"/>
    <w:uiPriority w:val="99"/>
    <w:semiHidden/>
    <w:unhideWhenUsed/>
    <w:rsid w:val="007E5980"/>
    <w:rPr>
      <w:color w:val="800000"/>
      <w:u w:val="single"/>
    </w:rPr>
  </w:style>
  <w:style w:type="character" w:customStyle="1" w:styleId="CITE">
    <w:name w:val="CITE"/>
    <w:qFormat/>
    <w:rsid w:val="007E5980"/>
    <w:rPr>
      <w:i/>
    </w:rPr>
  </w:style>
  <w:style w:type="character" w:customStyle="1" w:styleId="CODE">
    <w:name w:val="CODE"/>
    <w:qFormat/>
    <w:rsid w:val="007E5980"/>
    <w:rPr>
      <w:rFonts w:ascii="Courier New" w:hAnsi="Courier New"/>
      <w:sz w:val="20"/>
    </w:rPr>
  </w:style>
  <w:style w:type="character" w:customStyle="1" w:styleId="Keyboard">
    <w:name w:val="Keyboard"/>
    <w:qFormat/>
    <w:rsid w:val="007E5980"/>
    <w:rPr>
      <w:rFonts w:ascii="Courier New" w:hAnsi="Courier New"/>
      <w:b/>
      <w:sz w:val="20"/>
    </w:rPr>
  </w:style>
  <w:style w:type="character" w:customStyle="1" w:styleId="Sample">
    <w:name w:val="Sample"/>
    <w:qFormat/>
    <w:rsid w:val="007E5980"/>
    <w:rPr>
      <w:rFonts w:ascii="Courier New" w:hAnsi="Courier New"/>
    </w:rPr>
  </w:style>
  <w:style w:type="character" w:customStyle="1" w:styleId="Typewriter">
    <w:name w:val="Typewriter"/>
    <w:qFormat/>
    <w:rsid w:val="007E5980"/>
    <w:rPr>
      <w:rFonts w:ascii="Courier New" w:hAnsi="Courier New"/>
      <w:sz w:val="20"/>
    </w:rPr>
  </w:style>
  <w:style w:type="character" w:customStyle="1" w:styleId="HTMLMarkup">
    <w:name w:val="HTML Markup"/>
    <w:qFormat/>
    <w:rsid w:val="007E5980"/>
    <w:rPr>
      <w:vanish/>
      <w:color w:val="FF0000"/>
    </w:rPr>
  </w:style>
  <w:style w:type="character" w:customStyle="1" w:styleId="Comment">
    <w:name w:val="Comment"/>
    <w:qFormat/>
    <w:rsid w:val="007E5980"/>
    <w:rPr>
      <w:vanish/>
    </w:rPr>
  </w:style>
  <w:style w:type="paragraph" w:customStyle="1" w:styleId="af1">
    <w:name w:val="Заголовок"/>
    <w:basedOn w:val="a"/>
    <w:next w:val="a0"/>
    <w:qFormat/>
    <w:rsid w:val="007E5980"/>
    <w:pPr>
      <w:keepNext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en-US"/>
    </w:rPr>
  </w:style>
  <w:style w:type="paragraph" w:styleId="af2">
    <w:name w:val="List"/>
    <w:basedOn w:val="a0"/>
    <w:rsid w:val="007E5980"/>
    <w:pPr>
      <w:suppressAutoHyphens/>
      <w:spacing w:after="140"/>
    </w:pPr>
    <w:rPr>
      <w:rFonts w:ascii="Times New Roman" w:eastAsia="Arial" w:hAnsi="Times New Roman" w:cs="Arial"/>
      <w:sz w:val="24"/>
      <w:szCs w:val="24"/>
      <w:lang w:eastAsia="en-US"/>
    </w:rPr>
  </w:style>
  <w:style w:type="paragraph" w:styleId="af3">
    <w:name w:val="caption"/>
    <w:basedOn w:val="a"/>
    <w:qFormat/>
    <w:rsid w:val="007E5980"/>
    <w:pPr>
      <w:suppressLineNumbers/>
      <w:suppressAutoHyphens/>
      <w:spacing w:before="120" w:after="120" w:line="240" w:lineRule="auto"/>
    </w:pPr>
    <w:rPr>
      <w:rFonts w:ascii="Times New Roman" w:eastAsia="Arial" w:hAnsi="Times New Roman" w:cs="Arial"/>
      <w:i/>
      <w:iCs/>
      <w:sz w:val="24"/>
      <w:szCs w:val="24"/>
      <w:lang w:eastAsia="en-US"/>
    </w:rPr>
  </w:style>
  <w:style w:type="paragraph" w:styleId="1">
    <w:name w:val="index 1"/>
    <w:basedOn w:val="a"/>
    <w:next w:val="a"/>
    <w:autoRedefine/>
    <w:uiPriority w:val="99"/>
    <w:semiHidden/>
    <w:unhideWhenUsed/>
    <w:rsid w:val="007E5980"/>
    <w:pPr>
      <w:spacing w:after="0" w:line="240" w:lineRule="auto"/>
      <w:ind w:left="220" w:hanging="220"/>
    </w:pPr>
  </w:style>
  <w:style w:type="paragraph" w:styleId="af4">
    <w:name w:val="index heading"/>
    <w:basedOn w:val="a"/>
    <w:qFormat/>
    <w:rsid w:val="007E5980"/>
    <w:pPr>
      <w:suppressLineNumbers/>
      <w:suppressAutoHyphens/>
      <w:spacing w:before="100" w:after="100" w:line="240" w:lineRule="auto"/>
    </w:pPr>
    <w:rPr>
      <w:rFonts w:ascii="Times New Roman" w:eastAsia="Arial" w:hAnsi="Times New Roman" w:cs="Arial"/>
      <w:sz w:val="24"/>
      <w:szCs w:val="24"/>
      <w:lang w:eastAsia="en-US"/>
    </w:rPr>
  </w:style>
  <w:style w:type="paragraph" w:customStyle="1" w:styleId="af5">
    <w:name w:val="Содержимое таблицы"/>
    <w:basedOn w:val="a"/>
    <w:qFormat/>
    <w:rsid w:val="007E5980"/>
    <w:pPr>
      <w:suppressLineNumbers/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af6">
    <w:name w:val="Заголовок таблицы"/>
    <w:basedOn w:val="af5"/>
    <w:qFormat/>
    <w:rsid w:val="007E5980"/>
    <w:pPr>
      <w:jc w:val="center"/>
    </w:pPr>
    <w:rPr>
      <w:b/>
      <w:bCs/>
    </w:rPr>
  </w:style>
  <w:style w:type="paragraph" w:customStyle="1" w:styleId="af7">
    <w:name w:val="Содержимое врезки"/>
    <w:basedOn w:val="a"/>
    <w:qFormat/>
    <w:rsid w:val="007E5980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Term">
    <w:name w:val="Definition Term"/>
    <w:basedOn w:val="a"/>
    <w:qFormat/>
    <w:rsid w:val="007E5980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List">
    <w:name w:val="Definition List"/>
    <w:basedOn w:val="a"/>
    <w:qFormat/>
    <w:rsid w:val="007E5980"/>
    <w:pPr>
      <w:suppressAutoHyphens/>
      <w:spacing w:before="100" w:after="100" w:line="240" w:lineRule="auto"/>
      <w:ind w:lef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H1">
    <w:name w:val="H1"/>
    <w:basedOn w:val="a"/>
    <w:qFormat/>
    <w:rsid w:val="007E5980"/>
    <w:pPr>
      <w:keepNext/>
      <w:suppressAutoHyphens/>
      <w:spacing w:before="100" w:after="100" w:line="240" w:lineRule="auto"/>
      <w:outlineLvl w:val="1"/>
    </w:pPr>
    <w:rPr>
      <w:rFonts w:ascii="Times New Roman" w:eastAsia="Arial" w:hAnsi="Times New Roman" w:cs="Courier New"/>
      <w:b/>
      <w:kern w:val="2"/>
      <w:sz w:val="48"/>
      <w:szCs w:val="24"/>
      <w:lang w:eastAsia="en-US"/>
    </w:rPr>
  </w:style>
  <w:style w:type="paragraph" w:customStyle="1" w:styleId="H2">
    <w:name w:val="H2"/>
    <w:basedOn w:val="a"/>
    <w:qFormat/>
    <w:rsid w:val="007E5980"/>
    <w:pPr>
      <w:keepNext/>
      <w:suppressAutoHyphens/>
      <w:spacing w:before="100" w:after="100" w:line="240" w:lineRule="auto"/>
      <w:outlineLvl w:val="2"/>
    </w:pPr>
    <w:rPr>
      <w:rFonts w:ascii="Times New Roman" w:eastAsia="Arial" w:hAnsi="Times New Roman" w:cs="Courier New"/>
      <w:b/>
      <w:sz w:val="36"/>
      <w:szCs w:val="24"/>
      <w:lang w:eastAsia="en-US"/>
    </w:rPr>
  </w:style>
  <w:style w:type="paragraph" w:customStyle="1" w:styleId="H3">
    <w:name w:val="H3"/>
    <w:basedOn w:val="a"/>
    <w:qFormat/>
    <w:rsid w:val="007E5980"/>
    <w:pPr>
      <w:keepNext/>
      <w:suppressAutoHyphens/>
      <w:spacing w:before="100" w:after="100" w:line="240" w:lineRule="auto"/>
      <w:outlineLvl w:val="3"/>
    </w:pPr>
    <w:rPr>
      <w:rFonts w:ascii="Times New Roman" w:eastAsia="Arial" w:hAnsi="Times New Roman" w:cs="Courier New"/>
      <w:b/>
      <w:sz w:val="28"/>
      <w:szCs w:val="24"/>
      <w:lang w:eastAsia="en-US"/>
    </w:rPr>
  </w:style>
  <w:style w:type="paragraph" w:customStyle="1" w:styleId="H4">
    <w:name w:val="H4"/>
    <w:basedOn w:val="a"/>
    <w:qFormat/>
    <w:rsid w:val="007E5980"/>
    <w:pPr>
      <w:keepNext/>
      <w:suppressAutoHyphens/>
      <w:spacing w:before="100" w:after="100" w:line="240" w:lineRule="auto"/>
      <w:outlineLvl w:val="4"/>
    </w:pPr>
    <w:rPr>
      <w:rFonts w:ascii="Times New Roman" w:eastAsia="Arial" w:hAnsi="Times New Roman" w:cs="Courier New"/>
      <w:b/>
      <w:sz w:val="24"/>
      <w:szCs w:val="24"/>
      <w:lang w:eastAsia="en-US"/>
    </w:rPr>
  </w:style>
  <w:style w:type="paragraph" w:customStyle="1" w:styleId="H5">
    <w:name w:val="H5"/>
    <w:basedOn w:val="a"/>
    <w:qFormat/>
    <w:rsid w:val="007E5980"/>
    <w:pPr>
      <w:keepNext/>
      <w:suppressAutoHyphens/>
      <w:spacing w:before="100" w:after="100" w:line="240" w:lineRule="auto"/>
      <w:outlineLvl w:val="5"/>
    </w:pPr>
    <w:rPr>
      <w:rFonts w:ascii="Times New Roman" w:eastAsia="Arial" w:hAnsi="Times New Roman" w:cs="Courier New"/>
      <w:b/>
      <w:sz w:val="20"/>
      <w:szCs w:val="24"/>
      <w:lang w:eastAsia="en-US"/>
    </w:rPr>
  </w:style>
  <w:style w:type="paragraph" w:customStyle="1" w:styleId="H6">
    <w:name w:val="H6"/>
    <w:basedOn w:val="a"/>
    <w:qFormat/>
    <w:rsid w:val="007E5980"/>
    <w:pPr>
      <w:keepNext/>
      <w:suppressAutoHyphens/>
      <w:spacing w:before="100" w:after="100" w:line="240" w:lineRule="auto"/>
      <w:outlineLvl w:val="6"/>
    </w:pPr>
    <w:rPr>
      <w:rFonts w:ascii="Times New Roman" w:eastAsia="Arial" w:hAnsi="Times New Roman" w:cs="Courier New"/>
      <w:b/>
      <w:sz w:val="16"/>
      <w:szCs w:val="24"/>
      <w:lang w:eastAsia="en-US"/>
    </w:rPr>
  </w:style>
  <w:style w:type="paragraph" w:customStyle="1" w:styleId="Address">
    <w:name w:val="Address"/>
    <w:basedOn w:val="a"/>
    <w:qFormat/>
    <w:rsid w:val="007E5980"/>
    <w:pPr>
      <w:suppressAutoHyphens/>
      <w:spacing w:before="100" w:after="100" w:line="240" w:lineRule="auto"/>
    </w:pPr>
    <w:rPr>
      <w:rFonts w:ascii="Times New Roman" w:eastAsia="Arial" w:hAnsi="Times New Roman" w:cs="Courier New"/>
      <w:i/>
      <w:sz w:val="24"/>
      <w:szCs w:val="24"/>
      <w:lang w:eastAsia="en-US"/>
    </w:rPr>
  </w:style>
  <w:style w:type="paragraph" w:customStyle="1" w:styleId="Blockquote">
    <w:name w:val="Blockquote"/>
    <w:basedOn w:val="a"/>
    <w:qFormat/>
    <w:rsid w:val="007E5980"/>
    <w:pPr>
      <w:suppressAutoHyphens/>
      <w:spacing w:before="100" w:after="100" w:line="240" w:lineRule="auto"/>
      <w:ind w:left="360" w:righ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Preformatted">
    <w:name w:val="Preformatted"/>
    <w:basedOn w:val="a"/>
    <w:qFormat/>
    <w:rsid w:val="007E5980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240" w:lineRule="auto"/>
    </w:pPr>
    <w:rPr>
      <w:rFonts w:ascii="Courier New" w:eastAsia="Arial" w:hAnsi="Courier New" w:cs="Courier New"/>
      <w:sz w:val="20"/>
      <w:szCs w:val="24"/>
      <w:lang w:eastAsia="en-US"/>
    </w:rPr>
  </w:style>
  <w:style w:type="paragraph" w:customStyle="1" w:styleId="z-BottomofForm">
    <w:name w:val="z-Bottom of Form"/>
    <w:qFormat/>
    <w:rsid w:val="007E5980"/>
    <w:pPr>
      <w:pBdr>
        <w:top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z-TopofForm">
    <w:name w:val="z-Top of Form"/>
    <w:qFormat/>
    <w:rsid w:val="007E5980"/>
    <w:pPr>
      <w:pBdr>
        <w:bottom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af8">
    <w:name w:val="Верхний и нижний колонтитулы"/>
    <w:basedOn w:val="a"/>
    <w:qFormat/>
    <w:rsid w:val="007E5980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styleId="af9">
    <w:name w:val="header"/>
    <w:basedOn w:val="a"/>
    <w:link w:val="afa"/>
    <w:rsid w:val="007E5980"/>
    <w:pPr>
      <w:tabs>
        <w:tab w:val="center" w:pos="4536"/>
        <w:tab w:val="right" w:pos="9072"/>
      </w:tabs>
      <w:suppressAutoHyphens/>
      <w:spacing w:before="100" w:after="100" w:line="240" w:lineRule="auto"/>
    </w:pPr>
    <w:rPr>
      <w:rFonts w:ascii="Times New Roman" w:eastAsia="Arial" w:hAnsi="Times New Roman" w:cs="Courier New"/>
      <w:sz w:val="20"/>
      <w:szCs w:val="24"/>
      <w:lang w:eastAsia="en-US"/>
    </w:rPr>
  </w:style>
  <w:style w:type="character" w:customStyle="1" w:styleId="afa">
    <w:name w:val="Верхний колонтитул Знак"/>
    <w:basedOn w:val="a1"/>
    <w:link w:val="af9"/>
    <w:rsid w:val="007E5980"/>
    <w:rPr>
      <w:rFonts w:ascii="Times New Roman" w:eastAsia="Arial" w:hAnsi="Times New Roman" w:cs="Courier New"/>
      <w:sz w:val="20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index heading" w:uiPriority="0" w:qFormat="1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qFormat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nhideWhenUsed/>
    <w:qFormat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-">
    <w:name w:val="Интернет-ссылка"/>
    <w:basedOn w:val="a1"/>
    <w:uiPriority w:val="99"/>
    <w:unhideWhenUsed/>
    <w:rsid w:val="007E5980"/>
    <w:rPr>
      <w:color w:val="000080"/>
      <w:u w:val="single"/>
    </w:rPr>
  </w:style>
  <w:style w:type="character" w:customStyle="1" w:styleId="af0">
    <w:name w:val="Посещённая гиперссылка"/>
    <w:basedOn w:val="a1"/>
    <w:uiPriority w:val="99"/>
    <w:semiHidden/>
    <w:unhideWhenUsed/>
    <w:rsid w:val="007E5980"/>
    <w:rPr>
      <w:color w:val="800000"/>
      <w:u w:val="single"/>
    </w:rPr>
  </w:style>
  <w:style w:type="character" w:customStyle="1" w:styleId="CITE">
    <w:name w:val="CITE"/>
    <w:qFormat/>
    <w:rsid w:val="007E5980"/>
    <w:rPr>
      <w:i/>
    </w:rPr>
  </w:style>
  <w:style w:type="character" w:customStyle="1" w:styleId="CODE">
    <w:name w:val="CODE"/>
    <w:qFormat/>
    <w:rsid w:val="007E5980"/>
    <w:rPr>
      <w:rFonts w:ascii="Courier New" w:hAnsi="Courier New"/>
      <w:sz w:val="20"/>
    </w:rPr>
  </w:style>
  <w:style w:type="character" w:customStyle="1" w:styleId="Keyboard">
    <w:name w:val="Keyboard"/>
    <w:qFormat/>
    <w:rsid w:val="007E5980"/>
    <w:rPr>
      <w:rFonts w:ascii="Courier New" w:hAnsi="Courier New"/>
      <w:b/>
      <w:sz w:val="20"/>
    </w:rPr>
  </w:style>
  <w:style w:type="character" w:customStyle="1" w:styleId="Sample">
    <w:name w:val="Sample"/>
    <w:qFormat/>
    <w:rsid w:val="007E5980"/>
    <w:rPr>
      <w:rFonts w:ascii="Courier New" w:hAnsi="Courier New"/>
    </w:rPr>
  </w:style>
  <w:style w:type="character" w:customStyle="1" w:styleId="Typewriter">
    <w:name w:val="Typewriter"/>
    <w:qFormat/>
    <w:rsid w:val="007E5980"/>
    <w:rPr>
      <w:rFonts w:ascii="Courier New" w:hAnsi="Courier New"/>
      <w:sz w:val="20"/>
    </w:rPr>
  </w:style>
  <w:style w:type="character" w:customStyle="1" w:styleId="HTMLMarkup">
    <w:name w:val="HTML Markup"/>
    <w:qFormat/>
    <w:rsid w:val="007E5980"/>
    <w:rPr>
      <w:vanish/>
      <w:color w:val="FF0000"/>
    </w:rPr>
  </w:style>
  <w:style w:type="character" w:customStyle="1" w:styleId="Comment">
    <w:name w:val="Comment"/>
    <w:qFormat/>
    <w:rsid w:val="007E5980"/>
    <w:rPr>
      <w:vanish/>
    </w:rPr>
  </w:style>
  <w:style w:type="paragraph" w:customStyle="1" w:styleId="af1">
    <w:name w:val="Заголовок"/>
    <w:basedOn w:val="a"/>
    <w:next w:val="a0"/>
    <w:qFormat/>
    <w:rsid w:val="007E5980"/>
    <w:pPr>
      <w:keepNext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en-US"/>
    </w:rPr>
  </w:style>
  <w:style w:type="paragraph" w:styleId="af2">
    <w:name w:val="List"/>
    <w:basedOn w:val="a0"/>
    <w:rsid w:val="007E5980"/>
    <w:pPr>
      <w:suppressAutoHyphens/>
      <w:spacing w:after="140"/>
    </w:pPr>
    <w:rPr>
      <w:rFonts w:ascii="Times New Roman" w:eastAsia="Arial" w:hAnsi="Times New Roman" w:cs="Arial"/>
      <w:sz w:val="24"/>
      <w:szCs w:val="24"/>
      <w:lang w:eastAsia="en-US"/>
    </w:rPr>
  </w:style>
  <w:style w:type="paragraph" w:styleId="af3">
    <w:name w:val="caption"/>
    <w:basedOn w:val="a"/>
    <w:qFormat/>
    <w:rsid w:val="007E5980"/>
    <w:pPr>
      <w:suppressLineNumbers/>
      <w:suppressAutoHyphens/>
      <w:spacing w:before="120" w:after="120" w:line="240" w:lineRule="auto"/>
    </w:pPr>
    <w:rPr>
      <w:rFonts w:ascii="Times New Roman" w:eastAsia="Arial" w:hAnsi="Times New Roman" w:cs="Arial"/>
      <w:i/>
      <w:iCs/>
      <w:sz w:val="24"/>
      <w:szCs w:val="24"/>
      <w:lang w:eastAsia="en-US"/>
    </w:rPr>
  </w:style>
  <w:style w:type="paragraph" w:styleId="1">
    <w:name w:val="index 1"/>
    <w:basedOn w:val="a"/>
    <w:next w:val="a"/>
    <w:autoRedefine/>
    <w:uiPriority w:val="99"/>
    <w:semiHidden/>
    <w:unhideWhenUsed/>
    <w:rsid w:val="007E5980"/>
    <w:pPr>
      <w:spacing w:after="0" w:line="240" w:lineRule="auto"/>
      <w:ind w:left="220" w:hanging="220"/>
    </w:pPr>
  </w:style>
  <w:style w:type="paragraph" w:styleId="af4">
    <w:name w:val="index heading"/>
    <w:basedOn w:val="a"/>
    <w:qFormat/>
    <w:rsid w:val="007E5980"/>
    <w:pPr>
      <w:suppressLineNumbers/>
      <w:suppressAutoHyphens/>
      <w:spacing w:before="100" w:after="100" w:line="240" w:lineRule="auto"/>
    </w:pPr>
    <w:rPr>
      <w:rFonts w:ascii="Times New Roman" w:eastAsia="Arial" w:hAnsi="Times New Roman" w:cs="Arial"/>
      <w:sz w:val="24"/>
      <w:szCs w:val="24"/>
      <w:lang w:eastAsia="en-US"/>
    </w:rPr>
  </w:style>
  <w:style w:type="paragraph" w:customStyle="1" w:styleId="af5">
    <w:name w:val="Содержимое таблицы"/>
    <w:basedOn w:val="a"/>
    <w:qFormat/>
    <w:rsid w:val="007E5980"/>
    <w:pPr>
      <w:suppressLineNumbers/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af6">
    <w:name w:val="Заголовок таблицы"/>
    <w:basedOn w:val="af5"/>
    <w:qFormat/>
    <w:rsid w:val="007E5980"/>
    <w:pPr>
      <w:jc w:val="center"/>
    </w:pPr>
    <w:rPr>
      <w:b/>
      <w:bCs/>
    </w:rPr>
  </w:style>
  <w:style w:type="paragraph" w:customStyle="1" w:styleId="af7">
    <w:name w:val="Содержимое врезки"/>
    <w:basedOn w:val="a"/>
    <w:qFormat/>
    <w:rsid w:val="007E5980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Term">
    <w:name w:val="Definition Term"/>
    <w:basedOn w:val="a"/>
    <w:qFormat/>
    <w:rsid w:val="007E5980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List">
    <w:name w:val="Definition List"/>
    <w:basedOn w:val="a"/>
    <w:qFormat/>
    <w:rsid w:val="007E5980"/>
    <w:pPr>
      <w:suppressAutoHyphens/>
      <w:spacing w:before="100" w:after="100" w:line="240" w:lineRule="auto"/>
      <w:ind w:lef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H1">
    <w:name w:val="H1"/>
    <w:basedOn w:val="a"/>
    <w:qFormat/>
    <w:rsid w:val="007E5980"/>
    <w:pPr>
      <w:keepNext/>
      <w:suppressAutoHyphens/>
      <w:spacing w:before="100" w:after="100" w:line="240" w:lineRule="auto"/>
      <w:outlineLvl w:val="1"/>
    </w:pPr>
    <w:rPr>
      <w:rFonts w:ascii="Times New Roman" w:eastAsia="Arial" w:hAnsi="Times New Roman" w:cs="Courier New"/>
      <w:b/>
      <w:kern w:val="2"/>
      <w:sz w:val="48"/>
      <w:szCs w:val="24"/>
      <w:lang w:eastAsia="en-US"/>
    </w:rPr>
  </w:style>
  <w:style w:type="paragraph" w:customStyle="1" w:styleId="H2">
    <w:name w:val="H2"/>
    <w:basedOn w:val="a"/>
    <w:qFormat/>
    <w:rsid w:val="007E5980"/>
    <w:pPr>
      <w:keepNext/>
      <w:suppressAutoHyphens/>
      <w:spacing w:before="100" w:after="100" w:line="240" w:lineRule="auto"/>
      <w:outlineLvl w:val="2"/>
    </w:pPr>
    <w:rPr>
      <w:rFonts w:ascii="Times New Roman" w:eastAsia="Arial" w:hAnsi="Times New Roman" w:cs="Courier New"/>
      <w:b/>
      <w:sz w:val="36"/>
      <w:szCs w:val="24"/>
      <w:lang w:eastAsia="en-US"/>
    </w:rPr>
  </w:style>
  <w:style w:type="paragraph" w:customStyle="1" w:styleId="H3">
    <w:name w:val="H3"/>
    <w:basedOn w:val="a"/>
    <w:qFormat/>
    <w:rsid w:val="007E5980"/>
    <w:pPr>
      <w:keepNext/>
      <w:suppressAutoHyphens/>
      <w:spacing w:before="100" w:after="100" w:line="240" w:lineRule="auto"/>
      <w:outlineLvl w:val="3"/>
    </w:pPr>
    <w:rPr>
      <w:rFonts w:ascii="Times New Roman" w:eastAsia="Arial" w:hAnsi="Times New Roman" w:cs="Courier New"/>
      <w:b/>
      <w:sz w:val="28"/>
      <w:szCs w:val="24"/>
      <w:lang w:eastAsia="en-US"/>
    </w:rPr>
  </w:style>
  <w:style w:type="paragraph" w:customStyle="1" w:styleId="H4">
    <w:name w:val="H4"/>
    <w:basedOn w:val="a"/>
    <w:qFormat/>
    <w:rsid w:val="007E5980"/>
    <w:pPr>
      <w:keepNext/>
      <w:suppressAutoHyphens/>
      <w:spacing w:before="100" w:after="100" w:line="240" w:lineRule="auto"/>
      <w:outlineLvl w:val="4"/>
    </w:pPr>
    <w:rPr>
      <w:rFonts w:ascii="Times New Roman" w:eastAsia="Arial" w:hAnsi="Times New Roman" w:cs="Courier New"/>
      <w:b/>
      <w:sz w:val="24"/>
      <w:szCs w:val="24"/>
      <w:lang w:eastAsia="en-US"/>
    </w:rPr>
  </w:style>
  <w:style w:type="paragraph" w:customStyle="1" w:styleId="H5">
    <w:name w:val="H5"/>
    <w:basedOn w:val="a"/>
    <w:qFormat/>
    <w:rsid w:val="007E5980"/>
    <w:pPr>
      <w:keepNext/>
      <w:suppressAutoHyphens/>
      <w:spacing w:before="100" w:after="100" w:line="240" w:lineRule="auto"/>
      <w:outlineLvl w:val="5"/>
    </w:pPr>
    <w:rPr>
      <w:rFonts w:ascii="Times New Roman" w:eastAsia="Arial" w:hAnsi="Times New Roman" w:cs="Courier New"/>
      <w:b/>
      <w:sz w:val="20"/>
      <w:szCs w:val="24"/>
      <w:lang w:eastAsia="en-US"/>
    </w:rPr>
  </w:style>
  <w:style w:type="paragraph" w:customStyle="1" w:styleId="H6">
    <w:name w:val="H6"/>
    <w:basedOn w:val="a"/>
    <w:qFormat/>
    <w:rsid w:val="007E5980"/>
    <w:pPr>
      <w:keepNext/>
      <w:suppressAutoHyphens/>
      <w:spacing w:before="100" w:after="100" w:line="240" w:lineRule="auto"/>
      <w:outlineLvl w:val="6"/>
    </w:pPr>
    <w:rPr>
      <w:rFonts w:ascii="Times New Roman" w:eastAsia="Arial" w:hAnsi="Times New Roman" w:cs="Courier New"/>
      <w:b/>
      <w:sz w:val="16"/>
      <w:szCs w:val="24"/>
      <w:lang w:eastAsia="en-US"/>
    </w:rPr>
  </w:style>
  <w:style w:type="paragraph" w:customStyle="1" w:styleId="Address">
    <w:name w:val="Address"/>
    <w:basedOn w:val="a"/>
    <w:qFormat/>
    <w:rsid w:val="007E5980"/>
    <w:pPr>
      <w:suppressAutoHyphens/>
      <w:spacing w:before="100" w:after="100" w:line="240" w:lineRule="auto"/>
    </w:pPr>
    <w:rPr>
      <w:rFonts w:ascii="Times New Roman" w:eastAsia="Arial" w:hAnsi="Times New Roman" w:cs="Courier New"/>
      <w:i/>
      <w:sz w:val="24"/>
      <w:szCs w:val="24"/>
      <w:lang w:eastAsia="en-US"/>
    </w:rPr>
  </w:style>
  <w:style w:type="paragraph" w:customStyle="1" w:styleId="Blockquote">
    <w:name w:val="Blockquote"/>
    <w:basedOn w:val="a"/>
    <w:qFormat/>
    <w:rsid w:val="007E5980"/>
    <w:pPr>
      <w:suppressAutoHyphens/>
      <w:spacing w:before="100" w:after="100" w:line="240" w:lineRule="auto"/>
      <w:ind w:left="360" w:righ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Preformatted">
    <w:name w:val="Preformatted"/>
    <w:basedOn w:val="a"/>
    <w:qFormat/>
    <w:rsid w:val="007E5980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240" w:lineRule="auto"/>
    </w:pPr>
    <w:rPr>
      <w:rFonts w:ascii="Courier New" w:eastAsia="Arial" w:hAnsi="Courier New" w:cs="Courier New"/>
      <w:sz w:val="20"/>
      <w:szCs w:val="24"/>
      <w:lang w:eastAsia="en-US"/>
    </w:rPr>
  </w:style>
  <w:style w:type="paragraph" w:customStyle="1" w:styleId="z-BottomofForm">
    <w:name w:val="z-Bottom of Form"/>
    <w:qFormat/>
    <w:rsid w:val="007E5980"/>
    <w:pPr>
      <w:pBdr>
        <w:top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z-TopofForm">
    <w:name w:val="z-Top of Form"/>
    <w:qFormat/>
    <w:rsid w:val="007E5980"/>
    <w:pPr>
      <w:pBdr>
        <w:bottom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af8">
    <w:name w:val="Верхний и нижний колонтитулы"/>
    <w:basedOn w:val="a"/>
    <w:qFormat/>
    <w:rsid w:val="007E5980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styleId="af9">
    <w:name w:val="header"/>
    <w:basedOn w:val="a"/>
    <w:link w:val="afa"/>
    <w:rsid w:val="007E5980"/>
    <w:pPr>
      <w:tabs>
        <w:tab w:val="center" w:pos="4536"/>
        <w:tab w:val="right" w:pos="9072"/>
      </w:tabs>
      <w:suppressAutoHyphens/>
      <w:spacing w:before="100" w:after="100" w:line="240" w:lineRule="auto"/>
    </w:pPr>
    <w:rPr>
      <w:rFonts w:ascii="Times New Roman" w:eastAsia="Arial" w:hAnsi="Times New Roman" w:cs="Courier New"/>
      <w:sz w:val="20"/>
      <w:szCs w:val="24"/>
      <w:lang w:eastAsia="en-US"/>
    </w:rPr>
  </w:style>
  <w:style w:type="character" w:customStyle="1" w:styleId="afa">
    <w:name w:val="Верхний колонтитул Знак"/>
    <w:basedOn w:val="a1"/>
    <w:link w:val="af9"/>
    <w:rsid w:val="007E5980"/>
    <w:rPr>
      <w:rFonts w:ascii="Times New Roman" w:eastAsia="Arial" w:hAnsi="Times New Roman" w:cs="Courier New"/>
      <w:sz w:val="20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torbeevo.e-mordovia.ru/vill/view/178" TargetMode="External"/><Relationship Id="rId5" Type="http://schemas.openxmlformats.org/officeDocument/2006/relationships/hyperlink" Target="http://zakon.scli.ru/ru/legal_texts/act_municipal_education/index.php?do4=document&amp;id4=96e20c02-1b12-465a-b64c-24aa922700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37</Pages>
  <Words>13251</Words>
  <Characters>75536</Characters>
  <Application>Microsoft Office Word</Application>
  <DocSecurity>0</DocSecurity>
  <Lines>629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2020-06-29T12:07:00Z</cp:lastPrinted>
  <dcterms:created xsi:type="dcterms:W3CDTF">2021-08-30T13:36:00Z</dcterms:created>
  <dcterms:modified xsi:type="dcterms:W3CDTF">2021-08-30T13:36:00Z</dcterms:modified>
</cp:coreProperties>
</file>