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45" w:rsidRPr="008B4945" w:rsidRDefault="008B4945" w:rsidP="00197A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8B4945" w:rsidRPr="008B4945" w:rsidRDefault="008B4945" w:rsidP="00197AF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8B4945" w:rsidRPr="008B4945" w:rsidRDefault="008B4945" w:rsidP="00197AF5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8B4945" w:rsidRDefault="008B4945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107F28" w:rsidRPr="008B4945" w:rsidRDefault="00107F28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945" w:rsidRPr="008B4945" w:rsidRDefault="008B4945" w:rsidP="00197A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 w:rsidR="00EA372A">
        <w:rPr>
          <w:rFonts w:ascii="Times New Roman" w:hAnsi="Times New Roman" w:cs="Times New Roman"/>
          <w:b/>
          <w:sz w:val="28"/>
          <w:szCs w:val="28"/>
        </w:rPr>
        <w:t>13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октября 2021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197AF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 w:rsidR="00EA372A">
        <w:rPr>
          <w:rFonts w:ascii="Times New Roman" w:hAnsi="Times New Roman" w:cs="Times New Roman"/>
          <w:b/>
          <w:sz w:val="28"/>
          <w:szCs w:val="28"/>
        </w:rPr>
        <w:t>432</w:t>
      </w:r>
    </w:p>
    <w:p w:rsidR="008B4945" w:rsidRPr="008B4945" w:rsidRDefault="008B4945" w:rsidP="00197AF5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102" w:rsidRDefault="00512A4B" w:rsidP="00EA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федеральными законами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7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07.12.2011 N 416-ФЗ "О водоснабжении и водоотведении"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8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от 13.10.2021г. № 5 </w:t>
      </w:r>
      <w:r w:rsidR="00EA372A" w:rsidRP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372A" w:rsidRPr="00EA372A">
        <w:rPr>
          <w:rFonts w:ascii="Times New Roman" w:hAnsi="Times New Roman" w:cs="Times New Roman"/>
          <w:bCs/>
          <w:sz w:val="28"/>
          <w:szCs w:val="28"/>
        </w:rPr>
        <w:t>О порядке принятия решений о заключении концессионных соглашений на территории</w:t>
      </w:r>
      <w:proofErr w:type="gram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 w:rsidR="00EA372A"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 </w:t>
      </w:r>
      <w:hyperlink r:id="rId9" w:history="1"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а </w:t>
        </w:r>
        <w:proofErr w:type="spellStart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Торбеевского</w:t>
        </w:r>
        <w:proofErr w:type="spellEnd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городского </w:t>
        </w:r>
      </w:hyperlink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предложение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заключении концессионног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соглашения в отношении объектов 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водоотведения,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сентя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 N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организации водоснабжения и водоотведения населения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постановляю: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564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возможным заключение концессионного соглашения в отношении объект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водоотведения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представленных в предложении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 предпринимателя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 заключении концессионного соглашения от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13 сентя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 255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условиях.</w:t>
      </w:r>
      <w:proofErr w:type="gramEnd"/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проведении торгов www.torgi.gov.ru, а также на официальном сайте </w:t>
      </w:r>
      <w:proofErr w:type="spell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0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 о заключении концессионного соглашения, поступившее от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принятия заявок о готовности к участию в конкурсе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соглашения в отношении объектов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="00512A4B" w:rsidRPr="008B494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от 21.07.2005 N 115-ФЗ "О концессионных соглашениях"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лицу, выступающему с инициативой заключения концессионного соглашения.</w:t>
      </w:r>
      <w:proofErr w:type="gramEnd"/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Определить порядок приема и рассмотрения заявок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6B5564" w:rsidRDefault="000E16B8" w:rsidP="00197AF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6B5564" w:rsidRPr="006B5564">
        <w:rPr>
          <w:rFonts w:ascii="Times New Roman" w:hAnsi="Times New Roman" w:cs="Times New Roman"/>
          <w:sz w:val="28"/>
          <w:szCs w:val="28"/>
        </w:rPr>
        <w:t>.</w:t>
      </w:r>
    </w:p>
    <w:p w:rsidR="00512A4B" w:rsidRPr="00512A4B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197AF5" w:rsidRDefault="00197AF5" w:rsidP="00197AF5">
      <w:pPr>
        <w:spacing w:after="0" w:line="252" w:lineRule="auto"/>
        <w:ind w:left="36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197AF5" w:rsidRDefault="00512A4B" w:rsidP="00197AF5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 w:rsidRPr="00197AF5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197AF5" w:rsidRPr="00197AF5" w:rsidRDefault="00197AF5" w:rsidP="00197AF5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С.Г. Демкина </w:t>
      </w:r>
    </w:p>
    <w:p w:rsidR="00197AF5" w:rsidRDefault="00197AF5" w:rsidP="00197AF5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197AF5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512A4B" w:rsidRPr="00512A4B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г. N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432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Главы Администрации </w:t>
      </w:r>
      <w:proofErr w:type="spellStart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Гордеев В.С.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 </w:t>
      </w:r>
      <w:r w:rsidR="007E6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г. N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432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рабочие дни с 0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1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час. по местному времени (обеденный перерыв 13.00-14.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0)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электронная почта: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possovettorb</w:t>
      </w:r>
      <w:proofErr w:type="spellEnd"/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7C0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1227C0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1227C0"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поступившего от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1227C0" w:rsidRP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Pr="002A482A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подписание документов несоответствующими электронными подписями;</w:t>
      </w:r>
    </w:p>
    <w:p w:rsidR="001227C0" w:rsidRPr="002A482A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недействительный статус сертификатов электронных подписей на документах;</w:t>
      </w:r>
    </w:p>
    <w:p w:rsidR="001227C0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подписей документов;</w:t>
      </w:r>
    </w:p>
    <w:p w:rsidR="00371989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электронной подписи;</w:t>
      </w:r>
    </w:p>
    <w:p w:rsidR="00371989" w:rsidRDefault="00512A4B" w:rsidP="0037198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в электронных документах изъянов, которые не позволяют однозначно истолковать их содержание.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полученные таким образом документы не регистрируются и считаются не поступившими.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Комиссия в течение рабочего дня, следующего за днем истечения срока подачи заявок, по адресу: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лицу, выступающему с инициативой заключения концессионного соглашения, в том числе: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371989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г. N </w:t>
      </w:r>
      <w:r w:rsidR="00EA3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432</w:t>
      </w:r>
      <w:bookmarkStart w:id="0" w:name="_GoBack"/>
      <w:bookmarkEnd w:id="0"/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исполняет заместитель председателя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Участники комиссии лично участвуют в заседаниях и подписывают протоколы заседаний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Секретарь комиссии в день подписания протоколов передает такие протоколы для их размещения на официальном сайте Российской Федерации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сети "Интернет" для размещения информации о проведении торгов, определенном Правительством Российской Федерации.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иными нормами действующего законодательства.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512A4B" w:rsidRPr="00512A4B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5CE5" w:rsidRPr="008B494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sectPr w:rsidR="00E15CE5" w:rsidRPr="008B4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4B"/>
    <w:rsid w:val="000E16B8"/>
    <w:rsid w:val="00107F28"/>
    <w:rsid w:val="001227C0"/>
    <w:rsid w:val="00197AF5"/>
    <w:rsid w:val="002A482A"/>
    <w:rsid w:val="00371989"/>
    <w:rsid w:val="00512A4B"/>
    <w:rsid w:val="006B5564"/>
    <w:rsid w:val="007E6DA0"/>
    <w:rsid w:val="008B4945"/>
    <w:rsid w:val="00936102"/>
    <w:rsid w:val="00E15CE5"/>
    <w:rsid w:val="00EA372A"/>
    <w:rsid w:val="00F6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6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4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2021-10-14T05:41:00Z</cp:lastPrinted>
  <dcterms:created xsi:type="dcterms:W3CDTF">2021-10-13T08:40:00Z</dcterms:created>
  <dcterms:modified xsi:type="dcterms:W3CDTF">2021-10-14T05:45:00Z</dcterms:modified>
</cp:coreProperties>
</file>