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BB5" w:rsidRPr="000F7BB5" w:rsidRDefault="000F7BB5" w:rsidP="00903232">
      <w:pPr>
        <w:spacing w:after="0" w:line="240" w:lineRule="auto"/>
        <w:ind w:firstLine="284"/>
        <w:jc w:val="both"/>
        <w:rPr>
          <w:rFonts w:ascii="Segoe Script" w:hAnsi="Segoe Script" w:cs="Times New Roman"/>
          <w:sz w:val="28"/>
          <w:szCs w:val="28"/>
        </w:rPr>
      </w:pPr>
      <w:r w:rsidRPr="000F7BB5">
        <w:rPr>
          <w:rFonts w:ascii="Segoe Script" w:hAnsi="Segoe Script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7216" behindDoc="1" locked="0" layoutInCell="1" allowOverlap="1" wp14:anchorId="08574503">
            <wp:simplePos x="0" y="0"/>
            <wp:positionH relativeFrom="column">
              <wp:posOffset>182245</wp:posOffset>
            </wp:positionH>
            <wp:positionV relativeFrom="paragraph">
              <wp:posOffset>-3810</wp:posOffset>
            </wp:positionV>
            <wp:extent cx="2653200" cy="1879200"/>
            <wp:effectExtent l="0" t="0" r="0" b="6985"/>
            <wp:wrapTight wrapText="bothSides">
              <wp:wrapPolygon edited="0">
                <wp:start x="0" y="0"/>
                <wp:lineTo x="0" y="21461"/>
                <wp:lineTo x="21404" y="21461"/>
                <wp:lineTo x="2140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3200" cy="187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7BB5">
        <w:rPr>
          <w:rFonts w:ascii="Segoe Script" w:hAnsi="Segoe Script" w:cs="Times New Roman"/>
          <w:sz w:val="28"/>
          <w:szCs w:val="28"/>
        </w:rPr>
        <w:t xml:space="preserve">Прокурор разъясняет </w:t>
      </w:r>
    </w:p>
    <w:p w:rsidR="000F7BB5" w:rsidRDefault="000F7BB5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16"/>
          <w:szCs w:val="16"/>
        </w:rPr>
      </w:pPr>
    </w:p>
    <w:p w:rsidR="002F5803" w:rsidRPr="000F7BB5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16"/>
          <w:szCs w:val="16"/>
        </w:rPr>
      </w:pPr>
      <w:r w:rsidRPr="000F7BB5">
        <w:rPr>
          <w:rFonts w:ascii="Times New Roman" w:hAnsi="Times New Roman" w:cs="Times New Roman"/>
          <w:b/>
          <w:sz w:val="16"/>
          <w:szCs w:val="16"/>
        </w:rPr>
        <w:t>Какие виды муниципального контроля органы МСУ вправе осуществлять с 1 июля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С 1 июля в ведении органов местного самоуправления осталось семь видов муниципального контроля. Три вида исключены из ведения местных властей. Законодатель привел положения отраслевых федеральных законов о видах контроля в соответствие с Федеральным законом от 31.07.2020 № 248-ФЗ «О государственном контроле (надзоре) и муниципальном контроле в Российской Федерации». Для каждого вида установлено его наименование и предмет контроля. Кроме того, изменились правила, по которым инспекторы осуществляют выборочный контроль, выездные обследования и наблюдение за соблюдением обязательных требований (мониторинг безопасности). </w:t>
      </w:r>
      <w:r w:rsidR="00831B0A" w:rsidRPr="007A167F">
        <w:rPr>
          <w:rFonts w:ascii="Times New Roman" w:hAnsi="Times New Roman" w:cs="Times New Roman"/>
          <w:sz w:val="24"/>
          <w:szCs w:val="24"/>
        </w:rPr>
        <w:t>Так к</w:t>
      </w:r>
      <w:r w:rsidRPr="007A167F">
        <w:rPr>
          <w:rFonts w:ascii="Times New Roman" w:hAnsi="Times New Roman" w:cs="Times New Roman"/>
          <w:sz w:val="24"/>
          <w:szCs w:val="24"/>
        </w:rPr>
        <w:t>акие виды контроля остались в ведении органов МСУ</w:t>
      </w:r>
      <w:r w:rsidR="00831B0A" w:rsidRPr="007A167F">
        <w:rPr>
          <w:rFonts w:ascii="Times New Roman" w:hAnsi="Times New Roman" w:cs="Times New Roman"/>
          <w:sz w:val="24"/>
          <w:szCs w:val="24"/>
        </w:rPr>
        <w:t>?</w:t>
      </w:r>
    </w:p>
    <w:p w:rsidR="00831B0A" w:rsidRPr="007A167F" w:rsidRDefault="00831B0A" w:rsidP="007A167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По новым правилам к ведению органов МСУ относятся семь видов муниципального контроля. Все они </w:t>
      </w:r>
      <w:r w:rsidR="005A5F27" w:rsidRPr="007A167F">
        <w:rPr>
          <w:rFonts w:ascii="Times New Roman" w:hAnsi="Times New Roman" w:cs="Times New Roman"/>
          <w:sz w:val="24"/>
          <w:szCs w:val="24"/>
        </w:rPr>
        <w:t>— не новые для муниципалитетов:</w:t>
      </w:r>
    </w:p>
    <w:p w:rsidR="002F5803" w:rsidRPr="007A167F" w:rsidRDefault="005A5F27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1. </w:t>
      </w:r>
      <w:r w:rsidR="002F5803" w:rsidRPr="007A167F">
        <w:rPr>
          <w:rFonts w:ascii="Times New Roman" w:hAnsi="Times New Roman" w:cs="Times New Roman"/>
          <w:sz w:val="24"/>
          <w:szCs w:val="24"/>
        </w:rPr>
        <w:t xml:space="preserve">Муниципальный контроль в сфере охраны и </w:t>
      </w:r>
      <w:proofErr w:type="gramStart"/>
      <w:r w:rsidR="002F5803" w:rsidRPr="007A167F">
        <w:rPr>
          <w:rFonts w:ascii="Times New Roman" w:hAnsi="Times New Roman" w:cs="Times New Roman"/>
          <w:sz w:val="24"/>
          <w:szCs w:val="24"/>
        </w:rPr>
        <w:t>использования</w:t>
      </w:r>
      <w:proofErr w:type="gramEnd"/>
      <w:r w:rsidR="002F5803" w:rsidRPr="007A167F">
        <w:rPr>
          <w:rFonts w:ascii="Times New Roman" w:hAnsi="Times New Roman" w:cs="Times New Roman"/>
          <w:sz w:val="24"/>
          <w:szCs w:val="24"/>
        </w:rPr>
        <w:t xml:space="preserve"> особо охраняемых природных территорий</w:t>
      </w:r>
      <w:r w:rsidRPr="007A167F">
        <w:rPr>
          <w:rFonts w:ascii="Times New Roman" w:hAnsi="Times New Roman" w:cs="Times New Roman"/>
          <w:sz w:val="24"/>
          <w:szCs w:val="24"/>
        </w:rPr>
        <w:t xml:space="preserve"> - </w:t>
      </w:r>
      <w:r w:rsidR="002F5803" w:rsidRPr="007A167F">
        <w:rPr>
          <w:rFonts w:ascii="Times New Roman" w:hAnsi="Times New Roman" w:cs="Times New Roman"/>
          <w:sz w:val="24"/>
          <w:szCs w:val="24"/>
        </w:rPr>
        <w:t>Статья 33 Федерального закона от 14.03.1995 № 33-ФЗ «Об особо охраняемых природных территориях» (п. 27 ч.1 ст. 14, п. 22 ч. 1 ст. 15, п. 30 ч. 1 ст. 16 Закона № 131-ФЗ)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ab/>
        <w:t>Соблюдение на особо охраняемых природных территориях местного значения: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режима таких территорий;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особого правового режима использования земельных участков, водных объектов, природных ресурсов, расположенных в границах особо охраняемых природных территорий;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режима охранных зон особо охраняемых природных территорий</w:t>
      </w:r>
    </w:p>
    <w:p w:rsidR="002F5803" w:rsidRPr="007A167F" w:rsidRDefault="005A5F27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2. </w:t>
      </w:r>
      <w:r w:rsidR="002F5803" w:rsidRPr="007A167F">
        <w:rPr>
          <w:rFonts w:ascii="Times New Roman" w:hAnsi="Times New Roman" w:cs="Times New Roman"/>
          <w:sz w:val="24"/>
          <w:szCs w:val="24"/>
        </w:rPr>
        <w:t>Муниципальный контроль в сфере благоустройства</w:t>
      </w:r>
      <w:r w:rsidRPr="007A167F">
        <w:rPr>
          <w:rFonts w:ascii="Times New Roman" w:hAnsi="Times New Roman" w:cs="Times New Roman"/>
          <w:sz w:val="24"/>
          <w:szCs w:val="24"/>
        </w:rPr>
        <w:t xml:space="preserve"> - </w:t>
      </w:r>
      <w:r w:rsidR="002F5803" w:rsidRPr="007A167F">
        <w:rPr>
          <w:rFonts w:ascii="Times New Roman" w:hAnsi="Times New Roman" w:cs="Times New Roman"/>
          <w:sz w:val="24"/>
          <w:szCs w:val="24"/>
        </w:rPr>
        <w:t>Пункт 16 ст. 15.1 Федерального закона от 24.11.1995 № 181ФЗ «О социальной защите инвалидов…» (п. 19 ч. 1 ст. 14, п. 25 ч. 1 ст. 16, п. 10</w:t>
      </w:r>
      <w:r w:rsidR="00501233" w:rsidRPr="007A167F">
        <w:rPr>
          <w:rFonts w:ascii="Times New Roman" w:hAnsi="Times New Roman" w:cs="Times New Roman"/>
          <w:sz w:val="24"/>
          <w:szCs w:val="24"/>
        </w:rPr>
        <w:t xml:space="preserve"> ч. 1 ст. 16.2 Закона № 131-ФЗ)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Соблюдение правил благоустройства территории муниципального образования, требований к обеспечению доступности для инвалидов инфраструктурных объектов и предоставляемых услуг</w:t>
      </w:r>
    </w:p>
    <w:p w:rsidR="002F5803" w:rsidRPr="007A167F" w:rsidRDefault="0050123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3. </w:t>
      </w:r>
      <w:proofErr w:type="gramStart"/>
      <w:r w:rsidR="002F5803" w:rsidRPr="007A167F">
        <w:rPr>
          <w:rFonts w:ascii="Times New Roman" w:hAnsi="Times New Roman" w:cs="Times New Roman"/>
          <w:sz w:val="24"/>
          <w:szCs w:val="24"/>
        </w:rPr>
        <w:t>Муниципальный контроль на автотранспорте, городском наземном электрическом транспорте и в дорожном хозяйстве</w:t>
      </w:r>
      <w:r w:rsidRPr="007A167F">
        <w:rPr>
          <w:rFonts w:ascii="Times New Roman" w:hAnsi="Times New Roman" w:cs="Times New Roman"/>
          <w:sz w:val="24"/>
          <w:szCs w:val="24"/>
        </w:rPr>
        <w:t xml:space="preserve"> - </w:t>
      </w:r>
      <w:r w:rsidR="002F5803" w:rsidRPr="007A167F">
        <w:rPr>
          <w:rFonts w:ascii="Times New Roman" w:hAnsi="Times New Roman" w:cs="Times New Roman"/>
          <w:sz w:val="24"/>
          <w:szCs w:val="24"/>
        </w:rPr>
        <w:t>Статья 3.1 Федерального закона от 08.11.2007 № 259-ФЗ, Федеральный закон от 08.11.2007 № 257-ФЗ «Об автомобильных дорогах и о дорожной деятельности…» (п. 1 ч. 1 ст. 14, п. 5 ч. 1 ст. 15, п. 5 ч. 1 ст. 16 Закона № 131-ФЗ)</w:t>
      </w:r>
      <w:proofErr w:type="gramEnd"/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ab/>
        <w:t>Соблюдение обязательных требований, установленных в отношении регулярных перевозок по муниципальным маршрутам. А также в отношении автодорог местного значения: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к эксплуатации объектов дорожного сервиса в полосах отвода, в придорожных полосах;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осуществлению работ по капремонту, ремонту и содержанию автодорог общего пользования и искусственных сооружений на них</w:t>
      </w:r>
    </w:p>
    <w:p w:rsidR="002F5803" w:rsidRPr="007A167F" w:rsidRDefault="0050123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4. </w:t>
      </w:r>
      <w:r w:rsidR="002F5803" w:rsidRPr="007A167F">
        <w:rPr>
          <w:rFonts w:ascii="Times New Roman" w:hAnsi="Times New Roman" w:cs="Times New Roman"/>
          <w:sz w:val="24"/>
          <w:szCs w:val="24"/>
        </w:rPr>
        <w:t>Муниципальный земельный контроль</w:t>
      </w:r>
      <w:r w:rsidRPr="007A167F">
        <w:rPr>
          <w:rFonts w:ascii="Times New Roman" w:hAnsi="Times New Roman" w:cs="Times New Roman"/>
          <w:sz w:val="24"/>
          <w:szCs w:val="24"/>
        </w:rPr>
        <w:t xml:space="preserve"> - </w:t>
      </w:r>
      <w:r w:rsidR="002F5803" w:rsidRPr="007A167F">
        <w:rPr>
          <w:rFonts w:ascii="Times New Roman" w:hAnsi="Times New Roman" w:cs="Times New Roman"/>
          <w:sz w:val="24"/>
          <w:szCs w:val="24"/>
        </w:rPr>
        <w:t>Статья 72 ЗК (п. 20 ч. 1 ст. 14, п. 35 ч. 1 ст. 15, п. 26 ч. 1 ст. 16 Закона № 131-ФЗ)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ab/>
        <w:t xml:space="preserve">Соблюдение обязательных требований земельного законодательства, за нарушение которых предусмотрена административная ответственность. По итогам проверки инспектор вправе составить акт и направить его копию в орган государственного земельного надзора. </w:t>
      </w:r>
      <w:proofErr w:type="gramStart"/>
      <w:r w:rsidRPr="007A167F">
        <w:rPr>
          <w:rFonts w:ascii="Times New Roman" w:hAnsi="Times New Roman" w:cs="Times New Roman"/>
          <w:sz w:val="24"/>
          <w:szCs w:val="24"/>
        </w:rPr>
        <w:t>Последний примет решение и сообщит о нем в орган муниципального контроля</w:t>
      </w:r>
      <w:proofErr w:type="gramEnd"/>
    </w:p>
    <w:p w:rsidR="002F5803" w:rsidRPr="007A167F" w:rsidRDefault="0050123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5. </w:t>
      </w:r>
      <w:r w:rsidR="002F5803" w:rsidRPr="007A167F">
        <w:rPr>
          <w:rFonts w:ascii="Times New Roman" w:hAnsi="Times New Roman" w:cs="Times New Roman"/>
          <w:sz w:val="24"/>
          <w:szCs w:val="24"/>
        </w:rPr>
        <w:t>Муниципальный жилищный контроль</w:t>
      </w:r>
      <w:r w:rsidRPr="007A167F">
        <w:rPr>
          <w:rFonts w:ascii="Times New Roman" w:hAnsi="Times New Roman" w:cs="Times New Roman"/>
          <w:sz w:val="24"/>
          <w:szCs w:val="24"/>
        </w:rPr>
        <w:t xml:space="preserve"> - </w:t>
      </w:r>
      <w:r w:rsidR="002F5803" w:rsidRPr="007A167F">
        <w:rPr>
          <w:rFonts w:ascii="Times New Roman" w:hAnsi="Times New Roman" w:cs="Times New Roman"/>
          <w:sz w:val="24"/>
          <w:szCs w:val="24"/>
        </w:rPr>
        <w:t>Статья 20 ЖК (п. 6 ч. 1 ст. 14, п. 6 ч. 1 ст. 16 Закона № 131-ФЗ)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ab/>
        <w:t>Соблюдение требований в отношении муниципального жилищного фонда: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к использованию и сохранности жилфонда; 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формированию фондов капитального ремонта;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созданию и деятельности юрлиц, ИП, которые занимаются управлением МКД, содержанием и ремонтом общего имущества в нем;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предоставлению коммунальных услуг собственникам и пользователям помещений.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lastRenderedPageBreak/>
        <w:t>Инспекторы контролируют соблюдение правил изменения платы за содержание жилого помещения и общего имущества в МКД, правил предоставления коммунальных услуг и т. д.</w:t>
      </w:r>
    </w:p>
    <w:p w:rsidR="002F5803" w:rsidRPr="007A167F" w:rsidRDefault="0050123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="002F5803" w:rsidRPr="007A167F">
        <w:rPr>
          <w:rFonts w:ascii="Times New Roman" w:hAnsi="Times New Roman" w:cs="Times New Roman"/>
          <w:sz w:val="24"/>
          <w:szCs w:val="24"/>
        </w:rPr>
        <w:t>Муниципальный лесной контроль</w:t>
      </w:r>
      <w:r w:rsidRPr="007A167F">
        <w:rPr>
          <w:rFonts w:ascii="Times New Roman" w:hAnsi="Times New Roman" w:cs="Times New Roman"/>
          <w:sz w:val="24"/>
          <w:szCs w:val="24"/>
        </w:rPr>
        <w:t xml:space="preserve"> - </w:t>
      </w:r>
      <w:r w:rsidR="002F5803" w:rsidRPr="007A167F">
        <w:rPr>
          <w:rFonts w:ascii="Times New Roman" w:hAnsi="Times New Roman" w:cs="Times New Roman"/>
          <w:sz w:val="24"/>
          <w:szCs w:val="24"/>
        </w:rPr>
        <w:t>Статья 84 ЛК (п. 32 ч. 1 ст. 14, п. 29 ч. 1 ст. 15, п. 38 ч. 1 ст. 16 Закона № 131-ФЗ)</w:t>
      </w:r>
      <w:proofErr w:type="gramEnd"/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ab/>
        <w:t>Соблюдение требований в области использования, охраны, защиты, воспроизводства лесов и лесоразведения</w:t>
      </w:r>
    </w:p>
    <w:p w:rsidR="002F5803" w:rsidRPr="007A167F" w:rsidRDefault="00F31FAA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7. </w:t>
      </w:r>
      <w:r w:rsidR="002F5803" w:rsidRPr="007A167F">
        <w:rPr>
          <w:rFonts w:ascii="Times New Roman" w:hAnsi="Times New Roman" w:cs="Times New Roman"/>
          <w:sz w:val="24"/>
          <w:szCs w:val="24"/>
        </w:rPr>
        <w:t xml:space="preserve">Муниципальный </w:t>
      </w:r>
      <w:proofErr w:type="gramStart"/>
      <w:r w:rsidR="002F5803" w:rsidRPr="007A167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2F5803" w:rsidRPr="007A167F">
        <w:rPr>
          <w:rFonts w:ascii="Times New Roman" w:hAnsi="Times New Roman" w:cs="Times New Roman"/>
          <w:sz w:val="24"/>
          <w:szCs w:val="24"/>
        </w:rPr>
        <w:t xml:space="preserve"> исполнением единой теплоснабжающей организацией обязательств по строительству, реконструкции и модернизации объектов теплоснабжения</w:t>
      </w:r>
      <w:r w:rsidRPr="007A167F">
        <w:rPr>
          <w:rFonts w:ascii="Times New Roman" w:hAnsi="Times New Roman" w:cs="Times New Roman"/>
          <w:sz w:val="24"/>
          <w:szCs w:val="24"/>
        </w:rPr>
        <w:t xml:space="preserve"> - </w:t>
      </w:r>
      <w:r w:rsidR="002F5803" w:rsidRPr="007A167F">
        <w:rPr>
          <w:rFonts w:ascii="Times New Roman" w:hAnsi="Times New Roman" w:cs="Times New Roman"/>
          <w:sz w:val="24"/>
          <w:szCs w:val="24"/>
        </w:rPr>
        <w:t>Федеральный закон от 27.07.2010 № 190-ФЗ «О теплоснабжении» (п. 4.1 ч. 1 ст. 14, п. 4.1 ч. 1 ст. 16 Закона № 131-ФЗ)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ab/>
        <w:t>Соблюдение организацией в процессе строительства, реконструкции и модернизации объектов теплоснабжения требований Закона № 190-ФЗ и принятых в соответствии с ним иных НПА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Полномочия органов муниципального контроля, закрепленные в отраслевом законодательстве, теперь соответствуют вопросам местного значения, установленным Федеральным законом от 06.10.2003 № 131-ФЗ «Об общих принципах организации самоуправления…».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>Какие виды контроля исключены из ведения органов МСУ</w:t>
      </w:r>
    </w:p>
    <w:p w:rsidR="002F5803" w:rsidRPr="007A167F" w:rsidRDefault="002F5803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7A167F">
        <w:rPr>
          <w:rFonts w:ascii="Times New Roman" w:hAnsi="Times New Roman" w:cs="Times New Roman"/>
          <w:sz w:val="24"/>
          <w:szCs w:val="24"/>
        </w:rPr>
        <w:t xml:space="preserve">Одной из проблем муниципального контроля было непонимание его видов, осуществляемых в разных регионах и муниципалитетах. Оно снижало эффективность контроля, размывало ответственность органов власти. </w:t>
      </w:r>
      <w:r w:rsidR="00903232" w:rsidRPr="007A167F">
        <w:rPr>
          <w:rFonts w:ascii="Times New Roman" w:hAnsi="Times New Roman" w:cs="Times New Roman"/>
          <w:sz w:val="24"/>
          <w:szCs w:val="24"/>
        </w:rPr>
        <w:t>П</w:t>
      </w:r>
      <w:r w:rsidRPr="007A167F">
        <w:rPr>
          <w:rFonts w:ascii="Times New Roman" w:hAnsi="Times New Roman" w:cs="Times New Roman"/>
          <w:sz w:val="24"/>
          <w:szCs w:val="24"/>
        </w:rPr>
        <w:t xml:space="preserve">о новым правилам органы МСУ не должны осуществлять </w:t>
      </w:r>
      <w:proofErr w:type="gramStart"/>
      <w:r w:rsidRPr="007A167F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A167F">
        <w:rPr>
          <w:rFonts w:ascii="Times New Roman" w:hAnsi="Times New Roman" w:cs="Times New Roman"/>
          <w:sz w:val="24"/>
          <w:szCs w:val="24"/>
        </w:rPr>
        <w:t xml:space="preserve"> использованием и охраной недр:</w:t>
      </w:r>
      <w:r w:rsidR="00903232" w:rsidRPr="007A167F">
        <w:rPr>
          <w:rFonts w:ascii="Times New Roman" w:hAnsi="Times New Roman" w:cs="Times New Roman"/>
          <w:sz w:val="24"/>
          <w:szCs w:val="24"/>
        </w:rPr>
        <w:t xml:space="preserve"> </w:t>
      </w:r>
      <w:r w:rsidRPr="007A167F">
        <w:rPr>
          <w:rFonts w:ascii="Times New Roman" w:hAnsi="Times New Roman" w:cs="Times New Roman"/>
          <w:sz w:val="24"/>
          <w:szCs w:val="24"/>
        </w:rPr>
        <w:t>при добыче общераспространенных полезных ископаемых;</w:t>
      </w:r>
      <w:r w:rsidR="00903232" w:rsidRPr="007A167F">
        <w:rPr>
          <w:rFonts w:ascii="Times New Roman" w:hAnsi="Times New Roman" w:cs="Times New Roman"/>
          <w:sz w:val="24"/>
          <w:szCs w:val="24"/>
        </w:rPr>
        <w:t xml:space="preserve"> </w:t>
      </w:r>
      <w:r w:rsidRPr="007A167F">
        <w:rPr>
          <w:rFonts w:ascii="Times New Roman" w:hAnsi="Times New Roman" w:cs="Times New Roman"/>
          <w:sz w:val="24"/>
          <w:szCs w:val="24"/>
        </w:rPr>
        <w:t>строительстве подземных сооружений, не связанных с добычей полезных ископаемых.</w:t>
      </w:r>
      <w:r w:rsidR="00903232" w:rsidRPr="007A167F">
        <w:rPr>
          <w:rFonts w:ascii="Times New Roman" w:hAnsi="Times New Roman" w:cs="Times New Roman"/>
          <w:sz w:val="24"/>
          <w:szCs w:val="24"/>
        </w:rPr>
        <w:t xml:space="preserve"> </w:t>
      </w:r>
      <w:r w:rsidRPr="007A167F">
        <w:rPr>
          <w:rFonts w:ascii="Times New Roman" w:hAnsi="Times New Roman" w:cs="Times New Roman"/>
          <w:sz w:val="24"/>
          <w:szCs w:val="24"/>
        </w:rPr>
        <w:t>Из ведения органов местного самоуправления исключены еще два вида контроля:</w:t>
      </w:r>
      <w:r w:rsidR="00903232" w:rsidRPr="007A167F">
        <w:rPr>
          <w:rFonts w:ascii="Times New Roman" w:hAnsi="Times New Roman" w:cs="Times New Roman"/>
          <w:sz w:val="24"/>
          <w:szCs w:val="24"/>
        </w:rPr>
        <w:t xml:space="preserve">  </w:t>
      </w:r>
      <w:r w:rsidRPr="007A167F">
        <w:rPr>
          <w:rFonts w:ascii="Times New Roman" w:hAnsi="Times New Roman" w:cs="Times New Roman"/>
          <w:sz w:val="24"/>
          <w:szCs w:val="24"/>
        </w:rPr>
        <w:t>за соблюдением законодательства в области розничной продажи алкогольной и спиртосодержащей продукции;</w:t>
      </w:r>
      <w:r w:rsidR="00903232" w:rsidRPr="007A167F">
        <w:rPr>
          <w:rFonts w:ascii="Times New Roman" w:hAnsi="Times New Roman" w:cs="Times New Roman"/>
          <w:sz w:val="24"/>
          <w:szCs w:val="24"/>
        </w:rPr>
        <w:t xml:space="preserve"> </w:t>
      </w:r>
      <w:r w:rsidRPr="007A167F">
        <w:rPr>
          <w:rFonts w:ascii="Times New Roman" w:hAnsi="Times New Roman" w:cs="Times New Roman"/>
          <w:sz w:val="24"/>
          <w:szCs w:val="24"/>
        </w:rPr>
        <w:t>в области торговой деятельности.</w:t>
      </w:r>
    </w:p>
    <w:p w:rsidR="003939E5" w:rsidRPr="007A167F" w:rsidRDefault="003939E5" w:rsidP="0090323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sectPr w:rsidR="003939E5" w:rsidRPr="007A167F" w:rsidSect="003939E5">
      <w:pgSz w:w="11906" w:h="16838"/>
      <w:pgMar w:top="1134" w:right="42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835"/>
    <w:rsid w:val="000F7BB5"/>
    <w:rsid w:val="002F5803"/>
    <w:rsid w:val="003939E5"/>
    <w:rsid w:val="00457835"/>
    <w:rsid w:val="00501233"/>
    <w:rsid w:val="005A5F27"/>
    <w:rsid w:val="007A167F"/>
    <w:rsid w:val="00831B0A"/>
    <w:rsid w:val="008759DA"/>
    <w:rsid w:val="00903232"/>
    <w:rsid w:val="00A25944"/>
    <w:rsid w:val="00BD0B36"/>
    <w:rsid w:val="00D51AB9"/>
    <w:rsid w:val="00F3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2</cp:revision>
  <dcterms:created xsi:type="dcterms:W3CDTF">2021-10-19T12:00:00Z</dcterms:created>
  <dcterms:modified xsi:type="dcterms:W3CDTF">2021-10-19T12:00:00Z</dcterms:modified>
</cp:coreProperties>
</file>