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C04" w:rsidRDefault="00192C79">
      <w:pPr>
        <w:pStyle w:val="1"/>
        <w:numPr>
          <w:ilvl w:val="0"/>
          <w:numId w:val="1"/>
        </w:numPr>
        <w:jc w:val="center"/>
        <w:rPr>
          <w:b w:val="0"/>
          <w:bCs w:val="0"/>
        </w:rPr>
      </w:pPr>
      <w:bookmarkStart w:id="0" w:name="__DdeLink__575_1133223448"/>
      <w:bookmarkEnd w:id="0"/>
      <w:r>
        <w:rPr>
          <w:b w:val="0"/>
          <w:bCs w:val="0"/>
        </w:rPr>
        <w:t>Родители детей-инвалидов имеют право выйти на пенсию досрочно</w:t>
      </w:r>
    </w:p>
    <w:p w:rsidR="00BC3C04" w:rsidRDefault="00701ACB">
      <w:pPr>
        <w:pStyle w:val="a4"/>
        <w:jc w:val="both"/>
      </w:pPr>
      <w:r>
        <w:t xml:space="preserve">КС в </w:t>
      </w:r>
      <w:proofErr w:type="spellStart"/>
      <w:r>
        <w:t>Торбеевском</w:t>
      </w:r>
      <w:proofErr w:type="spellEnd"/>
      <w:r>
        <w:t xml:space="preserve"> муниципальном районе</w:t>
      </w:r>
      <w:bookmarkStart w:id="1" w:name="_GoBack"/>
      <w:bookmarkEnd w:id="1"/>
      <w:r w:rsidR="00192C79">
        <w:t xml:space="preserve"> напоминает, что период ухода неработающего трудоспособного лица за ребенком-инвалидом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 w:rsidR="00BC3C04" w:rsidRDefault="00192C79">
      <w:pPr>
        <w:pStyle w:val="a4"/>
        <w:jc w:val="both"/>
      </w:pPr>
      <w:r>
        <w:t>Кроме того,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 w:rsidR="00BC3C04" w:rsidRDefault="00192C79">
      <w:pPr>
        <w:pStyle w:val="a4"/>
        <w:jc w:val="both"/>
      </w:pPr>
      <w:r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 w:rsidR="00BC3C04" w:rsidRDefault="00192C79">
      <w:pPr>
        <w:pStyle w:val="a4"/>
        <w:jc w:val="both"/>
      </w:pPr>
      <w:r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более, чем на 5 лет. Требование к страховому стажу такое же, как и для родных родителей – для женщины – не менее 15 лет, для мужчины – не менее 20 лет.</w:t>
      </w:r>
    </w:p>
    <w:p w:rsidR="00BC3C04" w:rsidRDefault="00192C79">
      <w:pPr>
        <w:pStyle w:val="a4"/>
        <w:jc w:val="both"/>
      </w:pPr>
      <w:r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</w:p>
    <w:sectPr w:rsidR="00BC3C0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8A49C0"/>
    <w:multiLevelType w:val="multilevel"/>
    <w:tmpl w:val="34D8D0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7B549AF"/>
    <w:multiLevelType w:val="multilevel"/>
    <w:tmpl w:val="229E879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C04"/>
    <w:rsid w:val="00192C79"/>
    <w:rsid w:val="00701ACB"/>
    <w:rsid w:val="00BC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66754-E66C-4E60-8B8D-E5DD41E5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2021-11-02T09:27:00Z</dcterms:created>
  <dcterms:modified xsi:type="dcterms:W3CDTF">2021-11-02T11:13:00Z</dcterms:modified>
  <dc:language>ru-RU</dc:language>
</cp:coreProperties>
</file>