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EEC" w:rsidRPr="00BB04C6" w:rsidRDefault="000C4EEC" w:rsidP="00BB04C6">
      <w:pPr>
        <w:pStyle w:val="4"/>
        <w:spacing w:before="240"/>
        <w:jc w:val="center"/>
        <w:rPr>
          <w:rFonts w:ascii="Times New Roman" w:hAnsi="Times New Roman" w:cs="Times New Roman"/>
          <w:i w:val="0"/>
          <w:sz w:val="26"/>
          <w:szCs w:val="26"/>
        </w:rPr>
      </w:pPr>
      <w:r w:rsidRPr="00BB04C6">
        <w:rPr>
          <w:rFonts w:ascii="Times New Roman" w:hAnsi="Times New Roman" w:cs="Times New Roman"/>
          <w:i w:val="0"/>
          <w:sz w:val="26"/>
          <w:szCs w:val="26"/>
        </w:rPr>
        <w:t>АДМИНИСТРАЦИЯ</w:t>
      </w:r>
      <w:r w:rsidR="00BB04C6">
        <w:rPr>
          <w:rFonts w:ascii="Times New Roman" w:hAnsi="Times New Roman" w:cs="Times New Roman"/>
          <w:i w:val="0"/>
          <w:sz w:val="26"/>
          <w:szCs w:val="26"/>
        </w:rPr>
        <w:t xml:space="preserve"> </w:t>
      </w:r>
      <w:r w:rsidRPr="00BB04C6">
        <w:rPr>
          <w:rFonts w:ascii="Times New Roman" w:hAnsi="Times New Roman" w:cs="Times New Roman"/>
          <w:i w:val="0"/>
          <w:sz w:val="26"/>
          <w:szCs w:val="26"/>
        </w:rPr>
        <w:t>САЛАЗГОРЬСКОГО  СЕЛЬСКОГО ПОСЕЛЕНИЯ                                                                   ТОРБЕЕВСКОГО МУНИЦИПАЛЬНОГО РАЙОНА</w:t>
      </w:r>
    </w:p>
    <w:p w:rsidR="000C4EEC" w:rsidRPr="00BB04C6" w:rsidRDefault="000C4EEC" w:rsidP="00BB04C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04C6">
        <w:rPr>
          <w:rFonts w:ascii="Times New Roman" w:hAnsi="Times New Roman" w:cs="Times New Roman"/>
          <w:b/>
          <w:sz w:val="26"/>
          <w:szCs w:val="26"/>
        </w:rPr>
        <w:t>РЕСПУБЛИКИ МОРДОВИЯ</w:t>
      </w:r>
    </w:p>
    <w:p w:rsidR="000C4EEC" w:rsidRPr="000C4EEC" w:rsidRDefault="000C4EEC" w:rsidP="000C4EEC">
      <w:pPr>
        <w:pStyle w:val="a3"/>
        <w:tabs>
          <w:tab w:val="left" w:pos="708"/>
        </w:tabs>
        <w:spacing w:line="0" w:lineRule="atLeast"/>
        <w:jc w:val="center"/>
        <w:rPr>
          <w:b/>
          <w:noProof/>
          <w:sz w:val="16"/>
          <w:szCs w:val="16"/>
        </w:rPr>
      </w:pPr>
    </w:p>
    <w:p w:rsidR="000C4EEC" w:rsidRPr="00B26287" w:rsidRDefault="000C4EEC" w:rsidP="00B26287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BITSoft"/>
      <w:bookmarkEnd w:id="0"/>
      <w:r w:rsidRPr="000C4EEC"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0C4EEC" w:rsidRPr="000C4EEC" w:rsidRDefault="0052684A" w:rsidP="000C4EEC">
      <w:pPr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          от </w:t>
      </w:r>
      <w:r w:rsidR="0013693C">
        <w:rPr>
          <w:rFonts w:ascii="Times New Roman" w:hAnsi="Times New Roman" w:cs="Times New Roman"/>
          <w:sz w:val="28"/>
          <w:szCs w:val="28"/>
        </w:rPr>
        <w:t>14</w:t>
      </w:r>
      <w:r w:rsidR="00E65933">
        <w:rPr>
          <w:rFonts w:ascii="Times New Roman" w:hAnsi="Times New Roman" w:cs="Times New Roman"/>
          <w:sz w:val="28"/>
          <w:szCs w:val="28"/>
        </w:rPr>
        <w:t>.10</w:t>
      </w:r>
      <w:r w:rsidR="000C4EEC">
        <w:rPr>
          <w:rFonts w:ascii="Times New Roman" w:hAnsi="Times New Roman" w:cs="Times New Roman"/>
          <w:sz w:val="28"/>
          <w:szCs w:val="28"/>
        </w:rPr>
        <w:t xml:space="preserve">.2021 </w:t>
      </w:r>
      <w:r w:rsidR="000C4EEC" w:rsidRPr="000C4EEC">
        <w:rPr>
          <w:rFonts w:ascii="Times New Roman" w:hAnsi="Times New Roman" w:cs="Times New Roman"/>
          <w:sz w:val="28"/>
          <w:szCs w:val="28"/>
        </w:rPr>
        <w:t>г.               с. С</w:t>
      </w:r>
      <w:r w:rsidR="000C4EEC">
        <w:rPr>
          <w:rFonts w:ascii="Times New Roman" w:hAnsi="Times New Roman" w:cs="Times New Roman"/>
          <w:sz w:val="28"/>
          <w:szCs w:val="28"/>
        </w:rPr>
        <w:t>алазгорь</w:t>
      </w:r>
      <w:r w:rsidR="00E65933">
        <w:rPr>
          <w:rFonts w:ascii="Times New Roman" w:hAnsi="Times New Roman" w:cs="Times New Roman"/>
          <w:sz w:val="28"/>
          <w:szCs w:val="28"/>
        </w:rPr>
        <w:t xml:space="preserve">                    № 53</w:t>
      </w:r>
    </w:p>
    <w:p w:rsidR="000C4EEC" w:rsidRPr="000C4EEC" w:rsidRDefault="000C4EEC" w:rsidP="000C4EEC">
      <w:pPr>
        <w:widowControl w:val="0"/>
        <w:rPr>
          <w:rFonts w:ascii="Times New Roman" w:hAnsi="Times New Roman" w:cs="Times New Roman"/>
          <w:b/>
          <w:i/>
          <w:sz w:val="16"/>
          <w:szCs w:val="16"/>
        </w:rPr>
      </w:pPr>
    </w:p>
    <w:p w:rsidR="000C4EEC" w:rsidRPr="000C4EEC" w:rsidRDefault="000C4EEC" w:rsidP="000C4EE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4EEC">
        <w:rPr>
          <w:rFonts w:ascii="Times New Roman" w:hAnsi="Times New Roman" w:cs="Times New Roman"/>
          <w:b/>
          <w:sz w:val="28"/>
          <w:szCs w:val="28"/>
        </w:rPr>
        <w:t>О внесении изменений в распоряжение администрации</w:t>
      </w:r>
    </w:p>
    <w:p w:rsidR="000C4EEC" w:rsidRPr="000C4EEC" w:rsidRDefault="000C4EEC" w:rsidP="000C4EE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4EEC">
        <w:rPr>
          <w:rFonts w:ascii="Times New Roman" w:hAnsi="Times New Roman" w:cs="Times New Roman"/>
          <w:b/>
          <w:sz w:val="28"/>
          <w:szCs w:val="28"/>
        </w:rPr>
        <w:t>Салазгорьского сельского поселения Торбеевского муниципального района Республ</w:t>
      </w:r>
      <w:r w:rsidR="000C60F6">
        <w:rPr>
          <w:rFonts w:ascii="Times New Roman" w:hAnsi="Times New Roman" w:cs="Times New Roman"/>
          <w:b/>
          <w:sz w:val="28"/>
          <w:szCs w:val="28"/>
        </w:rPr>
        <w:t>ики Мордовия  от 28 декабря 2018 г. № 115</w:t>
      </w:r>
    </w:p>
    <w:p w:rsidR="000C4EEC" w:rsidRPr="000C4EEC" w:rsidRDefault="000C4EEC" w:rsidP="000C4EE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4EEC">
        <w:rPr>
          <w:rFonts w:ascii="Times New Roman" w:hAnsi="Times New Roman" w:cs="Times New Roman"/>
          <w:b/>
          <w:sz w:val="28"/>
          <w:szCs w:val="28"/>
        </w:rPr>
        <w:t>«Об определении администратора доходов бюджета»</w:t>
      </w:r>
    </w:p>
    <w:p w:rsidR="000C4EEC" w:rsidRPr="000C4EEC" w:rsidRDefault="000C4EEC" w:rsidP="000C4EEC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4EEC" w:rsidRPr="000C4EEC" w:rsidRDefault="000C4EEC" w:rsidP="000C4E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C4EEC">
        <w:rPr>
          <w:rFonts w:ascii="Times New Roman" w:hAnsi="Times New Roman" w:cs="Times New Roman"/>
          <w:sz w:val="28"/>
          <w:szCs w:val="28"/>
        </w:rPr>
        <w:t xml:space="preserve">В соответствии с Решением Совета депутатов Салазгорьского сельского поселения Торбеевского муниципального </w:t>
      </w:r>
      <w:r w:rsidR="00B26287">
        <w:rPr>
          <w:rFonts w:ascii="Times New Roman" w:hAnsi="Times New Roman" w:cs="Times New Roman"/>
          <w:sz w:val="28"/>
          <w:szCs w:val="28"/>
        </w:rPr>
        <w:t>района Республики Мордовия от 30 декабря 2020 года № 43</w:t>
      </w:r>
      <w:r w:rsidRPr="000C4EEC">
        <w:rPr>
          <w:rFonts w:ascii="Times New Roman" w:hAnsi="Times New Roman" w:cs="Times New Roman"/>
          <w:sz w:val="28"/>
          <w:szCs w:val="28"/>
        </w:rPr>
        <w:t xml:space="preserve"> «О бюджете Салазгорьского сельского поселения Торбеевского муниципального ра</w:t>
      </w:r>
      <w:r w:rsidR="00B26287">
        <w:rPr>
          <w:rFonts w:ascii="Times New Roman" w:hAnsi="Times New Roman" w:cs="Times New Roman"/>
          <w:sz w:val="28"/>
          <w:szCs w:val="28"/>
        </w:rPr>
        <w:t>йона Республики Мордовия на 2021</w:t>
      </w:r>
      <w:r w:rsidRPr="000C4EEC">
        <w:rPr>
          <w:rFonts w:ascii="Times New Roman" w:hAnsi="Times New Roman" w:cs="Times New Roman"/>
          <w:sz w:val="28"/>
          <w:szCs w:val="28"/>
        </w:rPr>
        <w:t xml:space="preserve"> год</w:t>
      </w:r>
      <w:r w:rsidR="00B26287">
        <w:rPr>
          <w:rFonts w:ascii="Times New Roman" w:hAnsi="Times New Roman" w:cs="Times New Roman"/>
          <w:sz w:val="28"/>
          <w:szCs w:val="28"/>
        </w:rPr>
        <w:t xml:space="preserve"> и плановый период 2022-2023 годов</w:t>
      </w:r>
      <w:r w:rsidRPr="000C4EEC">
        <w:rPr>
          <w:rFonts w:ascii="Times New Roman" w:hAnsi="Times New Roman" w:cs="Times New Roman"/>
          <w:sz w:val="28"/>
          <w:szCs w:val="28"/>
        </w:rPr>
        <w:t xml:space="preserve">», Постановлением администрации Салазгорьского сельского поселения Торбеевского муниципального района Республики Мордовия от 08 февраля </w:t>
      </w:r>
      <w:smartTag w:uri="urn:schemas-microsoft-com:office:smarttags" w:element="metricconverter">
        <w:smartTagPr>
          <w:attr w:name="ProductID" w:val="2017 г"/>
        </w:smartTagPr>
        <w:r w:rsidRPr="000C4EEC">
          <w:rPr>
            <w:rFonts w:ascii="Times New Roman" w:hAnsi="Times New Roman" w:cs="Times New Roman"/>
            <w:sz w:val="28"/>
            <w:szCs w:val="28"/>
          </w:rPr>
          <w:t>2017 г</w:t>
        </w:r>
      </w:smartTag>
      <w:r w:rsidRPr="000C4EEC">
        <w:rPr>
          <w:rFonts w:ascii="Times New Roman" w:hAnsi="Times New Roman" w:cs="Times New Roman"/>
          <w:sz w:val="28"/>
          <w:szCs w:val="28"/>
        </w:rPr>
        <w:t>. № 7 «Об утверждении перечня кодов подвидов по видам доходов, главными администраторами которых являются органы местного самоуправления и находящиеся в их ведении казенные учреждения» в распоряжение  администрации Салазгорьского</w:t>
      </w:r>
      <w:r w:rsidR="000C60F6">
        <w:rPr>
          <w:rFonts w:ascii="Times New Roman" w:hAnsi="Times New Roman" w:cs="Times New Roman"/>
          <w:sz w:val="28"/>
          <w:szCs w:val="28"/>
        </w:rPr>
        <w:t xml:space="preserve"> </w:t>
      </w:r>
      <w:r w:rsidRPr="000C4EEC">
        <w:rPr>
          <w:rFonts w:ascii="Times New Roman" w:hAnsi="Times New Roman" w:cs="Times New Roman"/>
          <w:sz w:val="28"/>
          <w:szCs w:val="28"/>
        </w:rPr>
        <w:t>сельского поселения Торбеевского муниципального района Республики  Мордовия от 28  декабр</w:t>
      </w:r>
      <w:r w:rsidR="000C60F6">
        <w:rPr>
          <w:rFonts w:ascii="Times New Roman" w:hAnsi="Times New Roman" w:cs="Times New Roman"/>
          <w:sz w:val="28"/>
          <w:szCs w:val="28"/>
        </w:rPr>
        <w:t>я 2018 г. № 11</w:t>
      </w:r>
      <w:r w:rsidRPr="000C4EEC">
        <w:rPr>
          <w:rFonts w:ascii="Times New Roman" w:hAnsi="Times New Roman" w:cs="Times New Roman"/>
          <w:sz w:val="28"/>
          <w:szCs w:val="28"/>
        </w:rPr>
        <w:t>5 «Об определении администратора доходов бюджета» внести следующие изменения:</w:t>
      </w:r>
    </w:p>
    <w:p w:rsidR="000C4EEC" w:rsidRPr="000C4EEC" w:rsidRDefault="000C4EEC" w:rsidP="00B2628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C4EEC">
        <w:rPr>
          <w:rFonts w:ascii="Times New Roman" w:hAnsi="Times New Roman" w:cs="Times New Roman"/>
          <w:sz w:val="28"/>
          <w:szCs w:val="28"/>
        </w:rPr>
        <w:t xml:space="preserve"> 1. Приложение к распоряжению администрации Салазгорьского сельского поселения Торбеевского муниципального района Респуб</w:t>
      </w:r>
      <w:r w:rsidR="000C60F6">
        <w:rPr>
          <w:rFonts w:ascii="Times New Roman" w:hAnsi="Times New Roman" w:cs="Times New Roman"/>
          <w:sz w:val="28"/>
          <w:szCs w:val="28"/>
        </w:rPr>
        <w:t>лики Мордовия от 28 декабря 2018 г. № 11</w:t>
      </w:r>
      <w:r w:rsidRPr="000C4EEC">
        <w:rPr>
          <w:rFonts w:ascii="Times New Roman" w:hAnsi="Times New Roman" w:cs="Times New Roman"/>
          <w:sz w:val="28"/>
          <w:szCs w:val="28"/>
        </w:rPr>
        <w:t xml:space="preserve">5 дополнить строками следующего содержания: </w:t>
      </w:r>
    </w:p>
    <w:tbl>
      <w:tblPr>
        <w:tblW w:w="978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93"/>
        <w:gridCol w:w="2551"/>
        <w:gridCol w:w="6236"/>
      </w:tblGrid>
      <w:tr w:rsidR="000C4EEC" w:rsidRPr="000C4EEC" w:rsidTr="000C4EEC">
        <w:trPr>
          <w:cantSplit/>
          <w:trHeight w:val="36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C4EEC" w:rsidRPr="000C4EEC" w:rsidRDefault="000C4E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0C4EEC">
              <w:rPr>
                <w:rFonts w:ascii="Times New Roman" w:hAnsi="Times New Roman" w:cs="Times New Roman"/>
              </w:rPr>
              <w:t xml:space="preserve">Код </w:t>
            </w:r>
            <w:r w:rsidRPr="000C4EEC">
              <w:rPr>
                <w:rFonts w:ascii="Times New Roman" w:hAnsi="Times New Roman" w:cs="Times New Roman"/>
              </w:rPr>
              <w:br/>
              <w:t>администратора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C4EEC" w:rsidRPr="000C4EEC" w:rsidRDefault="000C4E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0C4EEC">
              <w:rPr>
                <w:rFonts w:ascii="Times New Roman" w:hAnsi="Times New Roman" w:cs="Times New Roman"/>
              </w:rPr>
              <w:t>Код бюджетной классификации</w:t>
            </w:r>
          </w:p>
        </w:tc>
        <w:tc>
          <w:tcPr>
            <w:tcW w:w="6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C4EEC" w:rsidRPr="000C4EEC" w:rsidRDefault="000C4E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0C4EEC">
              <w:rPr>
                <w:rFonts w:ascii="Times New Roman" w:hAnsi="Times New Roman" w:cs="Times New Roman"/>
              </w:rPr>
              <w:t>Наименование администратора</w:t>
            </w:r>
          </w:p>
        </w:tc>
      </w:tr>
      <w:tr w:rsidR="000C4EEC" w:rsidRPr="000C4EEC" w:rsidTr="000C4EEC">
        <w:trPr>
          <w:cantSplit/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C4EEC" w:rsidRPr="000C4EEC" w:rsidRDefault="000C4E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4EEC">
              <w:rPr>
                <w:rFonts w:ascii="Times New Roman" w:hAnsi="Times New Roman" w:cs="Times New Roman"/>
                <w:b/>
                <w:bCs/>
              </w:rPr>
              <w:t>923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EEC" w:rsidRPr="000C4EEC" w:rsidRDefault="000C4EE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C4EEC" w:rsidRPr="000C4EEC" w:rsidRDefault="000C4EE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0C4EEC">
              <w:rPr>
                <w:rFonts w:ascii="Times New Roman" w:hAnsi="Times New Roman" w:cs="Times New Roman"/>
                <w:b/>
                <w:bCs/>
              </w:rPr>
              <w:t>Администрация Салазгорьского сельского поселения Торбеевского муниципального  района Республики Мордовия</w:t>
            </w:r>
          </w:p>
        </w:tc>
      </w:tr>
      <w:tr w:rsidR="000C4EEC" w:rsidRPr="000C4EEC" w:rsidTr="000C4EEC">
        <w:trPr>
          <w:cantSplit/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C4EEC" w:rsidRPr="000C4EEC" w:rsidRDefault="000C4EEC">
            <w:pPr>
              <w:jc w:val="center"/>
              <w:rPr>
                <w:rFonts w:ascii="Times New Roman" w:eastAsia="Times New Roman" w:hAnsi="Times New Roman" w:cs="Times New Roman"/>
                <w:snapToGrid w:val="0"/>
              </w:rPr>
            </w:pPr>
            <w:r w:rsidRPr="000C4EEC">
              <w:rPr>
                <w:rFonts w:ascii="Times New Roman" w:hAnsi="Times New Roman" w:cs="Times New Roman"/>
                <w:snapToGrid w:val="0"/>
              </w:rPr>
              <w:t>923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C4EEC" w:rsidRPr="000C4EEC" w:rsidRDefault="0013693C">
            <w:pPr>
              <w:rPr>
                <w:rFonts w:ascii="Times New Roman" w:eastAsia="Times New Roman" w:hAnsi="Times New Roman" w:cs="Times New Roman"/>
                <w:snapToGrid w:val="0"/>
              </w:rPr>
            </w:pPr>
            <w:r>
              <w:rPr>
                <w:rFonts w:ascii="Times New Roman" w:hAnsi="Times New Roman" w:cs="Times New Roman"/>
                <w:snapToGrid w:val="0"/>
              </w:rPr>
              <w:t>1</w:t>
            </w:r>
            <w:r w:rsidR="00783E17">
              <w:rPr>
                <w:rFonts w:ascii="Times New Roman" w:hAnsi="Times New Roman" w:cs="Times New Roman"/>
                <w:snapToGrid w:val="0"/>
              </w:rPr>
              <w:t xml:space="preserve"> </w:t>
            </w:r>
            <w:r>
              <w:rPr>
                <w:rFonts w:ascii="Times New Roman" w:hAnsi="Times New Roman" w:cs="Times New Roman"/>
                <w:snapToGrid w:val="0"/>
              </w:rPr>
              <w:t>17</w:t>
            </w:r>
            <w:r w:rsidR="00783E17">
              <w:rPr>
                <w:rFonts w:ascii="Times New Roman" w:hAnsi="Times New Roman" w:cs="Times New Roman"/>
                <w:snapToGrid w:val="0"/>
              </w:rPr>
              <w:t xml:space="preserve"> 14030 10 0000 150</w:t>
            </w:r>
          </w:p>
        </w:tc>
        <w:tc>
          <w:tcPr>
            <w:tcW w:w="6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3E17" w:rsidRPr="00783E17" w:rsidRDefault="00783E17" w:rsidP="00783E17">
            <w:pPr>
              <w:shd w:val="clear" w:color="auto" w:fill="FFFFFF"/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 w:rsidRPr="00783E1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Средства самообложения граждан, зачисляемые в бюджеты</w:t>
            </w:r>
          </w:p>
          <w:p w:rsidR="00783E17" w:rsidRPr="00783E17" w:rsidRDefault="00783E17" w:rsidP="00783E17">
            <w:pPr>
              <w:shd w:val="clear" w:color="auto" w:fill="FFFFFF"/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 w:rsidRPr="00783E1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сельских поселений</w:t>
            </w:r>
          </w:p>
          <w:p w:rsidR="000C4EEC" w:rsidRPr="000C4EEC" w:rsidRDefault="000C4EEC" w:rsidP="00B2628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B26287" w:rsidRDefault="00B26287" w:rsidP="00B2628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26287" w:rsidRPr="00B26287" w:rsidRDefault="000518BE" w:rsidP="00B2628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B26287" w:rsidRPr="00B26287">
        <w:rPr>
          <w:rFonts w:ascii="Times New Roman" w:hAnsi="Times New Roman" w:cs="Times New Roman"/>
          <w:sz w:val="28"/>
          <w:szCs w:val="28"/>
        </w:rPr>
        <w:t xml:space="preserve">  Салазгорьского</w:t>
      </w:r>
    </w:p>
    <w:p w:rsidR="000C4EEC" w:rsidRPr="000518BE" w:rsidRDefault="00B26287" w:rsidP="000518BE">
      <w:pPr>
        <w:pStyle w:val="a5"/>
        <w:rPr>
          <w:rFonts w:ascii="Times New Roman" w:hAnsi="Times New Roman" w:cs="Times New Roman"/>
          <w:sz w:val="28"/>
          <w:szCs w:val="28"/>
        </w:rPr>
      </w:pPr>
      <w:r w:rsidRPr="00B2628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0518B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Pr="00B26287">
        <w:rPr>
          <w:rFonts w:ascii="Times New Roman" w:hAnsi="Times New Roman" w:cs="Times New Roman"/>
          <w:sz w:val="28"/>
          <w:szCs w:val="28"/>
        </w:rPr>
        <w:t>Г. П. Солдатова</w:t>
      </w:r>
      <w:r w:rsidR="000C4EEC" w:rsidRPr="000C4EEC">
        <w:rPr>
          <w:rFonts w:ascii="Times New Roman" w:hAnsi="Times New Roman" w:cs="Times New Roman"/>
          <w:sz w:val="28"/>
          <w:szCs w:val="28"/>
        </w:rPr>
        <w:tab/>
      </w:r>
    </w:p>
    <w:p w:rsidR="000C4EEC" w:rsidRPr="000C4EEC" w:rsidRDefault="000C4EEC" w:rsidP="000C4EEC">
      <w:pPr>
        <w:jc w:val="both"/>
        <w:rPr>
          <w:rFonts w:ascii="Times New Roman" w:hAnsi="Times New Roman" w:cs="Times New Roman"/>
          <w:sz w:val="28"/>
          <w:szCs w:val="28"/>
        </w:rPr>
      </w:pPr>
      <w:r w:rsidRPr="000C4EEC">
        <w:rPr>
          <w:rFonts w:ascii="Times New Roman" w:hAnsi="Times New Roman" w:cs="Times New Roman"/>
          <w:sz w:val="28"/>
          <w:szCs w:val="28"/>
        </w:rPr>
        <w:tab/>
      </w:r>
    </w:p>
    <w:p w:rsidR="000C4EEC" w:rsidRPr="000C4EEC" w:rsidRDefault="000C4EEC" w:rsidP="000C4E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4EEC" w:rsidRPr="000C4EEC" w:rsidRDefault="000C4EEC" w:rsidP="000C4E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B26287">
      <w:pPr>
        <w:ind w:left="-426"/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C4EEC" w:rsidRDefault="000C4EEC" w:rsidP="000C4EEC">
      <w:pPr>
        <w:rPr>
          <w:sz w:val="28"/>
          <w:szCs w:val="28"/>
        </w:rPr>
      </w:pPr>
    </w:p>
    <w:p w:rsidR="00041C00" w:rsidRDefault="00041C00"/>
    <w:sectPr w:rsidR="00041C00" w:rsidSect="00B26287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41421E"/>
    <w:rsid w:val="00041C00"/>
    <w:rsid w:val="000518BE"/>
    <w:rsid w:val="000C4EEC"/>
    <w:rsid w:val="000C60F6"/>
    <w:rsid w:val="0013693C"/>
    <w:rsid w:val="002B0C08"/>
    <w:rsid w:val="00322ED7"/>
    <w:rsid w:val="0041421E"/>
    <w:rsid w:val="0052684A"/>
    <w:rsid w:val="0072216B"/>
    <w:rsid w:val="00783E17"/>
    <w:rsid w:val="008647F1"/>
    <w:rsid w:val="00877058"/>
    <w:rsid w:val="008D66BF"/>
    <w:rsid w:val="00B26287"/>
    <w:rsid w:val="00BB04C6"/>
    <w:rsid w:val="00BF4937"/>
    <w:rsid w:val="00E65933"/>
    <w:rsid w:val="00F218E1"/>
    <w:rsid w:val="00FC6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937"/>
  </w:style>
  <w:style w:type="paragraph" w:styleId="4">
    <w:name w:val="heading 4"/>
    <w:basedOn w:val="a"/>
    <w:next w:val="a"/>
    <w:link w:val="40"/>
    <w:semiHidden/>
    <w:unhideWhenUsed/>
    <w:qFormat/>
    <w:rsid w:val="000C4EEC"/>
    <w:pPr>
      <w:keepNext/>
      <w:keepLines/>
      <w:spacing w:before="200" w:after="0" w:line="240" w:lineRule="auto"/>
      <w:outlineLvl w:val="3"/>
    </w:pPr>
    <w:rPr>
      <w:rFonts w:eastAsiaTheme="majorEastAsia" w:cstheme="majorBidi"/>
      <w:b/>
      <w:bCs/>
      <w:i/>
      <w:iCs/>
      <w:color w:val="000000"/>
      <w:sz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0C4EEC"/>
    <w:rPr>
      <w:rFonts w:eastAsiaTheme="majorEastAsia" w:cstheme="majorBidi"/>
      <w:b/>
      <w:bCs/>
      <w:i/>
      <w:iCs/>
      <w:color w:val="000000"/>
      <w:sz w:val="24"/>
      <w:lang w:eastAsia="en-US"/>
    </w:rPr>
  </w:style>
  <w:style w:type="paragraph" w:styleId="a3">
    <w:name w:val="header"/>
    <w:basedOn w:val="a"/>
    <w:link w:val="a4"/>
    <w:semiHidden/>
    <w:unhideWhenUsed/>
    <w:rsid w:val="000C4EE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0C4EEC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0C4EE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No Spacing"/>
    <w:uiPriority w:val="1"/>
    <w:qFormat/>
    <w:rsid w:val="000C4EE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21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19</cp:revision>
  <dcterms:created xsi:type="dcterms:W3CDTF">2021-01-25T10:21:00Z</dcterms:created>
  <dcterms:modified xsi:type="dcterms:W3CDTF">2021-10-20T09:31:00Z</dcterms:modified>
</cp:coreProperties>
</file>