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01058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010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D01058" w:rsidRPr="00D01058" w:rsidRDefault="00D01058" w:rsidP="00D01058">
      <w:pPr>
        <w:spacing w:after="0"/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D01058" w:rsidRPr="00D01058" w:rsidRDefault="00D01058" w:rsidP="00D01058">
      <w:pPr>
        <w:spacing w:after="0"/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01058" w:rsidRPr="00D01058" w:rsidRDefault="00D01058" w:rsidP="00D01058">
      <w:pPr>
        <w:pStyle w:val="FR1"/>
        <w:spacing w:line="240" w:lineRule="auto"/>
        <w:ind w:left="0"/>
      </w:pPr>
      <w:r w:rsidRPr="00D01058">
        <w:rPr>
          <w:sz w:val="28"/>
          <w:szCs w:val="28"/>
        </w:rPr>
        <w:t>РЕСПУБЛИКИ МОРДОВИЯ</w:t>
      </w:r>
    </w:p>
    <w:p w:rsidR="00D01058" w:rsidRPr="00D01058" w:rsidRDefault="00D01058" w:rsidP="00D01058">
      <w:pPr>
        <w:spacing w:after="0" w:line="252" w:lineRule="auto"/>
        <w:jc w:val="center"/>
        <w:rPr>
          <w:rFonts w:ascii="Times New Roman" w:hAnsi="Times New Roman" w:cs="Times New Roman"/>
        </w:rPr>
      </w:pPr>
      <w:proofErr w:type="gramStart"/>
      <w:r w:rsidRPr="00D0105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D01058" w:rsidRPr="00D01058" w:rsidRDefault="00D01058" w:rsidP="00D01058">
      <w:pPr>
        <w:spacing w:after="0"/>
        <w:jc w:val="both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sz w:val="28"/>
          <w:szCs w:val="28"/>
        </w:rPr>
        <w:t xml:space="preserve">от «09» ноября </w:t>
      </w:r>
      <w:r w:rsidRPr="00D01058">
        <w:rPr>
          <w:rFonts w:ascii="Times New Roman" w:hAnsi="Times New Roman" w:cs="Times New Roman"/>
          <w:sz w:val="28"/>
          <w:szCs w:val="28"/>
        </w:rPr>
        <w:tab/>
        <w:t>2021 г.</w:t>
      </w:r>
      <w:r w:rsidRPr="00D0105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 w:rsidRPr="00D01058">
        <w:rPr>
          <w:rFonts w:ascii="Times New Roman" w:hAnsi="Times New Roman" w:cs="Times New Roman"/>
          <w:sz w:val="28"/>
          <w:szCs w:val="28"/>
        </w:rPr>
        <w:tab/>
        <w:t>№ 477</w:t>
      </w:r>
    </w:p>
    <w:p w:rsidR="00D01058" w:rsidRPr="00D01058" w:rsidRDefault="00D01058" w:rsidP="00D010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D01058" w:rsidRPr="00D01058" w:rsidRDefault="00D01058" w:rsidP="00D01058">
      <w:pPr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i/>
          <w:sz w:val="28"/>
          <w:szCs w:val="28"/>
        </w:rPr>
        <w:t xml:space="preserve">О прогнозе социально- экономического развития  </w:t>
      </w:r>
      <w:proofErr w:type="spellStart"/>
      <w:r w:rsidRPr="00D01058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поселения </w:t>
      </w:r>
      <w:proofErr w:type="spellStart"/>
      <w:r w:rsidRPr="00D01058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 Республики Мордовия на 2022  год и плановый период  2023 и 2024 годов</w:t>
      </w:r>
    </w:p>
    <w:p w:rsidR="00D01058" w:rsidRPr="00D01058" w:rsidRDefault="00D01058" w:rsidP="00D01058">
      <w:pPr>
        <w:jc w:val="both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 администрация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</w:p>
    <w:p w:rsidR="00D01058" w:rsidRPr="00D01058" w:rsidRDefault="00D01058" w:rsidP="00D01058">
      <w:pPr>
        <w:jc w:val="center"/>
        <w:rPr>
          <w:rFonts w:ascii="Times New Roman" w:hAnsi="Times New Roman" w:cs="Times New Roman"/>
        </w:rPr>
      </w:pPr>
      <w:proofErr w:type="gramStart"/>
      <w:r w:rsidRPr="00D01058">
        <w:rPr>
          <w:rFonts w:ascii="Times New Roman" w:hAnsi="Times New Roman" w:cs="Times New Roman"/>
          <w:b/>
          <w:sz w:val="28"/>
        </w:rPr>
        <w:t>П</w:t>
      </w:r>
      <w:proofErr w:type="gramEnd"/>
      <w:r w:rsidRPr="00D01058">
        <w:rPr>
          <w:rFonts w:ascii="Times New Roman" w:hAnsi="Times New Roman" w:cs="Times New Roman"/>
          <w:b/>
          <w:sz w:val="28"/>
        </w:rPr>
        <w:t xml:space="preserve"> О С Т А Н О В Л Я Е Т:</w:t>
      </w:r>
    </w:p>
    <w:p w:rsidR="00D01058" w:rsidRPr="00D01058" w:rsidRDefault="00D01058" w:rsidP="00D01058">
      <w:pPr>
        <w:ind w:firstLine="708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sz w:val="28"/>
          <w:szCs w:val="28"/>
        </w:rPr>
        <w:t>1.Одобрить:</w:t>
      </w:r>
    </w:p>
    <w:p w:rsidR="00D01058" w:rsidRPr="00D01058" w:rsidRDefault="00D01058" w:rsidP="00D01058">
      <w:pPr>
        <w:ind w:firstLine="708"/>
        <w:jc w:val="both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sz w:val="28"/>
          <w:szCs w:val="28"/>
        </w:rPr>
        <w:t xml:space="preserve">итоги социально- экономического развития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за   9 месяцев 2021 года и оценку за текущий финансовый год в целом согласно приложению 1;</w:t>
      </w:r>
    </w:p>
    <w:p w:rsidR="00D01058" w:rsidRPr="00D01058" w:rsidRDefault="00D01058" w:rsidP="00D01058">
      <w:pPr>
        <w:ind w:firstLine="708"/>
        <w:jc w:val="both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sz w:val="28"/>
          <w:szCs w:val="28"/>
        </w:rPr>
        <w:t xml:space="preserve">основные параметры прогноза социально-экономического развития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плановый период 2023 и 2024 годов согласно приложению 2.</w:t>
      </w:r>
    </w:p>
    <w:p w:rsidR="00D01058" w:rsidRPr="00D01058" w:rsidRDefault="00D01058" w:rsidP="00D0105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058">
        <w:rPr>
          <w:rFonts w:ascii="Times New Roman" w:hAnsi="Times New Roman" w:cs="Times New Roman"/>
          <w:sz w:val="28"/>
          <w:szCs w:val="28"/>
        </w:rPr>
        <w:lastRenderedPageBreak/>
        <w:t xml:space="preserve">2.Считать основные показатели прогноза социально - экономического развития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плановый период  2023 и 2024 годов основой для формирования бюджета поселения.</w:t>
      </w:r>
    </w:p>
    <w:p w:rsidR="00D01058" w:rsidRPr="00D01058" w:rsidRDefault="00D01058" w:rsidP="00D0105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058">
        <w:rPr>
          <w:rFonts w:ascii="Times New Roman" w:hAnsi="Times New Roman" w:cs="Times New Roman"/>
          <w:sz w:val="28"/>
          <w:szCs w:val="28"/>
        </w:rPr>
        <w:t>3.Постановление вступает в силу после его подписания и подлежит  опубликованию в информационном бюллетене «</w:t>
      </w: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вестник» и размещению на сайте администрации по адресу:</w:t>
      </w:r>
      <w:r w:rsidRPr="00D01058">
        <w:rPr>
          <w:rFonts w:ascii="Times New Roman" w:hAnsi="Times New Roman" w:cs="Times New Roman"/>
        </w:rPr>
        <w:t xml:space="preserve"> </w:t>
      </w:r>
      <w:hyperlink r:id="rId5" w:history="1">
        <w:proofErr w:type="spellStart"/>
        <w:r w:rsidRPr="00D01058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D01058">
          <w:rPr>
            <w:rFonts w:ascii="Times New Roman" w:hAnsi="Times New Roman" w:cs="Times New Roman"/>
            <w:sz w:val="28"/>
            <w:szCs w:val="28"/>
          </w:rPr>
          <w:t>.</w:t>
        </w:r>
        <w:r w:rsidRPr="00D01058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D01058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01058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D01058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01058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01058">
        <w:rPr>
          <w:rFonts w:ascii="Times New Roman" w:hAnsi="Times New Roman" w:cs="Times New Roman"/>
          <w:sz w:val="28"/>
          <w:szCs w:val="28"/>
        </w:rPr>
        <w:t>.</w:t>
      </w:r>
    </w:p>
    <w:p w:rsidR="00D01058" w:rsidRPr="00D01058" w:rsidRDefault="00D01058" w:rsidP="00D01058">
      <w:pPr>
        <w:ind w:firstLine="708"/>
        <w:jc w:val="both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010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0105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01058" w:rsidRPr="00D01058" w:rsidRDefault="00D01058" w:rsidP="00D01058">
      <w:pPr>
        <w:rPr>
          <w:rFonts w:ascii="Times New Roman" w:hAnsi="Times New Roman" w:cs="Times New Roman"/>
          <w:sz w:val="28"/>
          <w:szCs w:val="28"/>
        </w:rPr>
      </w:pPr>
    </w:p>
    <w:p w:rsidR="00D01058" w:rsidRPr="00D01058" w:rsidRDefault="00D01058" w:rsidP="00D01058">
      <w:pPr>
        <w:rPr>
          <w:rFonts w:ascii="Times New Roman" w:hAnsi="Times New Roman" w:cs="Times New Roman"/>
          <w:sz w:val="28"/>
          <w:szCs w:val="28"/>
        </w:rPr>
      </w:pPr>
    </w:p>
    <w:p w:rsidR="00D01058" w:rsidRPr="00D01058" w:rsidRDefault="00D01058" w:rsidP="00D01058">
      <w:pPr>
        <w:pStyle w:val="a0"/>
        <w:rPr>
          <w:rFonts w:ascii="Times New Roman" w:hAnsi="Times New Roman" w:cs="Times New Roman"/>
          <w:sz w:val="28"/>
          <w:szCs w:val="28"/>
        </w:rPr>
      </w:pPr>
      <w:r w:rsidRPr="00D0105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01058" w:rsidRPr="00D01058" w:rsidRDefault="00D01058" w:rsidP="00D01058">
      <w:pPr>
        <w:pStyle w:val="a0"/>
        <w:rPr>
          <w:rFonts w:ascii="Times New Roman" w:hAnsi="Times New Roman" w:cs="Times New Roman"/>
          <w:sz w:val="28"/>
          <w:szCs w:val="28"/>
        </w:rPr>
      </w:pPr>
      <w:proofErr w:type="spellStart"/>
      <w:r w:rsidRPr="00D010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  А.Н. Балашов</w:t>
      </w:r>
      <w:r w:rsidRPr="00D01058">
        <w:rPr>
          <w:rFonts w:ascii="Times New Roman" w:hAnsi="Times New Roman" w:cs="Times New Roman"/>
          <w:sz w:val="28"/>
          <w:szCs w:val="28"/>
        </w:rPr>
        <w:tab/>
      </w:r>
      <w:r w:rsidRPr="00D01058">
        <w:rPr>
          <w:rFonts w:ascii="Times New Roman" w:hAnsi="Times New Roman" w:cs="Times New Roman"/>
          <w:sz w:val="28"/>
          <w:szCs w:val="28"/>
        </w:rPr>
        <w:tab/>
      </w:r>
      <w:r w:rsidRPr="00D01058">
        <w:rPr>
          <w:rFonts w:ascii="Times New Roman" w:hAnsi="Times New Roman" w:cs="Times New Roman"/>
          <w:sz w:val="28"/>
          <w:szCs w:val="28"/>
        </w:rPr>
        <w:tab/>
      </w:r>
      <w:r w:rsidRPr="00D01058">
        <w:rPr>
          <w:rFonts w:ascii="Times New Roman" w:hAnsi="Times New Roman" w:cs="Times New Roman"/>
          <w:sz w:val="28"/>
          <w:szCs w:val="28"/>
        </w:rPr>
        <w:tab/>
      </w:r>
      <w:r w:rsidRPr="00D01058">
        <w:rPr>
          <w:rFonts w:ascii="Times New Roman" w:hAnsi="Times New Roman" w:cs="Times New Roman"/>
          <w:sz w:val="28"/>
          <w:szCs w:val="28"/>
        </w:rPr>
        <w:tab/>
      </w:r>
      <w:r w:rsidRPr="00D01058">
        <w:rPr>
          <w:rFonts w:ascii="Times New Roman" w:hAnsi="Times New Roman" w:cs="Times New Roman"/>
          <w:sz w:val="28"/>
          <w:szCs w:val="28"/>
        </w:rPr>
        <w:tab/>
      </w:r>
      <w:r w:rsidRPr="00D01058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D01058" w:rsidRPr="00D01058" w:rsidRDefault="00D01058" w:rsidP="00D01058">
      <w:pPr>
        <w:pStyle w:val="a0"/>
        <w:rPr>
          <w:rFonts w:ascii="Times New Roman" w:hAnsi="Times New Roman" w:cs="Times New Roman"/>
        </w:rPr>
      </w:pPr>
    </w:p>
    <w:p w:rsidR="00D01058" w:rsidRPr="00D01058" w:rsidRDefault="00D01058" w:rsidP="00D01058">
      <w:pPr>
        <w:pStyle w:val="a0"/>
        <w:rPr>
          <w:rFonts w:ascii="Times New Roman" w:hAnsi="Times New Roman" w:cs="Times New Roman"/>
        </w:rPr>
      </w:pPr>
    </w:p>
    <w:p w:rsidR="00D01058" w:rsidRPr="00D01058" w:rsidRDefault="00D01058" w:rsidP="00D01058">
      <w:pPr>
        <w:tabs>
          <w:tab w:val="left" w:pos="3920"/>
          <w:tab w:val="left" w:pos="11520"/>
        </w:tabs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D01058" w:rsidRDefault="00D01058" w:rsidP="00D01058">
      <w:pPr>
        <w:tabs>
          <w:tab w:val="left" w:pos="3920"/>
          <w:tab w:val="left" w:pos="9923"/>
          <w:tab w:val="left" w:pos="10065"/>
          <w:tab w:val="left" w:pos="11520"/>
        </w:tabs>
        <w:rPr>
          <w:rFonts w:ascii="Times New Roman" w:hAnsi="Times New Roman" w:cs="Times New Roman"/>
          <w:b/>
          <w:sz w:val="28"/>
          <w:szCs w:val="28"/>
        </w:rPr>
        <w:sectPr w:rsidR="00D01058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D01058" w:rsidRPr="00D01058" w:rsidRDefault="00D01058" w:rsidP="00D01058">
      <w:pPr>
        <w:tabs>
          <w:tab w:val="left" w:pos="3920"/>
          <w:tab w:val="left" w:pos="9923"/>
          <w:tab w:val="left" w:pos="10065"/>
          <w:tab w:val="left" w:pos="11520"/>
        </w:tabs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Приложение 1 к постановлению   администрации                                                                                 </w:t>
      </w:r>
    </w:p>
    <w:p w:rsidR="00D01058" w:rsidRPr="00D01058" w:rsidRDefault="00D01058" w:rsidP="00D01058">
      <w:pPr>
        <w:tabs>
          <w:tab w:val="left" w:pos="3920"/>
          <w:tab w:val="left" w:pos="9923"/>
          <w:tab w:val="left" w:pos="10065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</w:p>
    <w:p w:rsidR="00D01058" w:rsidRPr="00D01058" w:rsidRDefault="00D01058" w:rsidP="00D01058">
      <w:pPr>
        <w:tabs>
          <w:tab w:val="left" w:pos="3920"/>
          <w:tab w:val="left" w:pos="9923"/>
          <w:tab w:val="left" w:pos="10065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муниципального     района </w:t>
      </w:r>
    </w:p>
    <w:p w:rsidR="00D01058" w:rsidRPr="00D01058" w:rsidRDefault="00D01058" w:rsidP="00D01058">
      <w:pPr>
        <w:tabs>
          <w:tab w:val="left" w:pos="3920"/>
          <w:tab w:val="left" w:pos="9923"/>
          <w:tab w:val="left" w:pos="10065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от «09»  ноября 2021 года № 477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Итоги социально-экономического развития 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9 месяцев 2021 года и оценка за текущий год в целом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458" w:type="dxa"/>
        <w:tblLayout w:type="fixed"/>
        <w:tblLook w:val="0000" w:firstRow="0" w:lastRow="0" w:firstColumn="0" w:lastColumn="0" w:noHBand="0" w:noVBand="0"/>
      </w:tblPr>
      <w:tblGrid>
        <w:gridCol w:w="6840"/>
        <w:gridCol w:w="1447"/>
        <w:gridCol w:w="1980"/>
        <w:gridCol w:w="1980"/>
        <w:gridCol w:w="1800"/>
        <w:gridCol w:w="1460"/>
      </w:tblGrid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 xml:space="preserve">Наименование показателей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9 мес. 2020 г.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9 мес.  2021 г.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 xml:space="preserve">2020 год 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2021 год оценка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деятельности: «Обрабатывающие производства», «Производства и распределение электроэнергии, газа и воды»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11133115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10990497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13823687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14096341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01058"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102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Индекс-дефлятор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Объем производства сельскохозяйственной продукции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Молока – всего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4404,2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4411,2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5473,2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5550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101,4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lastRenderedPageBreak/>
              <w:t xml:space="preserve"> в т. ч в общественном секторе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4404,2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4411,2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5473,2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5550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101,4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Скота – всего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193,6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198,8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226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102,7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100,4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в т. ч в общественном секторе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193,6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198,8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226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102,7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100,4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Сохранность поголовья скота в СХПК и КФХ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1058">
              <w:rPr>
                <w:rFonts w:ascii="Times New Roman" w:hAnsi="Times New Roman" w:cs="Times New Roman"/>
              </w:rPr>
              <w:t>усл</w:t>
            </w:r>
            <w:proofErr w:type="spellEnd"/>
            <w:r w:rsidRPr="00D01058">
              <w:rPr>
                <w:rFonts w:ascii="Times New Roman" w:hAnsi="Times New Roman" w:cs="Times New Roman"/>
              </w:rPr>
              <w:t>. гол.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1826,2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1499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1867,8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1499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Оборот розничной торговли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1417087,9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1357417,1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1848579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1948657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Индек</w:t>
            </w:r>
            <w:proofErr w:type="gramStart"/>
            <w:r w:rsidRPr="00D01058">
              <w:rPr>
                <w:rFonts w:ascii="Times New Roman" w:hAnsi="Times New Roman" w:cs="Times New Roman"/>
              </w:rPr>
              <w:t>с-</w:t>
            </w:r>
            <w:proofErr w:type="gramEnd"/>
            <w:r w:rsidRPr="00D01058">
              <w:rPr>
                <w:rFonts w:ascii="Times New Roman" w:hAnsi="Times New Roman" w:cs="Times New Roman"/>
              </w:rPr>
              <w:t xml:space="preserve"> дефлятор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105,8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95,8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99,6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1184825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1317217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1714260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1756289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111,2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102,5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455934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523600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820735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560500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Общая площадь введенного жилья с учетом ИЖС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1058">
              <w:rPr>
                <w:rFonts w:ascii="Times New Roman" w:hAnsi="Times New Roman" w:cs="Times New Roman"/>
              </w:rPr>
              <w:t>кв.м</w:t>
            </w:r>
            <w:proofErr w:type="spellEnd"/>
            <w:r w:rsidRPr="00D010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3386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3596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4848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4850</w:t>
            </w:r>
          </w:p>
        </w:tc>
      </w:tr>
      <w:tr w:rsidR="00D01058" w:rsidRPr="00D01058" w:rsidTr="00CD472D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106,2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</w:t>
            </w:r>
          </w:p>
        </w:tc>
      </w:tr>
    </w:tbl>
    <w:p w:rsidR="00D01058" w:rsidRPr="00D01058" w:rsidRDefault="00D01058" w:rsidP="00D01058">
      <w:pPr>
        <w:pStyle w:val="1"/>
        <w:tabs>
          <w:tab w:val="left" w:pos="8780"/>
        </w:tabs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</w:rPr>
        <w:lastRenderedPageBreak/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</w:t>
      </w:r>
      <w:bookmarkStart w:id="0" w:name="_GoBack"/>
      <w:bookmarkEnd w:id="0"/>
      <w:r w:rsidRPr="00D01058">
        <w:rPr>
          <w:rFonts w:ascii="Times New Roman" w:hAnsi="Times New Roman" w:cs="Times New Roman"/>
        </w:rPr>
        <w:t xml:space="preserve">Приложение 2  к Постановлению администрации 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от «09» ноября 2021 года № 477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r w:rsidRPr="00D01058">
        <w:rPr>
          <w:rFonts w:ascii="Times New Roman" w:hAnsi="Times New Roman" w:cs="Times New Roman"/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</w:rPr>
      </w:pPr>
      <w:proofErr w:type="spellStart"/>
      <w:r w:rsidRPr="00D0105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0105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2022 г и плановый период  2023 и  2024 годов</w:t>
      </w:r>
    </w:p>
    <w:p w:rsidR="00D01058" w:rsidRPr="00D01058" w:rsidRDefault="00D01058" w:rsidP="00D01058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660" w:type="dxa"/>
        <w:tblLayout w:type="fixed"/>
        <w:tblLook w:val="0000" w:firstRow="0" w:lastRow="0" w:firstColumn="0" w:lastColumn="0" w:noHBand="0" w:noVBand="0"/>
      </w:tblPr>
      <w:tblGrid>
        <w:gridCol w:w="5400"/>
        <w:gridCol w:w="1404"/>
        <w:gridCol w:w="1260"/>
        <w:gridCol w:w="1260"/>
        <w:gridCol w:w="1260"/>
        <w:gridCol w:w="1260"/>
        <w:gridCol w:w="1440"/>
        <w:gridCol w:w="1290"/>
      </w:tblGrid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2020 год отчет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2021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2021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2022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2023 год прогноз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 xml:space="preserve">2024 год 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  <w:b/>
              </w:rPr>
              <w:t>прогноз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«Производство и распределение электроэнергии, газа и воды»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13714558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13735955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13982855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14082855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14257593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14433936 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101,2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Выпуск товаров и услуг (без внутризаводского оборота, НДС и акциза) по видам деятельности «обрабатывающее производства» и «производство и распределение эл. энергии, газа и воды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13774340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13735955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13982165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14153623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14329239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14506468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lastRenderedPageBreak/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101,2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Объем  производства сельскохозяйственной продукции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Молоко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5473,2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5530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5550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5612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5668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5726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101,1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101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Скот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229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100,4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1848579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1985574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1948657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2097371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2246381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2408159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Индек</w:t>
            </w:r>
            <w:proofErr w:type="gramStart"/>
            <w:r w:rsidRPr="00D01058">
              <w:rPr>
                <w:rFonts w:ascii="Times New Roman" w:hAnsi="Times New Roman" w:cs="Times New Roman"/>
              </w:rPr>
              <w:t>с-</w:t>
            </w:r>
            <w:proofErr w:type="gramEnd"/>
            <w:r w:rsidRPr="00D01058">
              <w:rPr>
                <w:rFonts w:ascii="Times New Roman" w:hAnsi="Times New Roman" w:cs="Times New Roman"/>
              </w:rPr>
              <w:t xml:space="preserve"> дефлятор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104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103,5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103,1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1714260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1751690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1756289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1873021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2006137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2148021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107,1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107,1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Ввод жилья с учетом ИЖС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01058">
              <w:rPr>
                <w:rFonts w:ascii="Times New Roman" w:hAnsi="Times New Roman" w:cs="Times New Roman"/>
              </w:rPr>
              <w:t>кв.м</w:t>
            </w:r>
            <w:proofErr w:type="spellEnd"/>
            <w:r w:rsidRPr="00D010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4848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4850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4850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4750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5400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115,8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98,2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Прибыль</w:t>
            </w:r>
            <w:proofErr w:type="gramStart"/>
            <w:r w:rsidRPr="00D01058">
              <w:rPr>
                <w:rFonts w:ascii="Times New Roman" w:hAnsi="Times New Roman" w:cs="Times New Roman"/>
              </w:rPr>
              <w:t xml:space="preserve"> (+), </w:t>
            </w:r>
            <w:proofErr w:type="gramEnd"/>
            <w:r w:rsidRPr="00D01058">
              <w:rPr>
                <w:rFonts w:ascii="Times New Roman" w:hAnsi="Times New Roman" w:cs="Times New Roman"/>
              </w:rPr>
              <w:t>убыток (-)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55262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35236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59553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66286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67651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68713</w:t>
            </w:r>
          </w:p>
        </w:tc>
      </w:tr>
      <w:tr w:rsidR="00D01058" w:rsidRPr="00D01058" w:rsidTr="00CD472D">
        <w:trPr>
          <w:trHeight w:val="376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39419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21900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39450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39845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40642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41455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58241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41002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63643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67397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68562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69624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 xml:space="preserve">  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39419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21900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39450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39845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40642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41455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lastRenderedPageBreak/>
              <w:t>Темп роста среднемесячной номинальной начисленной заработной платы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01058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107</w:t>
            </w:r>
          </w:p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109,5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107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820735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400998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560500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33000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46000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91000</w:t>
            </w:r>
          </w:p>
        </w:tc>
      </w:tr>
      <w:tr w:rsidR="00D01058" w:rsidRPr="00D01058" w:rsidTr="00CD472D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139,8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139,4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058" w:rsidRPr="00D01058" w:rsidRDefault="00D01058" w:rsidP="00CD472D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D01058">
              <w:rPr>
                <w:rFonts w:ascii="Times New Roman" w:hAnsi="Times New Roman" w:cs="Times New Roman"/>
              </w:rPr>
              <w:t>198</w:t>
            </w:r>
          </w:p>
        </w:tc>
      </w:tr>
    </w:tbl>
    <w:p w:rsidR="00D01058" w:rsidRDefault="00D01058" w:rsidP="00D01058"/>
    <w:p w:rsidR="00D01058" w:rsidRDefault="00D01058" w:rsidP="00D01058">
      <w:pPr>
        <w:rPr>
          <w:sz w:val="28"/>
          <w:szCs w:val="28"/>
        </w:rPr>
      </w:pPr>
    </w:p>
    <w:p w:rsidR="00D01058" w:rsidRDefault="00D01058" w:rsidP="00D01058">
      <w:pPr>
        <w:rPr>
          <w:sz w:val="28"/>
          <w:szCs w:val="28"/>
        </w:rPr>
      </w:pPr>
    </w:p>
    <w:p w:rsidR="00D01058" w:rsidRDefault="00D01058" w:rsidP="00D01058">
      <w:r>
        <w:t xml:space="preserve">    </w:t>
      </w:r>
    </w:p>
    <w:p w:rsidR="00D01058" w:rsidRDefault="00D01058" w:rsidP="00D01058">
      <w:pPr>
        <w:pStyle w:val="a0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01058"/>
    <w:sectPr w:rsidR="002C1A4F" w:rsidSect="00D01058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01058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10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D010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D0105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10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D010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D0105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2021-11-12T07:41:00Z</cp:lastPrinted>
  <dcterms:created xsi:type="dcterms:W3CDTF">2021-11-12T07:42:00Z</dcterms:created>
  <dcterms:modified xsi:type="dcterms:W3CDTF">2021-11-12T07:42:00Z</dcterms:modified>
</cp:coreProperties>
</file>