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12B4D" w14:textId="77777777" w:rsidR="002F33DA" w:rsidRPr="002F33DA" w:rsidRDefault="002F33DA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                          ПРОЕКТ</w:t>
      </w:r>
    </w:p>
    <w:p w14:paraId="3B7719F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СОВЕТ ДЕПУТАТОВ ЖУКОВСКОГО СЕЛЬСКОГО ПОСЕЛЕНИЯ</w:t>
      </w:r>
    </w:p>
    <w:p w14:paraId="632BEF4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14:paraId="2787226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63F9852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33F87" w14:textId="760527A1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 сессия</w:t>
      </w:r>
    </w:p>
    <w:p w14:paraId="6D6911A8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(_________ созыва)</w:t>
      </w:r>
    </w:p>
    <w:p w14:paraId="72D73E48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7D51B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053D885" w14:textId="50B468D7" w:rsid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_______ 2021 г.  №____</w:t>
      </w:r>
    </w:p>
    <w:p w14:paraId="6BA6331E" w14:textId="77777777"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1C934F" w14:textId="3AE93779" w:rsidR="00E20F9D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Жук</w:t>
      </w:r>
      <w:r w:rsidR="00304734">
        <w:rPr>
          <w:rFonts w:ascii="Times New Roman" w:hAnsi="Times New Roman" w:cs="Times New Roman"/>
          <w:b/>
          <w:sz w:val="28"/>
          <w:szCs w:val="28"/>
        </w:rPr>
        <w:t>овского сельского поселения от 1</w:t>
      </w:r>
      <w:r w:rsidR="002F39DC">
        <w:rPr>
          <w:rFonts w:ascii="Times New Roman" w:hAnsi="Times New Roman" w:cs="Times New Roman"/>
          <w:b/>
          <w:sz w:val="28"/>
          <w:szCs w:val="28"/>
        </w:rPr>
        <w:t>5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9DC">
        <w:rPr>
          <w:rFonts w:ascii="Times New Roman" w:hAnsi="Times New Roman" w:cs="Times New Roman"/>
          <w:b/>
          <w:sz w:val="28"/>
          <w:szCs w:val="28"/>
        </w:rPr>
        <w:t xml:space="preserve">сентября </w:t>
      </w:r>
      <w:r w:rsidRPr="002F33DA">
        <w:rPr>
          <w:rFonts w:ascii="Times New Roman" w:hAnsi="Times New Roman" w:cs="Times New Roman"/>
          <w:b/>
          <w:sz w:val="28"/>
          <w:szCs w:val="28"/>
        </w:rPr>
        <w:t>201</w:t>
      </w:r>
      <w:r w:rsidR="002F39DC">
        <w:rPr>
          <w:rFonts w:ascii="Times New Roman" w:hAnsi="Times New Roman" w:cs="Times New Roman"/>
          <w:b/>
          <w:sz w:val="28"/>
          <w:szCs w:val="28"/>
        </w:rPr>
        <w:t>4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года № 2</w:t>
      </w:r>
      <w:r w:rsidR="002F39DC">
        <w:rPr>
          <w:rFonts w:ascii="Times New Roman" w:hAnsi="Times New Roman" w:cs="Times New Roman"/>
          <w:b/>
          <w:sz w:val="28"/>
          <w:szCs w:val="28"/>
        </w:rPr>
        <w:t>9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F39DC" w:rsidRPr="002F39DC">
        <w:rPr>
          <w:rFonts w:ascii="Times New Roman" w:hAnsi="Times New Roman" w:cs="Times New Roman"/>
          <w:b/>
          <w:sz w:val="28"/>
          <w:szCs w:val="28"/>
        </w:rPr>
        <w:t>Об утверждении Положения о бюджетном процессе в Жуковском сельском поселении</w:t>
      </w:r>
      <w:r w:rsidR="00304734">
        <w:rPr>
          <w:rFonts w:ascii="Times New Roman" w:hAnsi="Times New Roman" w:cs="Times New Roman"/>
          <w:b/>
          <w:sz w:val="28"/>
          <w:szCs w:val="28"/>
        </w:rPr>
        <w:t>»</w:t>
      </w:r>
    </w:p>
    <w:p w14:paraId="40EE275B" w14:textId="77777777" w:rsidR="002F33DA" w:rsidRPr="00C80BE4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4FD23" w14:textId="322ECD0A" w:rsidR="00E20F9D" w:rsidRDefault="00E20F9D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2F39DC">
        <w:rPr>
          <w:rFonts w:ascii="Times New Roman" w:hAnsi="Times New Roman" w:cs="Times New Roman"/>
          <w:sz w:val="28"/>
          <w:szCs w:val="28"/>
        </w:rPr>
        <w:t>Бюджетным кодексом Российской Федерации</w:t>
      </w:r>
      <w:r w:rsidRPr="00C80BE4">
        <w:rPr>
          <w:rFonts w:ascii="Times New Roman" w:hAnsi="Times New Roman" w:cs="Times New Roman"/>
          <w:sz w:val="28"/>
          <w:szCs w:val="28"/>
        </w:rPr>
        <w:t>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BF4ED3">
        <w:rPr>
          <w:rFonts w:ascii="Times New Roman" w:hAnsi="Times New Roman" w:cs="Times New Roman"/>
          <w:sz w:val="28"/>
          <w:szCs w:val="28"/>
        </w:rPr>
        <w:t>п.3</w:t>
      </w:r>
      <w:r w:rsidR="00EC1496">
        <w:rPr>
          <w:rFonts w:ascii="Times New Roman" w:hAnsi="Times New Roman" w:cs="Times New Roman"/>
          <w:sz w:val="28"/>
          <w:szCs w:val="28"/>
        </w:rPr>
        <w:t xml:space="preserve"> ст. 7</w:t>
      </w:r>
      <w:r w:rsidR="00BF4ED3">
        <w:rPr>
          <w:rFonts w:ascii="Times New Roman" w:hAnsi="Times New Roman" w:cs="Times New Roman"/>
          <w:sz w:val="28"/>
          <w:szCs w:val="28"/>
        </w:rPr>
        <w:t>0</w:t>
      </w:r>
      <w:r w:rsidR="002F33DA">
        <w:rPr>
          <w:rFonts w:ascii="Times New Roman" w:hAnsi="Times New Roman" w:cs="Times New Roman"/>
          <w:sz w:val="28"/>
          <w:szCs w:val="28"/>
        </w:rPr>
        <w:t xml:space="preserve"> Устава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>поселения Совет депутатов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5FEC66CF" w14:textId="77777777" w:rsidR="002F33DA" w:rsidRPr="00C80BE4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71E606" w14:textId="635DFE63" w:rsidR="00EA1E21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Жуковского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1</w:t>
      </w:r>
      <w:r w:rsidR="00BF4ED3">
        <w:rPr>
          <w:rFonts w:ascii="Times New Roman" w:hAnsi="Times New Roman" w:cs="Times New Roman"/>
          <w:sz w:val="28"/>
          <w:szCs w:val="28"/>
        </w:rPr>
        <w:t>5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</w:t>
      </w:r>
      <w:r w:rsidR="00BF4ED3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767611" w:rsidRPr="00767611">
        <w:rPr>
          <w:rFonts w:ascii="Times New Roman" w:hAnsi="Times New Roman" w:cs="Times New Roman"/>
          <w:sz w:val="28"/>
          <w:szCs w:val="28"/>
        </w:rPr>
        <w:t>201</w:t>
      </w:r>
      <w:r w:rsidR="00BF4ED3">
        <w:rPr>
          <w:rFonts w:ascii="Times New Roman" w:hAnsi="Times New Roman" w:cs="Times New Roman"/>
          <w:sz w:val="28"/>
          <w:szCs w:val="28"/>
        </w:rPr>
        <w:t>4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года № 2</w:t>
      </w:r>
      <w:r w:rsidR="00BF4ED3">
        <w:rPr>
          <w:rFonts w:ascii="Times New Roman" w:hAnsi="Times New Roman" w:cs="Times New Roman"/>
          <w:sz w:val="28"/>
          <w:szCs w:val="28"/>
        </w:rPr>
        <w:t>9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«</w:t>
      </w:r>
      <w:r w:rsidR="00BF4ED3" w:rsidRPr="00BF4ED3">
        <w:rPr>
          <w:rFonts w:ascii="Times New Roman" w:hAnsi="Times New Roman" w:cs="Times New Roman"/>
          <w:sz w:val="28"/>
          <w:szCs w:val="28"/>
        </w:rPr>
        <w:t>Об утверждении Положения о бюджетном процессе в Жуковском сельском поселении</w:t>
      </w:r>
      <w:r w:rsidR="00767611" w:rsidRPr="00767611">
        <w:rPr>
          <w:rFonts w:ascii="Times New Roman" w:hAnsi="Times New Roman" w:cs="Times New Roman"/>
          <w:sz w:val="28"/>
          <w:szCs w:val="28"/>
        </w:rPr>
        <w:t>»</w:t>
      </w:r>
      <w:r w:rsidR="005D4C26">
        <w:rPr>
          <w:rFonts w:ascii="Times New Roman" w:hAnsi="Times New Roman" w:cs="Times New Roman"/>
          <w:sz w:val="28"/>
          <w:szCs w:val="28"/>
        </w:rPr>
        <w:t xml:space="preserve"> </w:t>
      </w:r>
      <w:r w:rsidR="00592085">
        <w:rPr>
          <w:rFonts w:ascii="Times New Roman" w:hAnsi="Times New Roman" w:cs="Times New Roman"/>
          <w:sz w:val="28"/>
          <w:szCs w:val="28"/>
        </w:rPr>
        <w:t>(</w:t>
      </w:r>
      <w:r w:rsidR="005D4C26">
        <w:rPr>
          <w:rFonts w:ascii="Times New Roman" w:hAnsi="Times New Roman" w:cs="Times New Roman"/>
          <w:sz w:val="28"/>
          <w:szCs w:val="28"/>
        </w:rPr>
        <w:t>в редакции</w:t>
      </w:r>
      <w:r w:rsidR="005D4C26" w:rsidRPr="005D4C26">
        <w:rPr>
          <w:rFonts w:ascii="Times New Roman" w:hAnsi="Times New Roman" w:cs="Times New Roman"/>
          <w:sz w:val="28"/>
          <w:szCs w:val="28"/>
        </w:rPr>
        <w:t xml:space="preserve"> </w:t>
      </w:r>
      <w:r w:rsidR="00592085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592085" w:rsidRPr="00592085">
        <w:rPr>
          <w:rFonts w:ascii="Times New Roman" w:hAnsi="Times New Roman" w:cs="Times New Roman"/>
          <w:sz w:val="28"/>
          <w:szCs w:val="28"/>
        </w:rPr>
        <w:t xml:space="preserve">Совета депутатов Жуковского сельского поселения </w:t>
      </w:r>
      <w:r w:rsidR="00592085">
        <w:rPr>
          <w:rFonts w:ascii="Times New Roman" w:hAnsi="Times New Roman" w:cs="Times New Roman"/>
          <w:sz w:val="28"/>
          <w:szCs w:val="28"/>
        </w:rPr>
        <w:t>от 05.07.</w:t>
      </w:r>
      <w:r w:rsidR="005D4C26" w:rsidRPr="005D4C26">
        <w:rPr>
          <w:rFonts w:ascii="Times New Roman" w:hAnsi="Times New Roman" w:cs="Times New Roman"/>
          <w:sz w:val="28"/>
          <w:szCs w:val="28"/>
        </w:rPr>
        <w:t>2017г</w:t>
      </w:r>
      <w:r w:rsidR="00592085">
        <w:rPr>
          <w:rFonts w:ascii="Times New Roman" w:hAnsi="Times New Roman" w:cs="Times New Roman"/>
          <w:sz w:val="28"/>
          <w:szCs w:val="28"/>
        </w:rPr>
        <w:t>.</w:t>
      </w:r>
      <w:r w:rsidR="005D4C26" w:rsidRPr="005D4C26">
        <w:rPr>
          <w:rFonts w:ascii="Times New Roman" w:hAnsi="Times New Roman" w:cs="Times New Roman"/>
          <w:sz w:val="28"/>
          <w:szCs w:val="28"/>
        </w:rPr>
        <w:t xml:space="preserve"> № 48</w:t>
      </w:r>
      <w:r w:rsidR="00592085">
        <w:rPr>
          <w:rFonts w:ascii="Times New Roman" w:hAnsi="Times New Roman" w:cs="Times New Roman"/>
          <w:sz w:val="28"/>
          <w:szCs w:val="28"/>
        </w:rPr>
        <w:t>)</w:t>
      </w:r>
      <w:r w:rsidR="00767611">
        <w:rPr>
          <w:rFonts w:ascii="Times New Roman" w:hAnsi="Times New Roman" w:cs="Times New Roman"/>
          <w:sz w:val="28"/>
          <w:szCs w:val="28"/>
        </w:rPr>
        <w:t xml:space="preserve"> </w:t>
      </w:r>
      <w:r w:rsidR="00592085" w:rsidRPr="00592085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</w:p>
    <w:p w14:paraId="4366DC1B" w14:textId="77777777" w:rsidR="00817A1D" w:rsidRDefault="00817A1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3C37AE" w14:textId="69257618" w:rsidR="00817A1D" w:rsidRPr="00D27D34" w:rsidRDefault="00817A1D" w:rsidP="00817A1D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D34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592085">
        <w:rPr>
          <w:rFonts w:ascii="Times New Roman" w:hAnsi="Times New Roman" w:cs="Times New Roman"/>
          <w:b/>
          <w:sz w:val="28"/>
          <w:szCs w:val="28"/>
        </w:rPr>
        <w:t>пункт 4.5 статьи 5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 изложить в </w:t>
      </w:r>
      <w:r w:rsidR="00592085">
        <w:rPr>
          <w:rFonts w:ascii="Times New Roman" w:hAnsi="Times New Roman" w:cs="Times New Roman"/>
          <w:b/>
          <w:sz w:val="28"/>
          <w:szCs w:val="28"/>
        </w:rPr>
        <w:t xml:space="preserve">следующей </w:t>
      </w:r>
      <w:r w:rsidRPr="00D27D34">
        <w:rPr>
          <w:rFonts w:ascii="Times New Roman" w:hAnsi="Times New Roman" w:cs="Times New Roman"/>
          <w:b/>
          <w:sz w:val="28"/>
          <w:szCs w:val="28"/>
        </w:rPr>
        <w:t>редакции:</w:t>
      </w:r>
    </w:p>
    <w:p w14:paraId="5E639212" w14:textId="0369322A" w:rsidR="00817A1D" w:rsidRPr="00817A1D" w:rsidRDefault="00817A1D" w:rsidP="00817A1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 xml:space="preserve">  «</w:t>
      </w:r>
      <w:r w:rsidR="00592085" w:rsidRPr="00592085">
        <w:rPr>
          <w:rFonts w:ascii="Times New Roman" w:hAnsi="Times New Roman" w:cs="Times New Roman"/>
          <w:sz w:val="28"/>
          <w:szCs w:val="28"/>
        </w:rPr>
        <w:t>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</w:t>
      </w:r>
      <w:r w:rsidRPr="00817A1D">
        <w:rPr>
          <w:rFonts w:ascii="Times New Roman" w:hAnsi="Times New Roman" w:cs="Times New Roman"/>
          <w:sz w:val="28"/>
          <w:szCs w:val="28"/>
        </w:rPr>
        <w:t>».</w:t>
      </w:r>
    </w:p>
    <w:p w14:paraId="49E0AE97" w14:textId="791838D2" w:rsidR="009E7EA8" w:rsidRDefault="009E7EA8" w:rsidP="009E7E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>статью 26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 изложить в </w:t>
      </w:r>
      <w:r>
        <w:rPr>
          <w:rFonts w:ascii="Times New Roman" w:hAnsi="Times New Roman" w:cs="Times New Roman"/>
          <w:b/>
          <w:sz w:val="28"/>
          <w:szCs w:val="28"/>
        </w:rPr>
        <w:t xml:space="preserve">следующей </w:t>
      </w:r>
      <w:r w:rsidRPr="00D27D34">
        <w:rPr>
          <w:rFonts w:ascii="Times New Roman" w:hAnsi="Times New Roman" w:cs="Times New Roman"/>
          <w:b/>
          <w:sz w:val="28"/>
          <w:szCs w:val="28"/>
        </w:rPr>
        <w:t>редакции:</w:t>
      </w:r>
    </w:p>
    <w:p w14:paraId="661F8079" w14:textId="47EBB13F" w:rsidR="009E7EA8" w:rsidRPr="009E7EA8" w:rsidRDefault="009E7EA8" w:rsidP="009E7EA8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</w:t>
      </w:r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 кассовым планом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бюджета, включая временный кассовый разрыв и объем временно свободных средств.</w:t>
      </w:r>
    </w:p>
    <w:p w14:paraId="03062374" w14:textId="00D4652E" w:rsidR="009E7EA8" w:rsidRPr="009E7EA8" w:rsidRDefault="009E7EA8" w:rsidP="009E7EA8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006008"/>
      <w:bookmarkStart w:id="1" w:name="103358"/>
      <w:bookmarkStart w:id="2" w:name="003652"/>
      <w:bookmarkStart w:id="3" w:name="002578"/>
      <w:bookmarkEnd w:id="0"/>
      <w:bookmarkEnd w:id="1"/>
      <w:bookmarkEnd w:id="2"/>
      <w:bookmarkEnd w:id="3"/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Финансовый орган  устанавливает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бюджета сведений, необходимых для составления и ведения кассового плана.</w:t>
      </w:r>
    </w:p>
    <w:p w14:paraId="1D8AC008" w14:textId="3AA9CB54" w:rsidR="009E7EA8" w:rsidRPr="009E7EA8" w:rsidRDefault="009E7EA8" w:rsidP="009E7EA8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006009"/>
      <w:bookmarkStart w:id="5" w:name="103493"/>
      <w:bookmarkEnd w:id="4"/>
      <w:bookmarkEnd w:id="5"/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Прогноз перечислений из бюджета по оплате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контрактов, иных договоров формируется с учетом определенных при планировании закупок товаров, работ, услуг для обеспечения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нужд сроков и объемов оплаты денежных обязательств по заключаемым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муниципальным </w:t>
      </w:r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контрактам, иным договорам.</w:t>
      </w:r>
    </w:p>
    <w:p w14:paraId="6EF5B0CC" w14:textId="58A5A33A" w:rsidR="009E7EA8" w:rsidRPr="009E7EA8" w:rsidRDefault="009E7EA8" w:rsidP="009E7EA8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003653"/>
      <w:bookmarkStart w:id="7" w:name="002579"/>
      <w:bookmarkEnd w:id="6"/>
      <w:bookmarkEnd w:id="7"/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и ведение кассового плана ос</w:t>
      </w:r>
      <w:r w:rsidR="00B34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уществляется финансовым органом».</w:t>
      </w:r>
    </w:p>
    <w:p w14:paraId="3148CF72" w14:textId="54AF69F6" w:rsidR="009E7EA8" w:rsidRPr="009E7EA8" w:rsidRDefault="00B34B78" w:rsidP="009E7E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" w:name="006010"/>
      <w:bookmarkEnd w:id="8"/>
      <w:r>
        <w:rPr>
          <w:rFonts w:ascii="Times New Roman" w:hAnsi="Times New Roman" w:cs="Times New Roman"/>
          <w:b/>
          <w:sz w:val="28"/>
          <w:szCs w:val="28"/>
        </w:rPr>
        <w:t>3) статью 27</w:t>
      </w:r>
      <w:r w:rsidRPr="00B34B78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</w:t>
      </w:r>
    </w:p>
    <w:p w14:paraId="78A972FC" w14:textId="24573FA0" w:rsidR="00B34B78" w:rsidRPr="00B34B78" w:rsidRDefault="00B34B78" w:rsidP="00B34B7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34B78">
        <w:rPr>
          <w:rFonts w:ascii="Times New Roman" w:hAnsi="Times New Roman" w:cs="Times New Roman"/>
          <w:sz w:val="28"/>
          <w:szCs w:val="28"/>
        </w:rPr>
        <w:t>Исполнение бюджетов по доходам предусматривает:</w:t>
      </w:r>
    </w:p>
    <w:p w14:paraId="6A73287A" w14:textId="20FFDA96" w:rsidR="00B34B78" w:rsidRPr="00B34B78" w:rsidRDefault="00BF468B" w:rsidP="00B34B7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4B78" w:rsidRPr="00B34B78">
        <w:rPr>
          <w:rFonts w:ascii="Times New Roman" w:hAnsi="Times New Roman" w:cs="Times New Roman"/>
          <w:sz w:val="28"/>
          <w:szCs w:val="28"/>
        </w:rPr>
        <w:t>зачисление на единый счет бюджета доходов от распределения налогов, сборов и иных поступлений в бюджетную систему Российской Федерации, распределяемых по нормативам, действующим в текущем финансовом году, установленн</w:t>
      </w:r>
      <w:r w:rsidR="00B34B78">
        <w:rPr>
          <w:rFonts w:ascii="Times New Roman" w:hAnsi="Times New Roman" w:cs="Times New Roman"/>
          <w:sz w:val="28"/>
          <w:szCs w:val="28"/>
        </w:rPr>
        <w:t>ым настоящим Кодексом, решением</w:t>
      </w:r>
      <w:r w:rsidR="00B34B78" w:rsidRPr="00B34B78">
        <w:rPr>
          <w:rFonts w:ascii="Times New Roman" w:hAnsi="Times New Roman" w:cs="Times New Roman"/>
          <w:sz w:val="28"/>
          <w:szCs w:val="28"/>
        </w:rPr>
        <w:t xml:space="preserve"> о бюджете и иными законами субъектов Российской Федерации и муниципальными правовыми актами, принятыми в соответствии с положениями настоящего Кодекса, с казначейских счетов для осуществления и отражения операций по учету и</w:t>
      </w:r>
      <w:proofErr w:type="gramEnd"/>
      <w:r w:rsidR="00B34B78" w:rsidRPr="00B34B78">
        <w:rPr>
          <w:rFonts w:ascii="Times New Roman" w:hAnsi="Times New Roman" w:cs="Times New Roman"/>
          <w:sz w:val="28"/>
          <w:szCs w:val="28"/>
        </w:rPr>
        <w:t xml:space="preserve"> распределению поступлений и иных поступлений в бюджет;</w:t>
      </w:r>
    </w:p>
    <w:p w14:paraId="084EF6D1" w14:textId="12715D93" w:rsidR="00B34B78" w:rsidRPr="00B34B78" w:rsidRDefault="00BF468B" w:rsidP="00B34B7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34B78" w:rsidRPr="00B34B78">
        <w:rPr>
          <w:rFonts w:ascii="Times New Roman" w:hAnsi="Times New Roman" w:cs="Times New Roman"/>
          <w:sz w:val="28"/>
          <w:szCs w:val="28"/>
        </w:rPr>
        <w:t>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14:paraId="5E2D5B52" w14:textId="221F82E8" w:rsidR="00B34B78" w:rsidRPr="00B34B78" w:rsidRDefault="00BF468B" w:rsidP="00B34B7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34B78" w:rsidRPr="00B34B78">
        <w:rPr>
          <w:rFonts w:ascii="Times New Roman" w:hAnsi="Times New Roman" w:cs="Times New Roman"/>
          <w:sz w:val="28"/>
          <w:szCs w:val="28"/>
        </w:rPr>
        <w:t>зачет излишне уплаченных или излишне взысканных сумм в соответствии с законодательством Российской Федерации;</w:t>
      </w:r>
    </w:p>
    <w:p w14:paraId="0523CF8C" w14:textId="2DEDC218" w:rsidR="00B34B78" w:rsidRPr="00B34B78" w:rsidRDefault="00BF468B" w:rsidP="00B34B7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34B78" w:rsidRPr="00B34B78">
        <w:rPr>
          <w:rFonts w:ascii="Times New Roman" w:hAnsi="Times New Roman" w:cs="Times New Roman"/>
          <w:sz w:val="28"/>
          <w:szCs w:val="28"/>
        </w:rPr>
        <w:t>уточнение администратором доходов бюджета платежей в бюджеты бюджетной системы Российской Федерации;</w:t>
      </w:r>
    </w:p>
    <w:p w14:paraId="2CE7B720" w14:textId="153BD4F5" w:rsidR="00817A1D" w:rsidRDefault="00BF468B" w:rsidP="00B34B7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4B78" w:rsidRPr="00B34B78">
        <w:rPr>
          <w:rFonts w:ascii="Times New Roman" w:hAnsi="Times New Roman" w:cs="Times New Roman"/>
          <w:sz w:val="28"/>
          <w:szCs w:val="28"/>
        </w:rPr>
        <w:t>перечисление Федеральным казначейством излишне распределенных сумм, средств, необходимых для осуществления возврата (зачета, уточнения)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с единых счетов соответствующих бюджетов на соответствующие казначейские счета для осуществления и отражения операций по учету и распределению поступлений для</w:t>
      </w:r>
      <w:proofErr w:type="gramEnd"/>
      <w:r w:rsidR="00B34B78" w:rsidRPr="00B34B78">
        <w:rPr>
          <w:rFonts w:ascii="Times New Roman" w:hAnsi="Times New Roman" w:cs="Times New Roman"/>
          <w:sz w:val="28"/>
          <w:szCs w:val="28"/>
        </w:rPr>
        <w:t xml:space="preserve"> учета поступлений и их распределения между бюджетами бюджетной системы Российской Федерации в порядке, установленном Министерством финансов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34B78" w:rsidRPr="00B34B78">
        <w:rPr>
          <w:rFonts w:ascii="Times New Roman" w:hAnsi="Times New Roman" w:cs="Times New Roman"/>
          <w:sz w:val="28"/>
          <w:szCs w:val="28"/>
        </w:rPr>
        <w:t>.</w:t>
      </w:r>
    </w:p>
    <w:p w14:paraId="306987A8" w14:textId="787364EE" w:rsidR="001313F9" w:rsidRPr="00D27D34" w:rsidRDefault="001313F9" w:rsidP="001313F9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абзац 2, 3 </w:t>
      </w:r>
      <w:r w:rsidR="00015FBA">
        <w:rPr>
          <w:rFonts w:ascii="Times New Roman" w:hAnsi="Times New Roman" w:cs="Times New Roman"/>
          <w:b/>
          <w:sz w:val="28"/>
          <w:szCs w:val="28"/>
        </w:rPr>
        <w:t xml:space="preserve">пункта 2, </w:t>
      </w:r>
      <w:r>
        <w:rPr>
          <w:rFonts w:ascii="Times New Roman" w:hAnsi="Times New Roman" w:cs="Times New Roman"/>
          <w:b/>
          <w:sz w:val="28"/>
          <w:szCs w:val="28"/>
        </w:rPr>
        <w:t>статьи</w:t>
      </w:r>
      <w:r>
        <w:rPr>
          <w:rFonts w:ascii="Times New Roman" w:hAnsi="Times New Roman" w:cs="Times New Roman"/>
          <w:b/>
          <w:sz w:val="28"/>
          <w:szCs w:val="28"/>
        </w:rPr>
        <w:t xml:space="preserve"> 18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 изложить в </w:t>
      </w:r>
      <w:r>
        <w:rPr>
          <w:rFonts w:ascii="Times New Roman" w:hAnsi="Times New Roman" w:cs="Times New Roman"/>
          <w:b/>
          <w:sz w:val="28"/>
          <w:szCs w:val="28"/>
        </w:rPr>
        <w:t xml:space="preserve">следующей </w:t>
      </w:r>
      <w:r w:rsidRPr="00D27D34">
        <w:rPr>
          <w:rFonts w:ascii="Times New Roman" w:hAnsi="Times New Roman" w:cs="Times New Roman"/>
          <w:b/>
          <w:sz w:val="28"/>
          <w:szCs w:val="28"/>
        </w:rPr>
        <w:t>редакции:</w:t>
      </w:r>
    </w:p>
    <w:p w14:paraId="373E6C2C" w14:textId="5994F76C" w:rsidR="001313F9" w:rsidRPr="001313F9" w:rsidRDefault="001313F9" w:rsidP="001313F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«- </w:t>
      </w:r>
      <w:r w:rsidRPr="001313F9">
        <w:rPr>
          <w:rFonts w:ascii="Times New Roman" w:hAnsi="Times New Roman" w:cs="Times New Roman"/>
          <w:sz w:val="28"/>
          <w:szCs w:val="28"/>
        </w:rPr>
        <w:t>перечень главных администраторов доходов бюджета в случаях, предусмотренных статьей 160.1 настоящего Кодекса;</w:t>
      </w:r>
    </w:p>
    <w:p w14:paraId="0CC07F08" w14:textId="4FF535D5" w:rsidR="001313F9" w:rsidRDefault="001313F9" w:rsidP="001313F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1313F9">
        <w:rPr>
          <w:rFonts w:ascii="Times New Roman" w:hAnsi="Times New Roman" w:cs="Times New Roman"/>
          <w:sz w:val="28"/>
          <w:szCs w:val="28"/>
        </w:rPr>
        <w:t xml:space="preserve">перечень главных </w:t>
      </w:r>
      <w:proofErr w:type="gramStart"/>
      <w:r w:rsidRPr="001313F9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1313F9">
        <w:rPr>
          <w:rFonts w:ascii="Times New Roman" w:hAnsi="Times New Roman" w:cs="Times New Roman"/>
          <w:sz w:val="28"/>
          <w:szCs w:val="28"/>
        </w:rPr>
        <w:t xml:space="preserve"> в случаях, предусмотренных статьей 160.2 настоящего Кодекса;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3A204DAB" w14:textId="77777777" w:rsidR="00015FBA" w:rsidRDefault="00015FBA" w:rsidP="00BF468B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506660" w14:textId="77777777" w:rsidR="00015FBA" w:rsidRDefault="00015FBA" w:rsidP="00BF468B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634A5C" w14:textId="42794BC9" w:rsidR="00BF468B" w:rsidRPr="009E7EA8" w:rsidRDefault="001313F9" w:rsidP="00BF468B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9" w:name="_GoBack"/>
      <w:bookmarkEnd w:id="9"/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BF468B">
        <w:rPr>
          <w:rFonts w:ascii="Times New Roman" w:hAnsi="Times New Roman" w:cs="Times New Roman"/>
          <w:b/>
          <w:sz w:val="28"/>
          <w:szCs w:val="28"/>
        </w:rPr>
        <w:t>) статью 28</w:t>
      </w:r>
      <w:r w:rsidR="00BF468B" w:rsidRPr="00B34B78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</w:t>
      </w:r>
    </w:p>
    <w:p w14:paraId="141EEBDA" w14:textId="430505F0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F468B">
        <w:rPr>
          <w:rFonts w:ascii="Times New Roman" w:hAnsi="Times New Roman" w:cs="Times New Roman"/>
          <w:sz w:val="28"/>
          <w:szCs w:val="28"/>
        </w:rPr>
        <w:t>1. Исполнение бюджета по расходам осуществляется в порядке, установленном соответствующим финансовым, с соблюдением требований настоящего Кодекса.</w:t>
      </w:r>
    </w:p>
    <w:p w14:paraId="2D18CD1D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2. Исполнение бюджета по расходам предусматривает:</w:t>
      </w:r>
    </w:p>
    <w:p w14:paraId="24C9EAE4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принятие и учет бюджетных и денежных обязательств;</w:t>
      </w:r>
    </w:p>
    <w:p w14:paraId="7EE2DDF3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подтверждение денежных обязательств;</w:t>
      </w:r>
    </w:p>
    <w:p w14:paraId="538736E0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санкционирование оплаты денежных обязательств;</w:t>
      </w:r>
    </w:p>
    <w:p w14:paraId="134558DA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подтверждение исполнения денежных обязательств.</w:t>
      </w:r>
    </w:p>
    <w:p w14:paraId="3161BD45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2.1. Финансовый орган (орган управления государственным внебюджетным фондом) в установленном им порядке направляет финансовому органу публично-правового образования (органу управления государственным внебюджетным фондом), бюджету которого предоставляются межбюджетные трансферты, уведомления о предоставлении субсидий, субвенций, иных межбюджетных трансфертов, имеющих целевое назначение, по форме, установленной Министерством финансов Российской Федерации.</w:t>
      </w:r>
    </w:p>
    <w:p w14:paraId="546A11CE" w14:textId="1977C72A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3. Получатель бюджетных средств принима</w:t>
      </w:r>
      <w:r w:rsidR="00C53549">
        <w:rPr>
          <w:rFonts w:ascii="Times New Roman" w:hAnsi="Times New Roman" w:cs="Times New Roman"/>
          <w:sz w:val="28"/>
          <w:szCs w:val="28"/>
        </w:rPr>
        <w:t xml:space="preserve">ет бюджетные обязательства в  </w:t>
      </w:r>
      <w:proofErr w:type="gramStart"/>
      <w:r w:rsidR="00C53549">
        <w:rPr>
          <w:rFonts w:ascii="Times New Roman" w:hAnsi="Times New Roman" w:cs="Times New Roman"/>
          <w:sz w:val="28"/>
          <w:szCs w:val="28"/>
        </w:rPr>
        <w:t>пре</w:t>
      </w:r>
      <w:r w:rsidRPr="00BF468B">
        <w:rPr>
          <w:rFonts w:ascii="Times New Roman" w:hAnsi="Times New Roman" w:cs="Times New Roman"/>
          <w:sz w:val="28"/>
          <w:szCs w:val="28"/>
        </w:rPr>
        <w:t>делах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доведенных до него лимитов бюджетных обязательств.</w:t>
      </w:r>
    </w:p>
    <w:p w14:paraId="40182263" w14:textId="072A81D6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Получатель бюджетных сре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>инимает бюджетные об</w:t>
      </w:r>
      <w:r w:rsidR="005C7E25">
        <w:rPr>
          <w:rFonts w:ascii="Times New Roman" w:hAnsi="Times New Roman" w:cs="Times New Roman"/>
          <w:sz w:val="28"/>
          <w:szCs w:val="28"/>
        </w:rPr>
        <w:t xml:space="preserve">язательства путем заключения </w:t>
      </w:r>
      <w:r w:rsidRPr="00BF468B">
        <w:rPr>
          <w:rFonts w:ascii="Times New Roman" w:hAnsi="Times New Roman" w:cs="Times New Roman"/>
          <w:sz w:val="28"/>
          <w:szCs w:val="28"/>
        </w:rPr>
        <w:t>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14:paraId="0F5E36BF" w14:textId="04C3B52E" w:rsidR="00BF468B" w:rsidRPr="00BF468B" w:rsidRDefault="005C7E25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68B" w:rsidRPr="00BF468B">
        <w:rPr>
          <w:rFonts w:ascii="Times New Roman" w:hAnsi="Times New Roman" w:cs="Times New Roman"/>
          <w:sz w:val="28"/>
          <w:szCs w:val="28"/>
        </w:rPr>
        <w:t>Получатель бюджетных сре</w:t>
      </w:r>
      <w:proofErr w:type="gramStart"/>
      <w:r w:rsidR="00BF468B" w:rsidRPr="00BF468B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BF468B" w:rsidRPr="00BF468B">
        <w:rPr>
          <w:rFonts w:ascii="Times New Roman" w:hAnsi="Times New Roman" w:cs="Times New Roman"/>
          <w:sz w:val="28"/>
          <w:szCs w:val="28"/>
        </w:rPr>
        <w:t>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14:paraId="07A2B863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Получатель бюджетных средств подтверждает обязанность оплатить за счет средств бюджета денежные обязательства в соответствии с распоряжениями о совершении казначейских платежей (далее - распоряжение) и иными документами, необходимыми для санкционирования их оплаты, а в случаях, связанных с выполнением оперативно-розыскных мероприятий и осуществлением мер безопасности в отношении потерпевших, свидетелей и иных участников уголовного судопроизводства, в соответствии с распоряжениями.</w:t>
      </w:r>
      <w:proofErr w:type="gramEnd"/>
    </w:p>
    <w:p w14:paraId="6EFD370C" w14:textId="3496DE4D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 xml:space="preserve">5. Федеральное казначейство, финансовые органы субъектов Российской Федерации (муниципальных образований), органы управления государственными внебюджетными фондами при постановке на учет бюджетных и денежных обязательств, санкционировании оплаты денежных обязательств осуществляют в соответствии с установленным соответствующим финансовым 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органом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 порядком, предусмотренным пунктом 1 настоящей статьи, контроль за:</w:t>
      </w:r>
    </w:p>
    <w:p w14:paraId="3D3C1ED7" w14:textId="3F3A247E" w:rsidR="00BF468B" w:rsidRPr="00BF468B" w:rsidRDefault="005C7E25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468B" w:rsidRPr="00BF468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68B" w:rsidRPr="00BF468B">
        <w:rPr>
          <w:rFonts w:ascii="Times New Roman" w:hAnsi="Times New Roman" w:cs="Times New Roman"/>
          <w:sz w:val="28"/>
          <w:szCs w:val="28"/>
        </w:rPr>
        <w:t xml:space="preserve">превышением бюджетных обязательств над соответствующими лимитами бюджетных обязательств или бюджетными ассигнованиями, доведенными до </w:t>
      </w:r>
      <w:r w:rsidR="00BF468B" w:rsidRPr="00BF468B">
        <w:rPr>
          <w:rFonts w:ascii="Times New Roman" w:hAnsi="Times New Roman" w:cs="Times New Roman"/>
          <w:sz w:val="28"/>
          <w:szCs w:val="28"/>
        </w:rPr>
        <w:lastRenderedPageBreak/>
        <w:t>получателя бюджетных средств, а также соответствием информации о бюджетном обязательстве коду классификации расходов бюджетов;</w:t>
      </w:r>
    </w:p>
    <w:p w14:paraId="04923A88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соответствием информации о денежном обязательстве информации о поставленном на учет соответствующем бюджетном обязательстве;</w:t>
      </w:r>
    </w:p>
    <w:p w14:paraId="303CC43E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соответствием информации, указанной в распоряжении для оплаты денежного обязательства, информации о денежном обязательстве;</w:t>
      </w:r>
    </w:p>
    <w:p w14:paraId="3038E3E1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наличием документов, подтверждающих возникновение денежного обязательства.</w:t>
      </w:r>
    </w:p>
    <w:p w14:paraId="195CDAE9" w14:textId="1ADAF25D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В порядке, установленном соответствующим финансовым органом, и предусмотренном пунктом 1 настоящей статьи, в дополнение к указанной в настоящем пункте информации может определяться иная информация, подлежащая контролю.</w:t>
      </w:r>
    </w:p>
    <w:p w14:paraId="2DEF55CB" w14:textId="103622C4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если бюджетное обязательство возникло на основании </w:t>
      </w:r>
      <w:r w:rsidR="005C7E2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F468B">
        <w:rPr>
          <w:rFonts w:ascii="Times New Roman" w:hAnsi="Times New Roman" w:cs="Times New Roman"/>
          <w:sz w:val="28"/>
          <w:szCs w:val="28"/>
        </w:rPr>
        <w:t xml:space="preserve"> контракта, дополнительно осуществляется контроль за соответствием сведений о </w:t>
      </w:r>
      <w:r w:rsidR="005C7E25">
        <w:rPr>
          <w:rFonts w:ascii="Times New Roman" w:hAnsi="Times New Roman" w:cs="Times New Roman"/>
          <w:sz w:val="28"/>
          <w:szCs w:val="28"/>
        </w:rPr>
        <w:t>муниципальном</w:t>
      </w:r>
      <w:r w:rsidRPr="00BF468B">
        <w:rPr>
          <w:rFonts w:ascii="Times New Roman" w:hAnsi="Times New Roman" w:cs="Times New Roman"/>
          <w:sz w:val="28"/>
          <w:szCs w:val="28"/>
        </w:rPr>
        <w:t xml:space="preserve">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</w:t>
      </w:r>
      <w:r w:rsidR="005C7E2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F468B">
        <w:rPr>
          <w:rFonts w:ascii="Times New Roman" w:hAnsi="Times New Roman" w:cs="Times New Roman"/>
          <w:sz w:val="28"/>
          <w:szCs w:val="28"/>
        </w:rPr>
        <w:t xml:space="preserve"> контракта, условиям </w:t>
      </w:r>
      <w:r w:rsidR="005C7E2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F468B">
        <w:rPr>
          <w:rFonts w:ascii="Times New Roman" w:hAnsi="Times New Roman" w:cs="Times New Roman"/>
          <w:sz w:val="28"/>
          <w:szCs w:val="28"/>
        </w:rPr>
        <w:t xml:space="preserve"> контракта.</w:t>
      </w:r>
    </w:p>
    <w:p w14:paraId="0EFB9143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 xml:space="preserve">Оплата денежных обязательств (за исключением денежных обязательств по публичным нормативным обязательствам) осуществляется в 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доведенных до получателя бюджетных средств лимитов бюджетных обязательств.</w:t>
      </w:r>
    </w:p>
    <w:p w14:paraId="7D9EB626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 xml:space="preserve">Оплата денежных обязательств по публичным нормативным обязательствам может осуществляться в 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доведенных до получателя бюджетных средств бюджетных ассигнований.</w:t>
      </w:r>
    </w:p>
    <w:p w14:paraId="301EE286" w14:textId="07E084CF" w:rsidR="00BF468B" w:rsidRPr="009E7EA8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6. Подтверждение исполнения денежных обязательств осуществляется на основании распоряжений, подтверждающих списание денежных средств с единого счета бюджета в пользу физических или юридических лиц, бюджетов бюджетной системы Российской Федерации, субъектов международного права, а также проверки иных документов, подтверждающих проведение не</w:t>
      </w:r>
      <w:r w:rsidR="005C7E25">
        <w:rPr>
          <w:rFonts w:ascii="Times New Roman" w:hAnsi="Times New Roman" w:cs="Times New Roman"/>
          <w:sz w:val="28"/>
          <w:szCs w:val="28"/>
        </w:rPr>
        <w:t xml:space="preserve"> </w:t>
      </w:r>
      <w:r w:rsidRPr="00BF468B">
        <w:rPr>
          <w:rFonts w:ascii="Times New Roman" w:hAnsi="Times New Roman" w:cs="Times New Roman"/>
          <w:sz w:val="28"/>
          <w:szCs w:val="28"/>
        </w:rPr>
        <w:t>денежных операций по исполнению денежных обязательств получателей бюджетных средств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F468B">
        <w:rPr>
          <w:rFonts w:ascii="Times New Roman" w:hAnsi="Times New Roman" w:cs="Times New Roman"/>
          <w:sz w:val="28"/>
          <w:szCs w:val="28"/>
        </w:rPr>
        <w:t>.</w:t>
      </w:r>
    </w:p>
    <w:p w14:paraId="0A1C1D68" w14:textId="77777777" w:rsidR="006E33B3" w:rsidRDefault="006E33B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14:paraId="123268A0" w14:textId="56D85D82" w:rsidR="00513A0F" w:rsidRPr="00513A0F" w:rsidRDefault="00015FBA" w:rsidP="00015FBA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</w:t>
      </w:r>
      <w:r w:rsidR="00513A0F">
        <w:rPr>
          <w:rFonts w:cs="Times New Roman"/>
          <w:sz w:val="28"/>
          <w:szCs w:val="28"/>
        </w:rPr>
        <w:t>2</w:t>
      </w:r>
      <w:r w:rsidR="00513A0F" w:rsidRPr="00513A0F">
        <w:rPr>
          <w:rFonts w:cs="Times New Roman"/>
          <w:sz w:val="28"/>
          <w:szCs w:val="28"/>
        </w:rPr>
        <w:t>. Настоящее решение вступает в силу со дня его официального опубликования в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14:paraId="32E47A8C" w14:textId="77777777"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65E66E5" w14:textId="35863A90" w:rsidR="00513A0F" w:rsidRPr="00513A0F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Жуковского сельского поселения </w:t>
      </w:r>
      <w:r>
        <w:rPr>
          <w:rFonts w:cs="Times New Roman"/>
          <w:b/>
          <w:sz w:val="28"/>
          <w:szCs w:val="28"/>
        </w:rPr>
        <w:t xml:space="preserve">                              </w:t>
      </w:r>
      <w:r w:rsidRPr="00513A0F">
        <w:rPr>
          <w:rFonts w:cs="Times New Roman"/>
          <w:b/>
          <w:sz w:val="28"/>
          <w:szCs w:val="28"/>
        </w:rPr>
        <w:t>Н. Н. Кочеткова</w:t>
      </w:r>
    </w:p>
    <w:sectPr w:rsidR="00513A0F" w:rsidRPr="00513A0F" w:rsidSect="00015FBA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18F5AF" w14:textId="77777777" w:rsidR="005B7145" w:rsidRDefault="005B7145" w:rsidP="00245B1A">
      <w:pPr>
        <w:spacing w:after="0" w:line="240" w:lineRule="auto"/>
      </w:pPr>
      <w:r>
        <w:separator/>
      </w:r>
    </w:p>
  </w:endnote>
  <w:endnote w:type="continuationSeparator" w:id="0">
    <w:p w14:paraId="2C25228B" w14:textId="77777777" w:rsidR="005B7145" w:rsidRDefault="005B7145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BA0A82" w14:textId="77777777" w:rsidR="005B7145" w:rsidRDefault="005B7145" w:rsidP="00245B1A">
      <w:pPr>
        <w:spacing w:after="0" w:line="240" w:lineRule="auto"/>
      </w:pPr>
      <w:r>
        <w:separator/>
      </w:r>
    </w:p>
  </w:footnote>
  <w:footnote w:type="continuationSeparator" w:id="0">
    <w:p w14:paraId="747C56EC" w14:textId="77777777" w:rsidR="005B7145" w:rsidRDefault="005B7145" w:rsidP="00245B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749041"/>
      <w:docPartObj>
        <w:docPartGallery w:val="Page Numbers (Top of Page)"/>
        <w:docPartUnique/>
      </w:docPartObj>
    </w:sdtPr>
    <w:sdtContent>
      <w:p w14:paraId="0001D837" w14:textId="10E69C26" w:rsidR="00015FBA" w:rsidRDefault="00015FB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AD8237F" w14:textId="77777777" w:rsidR="00015FBA" w:rsidRDefault="00015FB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15FBA"/>
    <w:rsid w:val="000230A5"/>
    <w:rsid w:val="0002416F"/>
    <w:rsid w:val="00055A39"/>
    <w:rsid w:val="0006456E"/>
    <w:rsid w:val="00094B4A"/>
    <w:rsid w:val="001313F9"/>
    <w:rsid w:val="00170F94"/>
    <w:rsid w:val="001740A3"/>
    <w:rsid w:val="001D460C"/>
    <w:rsid w:val="001F23AE"/>
    <w:rsid w:val="00245B1A"/>
    <w:rsid w:val="00294F2A"/>
    <w:rsid w:val="002B7559"/>
    <w:rsid w:val="002F33DA"/>
    <w:rsid w:val="002F39DC"/>
    <w:rsid w:val="002F6659"/>
    <w:rsid w:val="00304734"/>
    <w:rsid w:val="00391870"/>
    <w:rsid w:val="003E10DE"/>
    <w:rsid w:val="004630B2"/>
    <w:rsid w:val="00473074"/>
    <w:rsid w:val="004A7E5A"/>
    <w:rsid w:val="00513A0F"/>
    <w:rsid w:val="00556386"/>
    <w:rsid w:val="00592085"/>
    <w:rsid w:val="00595468"/>
    <w:rsid w:val="005A036D"/>
    <w:rsid w:val="005B7145"/>
    <w:rsid w:val="005C7E25"/>
    <w:rsid w:val="005D4C26"/>
    <w:rsid w:val="005F7DAF"/>
    <w:rsid w:val="006D415E"/>
    <w:rsid w:val="006E33B3"/>
    <w:rsid w:val="006E5E94"/>
    <w:rsid w:val="007035AF"/>
    <w:rsid w:val="00705E6F"/>
    <w:rsid w:val="00746C50"/>
    <w:rsid w:val="00767611"/>
    <w:rsid w:val="007863CA"/>
    <w:rsid w:val="007919F2"/>
    <w:rsid w:val="007B1073"/>
    <w:rsid w:val="007B6C37"/>
    <w:rsid w:val="007C0B1D"/>
    <w:rsid w:val="00817A1D"/>
    <w:rsid w:val="00825D0F"/>
    <w:rsid w:val="008473F7"/>
    <w:rsid w:val="008A2C78"/>
    <w:rsid w:val="008C538C"/>
    <w:rsid w:val="008F1DA8"/>
    <w:rsid w:val="00995763"/>
    <w:rsid w:val="009C581E"/>
    <w:rsid w:val="009D13A4"/>
    <w:rsid w:val="009E7EA8"/>
    <w:rsid w:val="00A12897"/>
    <w:rsid w:val="00A736BC"/>
    <w:rsid w:val="00AC6554"/>
    <w:rsid w:val="00AC6C41"/>
    <w:rsid w:val="00AD6D47"/>
    <w:rsid w:val="00B17E56"/>
    <w:rsid w:val="00B34B78"/>
    <w:rsid w:val="00B637A1"/>
    <w:rsid w:val="00BA7E49"/>
    <w:rsid w:val="00BD44E4"/>
    <w:rsid w:val="00BF468B"/>
    <w:rsid w:val="00BF4ED3"/>
    <w:rsid w:val="00BF721C"/>
    <w:rsid w:val="00C1563A"/>
    <w:rsid w:val="00C36B0C"/>
    <w:rsid w:val="00C53549"/>
    <w:rsid w:val="00C80BE4"/>
    <w:rsid w:val="00CA134D"/>
    <w:rsid w:val="00CA7D7C"/>
    <w:rsid w:val="00CE692E"/>
    <w:rsid w:val="00D22B7E"/>
    <w:rsid w:val="00D27D34"/>
    <w:rsid w:val="00D4378A"/>
    <w:rsid w:val="00D56992"/>
    <w:rsid w:val="00D76B0B"/>
    <w:rsid w:val="00D77289"/>
    <w:rsid w:val="00DA7E29"/>
    <w:rsid w:val="00DB52A6"/>
    <w:rsid w:val="00E20F9D"/>
    <w:rsid w:val="00E2679B"/>
    <w:rsid w:val="00E52912"/>
    <w:rsid w:val="00EA028D"/>
    <w:rsid w:val="00EA1E21"/>
    <w:rsid w:val="00EA497B"/>
    <w:rsid w:val="00EC1496"/>
    <w:rsid w:val="00EF6237"/>
    <w:rsid w:val="00EF7E66"/>
    <w:rsid w:val="00F42E0A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F9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F9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2A94B-E662-4A5A-A4EA-ABE6E779B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1367</Words>
  <Characters>7793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15</cp:revision>
  <cp:lastPrinted>2021-07-02T08:21:00Z</cp:lastPrinted>
  <dcterms:created xsi:type="dcterms:W3CDTF">2021-04-09T08:14:00Z</dcterms:created>
  <dcterms:modified xsi:type="dcterms:W3CDTF">2021-11-19T07:29:00Z</dcterms:modified>
</cp:coreProperties>
</file>