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4D" w:rsidRDefault="00124790" w:rsidP="007E214D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40.2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7E214D" w:rsidRDefault="007E214D" w:rsidP="007E214D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</w:t>
      </w:r>
      <w:r w:rsidR="00487B97">
        <w:rPr>
          <w:b/>
          <w:sz w:val="18"/>
          <w:szCs w:val="18"/>
        </w:rPr>
        <w:t>________________________________</w:t>
      </w:r>
    </w:p>
    <w:p w:rsidR="007E214D" w:rsidRDefault="007E214D" w:rsidP="007E214D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     </w:t>
      </w:r>
      <w:r w:rsidR="00487B97">
        <w:rPr>
          <w:b/>
        </w:rPr>
        <w:t xml:space="preserve"> </w:t>
      </w:r>
      <w:r w:rsidR="000C773F">
        <w:rPr>
          <w:b/>
        </w:rPr>
        <w:t xml:space="preserve">        </w:t>
      </w:r>
      <w:r w:rsidR="006F40B7">
        <w:rPr>
          <w:b/>
        </w:rPr>
        <w:t xml:space="preserve">     </w:t>
      </w:r>
      <w:r w:rsidR="000C773F">
        <w:rPr>
          <w:b/>
        </w:rPr>
        <w:t xml:space="preserve">    </w:t>
      </w:r>
      <w:r w:rsidR="00487B97">
        <w:rPr>
          <w:b/>
        </w:rPr>
        <w:t xml:space="preserve">  </w:t>
      </w:r>
      <w:r>
        <w:rPr>
          <w:b/>
        </w:rPr>
        <w:t xml:space="preserve">    </w:t>
      </w:r>
      <w:r w:rsidRPr="00AC0CB8">
        <w:rPr>
          <w:b/>
        </w:rPr>
        <w:t xml:space="preserve">   </w:t>
      </w:r>
      <w:r w:rsidR="006F40B7">
        <w:rPr>
          <w:b/>
        </w:rPr>
        <w:t>среда</w:t>
      </w:r>
      <w:r>
        <w:rPr>
          <w:b/>
          <w:sz w:val="22"/>
          <w:szCs w:val="22"/>
        </w:rPr>
        <w:t xml:space="preserve"> </w:t>
      </w:r>
      <w:r w:rsidR="006F40B7">
        <w:rPr>
          <w:b/>
          <w:sz w:val="22"/>
          <w:szCs w:val="22"/>
        </w:rPr>
        <w:t>15</w:t>
      </w:r>
      <w:r w:rsidR="00A53B32">
        <w:rPr>
          <w:b/>
          <w:sz w:val="22"/>
          <w:szCs w:val="22"/>
        </w:rPr>
        <w:t xml:space="preserve"> </w:t>
      </w:r>
      <w:r w:rsidR="006F40B7">
        <w:rPr>
          <w:b/>
          <w:sz w:val="22"/>
          <w:szCs w:val="22"/>
        </w:rPr>
        <w:t>декабря</w:t>
      </w:r>
      <w:r w:rsidR="00A53B32">
        <w:rPr>
          <w:b/>
          <w:sz w:val="22"/>
          <w:szCs w:val="22"/>
        </w:rPr>
        <w:t xml:space="preserve"> 2021г.№4</w:t>
      </w:r>
      <w:r w:rsidR="006F40B7">
        <w:rPr>
          <w:b/>
          <w:sz w:val="22"/>
          <w:szCs w:val="22"/>
        </w:rPr>
        <w:t>6</w:t>
      </w:r>
    </w:p>
    <w:p w:rsidR="007E214D" w:rsidRDefault="007E214D" w:rsidP="007E214D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</w:t>
      </w:r>
      <w:r w:rsidR="00487B97">
        <w:rPr>
          <w:bCs/>
          <w:sz w:val="18"/>
          <w:szCs w:val="18"/>
        </w:rPr>
        <w:t xml:space="preserve">   </w:t>
      </w:r>
      <w:r w:rsidR="000C773F">
        <w:rPr>
          <w:bCs/>
          <w:sz w:val="18"/>
          <w:szCs w:val="18"/>
        </w:rPr>
        <w:t xml:space="preserve">       </w:t>
      </w:r>
      <w:r w:rsidR="00487B97">
        <w:rPr>
          <w:bCs/>
          <w:sz w:val="18"/>
          <w:szCs w:val="18"/>
        </w:rPr>
        <w:t xml:space="preserve">     </w:t>
      </w:r>
      <w:r>
        <w:rPr>
          <w:bCs/>
          <w:sz w:val="18"/>
          <w:szCs w:val="18"/>
        </w:rPr>
        <w:t xml:space="preserve">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6F40B7" w:rsidRPr="00C115CB" w:rsidRDefault="006F40B7" w:rsidP="006F40B7">
      <w:pPr>
        <w:jc w:val="center"/>
        <w:rPr>
          <w:sz w:val="16"/>
          <w:szCs w:val="16"/>
        </w:rPr>
      </w:pPr>
      <w:r w:rsidRPr="00C115CB">
        <w:rPr>
          <w:b/>
          <w:bCs/>
          <w:sz w:val="16"/>
          <w:szCs w:val="16"/>
        </w:rPr>
        <w:t>АДМИНИСТРАЦИЯ СУРГОДЬСКОГО СЕЛЬСКОГО ПОСЕЛЕНИЯ</w:t>
      </w:r>
    </w:p>
    <w:p w:rsidR="006F40B7" w:rsidRPr="00C115CB" w:rsidRDefault="006F40B7" w:rsidP="006F40B7">
      <w:pPr>
        <w:jc w:val="center"/>
        <w:rPr>
          <w:sz w:val="16"/>
          <w:szCs w:val="16"/>
        </w:rPr>
      </w:pPr>
      <w:r w:rsidRPr="00C115CB">
        <w:rPr>
          <w:b/>
          <w:bCs/>
          <w:sz w:val="16"/>
          <w:szCs w:val="16"/>
        </w:rPr>
        <w:t xml:space="preserve">ТОРБЕЕВСКОГО МУНИЦИПАЛЬНОГО РАЙОНА </w:t>
      </w:r>
    </w:p>
    <w:p w:rsidR="006F40B7" w:rsidRPr="00C115CB" w:rsidRDefault="006F40B7" w:rsidP="006F40B7">
      <w:pPr>
        <w:pStyle w:val="FR1"/>
        <w:spacing w:line="240" w:lineRule="auto"/>
        <w:ind w:left="0"/>
        <w:rPr>
          <w:sz w:val="16"/>
          <w:szCs w:val="16"/>
        </w:rPr>
      </w:pPr>
      <w:r w:rsidRPr="00C115CB">
        <w:rPr>
          <w:sz w:val="16"/>
          <w:szCs w:val="16"/>
        </w:rPr>
        <w:t>РЕСПУБЛИКИ МОРДОВИЯ</w:t>
      </w:r>
    </w:p>
    <w:p w:rsidR="006F40B7" w:rsidRPr="00C115CB" w:rsidRDefault="006F40B7" w:rsidP="006F40B7">
      <w:pPr>
        <w:pStyle w:val="FR1"/>
        <w:spacing w:line="240" w:lineRule="auto"/>
        <w:ind w:left="0"/>
        <w:rPr>
          <w:b w:val="0"/>
          <w:bCs/>
          <w:sz w:val="16"/>
          <w:szCs w:val="16"/>
        </w:rPr>
      </w:pPr>
    </w:p>
    <w:p w:rsidR="006F40B7" w:rsidRPr="00C115CB" w:rsidRDefault="006F40B7" w:rsidP="006F40B7">
      <w:pPr>
        <w:spacing w:line="252" w:lineRule="auto"/>
        <w:jc w:val="center"/>
        <w:rPr>
          <w:sz w:val="16"/>
          <w:szCs w:val="16"/>
        </w:rPr>
      </w:pPr>
      <w:r w:rsidRPr="00C115CB">
        <w:rPr>
          <w:b/>
          <w:sz w:val="16"/>
          <w:szCs w:val="16"/>
        </w:rPr>
        <w:t>ПОСТАНОВЛЕНИЕ</w:t>
      </w:r>
    </w:p>
    <w:p w:rsidR="006F40B7" w:rsidRPr="00C115CB" w:rsidRDefault="006F40B7" w:rsidP="006F40B7">
      <w:pPr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14 декабря  2021 г. №65</w:t>
      </w:r>
    </w:p>
    <w:p w:rsidR="006F40B7" w:rsidRPr="00C115CB" w:rsidRDefault="006F40B7" w:rsidP="006F40B7">
      <w:pPr>
        <w:shd w:val="clear" w:color="auto" w:fill="FFFFFF"/>
        <w:spacing w:line="252" w:lineRule="auto"/>
        <w:jc w:val="center"/>
        <w:rPr>
          <w:b/>
          <w:bCs/>
          <w:sz w:val="16"/>
          <w:szCs w:val="16"/>
        </w:rPr>
      </w:pPr>
    </w:p>
    <w:p w:rsidR="006F40B7" w:rsidRPr="00C115CB" w:rsidRDefault="006F40B7" w:rsidP="006F40B7">
      <w:pPr>
        <w:shd w:val="clear" w:color="auto" w:fill="FFFFFF"/>
        <w:spacing w:line="252" w:lineRule="auto"/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 xml:space="preserve">Об утверждении порядков и сроков внесения изменений в перечень главных администраторов доходов и перечень главных </w:t>
      </w:r>
      <w:proofErr w:type="gramStart"/>
      <w:r w:rsidRPr="00C115CB">
        <w:rPr>
          <w:b/>
          <w:sz w:val="16"/>
          <w:szCs w:val="16"/>
        </w:rPr>
        <w:t>администраторов источников финансирования дефицита бюджета сельского поселения</w:t>
      </w:r>
      <w:proofErr w:type="gramEnd"/>
      <w:r w:rsidRPr="00C115CB">
        <w:rPr>
          <w:b/>
          <w:sz w:val="16"/>
          <w:szCs w:val="16"/>
        </w:rPr>
        <w:t xml:space="preserve"> </w:t>
      </w:r>
    </w:p>
    <w:p w:rsidR="006F40B7" w:rsidRPr="00C115CB" w:rsidRDefault="006F40B7" w:rsidP="006F40B7">
      <w:pPr>
        <w:shd w:val="clear" w:color="auto" w:fill="FFFFFF"/>
        <w:spacing w:line="252" w:lineRule="auto"/>
        <w:jc w:val="center"/>
        <w:rPr>
          <w:sz w:val="16"/>
          <w:szCs w:val="16"/>
        </w:rPr>
      </w:pPr>
    </w:p>
    <w:p w:rsidR="006F40B7" w:rsidRPr="00C115CB" w:rsidRDefault="006F40B7" w:rsidP="006F40B7">
      <w:pPr>
        <w:shd w:val="clear" w:color="auto" w:fill="FFFFFF"/>
        <w:autoSpaceDE w:val="0"/>
        <w:ind w:firstLine="851"/>
        <w:jc w:val="both"/>
        <w:rPr>
          <w:sz w:val="16"/>
          <w:szCs w:val="16"/>
        </w:rPr>
      </w:pPr>
      <w:proofErr w:type="gramStart"/>
      <w:r w:rsidRPr="00C115CB">
        <w:rPr>
          <w:sz w:val="16"/>
          <w:szCs w:val="16"/>
        </w:rPr>
        <w:t xml:space="preserve">В соответствии со </w:t>
      </w:r>
      <w:hyperlink r:id="rId7" w:history="1">
        <w:r w:rsidRPr="00C115CB">
          <w:rPr>
            <w:rStyle w:val="a5"/>
            <w:sz w:val="16"/>
            <w:szCs w:val="16"/>
          </w:rPr>
          <w:t>статьями 160.1, 1</w:t>
        </w:r>
      </w:hyperlink>
      <w:r w:rsidRPr="00C115CB">
        <w:rPr>
          <w:sz w:val="16"/>
          <w:szCs w:val="16"/>
        </w:rPr>
        <w:t>60.2 Бюджетного кодекса Российской Федерации, постановлением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Правительства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Российской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Федерации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от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16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сентября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2021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года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№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1568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«Об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утверждении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общих</w:t>
      </w:r>
      <w:r w:rsidRPr="00C115CB">
        <w:rPr>
          <w:spacing w:val="71"/>
          <w:sz w:val="16"/>
          <w:szCs w:val="16"/>
        </w:rPr>
        <w:t xml:space="preserve"> </w:t>
      </w:r>
      <w:r w:rsidRPr="00C115CB">
        <w:rPr>
          <w:sz w:val="16"/>
          <w:szCs w:val="16"/>
        </w:rPr>
        <w:t>требований</w:t>
      </w:r>
      <w:r w:rsidRPr="00C115CB">
        <w:rPr>
          <w:spacing w:val="71"/>
          <w:sz w:val="16"/>
          <w:szCs w:val="16"/>
        </w:rPr>
        <w:t xml:space="preserve"> </w:t>
      </w:r>
      <w:r w:rsidRPr="00C115CB">
        <w:rPr>
          <w:sz w:val="16"/>
          <w:szCs w:val="16"/>
        </w:rPr>
        <w:t>к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закреплению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за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органами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государственной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власти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(государственными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органами)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субъекта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Российской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Федерации,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органами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управления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территориальными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фондами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обязательного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медицинского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страхования,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органами</w:t>
      </w:r>
      <w:r w:rsidRPr="00C115CB">
        <w:rPr>
          <w:spacing w:val="66"/>
          <w:sz w:val="16"/>
          <w:szCs w:val="16"/>
        </w:rPr>
        <w:t xml:space="preserve"> </w:t>
      </w:r>
      <w:r w:rsidRPr="00C115CB">
        <w:rPr>
          <w:sz w:val="16"/>
          <w:szCs w:val="16"/>
        </w:rPr>
        <w:t>местного</w:t>
      </w:r>
      <w:r w:rsidRPr="00C115CB">
        <w:rPr>
          <w:spacing w:val="66"/>
          <w:sz w:val="16"/>
          <w:szCs w:val="16"/>
        </w:rPr>
        <w:t xml:space="preserve"> </w:t>
      </w:r>
      <w:r w:rsidRPr="00C115CB">
        <w:rPr>
          <w:sz w:val="16"/>
          <w:szCs w:val="16"/>
        </w:rPr>
        <w:t>самоуправления,</w:t>
      </w:r>
      <w:r w:rsidRPr="00C115CB">
        <w:rPr>
          <w:spacing w:val="66"/>
          <w:sz w:val="16"/>
          <w:szCs w:val="16"/>
        </w:rPr>
        <w:t xml:space="preserve"> </w:t>
      </w:r>
      <w:r w:rsidRPr="00C115CB">
        <w:rPr>
          <w:sz w:val="16"/>
          <w:szCs w:val="16"/>
        </w:rPr>
        <w:t>органами</w:t>
      </w:r>
      <w:r w:rsidRPr="00C115CB">
        <w:rPr>
          <w:spacing w:val="66"/>
          <w:sz w:val="16"/>
          <w:szCs w:val="16"/>
        </w:rPr>
        <w:t xml:space="preserve"> </w:t>
      </w:r>
      <w:r w:rsidRPr="00C115CB">
        <w:rPr>
          <w:sz w:val="16"/>
          <w:szCs w:val="16"/>
        </w:rPr>
        <w:t>местной</w:t>
      </w:r>
      <w:r w:rsidRPr="00C115CB">
        <w:rPr>
          <w:spacing w:val="66"/>
          <w:sz w:val="16"/>
          <w:szCs w:val="16"/>
        </w:rPr>
        <w:t xml:space="preserve"> </w:t>
      </w:r>
      <w:r w:rsidRPr="00C115CB">
        <w:rPr>
          <w:sz w:val="16"/>
          <w:szCs w:val="16"/>
        </w:rPr>
        <w:t>администрации</w:t>
      </w:r>
      <w:r w:rsidRPr="00C115CB">
        <w:rPr>
          <w:spacing w:val="-68"/>
          <w:sz w:val="16"/>
          <w:szCs w:val="16"/>
        </w:rPr>
        <w:t xml:space="preserve"> </w:t>
      </w:r>
      <w:r w:rsidRPr="00C115CB">
        <w:rPr>
          <w:sz w:val="16"/>
          <w:szCs w:val="16"/>
        </w:rPr>
        <w:t>полномочий главного администратора источников финансирования дефицита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бюджета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к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утверждению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перечня</w:t>
      </w:r>
      <w:proofErr w:type="gramEnd"/>
      <w:r w:rsidRPr="00C115CB">
        <w:rPr>
          <w:spacing w:val="1"/>
          <w:sz w:val="16"/>
          <w:szCs w:val="16"/>
        </w:rPr>
        <w:t xml:space="preserve"> </w:t>
      </w:r>
      <w:proofErr w:type="gramStart"/>
      <w:r w:rsidRPr="00C115CB">
        <w:rPr>
          <w:sz w:val="16"/>
          <w:szCs w:val="16"/>
        </w:rPr>
        <w:t>главных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администраторов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источников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финансирования дефицита бюджета субъекта Российской Федерации, бюджета</w:t>
      </w:r>
      <w:r w:rsidRPr="00C115CB">
        <w:rPr>
          <w:spacing w:val="-67"/>
          <w:sz w:val="16"/>
          <w:szCs w:val="16"/>
        </w:rPr>
        <w:t xml:space="preserve"> </w:t>
      </w:r>
      <w:r w:rsidRPr="00C115CB">
        <w:rPr>
          <w:sz w:val="16"/>
          <w:szCs w:val="16"/>
        </w:rPr>
        <w:t>территориального фонда обязательного медицинского страхования, местного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</w:t>
      </w:r>
      <w:proofErr w:type="gramEnd"/>
      <w:r w:rsidRPr="00C115CB">
        <w:rPr>
          <w:sz w:val="16"/>
          <w:szCs w:val="16"/>
        </w:rPr>
        <w:t xml:space="preserve"> и к утверждению </w:t>
      </w:r>
      <w:proofErr w:type="gramStart"/>
      <w:r w:rsidRPr="00C115CB">
        <w:rPr>
          <w:sz w:val="16"/>
          <w:szCs w:val="16"/>
        </w:rPr>
        <w:t>перечня главных администраторов доходов бюджета субъекта Российской</w:t>
      </w:r>
      <w:proofErr w:type="gramEnd"/>
      <w:r w:rsidRPr="00C115CB">
        <w:rPr>
          <w:sz w:val="16"/>
          <w:szCs w:val="16"/>
        </w:rPr>
        <w:t xml:space="preserve"> Федерации, бюджета территориального фонда обязательного медицинского страхования, местного бюджета», статьей 36 Устава Сургодьского сельского поселения, администрация Сургодьского сельского поселения постановляет:</w:t>
      </w:r>
    </w:p>
    <w:p w:rsidR="006F40B7" w:rsidRPr="00C115CB" w:rsidRDefault="006F40B7" w:rsidP="006F40B7">
      <w:pPr>
        <w:pStyle w:val="11"/>
        <w:shd w:val="clear" w:color="auto" w:fill="FFFFFF"/>
        <w:autoSpaceDE w:val="0"/>
        <w:spacing w:after="0" w:line="240" w:lineRule="auto"/>
        <w:ind w:left="53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1. Утвердить прилагаемые:</w:t>
      </w:r>
    </w:p>
    <w:p w:rsidR="006F40B7" w:rsidRPr="00C115CB" w:rsidRDefault="006F40B7" w:rsidP="006F40B7">
      <w:pPr>
        <w:pStyle w:val="11"/>
        <w:shd w:val="clear" w:color="auto" w:fill="FFFFFF"/>
        <w:autoSpaceDE w:val="0"/>
        <w:spacing w:after="0" w:line="240" w:lineRule="auto"/>
        <w:ind w:left="0" w:firstLine="851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>1.1.Порядок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сроки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внесения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изменений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перечень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главных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     </w:t>
      </w:r>
      <w:r w:rsidRPr="00C115CB">
        <w:rPr>
          <w:rFonts w:ascii="Times New Roman" w:hAnsi="Times New Roman" w:cs="Times New Roman"/>
          <w:sz w:val="16"/>
          <w:szCs w:val="16"/>
        </w:rPr>
        <w:t>администраторов</w:t>
      </w:r>
      <w:r w:rsidRPr="00C115C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доходов бюджета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поселения.</w:t>
      </w:r>
    </w:p>
    <w:p w:rsidR="006F40B7" w:rsidRPr="00C115CB" w:rsidRDefault="006F40B7" w:rsidP="006F40B7">
      <w:pPr>
        <w:pStyle w:val="11"/>
        <w:shd w:val="clear" w:color="auto" w:fill="FFFFFF"/>
        <w:autoSpaceDE w:val="0"/>
        <w:spacing w:after="0" w:line="240" w:lineRule="auto"/>
        <w:ind w:left="0" w:firstLine="53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 1.2.Порядок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сроки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внесения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изменений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перечень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главных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proofErr w:type="gramStart"/>
      <w:r w:rsidRPr="00C115CB">
        <w:rPr>
          <w:rFonts w:ascii="Times New Roman" w:hAnsi="Times New Roman" w:cs="Times New Roman"/>
          <w:spacing w:val="1"/>
          <w:sz w:val="16"/>
          <w:szCs w:val="16"/>
        </w:rPr>
        <w:t>а</w:t>
      </w:r>
      <w:r w:rsidRPr="00C115CB">
        <w:rPr>
          <w:rFonts w:ascii="Times New Roman" w:hAnsi="Times New Roman" w:cs="Times New Roman"/>
          <w:sz w:val="16"/>
          <w:szCs w:val="16"/>
        </w:rPr>
        <w:t>дминистраторов</w:t>
      </w:r>
      <w:r w:rsidRPr="00C115C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источников</w:t>
      </w:r>
      <w:r w:rsidRPr="00C115CB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 xml:space="preserve"> финансирования</w:t>
      </w:r>
      <w:r w:rsidRPr="00C115CB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дефицита</w:t>
      </w:r>
      <w:r w:rsidRPr="00C115CB">
        <w:rPr>
          <w:rFonts w:ascii="Times New Roman" w:hAnsi="Times New Roman" w:cs="Times New Roman"/>
          <w:spacing w:val="-5"/>
          <w:sz w:val="16"/>
          <w:szCs w:val="16"/>
        </w:rPr>
        <w:t xml:space="preserve"> бюджета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 xml:space="preserve">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поселения.</w:t>
      </w:r>
    </w:p>
    <w:p w:rsidR="006F40B7" w:rsidRPr="00C115CB" w:rsidRDefault="006F40B7" w:rsidP="006F40B7">
      <w:pPr>
        <w:shd w:val="clear" w:color="auto" w:fill="FFFFFF"/>
        <w:ind w:firstLine="720"/>
        <w:jc w:val="both"/>
        <w:rPr>
          <w:sz w:val="16"/>
          <w:szCs w:val="16"/>
        </w:rPr>
      </w:pPr>
      <w:r w:rsidRPr="00C115CB">
        <w:rPr>
          <w:sz w:val="16"/>
          <w:szCs w:val="16"/>
        </w:rPr>
        <w:t xml:space="preserve">2.Настоящее постановление вступает в силу с 1 января 2022 года, подлежит  официальному опубликованию в информационном бюллетене «Сельские вести», размещению на официальном сайте  администрации Торбеевского муниципального района  </w:t>
      </w:r>
      <w:hyperlink r:id="rId8" w:history="1">
        <w:r w:rsidRPr="00C115CB">
          <w:rPr>
            <w:rStyle w:val="a4"/>
            <w:sz w:val="16"/>
            <w:szCs w:val="16"/>
          </w:rPr>
          <w:t>torbeevo.e-mordovia.ru</w:t>
        </w:r>
      </w:hyperlink>
      <w:r w:rsidRPr="00C115CB">
        <w:rPr>
          <w:sz w:val="16"/>
          <w:szCs w:val="16"/>
        </w:rPr>
        <w:t xml:space="preserve">  на странице Сургодьского сельского поселения.</w:t>
      </w:r>
    </w:p>
    <w:p w:rsidR="006F40B7" w:rsidRPr="00C115CB" w:rsidRDefault="006F40B7" w:rsidP="006F40B7">
      <w:pPr>
        <w:shd w:val="clear" w:color="auto" w:fill="FFFFFF"/>
        <w:jc w:val="both"/>
        <w:rPr>
          <w:sz w:val="16"/>
          <w:szCs w:val="16"/>
        </w:rPr>
      </w:pPr>
    </w:p>
    <w:p w:rsidR="006F40B7" w:rsidRPr="00C115CB" w:rsidRDefault="006F40B7" w:rsidP="006F40B7">
      <w:pPr>
        <w:shd w:val="clear" w:color="auto" w:fill="FFFFFF"/>
        <w:rPr>
          <w:sz w:val="16"/>
          <w:szCs w:val="16"/>
        </w:rPr>
      </w:pPr>
      <w:r w:rsidRPr="00C115CB">
        <w:rPr>
          <w:sz w:val="16"/>
          <w:szCs w:val="16"/>
        </w:rPr>
        <w:t xml:space="preserve">Глава Сургодьского сельского поселения                                                 Ф.Т.Эртуганов    </w:t>
      </w:r>
    </w:p>
    <w:p w:rsidR="006F40B7" w:rsidRPr="00C115CB" w:rsidRDefault="006F40B7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6F40B7" w:rsidRPr="00C115CB" w:rsidRDefault="006F40B7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  <w:r w:rsidRPr="00C115CB">
        <w:rPr>
          <w:sz w:val="16"/>
          <w:szCs w:val="16"/>
        </w:rPr>
        <w:t>УТВЕРЖДЕН</w:t>
      </w:r>
    </w:p>
    <w:p w:rsidR="006F40B7" w:rsidRPr="00C115CB" w:rsidRDefault="006F40B7" w:rsidP="006F40B7">
      <w:pPr>
        <w:pStyle w:val="a6"/>
        <w:shd w:val="clear" w:color="auto" w:fill="FFFFFF"/>
        <w:ind w:hanging="737"/>
        <w:jc w:val="right"/>
        <w:rPr>
          <w:sz w:val="16"/>
          <w:szCs w:val="16"/>
        </w:rPr>
      </w:pPr>
      <w:r w:rsidRPr="00C115CB">
        <w:rPr>
          <w:spacing w:val="-1"/>
          <w:sz w:val="16"/>
          <w:szCs w:val="16"/>
        </w:rPr>
        <w:t xml:space="preserve">постановлением </w:t>
      </w:r>
      <w:r w:rsidRPr="00C115CB">
        <w:rPr>
          <w:sz w:val="16"/>
          <w:szCs w:val="16"/>
        </w:rPr>
        <w:t xml:space="preserve">администрации </w:t>
      </w:r>
    </w:p>
    <w:p w:rsidR="006F40B7" w:rsidRPr="00C115CB" w:rsidRDefault="006F40B7" w:rsidP="006F40B7">
      <w:pPr>
        <w:pStyle w:val="a6"/>
        <w:shd w:val="clear" w:color="auto" w:fill="FFFFFF"/>
        <w:ind w:hanging="737"/>
        <w:jc w:val="right"/>
        <w:rPr>
          <w:sz w:val="16"/>
          <w:szCs w:val="16"/>
        </w:rPr>
      </w:pPr>
      <w:r w:rsidRPr="00C115CB">
        <w:rPr>
          <w:sz w:val="16"/>
          <w:szCs w:val="16"/>
        </w:rPr>
        <w:t xml:space="preserve">Сургодьского сельского поселения </w:t>
      </w:r>
    </w:p>
    <w:p w:rsidR="006F40B7" w:rsidRPr="00C115CB" w:rsidRDefault="006F40B7" w:rsidP="006F40B7">
      <w:pPr>
        <w:pStyle w:val="a6"/>
        <w:shd w:val="clear" w:color="auto" w:fill="FFFFFF"/>
        <w:tabs>
          <w:tab w:val="left" w:pos="559"/>
          <w:tab w:val="left" w:pos="2164"/>
          <w:tab w:val="left" w:pos="3272"/>
        </w:tabs>
        <w:jc w:val="right"/>
        <w:rPr>
          <w:sz w:val="16"/>
          <w:szCs w:val="16"/>
        </w:rPr>
      </w:pPr>
      <w:r w:rsidRPr="00C115CB">
        <w:rPr>
          <w:sz w:val="16"/>
          <w:szCs w:val="16"/>
        </w:rPr>
        <w:t xml:space="preserve"> от 14.12.2021г.  №65</w:t>
      </w:r>
    </w:p>
    <w:p w:rsidR="006F40B7" w:rsidRPr="00C115CB" w:rsidRDefault="006F40B7" w:rsidP="006F40B7">
      <w:pPr>
        <w:pStyle w:val="1"/>
        <w:numPr>
          <w:ilvl w:val="0"/>
          <w:numId w:val="0"/>
        </w:numPr>
        <w:shd w:val="clear" w:color="auto" w:fill="FFFFFF"/>
        <w:tabs>
          <w:tab w:val="left" w:pos="708"/>
        </w:tabs>
        <w:rPr>
          <w:sz w:val="16"/>
          <w:szCs w:val="16"/>
        </w:rPr>
      </w:pPr>
    </w:p>
    <w:p w:rsidR="006F40B7" w:rsidRPr="00C115CB" w:rsidRDefault="006F40B7" w:rsidP="006F40B7">
      <w:pPr>
        <w:pStyle w:val="1"/>
        <w:numPr>
          <w:ilvl w:val="0"/>
          <w:numId w:val="1"/>
        </w:numPr>
        <w:shd w:val="clear" w:color="auto" w:fill="FFFFFF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 xml:space="preserve">Порядок и сроки </w:t>
      </w:r>
      <w:r w:rsidR="00C115CB" w:rsidRPr="00C115CB">
        <w:rPr>
          <w:b/>
          <w:sz w:val="16"/>
          <w:szCs w:val="16"/>
        </w:rPr>
        <w:t xml:space="preserve">              </w:t>
      </w:r>
    </w:p>
    <w:p w:rsidR="006F40B7" w:rsidRPr="00C115CB" w:rsidRDefault="006F40B7" w:rsidP="006F40B7">
      <w:pPr>
        <w:pStyle w:val="1"/>
        <w:numPr>
          <w:ilvl w:val="0"/>
          <w:numId w:val="1"/>
        </w:numPr>
        <w:shd w:val="clear" w:color="auto" w:fill="FFFFFF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внесения изменений в перечень главных</w:t>
      </w:r>
      <w:r w:rsidRPr="00C115CB">
        <w:rPr>
          <w:b/>
          <w:spacing w:val="1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>администраторов</w:t>
      </w:r>
      <w:r w:rsidRPr="00C115CB">
        <w:rPr>
          <w:b/>
          <w:spacing w:val="-5"/>
          <w:sz w:val="16"/>
          <w:szCs w:val="16"/>
        </w:rPr>
        <w:t xml:space="preserve"> доходов</w:t>
      </w:r>
      <w:r w:rsidR="00C115CB" w:rsidRPr="00C115CB">
        <w:rPr>
          <w:b/>
          <w:spacing w:val="-5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 xml:space="preserve">бюджета Сургодьского сельского поселения </w:t>
      </w:r>
    </w:p>
    <w:p w:rsidR="006F40B7" w:rsidRPr="00C115CB" w:rsidRDefault="006F40B7" w:rsidP="006F40B7">
      <w:pPr>
        <w:shd w:val="clear" w:color="auto" w:fill="FFFFFF"/>
        <w:rPr>
          <w:sz w:val="16"/>
          <w:szCs w:val="16"/>
        </w:rPr>
      </w:pP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50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1.Настоящий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порядок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устанавливает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правила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сроки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внесения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изменений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перечень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главных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администраторов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доходов </w:t>
      </w:r>
      <w:r w:rsidRPr="00C115CB">
        <w:rPr>
          <w:rFonts w:ascii="Times New Roman" w:hAnsi="Times New Roman" w:cs="Times New Roman"/>
          <w:sz w:val="16"/>
          <w:szCs w:val="16"/>
        </w:rPr>
        <w:t>бюджета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. 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2.Перечень главных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администраторов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доходов</w:t>
      </w:r>
      <w:r w:rsidRPr="00C115CB">
        <w:rPr>
          <w:rFonts w:ascii="Times New Roman" w:hAnsi="Times New Roman" w:cs="Times New Roman"/>
          <w:sz w:val="16"/>
          <w:szCs w:val="16"/>
        </w:rPr>
        <w:t xml:space="preserve"> бюджета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 xml:space="preserve">сельского поселения 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>утверждается постановлением администрации</w:t>
      </w:r>
      <w:r w:rsidRPr="00C115CB">
        <w:rPr>
          <w:rFonts w:ascii="Times New Roman" w:hAnsi="Times New Roman" w:cs="Times New Roman"/>
          <w:sz w:val="16"/>
          <w:szCs w:val="16"/>
        </w:rPr>
        <w:t xml:space="preserve">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. 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3.Основаниями для внесения изменений в перечень главных администраторов доходов  бюджета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 являются: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1)изменение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состава и (или) функций главных администраторов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доходов  </w:t>
      </w:r>
      <w:r w:rsidRPr="00C115CB">
        <w:rPr>
          <w:rFonts w:ascii="Times New Roman" w:hAnsi="Times New Roman" w:cs="Times New Roman"/>
          <w:sz w:val="16"/>
          <w:szCs w:val="16"/>
        </w:rPr>
        <w:t>бюджета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поселения;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  2)</w:t>
      </w:r>
      <w:r w:rsidRPr="00C115CB">
        <w:rPr>
          <w:rFonts w:ascii="Times New Roman" w:hAnsi="Times New Roman" w:cs="Times New Roman"/>
          <w:sz w:val="16"/>
          <w:szCs w:val="16"/>
        </w:rPr>
        <w:t>изменение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принципов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назначения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присвоения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структуры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кодов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классификации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доходов местных </w:t>
      </w:r>
      <w:r w:rsidRPr="00C115CB">
        <w:rPr>
          <w:rFonts w:ascii="Times New Roman" w:hAnsi="Times New Roman" w:cs="Times New Roman"/>
          <w:sz w:val="16"/>
          <w:szCs w:val="16"/>
        </w:rPr>
        <w:t>бюджетов Российской Федерации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>;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3)внесение изменений в федеральные законы и принимаемые 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 бюджет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поселения;</w:t>
      </w:r>
      <w:proofErr w:type="gramEnd"/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4)заключение договоров (соглашений), предусматривающих предоставление  бюджету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 средств из республиканского и (или) районного бюджетов, или обязанность юридических и физических лиц по  перечислению  в бюджет Сургодьского</w:t>
      </w:r>
      <w:r w:rsidRPr="00C115CB">
        <w:rPr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сельского поселения денежных средств;</w:t>
      </w:r>
      <w:proofErr w:type="gramEnd"/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5)возврат остатков субсидий, субвенций и иных межбюджетных трансфертов, имеющих целевое назначение, прошлых лет.</w:t>
      </w:r>
    </w:p>
    <w:p w:rsidR="006F40B7" w:rsidRPr="00C115CB" w:rsidRDefault="006F40B7" w:rsidP="006F40B7">
      <w:pPr>
        <w:shd w:val="clear" w:color="auto" w:fill="FFFFFF"/>
        <w:ind w:firstLine="708"/>
        <w:jc w:val="both"/>
        <w:rPr>
          <w:sz w:val="16"/>
          <w:szCs w:val="16"/>
        </w:rPr>
      </w:pPr>
      <w:r w:rsidRPr="00C115CB">
        <w:rPr>
          <w:sz w:val="16"/>
          <w:szCs w:val="16"/>
        </w:rPr>
        <w:t xml:space="preserve">   </w:t>
      </w:r>
      <w:bookmarkStart w:id="0" w:name="_GoBack"/>
      <w:bookmarkEnd w:id="0"/>
      <w:proofErr w:type="gramStart"/>
      <w:r w:rsidRPr="00C115CB">
        <w:rPr>
          <w:sz w:val="16"/>
          <w:szCs w:val="16"/>
        </w:rPr>
        <w:t>4.Главные администраторы доходов бюджета Сургодьского сельского поселения, за исключением территориальных органов (подразделений) федеральных органов государственной власти, казенных учреждений, находящихся в ведении федеральных органов государственной власти и территориального учреждения Центрального банка Российской Федерации, осуществляющих полномочия главных администраторов доходов бюджета Сургодьского сельского поселения, в течение 10 рабочих дней с даты возникновения оснований, предусмотренных пунктом 3 настоящего Порядка, разрабатывают соответствующий проект постановления</w:t>
      </w:r>
      <w:proofErr w:type="gramEnd"/>
      <w:r w:rsidRPr="00C115CB">
        <w:rPr>
          <w:sz w:val="16"/>
          <w:szCs w:val="16"/>
        </w:rPr>
        <w:t xml:space="preserve"> администрации Сургодьского сельского поселения и направляют его на согласование в порядке, установленном администрацией Сургодьского сельского поселения.</w:t>
      </w:r>
    </w:p>
    <w:p w:rsidR="00C115CB" w:rsidRDefault="00C115CB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C115CB" w:rsidRDefault="00C115CB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C115CB" w:rsidRDefault="00C115CB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C115CB" w:rsidRDefault="00C115CB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197C19" w:rsidRDefault="00197C19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</w:p>
    <w:p w:rsidR="006F40B7" w:rsidRPr="00C115CB" w:rsidRDefault="00197C19" w:rsidP="006F40B7">
      <w:pPr>
        <w:pStyle w:val="a6"/>
        <w:shd w:val="clear" w:color="auto" w:fill="FFFFFF"/>
        <w:ind w:firstLine="7088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УТВЕР</w:t>
      </w:r>
      <w:r w:rsidR="006F40B7" w:rsidRPr="00C115CB">
        <w:rPr>
          <w:sz w:val="16"/>
          <w:szCs w:val="16"/>
        </w:rPr>
        <w:t>ЖДЕН</w:t>
      </w:r>
    </w:p>
    <w:p w:rsidR="006F40B7" w:rsidRPr="00C115CB" w:rsidRDefault="006F40B7" w:rsidP="006F40B7">
      <w:pPr>
        <w:pStyle w:val="a6"/>
        <w:shd w:val="clear" w:color="auto" w:fill="FFFFFF"/>
        <w:ind w:hanging="737"/>
        <w:jc w:val="right"/>
        <w:rPr>
          <w:sz w:val="16"/>
          <w:szCs w:val="16"/>
        </w:rPr>
      </w:pPr>
      <w:r w:rsidRPr="00C115CB">
        <w:rPr>
          <w:spacing w:val="-1"/>
          <w:sz w:val="16"/>
          <w:szCs w:val="16"/>
        </w:rPr>
        <w:t xml:space="preserve">постановлением </w:t>
      </w:r>
      <w:r w:rsidRPr="00C115CB">
        <w:rPr>
          <w:sz w:val="16"/>
          <w:szCs w:val="16"/>
        </w:rPr>
        <w:t xml:space="preserve">администрации </w:t>
      </w:r>
    </w:p>
    <w:p w:rsidR="006F40B7" w:rsidRPr="00C115CB" w:rsidRDefault="006F40B7" w:rsidP="006F40B7">
      <w:pPr>
        <w:pStyle w:val="a6"/>
        <w:shd w:val="clear" w:color="auto" w:fill="FFFFFF"/>
        <w:ind w:hanging="737"/>
        <w:jc w:val="right"/>
        <w:rPr>
          <w:sz w:val="16"/>
          <w:szCs w:val="16"/>
        </w:rPr>
      </w:pPr>
      <w:r w:rsidRPr="00C115CB">
        <w:rPr>
          <w:sz w:val="16"/>
          <w:szCs w:val="16"/>
        </w:rPr>
        <w:t xml:space="preserve">Сургодьского сельского поселения </w:t>
      </w:r>
    </w:p>
    <w:p w:rsidR="006F40B7" w:rsidRPr="00C115CB" w:rsidRDefault="006F40B7" w:rsidP="006F40B7">
      <w:pPr>
        <w:pStyle w:val="a6"/>
        <w:shd w:val="clear" w:color="auto" w:fill="FFFFFF"/>
        <w:tabs>
          <w:tab w:val="left" w:pos="559"/>
          <w:tab w:val="left" w:pos="2164"/>
          <w:tab w:val="left" w:pos="3272"/>
        </w:tabs>
        <w:jc w:val="right"/>
        <w:rPr>
          <w:sz w:val="16"/>
          <w:szCs w:val="16"/>
        </w:rPr>
      </w:pPr>
      <w:r w:rsidRPr="00C115CB">
        <w:rPr>
          <w:sz w:val="16"/>
          <w:szCs w:val="16"/>
        </w:rPr>
        <w:t xml:space="preserve"> от 14.12.2021г. №65</w:t>
      </w:r>
    </w:p>
    <w:p w:rsidR="006F40B7" w:rsidRPr="00C115CB" w:rsidRDefault="006F40B7" w:rsidP="006F40B7">
      <w:pPr>
        <w:pStyle w:val="a6"/>
        <w:shd w:val="clear" w:color="auto" w:fill="FFFFFF"/>
        <w:jc w:val="right"/>
        <w:rPr>
          <w:sz w:val="16"/>
          <w:szCs w:val="16"/>
        </w:rPr>
      </w:pPr>
    </w:p>
    <w:p w:rsidR="006F40B7" w:rsidRPr="00C115CB" w:rsidRDefault="006F40B7" w:rsidP="006F40B7">
      <w:pPr>
        <w:pStyle w:val="1"/>
        <w:numPr>
          <w:ilvl w:val="0"/>
          <w:numId w:val="1"/>
        </w:numPr>
        <w:shd w:val="clear" w:color="auto" w:fill="FFFFFF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 xml:space="preserve">Порядок и сроки </w:t>
      </w:r>
    </w:p>
    <w:p w:rsidR="006F40B7" w:rsidRPr="00C115CB" w:rsidRDefault="006F40B7" w:rsidP="006F40B7">
      <w:pPr>
        <w:pStyle w:val="1"/>
        <w:numPr>
          <w:ilvl w:val="0"/>
          <w:numId w:val="1"/>
        </w:numPr>
        <w:shd w:val="clear" w:color="auto" w:fill="FFFFFF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внесения изменений в перечень главных</w:t>
      </w:r>
      <w:r w:rsidRPr="00C115CB">
        <w:rPr>
          <w:b/>
          <w:spacing w:val="1"/>
          <w:sz w:val="16"/>
          <w:szCs w:val="16"/>
        </w:rPr>
        <w:t xml:space="preserve"> </w:t>
      </w:r>
      <w:proofErr w:type="gramStart"/>
      <w:r w:rsidRPr="00C115CB">
        <w:rPr>
          <w:b/>
          <w:sz w:val="16"/>
          <w:szCs w:val="16"/>
        </w:rPr>
        <w:t>администраторов</w:t>
      </w:r>
      <w:r w:rsidRPr="00C115CB">
        <w:rPr>
          <w:b/>
          <w:spacing w:val="-5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>источников</w:t>
      </w:r>
      <w:r w:rsidRPr="00C115CB">
        <w:rPr>
          <w:b/>
          <w:spacing w:val="-5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>финансирования</w:t>
      </w:r>
      <w:r w:rsidR="00C115CB">
        <w:rPr>
          <w:b/>
          <w:sz w:val="16"/>
          <w:szCs w:val="16"/>
        </w:rPr>
        <w:t xml:space="preserve">                                               </w:t>
      </w:r>
      <w:r w:rsidRPr="00C115CB">
        <w:rPr>
          <w:b/>
          <w:sz w:val="16"/>
          <w:szCs w:val="16"/>
        </w:rPr>
        <w:t xml:space="preserve">                                  </w:t>
      </w:r>
      <w:r w:rsidRPr="00C115CB">
        <w:rPr>
          <w:b/>
          <w:spacing w:val="62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>дефицита</w:t>
      </w:r>
      <w:r w:rsidRPr="00C115CB">
        <w:rPr>
          <w:b/>
          <w:spacing w:val="-5"/>
          <w:sz w:val="16"/>
          <w:szCs w:val="16"/>
        </w:rPr>
        <w:t xml:space="preserve"> </w:t>
      </w:r>
      <w:r w:rsidRPr="00C115CB">
        <w:rPr>
          <w:b/>
          <w:sz w:val="16"/>
          <w:szCs w:val="16"/>
        </w:rPr>
        <w:t>бюджета</w:t>
      </w:r>
      <w:proofErr w:type="gramEnd"/>
      <w:r w:rsidRPr="00C115CB">
        <w:rPr>
          <w:b/>
          <w:sz w:val="16"/>
          <w:szCs w:val="16"/>
        </w:rPr>
        <w:t xml:space="preserve"> Сургодьского сельского поселения </w:t>
      </w:r>
    </w:p>
    <w:p w:rsidR="006F40B7" w:rsidRPr="00C115CB" w:rsidRDefault="006F40B7" w:rsidP="006F40B7">
      <w:pPr>
        <w:rPr>
          <w:sz w:val="16"/>
          <w:szCs w:val="16"/>
        </w:rPr>
      </w:pPr>
    </w:p>
    <w:p w:rsidR="006F40B7" w:rsidRPr="00C115CB" w:rsidRDefault="006F40B7" w:rsidP="006F40B7">
      <w:pPr>
        <w:pStyle w:val="1"/>
        <w:numPr>
          <w:ilvl w:val="0"/>
          <w:numId w:val="1"/>
        </w:numPr>
        <w:shd w:val="clear" w:color="auto" w:fill="FFFFFF"/>
        <w:jc w:val="both"/>
        <w:rPr>
          <w:sz w:val="16"/>
          <w:szCs w:val="16"/>
        </w:rPr>
      </w:pPr>
      <w:r w:rsidRPr="00C115CB">
        <w:rPr>
          <w:sz w:val="16"/>
          <w:szCs w:val="16"/>
        </w:rPr>
        <w:t xml:space="preserve">             1.Настоящий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порядок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устанавливает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правила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сроки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внесения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изменений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в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перечень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главных</w:t>
      </w:r>
      <w:r w:rsidRPr="00C115CB">
        <w:rPr>
          <w:spacing w:val="1"/>
          <w:sz w:val="16"/>
          <w:szCs w:val="16"/>
        </w:rPr>
        <w:t xml:space="preserve"> </w:t>
      </w:r>
      <w:proofErr w:type="gramStart"/>
      <w:r w:rsidRPr="00C115CB">
        <w:rPr>
          <w:sz w:val="16"/>
          <w:szCs w:val="16"/>
        </w:rPr>
        <w:t>администраторов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источников</w:t>
      </w:r>
      <w:r w:rsidRPr="00C115CB">
        <w:rPr>
          <w:spacing w:val="1"/>
          <w:sz w:val="16"/>
          <w:szCs w:val="16"/>
        </w:rPr>
        <w:t xml:space="preserve"> </w:t>
      </w:r>
      <w:r w:rsidRPr="00C115CB">
        <w:rPr>
          <w:sz w:val="16"/>
          <w:szCs w:val="16"/>
        </w:rPr>
        <w:t>финансирования</w:t>
      </w:r>
      <w:r w:rsidRPr="00C115CB">
        <w:rPr>
          <w:spacing w:val="69"/>
          <w:sz w:val="16"/>
          <w:szCs w:val="16"/>
        </w:rPr>
        <w:t xml:space="preserve"> </w:t>
      </w:r>
      <w:r w:rsidRPr="00C115CB">
        <w:rPr>
          <w:sz w:val="16"/>
          <w:szCs w:val="16"/>
        </w:rPr>
        <w:t>дефицита</w:t>
      </w:r>
      <w:r w:rsidRPr="00C115CB">
        <w:rPr>
          <w:spacing w:val="-1"/>
          <w:sz w:val="16"/>
          <w:szCs w:val="16"/>
        </w:rPr>
        <w:t xml:space="preserve"> </w:t>
      </w:r>
      <w:r w:rsidRPr="00C115CB">
        <w:rPr>
          <w:sz w:val="16"/>
          <w:szCs w:val="16"/>
        </w:rPr>
        <w:t>бюджета</w:t>
      </w:r>
      <w:proofErr w:type="gramEnd"/>
      <w:r w:rsidRPr="00C115CB">
        <w:rPr>
          <w:sz w:val="16"/>
          <w:szCs w:val="16"/>
        </w:rPr>
        <w:t xml:space="preserve"> Сургодьского сельского поселения.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autoSpaceDE w:val="0"/>
        <w:spacing w:after="0" w:line="240" w:lineRule="auto"/>
        <w:ind w:left="0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         2.Перечень главных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администраторов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источников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финансирования</w:t>
      </w:r>
      <w:r w:rsidRPr="00C115CB">
        <w:rPr>
          <w:rFonts w:ascii="Times New Roman" w:hAnsi="Times New Roman" w:cs="Times New Roman"/>
          <w:spacing w:val="69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дефицита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бюджета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 xml:space="preserve"> Сургодьского сельского поселения 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утверждается постановлением администрации </w:t>
      </w:r>
      <w:r w:rsidRPr="00C115CB">
        <w:rPr>
          <w:rFonts w:ascii="Times New Roman" w:hAnsi="Times New Roman" w:cs="Times New Roman"/>
          <w:sz w:val="16"/>
          <w:szCs w:val="16"/>
        </w:rPr>
        <w:t>Сургодьского сельского поселения</w:t>
      </w:r>
      <w:r w:rsidRPr="00C115CB">
        <w:rPr>
          <w:rFonts w:ascii="Times New Roman" w:hAnsi="Times New Roman" w:cs="Times New Roman"/>
          <w:spacing w:val="-1"/>
          <w:sz w:val="16"/>
          <w:szCs w:val="16"/>
        </w:rPr>
        <w:t xml:space="preserve">. 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        3.Основаниями для   внесения изменений в перечень главных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администраторов источников финансирования дефицита бюджета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 xml:space="preserve"> Сургодьского сельского поселения являются:</w:t>
      </w:r>
    </w:p>
    <w:p w:rsidR="006F40B7" w:rsidRPr="00C115CB" w:rsidRDefault="006F40B7" w:rsidP="006F40B7">
      <w:pPr>
        <w:pStyle w:val="11"/>
        <w:widowControl w:val="0"/>
        <w:numPr>
          <w:ilvl w:val="0"/>
          <w:numId w:val="2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       1)изменение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 xml:space="preserve">состава и (или) функций главных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администраторов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источников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финансирования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дефицита бюджета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 xml:space="preserve"> Сургодьского сельского поселения;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</w:p>
    <w:p w:rsidR="006F40B7" w:rsidRPr="00C115CB" w:rsidRDefault="006F40B7" w:rsidP="006F40B7">
      <w:pPr>
        <w:pStyle w:val="11"/>
        <w:widowControl w:val="0"/>
        <w:numPr>
          <w:ilvl w:val="0"/>
          <w:numId w:val="2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          2)</w:t>
      </w:r>
      <w:r w:rsidRPr="00C115CB">
        <w:rPr>
          <w:rFonts w:ascii="Times New Roman" w:hAnsi="Times New Roman" w:cs="Times New Roman"/>
          <w:sz w:val="16"/>
          <w:szCs w:val="16"/>
        </w:rPr>
        <w:t>изменения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принципов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назначения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присвоения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структуры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кодов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классификации</w:t>
      </w:r>
      <w:r w:rsidRPr="00C115C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115CB">
        <w:rPr>
          <w:rFonts w:ascii="Times New Roman" w:hAnsi="Times New Roman" w:cs="Times New Roman"/>
          <w:sz w:val="16"/>
          <w:szCs w:val="16"/>
        </w:rPr>
        <w:t>источников финансирования дефицита местных бюджетов Российской Федерации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>.</w:t>
      </w:r>
    </w:p>
    <w:p w:rsidR="006F40B7" w:rsidRPr="00C115CB" w:rsidRDefault="006F40B7" w:rsidP="006F40B7">
      <w:pPr>
        <w:pStyle w:val="11"/>
        <w:widowControl w:val="0"/>
        <w:shd w:val="clear" w:color="auto" w:fill="FFFFFF"/>
        <w:tabs>
          <w:tab w:val="left" w:pos="1365"/>
        </w:tabs>
        <w:autoSpaceDE w:val="0"/>
        <w:spacing w:after="0" w:line="240" w:lineRule="auto"/>
        <w:ind w:left="0" w:firstLine="142"/>
        <w:jc w:val="both"/>
        <w:rPr>
          <w:sz w:val="16"/>
          <w:szCs w:val="16"/>
        </w:rPr>
      </w:pPr>
      <w:r w:rsidRPr="00C115CB">
        <w:rPr>
          <w:rFonts w:ascii="Times New Roman" w:hAnsi="Times New Roman" w:cs="Times New Roman"/>
          <w:sz w:val="16"/>
          <w:szCs w:val="16"/>
        </w:rPr>
        <w:t xml:space="preserve">          4.Главные администраторы источников финансирования дефицита бюджета Сургодьского сельского поселения в течение 10 рабочих дней </w:t>
      </w:r>
      <w:proofErr w:type="gramStart"/>
      <w:r w:rsidRPr="00C115CB">
        <w:rPr>
          <w:rFonts w:ascii="Times New Roman" w:hAnsi="Times New Roman" w:cs="Times New Roman"/>
          <w:sz w:val="16"/>
          <w:szCs w:val="16"/>
        </w:rPr>
        <w:t>с даты возникновения</w:t>
      </w:r>
      <w:proofErr w:type="gramEnd"/>
      <w:r w:rsidRPr="00C115CB">
        <w:rPr>
          <w:rFonts w:ascii="Times New Roman" w:hAnsi="Times New Roman" w:cs="Times New Roman"/>
          <w:sz w:val="16"/>
          <w:szCs w:val="16"/>
        </w:rPr>
        <w:t xml:space="preserve"> оснований, предусмотренных пунктом 3 настоящего Порядка, разрабатывают соответствующий проект постановления администрации Сургодьского сельского поселения и направляют его на согласование в порядке, установленном администрацией Сургодьского сельского поселения.</w:t>
      </w:r>
    </w:p>
    <w:p w:rsidR="00C115CB" w:rsidRPr="00C115CB" w:rsidRDefault="00C115CB" w:rsidP="00C115CB">
      <w:pPr>
        <w:jc w:val="center"/>
        <w:rPr>
          <w:sz w:val="16"/>
          <w:szCs w:val="16"/>
        </w:rPr>
      </w:pPr>
      <w:r w:rsidRPr="00C115CB">
        <w:rPr>
          <w:b/>
          <w:sz w:val="16"/>
          <w:szCs w:val="16"/>
        </w:rPr>
        <w:t xml:space="preserve">                                                                                               </w:t>
      </w:r>
    </w:p>
    <w:p w:rsidR="00C115CB" w:rsidRPr="00C115CB" w:rsidRDefault="00C115CB" w:rsidP="00C115CB">
      <w:pPr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СОВЕТ ДЕПУТАТОВ СУРГОДЬСКОГО СЕЛЬСКОГО ПОСЕЛЕНИЯ</w:t>
      </w:r>
    </w:p>
    <w:p w:rsidR="00C115CB" w:rsidRPr="00C115CB" w:rsidRDefault="00C115CB" w:rsidP="00C115CB">
      <w:pPr>
        <w:jc w:val="center"/>
        <w:rPr>
          <w:sz w:val="16"/>
          <w:szCs w:val="16"/>
        </w:rPr>
      </w:pPr>
      <w:r w:rsidRPr="00C115CB">
        <w:rPr>
          <w:b/>
          <w:sz w:val="16"/>
          <w:szCs w:val="16"/>
        </w:rPr>
        <w:t xml:space="preserve"> ТОРБЕЕВСКОГО МУНИЦИПАЛЬНОГО РАЙОНА</w:t>
      </w:r>
    </w:p>
    <w:p w:rsidR="00C115CB" w:rsidRPr="00C115CB" w:rsidRDefault="00C115CB" w:rsidP="00C115CB">
      <w:pPr>
        <w:jc w:val="center"/>
        <w:rPr>
          <w:sz w:val="16"/>
          <w:szCs w:val="16"/>
        </w:rPr>
      </w:pPr>
      <w:r w:rsidRPr="00C115CB">
        <w:rPr>
          <w:b/>
          <w:sz w:val="16"/>
          <w:szCs w:val="16"/>
        </w:rPr>
        <w:t>РЕСПУБЛИКИ МОРДОВИЯ</w:t>
      </w:r>
    </w:p>
    <w:p w:rsidR="00C115CB" w:rsidRPr="00C115CB" w:rsidRDefault="00C115CB" w:rsidP="00C115CB">
      <w:pPr>
        <w:jc w:val="center"/>
        <w:rPr>
          <w:b/>
          <w:sz w:val="16"/>
          <w:szCs w:val="16"/>
        </w:rPr>
      </w:pPr>
    </w:p>
    <w:p w:rsidR="00C115CB" w:rsidRPr="00C115CB" w:rsidRDefault="00C115CB" w:rsidP="00C115CB">
      <w:pPr>
        <w:jc w:val="center"/>
        <w:rPr>
          <w:sz w:val="16"/>
          <w:szCs w:val="16"/>
        </w:rPr>
      </w:pPr>
      <w:r w:rsidRPr="00C115CB">
        <w:rPr>
          <w:b/>
          <w:sz w:val="16"/>
          <w:szCs w:val="16"/>
        </w:rPr>
        <w:t>Пятая сессия (второго созыва</w:t>
      </w:r>
      <w:r w:rsidRPr="00C115CB">
        <w:rPr>
          <w:sz w:val="16"/>
          <w:szCs w:val="16"/>
        </w:rPr>
        <w:t>)</w:t>
      </w:r>
    </w:p>
    <w:p w:rsidR="00C115CB" w:rsidRPr="00C115CB" w:rsidRDefault="00C115CB" w:rsidP="00C115CB">
      <w:pPr>
        <w:jc w:val="center"/>
        <w:rPr>
          <w:sz w:val="16"/>
          <w:szCs w:val="16"/>
        </w:rPr>
      </w:pPr>
    </w:p>
    <w:p w:rsidR="00C115CB" w:rsidRPr="00C115CB" w:rsidRDefault="00C115CB" w:rsidP="00C115CB">
      <w:pPr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РЕШЕНИЕ</w:t>
      </w:r>
    </w:p>
    <w:p w:rsidR="00C115CB" w:rsidRPr="00C115CB" w:rsidRDefault="00C115CB" w:rsidP="00C115CB">
      <w:pPr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15 декабря  2021 года №19</w:t>
      </w:r>
    </w:p>
    <w:p w:rsidR="00C115CB" w:rsidRPr="00C115CB" w:rsidRDefault="00C115CB" w:rsidP="00C115CB">
      <w:pPr>
        <w:rPr>
          <w:sz w:val="16"/>
          <w:szCs w:val="16"/>
        </w:rPr>
      </w:pPr>
    </w:p>
    <w:p w:rsidR="00C115CB" w:rsidRPr="00C115CB" w:rsidRDefault="00C115CB" w:rsidP="00C115CB">
      <w:pPr>
        <w:jc w:val="center"/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№55 от 30 декабря 2020 года «О бюджете Сургодьского сельского поселения Торбеевского муниципального района на 2021 год и плановый период 2022 и 2023 годов» </w:t>
      </w:r>
    </w:p>
    <w:p w:rsidR="00C115CB" w:rsidRPr="00C115CB" w:rsidRDefault="00C115CB" w:rsidP="00C115CB">
      <w:pPr>
        <w:jc w:val="both"/>
        <w:rPr>
          <w:sz w:val="16"/>
          <w:szCs w:val="16"/>
        </w:rPr>
      </w:pPr>
    </w:p>
    <w:p w:rsidR="00C115CB" w:rsidRPr="00C115CB" w:rsidRDefault="00C115CB" w:rsidP="00C115CB">
      <w:pPr>
        <w:jc w:val="both"/>
        <w:rPr>
          <w:bCs/>
          <w:sz w:val="16"/>
          <w:szCs w:val="16"/>
        </w:rPr>
      </w:pPr>
      <w:r w:rsidRPr="00C115CB">
        <w:rPr>
          <w:sz w:val="16"/>
          <w:szCs w:val="16"/>
        </w:rPr>
        <w:tab/>
        <w:t>Руководствуясь статьей 15 Бюджетного кодекса Российской Федерации,    статьей 26</w:t>
      </w:r>
      <w:r w:rsidRPr="00C115CB">
        <w:rPr>
          <w:color w:val="FF0000"/>
          <w:sz w:val="16"/>
          <w:szCs w:val="16"/>
        </w:rPr>
        <w:t xml:space="preserve"> </w:t>
      </w:r>
      <w:r w:rsidRPr="00C115CB">
        <w:rPr>
          <w:sz w:val="16"/>
          <w:szCs w:val="16"/>
        </w:rPr>
        <w:t xml:space="preserve"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поселении», Совет депутатов Сургодьского сельского поселения </w:t>
      </w:r>
      <w:r w:rsidRPr="00C115CB">
        <w:rPr>
          <w:bCs/>
          <w:sz w:val="16"/>
          <w:szCs w:val="16"/>
        </w:rPr>
        <w:t>решил:</w:t>
      </w:r>
    </w:p>
    <w:p w:rsidR="00C115CB" w:rsidRPr="00C115CB" w:rsidRDefault="00C115CB" w:rsidP="00C115CB">
      <w:pPr>
        <w:jc w:val="both"/>
        <w:rPr>
          <w:sz w:val="16"/>
          <w:szCs w:val="16"/>
        </w:rPr>
      </w:pPr>
    </w:p>
    <w:p w:rsidR="00C115CB" w:rsidRPr="00C115CB" w:rsidRDefault="00C115CB" w:rsidP="00C115CB">
      <w:pPr>
        <w:ind w:firstLine="709"/>
        <w:jc w:val="both"/>
        <w:rPr>
          <w:sz w:val="16"/>
          <w:szCs w:val="16"/>
        </w:rPr>
      </w:pPr>
      <w:proofErr w:type="gramStart"/>
      <w:r w:rsidRPr="00C115CB">
        <w:rPr>
          <w:sz w:val="16"/>
          <w:szCs w:val="16"/>
        </w:rPr>
        <w:t>1.Внести в решение Совета депутатов Сургодьского сельского поселения Торбеевского муниципального района Республики Мордовия №55 от 30 декабря 30.12.2020 года «О бюджете Сургодьского сельского поселения на 2021 год и плановый период 2022 и 2023 годов» (</w:t>
      </w:r>
      <w:r w:rsidRPr="00C115CB">
        <w:rPr>
          <w:bCs/>
          <w:sz w:val="16"/>
          <w:szCs w:val="16"/>
        </w:rPr>
        <w:t>с изменениями от 04.02.2021г. №1, от 05.03.2021г. №6, от 09.04.2021г. №15, от 22.06.2021г. №25, от 09.08.2021г.№31, от 16.09.2021г</w:t>
      </w:r>
      <w:proofErr w:type="gramEnd"/>
      <w:r w:rsidRPr="00C115CB">
        <w:rPr>
          <w:bCs/>
          <w:sz w:val="16"/>
          <w:szCs w:val="16"/>
        </w:rPr>
        <w:t>. №</w:t>
      </w:r>
      <w:proofErr w:type="gramStart"/>
      <w:r w:rsidRPr="00C115CB">
        <w:rPr>
          <w:bCs/>
          <w:sz w:val="16"/>
          <w:szCs w:val="16"/>
        </w:rPr>
        <w:t>37, от 21.10.2021г. №13, от 30.11.2021г. №18),</w:t>
      </w:r>
      <w:r w:rsidRPr="00C115CB">
        <w:rPr>
          <w:sz w:val="16"/>
          <w:szCs w:val="16"/>
        </w:rPr>
        <w:t xml:space="preserve"> следующие изменения:</w:t>
      </w:r>
      <w:proofErr w:type="gramEnd"/>
    </w:p>
    <w:p w:rsidR="00C115CB" w:rsidRPr="00C115CB" w:rsidRDefault="00C115CB" w:rsidP="00C115CB">
      <w:pPr>
        <w:jc w:val="both"/>
        <w:rPr>
          <w:b/>
          <w:sz w:val="16"/>
          <w:szCs w:val="16"/>
        </w:rPr>
      </w:pPr>
      <w:r w:rsidRPr="00C115CB">
        <w:rPr>
          <w:sz w:val="16"/>
          <w:szCs w:val="16"/>
        </w:rPr>
        <w:t>1)пункт 1 статьи 1 изложить в следующей редакции:</w:t>
      </w:r>
    </w:p>
    <w:p w:rsidR="00C115CB" w:rsidRPr="00C115CB" w:rsidRDefault="00C115CB" w:rsidP="00C115CB">
      <w:pPr>
        <w:ind w:firstLine="540"/>
        <w:jc w:val="both"/>
        <w:rPr>
          <w:sz w:val="16"/>
          <w:szCs w:val="16"/>
        </w:rPr>
      </w:pPr>
      <w:r w:rsidRPr="00C115CB">
        <w:rPr>
          <w:b/>
          <w:sz w:val="16"/>
          <w:szCs w:val="16"/>
        </w:rPr>
        <w:t xml:space="preserve">   «Статья 1.Основные характеристики бюджета</w:t>
      </w:r>
      <w:r w:rsidRPr="00C115CB">
        <w:rPr>
          <w:sz w:val="16"/>
          <w:szCs w:val="16"/>
        </w:rPr>
        <w:t xml:space="preserve"> </w:t>
      </w:r>
      <w:r w:rsidRPr="00C115CB">
        <w:rPr>
          <w:b/>
          <w:bCs/>
          <w:sz w:val="16"/>
          <w:szCs w:val="16"/>
        </w:rPr>
        <w:t>Сургодьского</w:t>
      </w:r>
      <w:r w:rsidRPr="00C115CB">
        <w:rPr>
          <w:b/>
          <w:sz w:val="16"/>
          <w:szCs w:val="16"/>
        </w:rPr>
        <w:t xml:space="preserve"> сельского поселения</w:t>
      </w:r>
    </w:p>
    <w:p w:rsidR="00C115CB" w:rsidRPr="00C115CB" w:rsidRDefault="00C115CB" w:rsidP="00C115CB">
      <w:pPr>
        <w:ind w:firstLine="709"/>
        <w:jc w:val="both"/>
        <w:rPr>
          <w:sz w:val="16"/>
          <w:szCs w:val="16"/>
        </w:rPr>
      </w:pPr>
      <w:proofErr w:type="gramStart"/>
      <w:r w:rsidRPr="00C115CB">
        <w:rPr>
          <w:sz w:val="16"/>
          <w:szCs w:val="16"/>
        </w:rPr>
        <w:t xml:space="preserve">1.Утвердить бюджет Сургодьского сельского поселения на 2021 год по доходам в сумме 2504,9 тыс. рублей и по расходам в сумме 2497,8 тыс. рублей, с превышением доходов над расходами в сумме 7,1 тыс. рублей, </w:t>
      </w:r>
      <w:r w:rsidRPr="00C115CB">
        <w:rPr>
          <w:bCs/>
          <w:sz w:val="16"/>
          <w:szCs w:val="16"/>
        </w:rPr>
        <w:t>исходя из уровня инфляции, не превышающего 3,4 процента (декабрь 2021 года к декабрю 2020 года), (с изменениями с изменениями от 04.02.2021г. №1, от 05.03.2021г</w:t>
      </w:r>
      <w:proofErr w:type="gramEnd"/>
      <w:r w:rsidRPr="00C115CB">
        <w:rPr>
          <w:bCs/>
          <w:sz w:val="16"/>
          <w:szCs w:val="16"/>
        </w:rPr>
        <w:t>. №</w:t>
      </w:r>
      <w:proofErr w:type="gramStart"/>
      <w:r w:rsidRPr="00C115CB">
        <w:rPr>
          <w:bCs/>
          <w:sz w:val="16"/>
          <w:szCs w:val="16"/>
        </w:rPr>
        <w:t>6, от 09.04.2021г. №15, от 22.06.2021г. №25, от 09.08.2021г.№31, от 16.09.2021г. №37, от 21.10.2021г. №13, от 30.11.2021г. №18)</w:t>
      </w:r>
      <w:proofErr w:type="gramEnd"/>
    </w:p>
    <w:p w:rsidR="00C115CB" w:rsidRPr="00C115CB" w:rsidRDefault="00C115CB" w:rsidP="00C115CB">
      <w:pPr>
        <w:ind w:firstLine="540"/>
        <w:jc w:val="both"/>
        <w:rPr>
          <w:sz w:val="16"/>
          <w:szCs w:val="16"/>
        </w:rPr>
      </w:pPr>
      <w:r w:rsidRPr="00C115CB">
        <w:rPr>
          <w:sz w:val="16"/>
          <w:szCs w:val="16"/>
        </w:rPr>
        <w:t>2)приложения 3,4,5,6,7 изложить в следующей редакции:</w:t>
      </w:r>
    </w:p>
    <w:p w:rsidR="00C115CB" w:rsidRPr="00C115CB" w:rsidRDefault="00C115CB" w:rsidP="00C115CB">
      <w:pPr>
        <w:jc w:val="both"/>
        <w:rPr>
          <w:sz w:val="16"/>
          <w:szCs w:val="16"/>
        </w:rPr>
      </w:pPr>
      <w:r w:rsidRPr="00C115CB">
        <w:rPr>
          <w:sz w:val="16"/>
          <w:szCs w:val="16"/>
        </w:rPr>
        <w:tab/>
        <w:t xml:space="preserve">2.Настоящее решение вступает в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</w:t>
      </w:r>
      <w:hyperlink r:id="rId9" w:history="1">
        <w:proofErr w:type="spellStart"/>
        <w:r w:rsidRPr="00C115CB">
          <w:rPr>
            <w:rStyle w:val="a4"/>
            <w:b/>
            <w:sz w:val="16"/>
            <w:szCs w:val="16"/>
            <w:lang w:val="en-US"/>
          </w:rPr>
          <w:t>torbeevo</w:t>
        </w:r>
        <w:proofErr w:type="spellEnd"/>
        <w:r w:rsidRPr="00C115CB">
          <w:rPr>
            <w:rStyle w:val="a4"/>
            <w:b/>
            <w:sz w:val="16"/>
            <w:szCs w:val="16"/>
          </w:rPr>
          <w:t>.e-mordovia.ru</w:t>
        </w:r>
      </w:hyperlink>
      <w:r w:rsidRPr="00C115CB">
        <w:rPr>
          <w:sz w:val="16"/>
          <w:szCs w:val="16"/>
        </w:rPr>
        <w:t xml:space="preserve"> на странице Сургодьского сельского поселения.</w:t>
      </w:r>
    </w:p>
    <w:p w:rsidR="00C115CB" w:rsidRPr="00C115CB" w:rsidRDefault="00C115CB" w:rsidP="00C115CB">
      <w:pPr>
        <w:jc w:val="both"/>
        <w:rPr>
          <w:sz w:val="16"/>
          <w:szCs w:val="16"/>
        </w:rPr>
      </w:pPr>
    </w:p>
    <w:p w:rsidR="00C115CB" w:rsidRPr="00C115CB" w:rsidRDefault="00C115CB" w:rsidP="00C115CB">
      <w:pPr>
        <w:rPr>
          <w:b/>
          <w:sz w:val="16"/>
          <w:szCs w:val="16"/>
        </w:rPr>
      </w:pPr>
      <w:r w:rsidRPr="00C115CB">
        <w:rPr>
          <w:b/>
          <w:sz w:val="16"/>
          <w:szCs w:val="16"/>
        </w:rPr>
        <w:t>Глава Сургодьского сельского поселения:                                 Ф.Т.Эртуганов</w:t>
      </w:r>
    </w:p>
    <w:p w:rsidR="006F40B7" w:rsidRDefault="006F40B7" w:rsidP="008939BD">
      <w:pPr>
        <w:jc w:val="center"/>
        <w:rPr>
          <w:b/>
          <w:sz w:val="16"/>
          <w:szCs w:val="16"/>
        </w:rPr>
      </w:pPr>
    </w:p>
    <w:p w:rsidR="00C115CB" w:rsidRPr="00C115CB" w:rsidRDefault="00C115CB" w:rsidP="008939BD">
      <w:pPr>
        <w:jc w:val="center"/>
        <w:rPr>
          <w:b/>
          <w:sz w:val="16"/>
          <w:szCs w:val="16"/>
        </w:rPr>
      </w:pPr>
    </w:p>
    <w:p w:rsidR="00A53B32" w:rsidRPr="00C115CB" w:rsidRDefault="00A53B32">
      <w:pPr>
        <w:rPr>
          <w:sz w:val="18"/>
          <w:szCs w:val="18"/>
        </w:rPr>
      </w:pPr>
    </w:p>
    <w:tbl>
      <w:tblPr>
        <w:tblW w:w="9825" w:type="dxa"/>
        <w:tblInd w:w="69" w:type="dxa"/>
        <w:tblLayout w:type="fixed"/>
        <w:tblLook w:val="04A0"/>
      </w:tblPr>
      <w:tblGrid>
        <w:gridCol w:w="3161"/>
        <w:gridCol w:w="3405"/>
        <w:gridCol w:w="3259"/>
      </w:tblGrid>
      <w:tr w:rsidR="00A53B32" w:rsidRPr="00C115CB" w:rsidTr="005F1E92">
        <w:trPr>
          <w:trHeight w:val="806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3B32" w:rsidRPr="00C115CB" w:rsidRDefault="00A53B32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bidi="en-US"/>
              </w:rPr>
            </w:pPr>
            <w:r w:rsidRPr="00C115CB">
              <w:rPr>
                <w:b/>
                <w:sz w:val="18"/>
                <w:szCs w:val="18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3B32" w:rsidRPr="00C115CB" w:rsidRDefault="00A53B32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bidi="en-US"/>
              </w:rPr>
            </w:pPr>
            <w:r w:rsidRPr="00C115CB">
              <w:rPr>
                <w:b/>
                <w:sz w:val="18"/>
                <w:szCs w:val="18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B32" w:rsidRPr="00C115CB" w:rsidRDefault="00A53B32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bidi="en-US"/>
              </w:rPr>
            </w:pPr>
            <w:r w:rsidRPr="00C115CB">
              <w:rPr>
                <w:b/>
                <w:sz w:val="18"/>
                <w:szCs w:val="18"/>
              </w:rPr>
              <w:t>НАШ АДРЕС:                                              431042  РМ   Торбеевский  район   С.Сургодь, ул</w:t>
            </w:r>
            <w:proofErr w:type="gramStart"/>
            <w:r w:rsidRPr="00C115CB">
              <w:rPr>
                <w:b/>
                <w:sz w:val="18"/>
                <w:szCs w:val="18"/>
              </w:rPr>
              <w:t>.Ц</w:t>
            </w:r>
            <w:proofErr w:type="gramEnd"/>
            <w:r w:rsidRPr="00C115CB">
              <w:rPr>
                <w:b/>
                <w:sz w:val="18"/>
                <w:szCs w:val="18"/>
              </w:rPr>
              <w:t>ентральная,1А                               Телефон: 2-75-33</w:t>
            </w:r>
          </w:p>
        </w:tc>
      </w:tr>
    </w:tbl>
    <w:p w:rsidR="00A53B32" w:rsidRDefault="00A53B32" w:rsidP="00A53B32">
      <w:pPr>
        <w:spacing w:line="240" w:lineRule="exact"/>
        <w:jc w:val="both"/>
        <w:rPr>
          <w:sz w:val="28"/>
          <w:szCs w:val="28"/>
        </w:rPr>
      </w:pPr>
    </w:p>
    <w:p w:rsidR="00A53B32" w:rsidRDefault="00A53B32"/>
    <w:sectPr w:rsidR="00A53B32" w:rsidSect="00487B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B50" w:rsidRDefault="00244B50" w:rsidP="00197C19">
      <w:r>
        <w:separator/>
      </w:r>
    </w:p>
  </w:endnote>
  <w:endnote w:type="continuationSeparator" w:id="0">
    <w:p w:rsidR="00244B50" w:rsidRDefault="00244B50" w:rsidP="0019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B50" w:rsidRDefault="00244B50" w:rsidP="00197C19">
      <w:r>
        <w:separator/>
      </w:r>
    </w:p>
  </w:footnote>
  <w:footnote w:type="continuationSeparator" w:id="0">
    <w:p w:rsidR="00244B50" w:rsidRDefault="00244B50" w:rsidP="00197C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14D"/>
    <w:rsid w:val="000C773F"/>
    <w:rsid w:val="00124790"/>
    <w:rsid w:val="00197C19"/>
    <w:rsid w:val="00244B50"/>
    <w:rsid w:val="00487B97"/>
    <w:rsid w:val="004A16EC"/>
    <w:rsid w:val="0055156A"/>
    <w:rsid w:val="00594621"/>
    <w:rsid w:val="005F1E92"/>
    <w:rsid w:val="005F6F84"/>
    <w:rsid w:val="006E5CDC"/>
    <w:rsid w:val="006F40B7"/>
    <w:rsid w:val="00701CC1"/>
    <w:rsid w:val="00781AF5"/>
    <w:rsid w:val="00797D47"/>
    <w:rsid w:val="007E214D"/>
    <w:rsid w:val="008939BD"/>
    <w:rsid w:val="008A04D5"/>
    <w:rsid w:val="00925804"/>
    <w:rsid w:val="00A17C67"/>
    <w:rsid w:val="00A53B32"/>
    <w:rsid w:val="00AE373F"/>
    <w:rsid w:val="00C115CB"/>
    <w:rsid w:val="00DD1DE8"/>
    <w:rsid w:val="00E3233A"/>
    <w:rsid w:val="00EA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6F40B7"/>
    <w:pPr>
      <w:keepNext/>
      <w:numPr>
        <w:numId w:val="2"/>
      </w:numPr>
      <w:jc w:val="center"/>
      <w:outlineLvl w:val="0"/>
    </w:pPr>
    <w:rPr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58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Гипертекстовая ссылка"/>
    <w:rsid w:val="00925804"/>
    <w:rPr>
      <w:rFonts w:ascii="Times New Roman" w:hAnsi="Times New Roman" w:cs="Times New Roman" w:hint="default"/>
      <w:color w:val="106BBE"/>
    </w:rPr>
  </w:style>
  <w:style w:type="character" w:customStyle="1" w:styleId="dash041e0431044b0447043d044b0439char">
    <w:name w:val="dash041e_0431_044b_0447_043d_044b_0439__char"/>
    <w:basedOn w:val="a0"/>
    <w:rsid w:val="00925804"/>
  </w:style>
  <w:style w:type="character" w:customStyle="1" w:styleId="10">
    <w:name w:val="Заголовок 1 Знак"/>
    <w:basedOn w:val="a0"/>
    <w:link w:val="1"/>
    <w:rsid w:val="006F40B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a5">
    <w:name w:val="Hyperlink"/>
    <w:semiHidden/>
    <w:unhideWhenUsed/>
    <w:rsid w:val="006F40B7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6F40B7"/>
    <w:rPr>
      <w:sz w:val="28"/>
      <w:lang w:eastAsia="zh-CN"/>
    </w:rPr>
  </w:style>
  <w:style w:type="character" w:customStyle="1" w:styleId="a7">
    <w:name w:val="Основной текст Знак"/>
    <w:basedOn w:val="a0"/>
    <w:link w:val="a6"/>
    <w:semiHidden/>
    <w:rsid w:val="006F40B7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FR1">
    <w:name w:val="FR1"/>
    <w:rsid w:val="006F40B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11">
    <w:name w:val="Абзац списка1"/>
    <w:basedOn w:val="a"/>
    <w:rsid w:val="006F40B7"/>
    <w:pPr>
      <w:suppressAutoHyphens w:val="0"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styleId="a8">
    <w:name w:val="header"/>
    <w:basedOn w:val="a"/>
    <w:link w:val="a9"/>
    <w:uiPriority w:val="99"/>
    <w:semiHidden/>
    <w:unhideWhenUsed/>
    <w:rsid w:val="00197C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97C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197C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97C1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1522</Words>
  <Characters>8679</Characters>
  <Application>Microsoft Office Word</Application>
  <DocSecurity>0</DocSecurity>
  <Lines>72</Lines>
  <Paragraphs>20</Paragraphs>
  <ScaleCrop>false</ScaleCrop>
  <Company>Grizli777</Company>
  <LinksUpToDate>false</LinksUpToDate>
  <CharactersWithSpaces>10181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23</cp:revision>
  <dcterms:created xsi:type="dcterms:W3CDTF">2021-11-15T13:07:00Z</dcterms:created>
  <dcterms:modified xsi:type="dcterms:W3CDTF">2021-12-15T12:26:00Z</dcterms:modified>
</cp:coreProperties>
</file>