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688FC3" w14:textId="77777777" w:rsidR="00CE63DA" w:rsidRPr="00EA4301" w:rsidRDefault="00CE63DA" w:rsidP="00CE63DA">
      <w:pPr>
        <w:widowControl w:val="0"/>
        <w:jc w:val="center"/>
        <w:rPr>
          <w:b/>
          <w:sz w:val="28"/>
          <w:szCs w:val="28"/>
        </w:rPr>
      </w:pPr>
      <w:r w:rsidRPr="00EA4301">
        <w:rPr>
          <w:b/>
          <w:sz w:val="28"/>
          <w:szCs w:val="28"/>
        </w:rPr>
        <w:t>СОВЕТ ДЕПУТАТОВ</w:t>
      </w:r>
    </w:p>
    <w:p w14:paraId="435FDD98" w14:textId="77777777" w:rsidR="00CE63DA" w:rsidRPr="00EA4301" w:rsidRDefault="00CE63DA" w:rsidP="00CE63DA">
      <w:pPr>
        <w:widowControl w:val="0"/>
        <w:jc w:val="center"/>
        <w:rPr>
          <w:b/>
          <w:sz w:val="28"/>
          <w:szCs w:val="28"/>
        </w:rPr>
      </w:pPr>
      <w:r w:rsidRPr="00EA4301">
        <w:rPr>
          <w:b/>
          <w:sz w:val="28"/>
          <w:szCs w:val="28"/>
        </w:rPr>
        <w:t>ТОРБЕЕВСКОГО ГОРОДСКОГО ПОСЕЛЕНИЯ</w:t>
      </w:r>
    </w:p>
    <w:p w14:paraId="4FC4DB12" w14:textId="77777777" w:rsidR="00CE63DA" w:rsidRPr="00EA4301" w:rsidRDefault="00CE63DA" w:rsidP="00CE63DA">
      <w:pPr>
        <w:widowControl w:val="0"/>
        <w:jc w:val="center"/>
        <w:rPr>
          <w:b/>
          <w:sz w:val="28"/>
          <w:szCs w:val="28"/>
        </w:rPr>
      </w:pPr>
      <w:r w:rsidRPr="00EA4301">
        <w:rPr>
          <w:b/>
          <w:sz w:val="28"/>
          <w:szCs w:val="28"/>
        </w:rPr>
        <w:t xml:space="preserve"> ТОРБЕЕВСКОГО МУНИЦИПАЛЬНОГО РАЙОНА </w:t>
      </w:r>
    </w:p>
    <w:p w14:paraId="4E152CFC" w14:textId="77777777" w:rsidR="00CE63DA" w:rsidRPr="00EA4301" w:rsidRDefault="00CE63DA" w:rsidP="00CE63DA">
      <w:pPr>
        <w:widowControl w:val="0"/>
        <w:jc w:val="center"/>
        <w:rPr>
          <w:b/>
          <w:sz w:val="28"/>
          <w:szCs w:val="28"/>
        </w:rPr>
      </w:pPr>
      <w:r w:rsidRPr="00EA4301">
        <w:rPr>
          <w:b/>
          <w:sz w:val="28"/>
          <w:szCs w:val="28"/>
        </w:rPr>
        <w:t>РЕСПУБЛИКИ МОРДОВИЯ</w:t>
      </w:r>
    </w:p>
    <w:p w14:paraId="1D6BAB85" w14:textId="7DAC60C7" w:rsidR="00CE63DA" w:rsidRPr="00EA4301" w:rsidRDefault="0038303F" w:rsidP="00CE63DA">
      <w:pPr>
        <w:widowControl w:val="0"/>
        <w:jc w:val="center"/>
        <w:rPr>
          <w:b/>
          <w:bCs/>
          <w:sz w:val="28"/>
          <w:szCs w:val="28"/>
        </w:rPr>
      </w:pPr>
      <w:r>
        <w:rPr>
          <w:b/>
          <w:bCs/>
          <w:sz w:val="28"/>
          <w:szCs w:val="28"/>
        </w:rPr>
        <w:t>Третья</w:t>
      </w:r>
      <w:r w:rsidR="00CE63DA" w:rsidRPr="00EA4301">
        <w:rPr>
          <w:b/>
          <w:bCs/>
          <w:sz w:val="28"/>
          <w:szCs w:val="28"/>
        </w:rPr>
        <w:t xml:space="preserve"> сессия</w:t>
      </w:r>
    </w:p>
    <w:p w14:paraId="469FDD57" w14:textId="77777777" w:rsidR="00CE63DA" w:rsidRPr="00EA4301" w:rsidRDefault="00CE63DA" w:rsidP="00CE63DA">
      <w:pPr>
        <w:widowControl w:val="0"/>
        <w:jc w:val="center"/>
        <w:rPr>
          <w:b/>
          <w:bCs/>
          <w:sz w:val="28"/>
          <w:szCs w:val="28"/>
        </w:rPr>
      </w:pPr>
      <w:r w:rsidRPr="00EA4301">
        <w:rPr>
          <w:b/>
          <w:bCs/>
          <w:sz w:val="28"/>
          <w:szCs w:val="28"/>
        </w:rPr>
        <w:t>(седьмого созыва)</w:t>
      </w:r>
    </w:p>
    <w:p w14:paraId="7DFB2C24" w14:textId="77777777" w:rsidR="00CE63DA" w:rsidRPr="00EA4301" w:rsidRDefault="00CE63DA" w:rsidP="00CE63DA">
      <w:pPr>
        <w:widowControl w:val="0"/>
        <w:jc w:val="center"/>
        <w:rPr>
          <w:bCs/>
          <w:sz w:val="28"/>
          <w:szCs w:val="28"/>
        </w:rPr>
      </w:pPr>
      <w:r w:rsidRPr="00EA4301">
        <w:rPr>
          <w:bCs/>
          <w:sz w:val="28"/>
          <w:szCs w:val="28"/>
        </w:rPr>
        <w:t>РЕШЕНИЕ</w:t>
      </w:r>
    </w:p>
    <w:p w14:paraId="27D9639B" w14:textId="66F73412" w:rsidR="00CE63DA" w:rsidRDefault="00581F98" w:rsidP="00CE63DA">
      <w:pPr>
        <w:widowControl w:val="0"/>
        <w:rPr>
          <w:bCs/>
          <w:sz w:val="28"/>
          <w:szCs w:val="28"/>
        </w:rPr>
      </w:pPr>
      <w:r>
        <w:rPr>
          <w:bCs/>
          <w:sz w:val="28"/>
          <w:szCs w:val="28"/>
        </w:rPr>
        <w:t xml:space="preserve">   От 23</w:t>
      </w:r>
      <w:r w:rsidR="0038303F">
        <w:rPr>
          <w:bCs/>
          <w:sz w:val="28"/>
          <w:szCs w:val="28"/>
        </w:rPr>
        <w:t xml:space="preserve"> декабря </w:t>
      </w:r>
      <w:r w:rsidR="00CE63DA" w:rsidRPr="00EA4301">
        <w:rPr>
          <w:bCs/>
          <w:sz w:val="28"/>
          <w:szCs w:val="28"/>
        </w:rPr>
        <w:t xml:space="preserve">2021 г.                                                     </w:t>
      </w:r>
      <w:r w:rsidR="00CE63DA" w:rsidRPr="00EA4301">
        <w:rPr>
          <w:bCs/>
          <w:sz w:val="28"/>
          <w:szCs w:val="28"/>
        </w:rPr>
        <w:tab/>
        <w:t xml:space="preserve">                        № </w:t>
      </w:r>
      <w:r w:rsidR="00A7527B">
        <w:rPr>
          <w:bCs/>
          <w:sz w:val="28"/>
          <w:szCs w:val="28"/>
        </w:rPr>
        <w:t>12</w:t>
      </w:r>
    </w:p>
    <w:p w14:paraId="59CEF4F8" w14:textId="77777777" w:rsidR="00CE63DA" w:rsidRPr="00EA4301" w:rsidRDefault="00CE63DA" w:rsidP="00CE63DA">
      <w:pPr>
        <w:widowControl w:val="0"/>
        <w:jc w:val="center"/>
        <w:rPr>
          <w:bCs/>
          <w:sz w:val="28"/>
          <w:szCs w:val="28"/>
        </w:rPr>
      </w:pPr>
      <w:proofErr w:type="spellStart"/>
      <w:r>
        <w:rPr>
          <w:bCs/>
          <w:sz w:val="28"/>
          <w:szCs w:val="28"/>
        </w:rPr>
        <w:t>рп</w:t>
      </w:r>
      <w:proofErr w:type="spellEnd"/>
      <w:r>
        <w:rPr>
          <w:bCs/>
          <w:sz w:val="28"/>
          <w:szCs w:val="28"/>
        </w:rPr>
        <w:t>. Торбеево</w:t>
      </w:r>
    </w:p>
    <w:p w14:paraId="7C58C28F" w14:textId="77777777" w:rsidR="00755710" w:rsidRPr="00D16ADB" w:rsidRDefault="00755710" w:rsidP="00755710">
      <w:pPr>
        <w:shd w:val="clear" w:color="auto" w:fill="FFFFFF"/>
        <w:ind w:firstLine="567"/>
        <w:jc w:val="center"/>
        <w:rPr>
          <w:color w:val="000000"/>
          <w:sz w:val="28"/>
          <w:szCs w:val="28"/>
        </w:rPr>
      </w:pPr>
    </w:p>
    <w:p w14:paraId="742CDE68" w14:textId="428EEC13" w:rsidR="00755710" w:rsidRPr="00CE63DA" w:rsidRDefault="00755710" w:rsidP="00755710">
      <w:pPr>
        <w:jc w:val="center"/>
        <w:rPr>
          <w:sz w:val="28"/>
          <w:szCs w:val="28"/>
        </w:rPr>
      </w:pPr>
      <w:r w:rsidRPr="00D16ADB">
        <w:rPr>
          <w:b/>
          <w:bCs/>
          <w:color w:val="000000"/>
          <w:sz w:val="28"/>
          <w:szCs w:val="28"/>
        </w:rPr>
        <w:t>Об утверждении Положения о муниципальном земельном контрол</w:t>
      </w:r>
      <w:r>
        <w:rPr>
          <w:b/>
          <w:bCs/>
          <w:color w:val="000000"/>
          <w:sz w:val="28"/>
          <w:szCs w:val="28"/>
        </w:rPr>
        <w:t>е</w:t>
      </w:r>
      <w:r w:rsidRPr="00D16ADB">
        <w:rPr>
          <w:b/>
          <w:bCs/>
          <w:color w:val="000000"/>
          <w:sz w:val="28"/>
          <w:szCs w:val="28"/>
        </w:rPr>
        <w:t xml:space="preserve"> в границах</w:t>
      </w:r>
      <w:r w:rsidRPr="00D16ADB">
        <w:rPr>
          <w:b/>
          <w:bCs/>
          <w:color w:val="000000"/>
        </w:rPr>
        <w:t xml:space="preserve"> </w:t>
      </w:r>
      <w:proofErr w:type="spellStart"/>
      <w:r w:rsidR="00CE63DA" w:rsidRPr="00CE63DA">
        <w:rPr>
          <w:b/>
          <w:bCs/>
          <w:color w:val="000000"/>
          <w:sz w:val="28"/>
          <w:szCs w:val="28"/>
        </w:rPr>
        <w:t>Торбеевского</w:t>
      </w:r>
      <w:proofErr w:type="spellEnd"/>
      <w:r w:rsidR="00CE63DA" w:rsidRPr="00CE63DA">
        <w:rPr>
          <w:b/>
          <w:bCs/>
          <w:color w:val="000000"/>
          <w:sz w:val="28"/>
          <w:szCs w:val="28"/>
        </w:rPr>
        <w:t xml:space="preserve"> городского поселения </w:t>
      </w:r>
      <w:proofErr w:type="spellStart"/>
      <w:r w:rsidR="00CE63DA" w:rsidRPr="00CE63DA">
        <w:rPr>
          <w:b/>
          <w:bCs/>
          <w:color w:val="000000"/>
          <w:sz w:val="28"/>
          <w:szCs w:val="28"/>
        </w:rPr>
        <w:t>Торбеевского</w:t>
      </w:r>
      <w:proofErr w:type="spellEnd"/>
      <w:r w:rsidR="00CE63DA" w:rsidRPr="00CE63DA">
        <w:rPr>
          <w:b/>
          <w:bCs/>
          <w:color w:val="000000"/>
          <w:sz w:val="28"/>
          <w:szCs w:val="28"/>
        </w:rPr>
        <w:t xml:space="preserve"> муниципального района Республики Мордовия</w:t>
      </w:r>
    </w:p>
    <w:p w14:paraId="785D42B9" w14:textId="77777777" w:rsidR="00755710" w:rsidRPr="00D16ADB" w:rsidRDefault="00755710" w:rsidP="00755710">
      <w:pPr>
        <w:shd w:val="clear" w:color="auto" w:fill="FFFFFF"/>
        <w:ind w:firstLine="567"/>
        <w:rPr>
          <w:b/>
          <w:color w:val="000000"/>
        </w:rPr>
      </w:pPr>
    </w:p>
    <w:p w14:paraId="2CD5B8A8" w14:textId="77777777" w:rsidR="00755710" w:rsidRPr="00D16ADB" w:rsidRDefault="00755710" w:rsidP="00755710">
      <w:pPr>
        <w:shd w:val="clear" w:color="auto" w:fill="FFFFFF"/>
        <w:ind w:firstLine="567"/>
        <w:rPr>
          <w:b/>
          <w:color w:val="000000"/>
        </w:rPr>
      </w:pPr>
    </w:p>
    <w:p w14:paraId="03F00FCC" w14:textId="77777777" w:rsidR="00CE63DA" w:rsidRDefault="00755710" w:rsidP="00CE63DA">
      <w:pPr>
        <w:shd w:val="clear" w:color="auto" w:fill="FFFFFF"/>
        <w:ind w:firstLine="709"/>
        <w:jc w:val="both"/>
        <w:rPr>
          <w:color w:val="000000"/>
          <w:sz w:val="28"/>
          <w:szCs w:val="28"/>
        </w:rPr>
      </w:pPr>
      <w:r w:rsidRPr="00D16ADB">
        <w:rPr>
          <w:color w:val="000000"/>
          <w:sz w:val="28"/>
          <w:szCs w:val="28"/>
        </w:rPr>
        <w:t xml:space="preserve">В соответствии со статьей 72 Земельного кодекса Российской Федерации, Федеральным законом от 31.07.2020 № 248-ФЗ «О государственном контроле (надзоре) и муниципальном контроле в Российской Федерации», </w:t>
      </w:r>
      <w:r w:rsidR="00CE63DA">
        <w:rPr>
          <w:color w:val="000000"/>
          <w:sz w:val="28"/>
          <w:szCs w:val="28"/>
        </w:rPr>
        <w:t xml:space="preserve">руководствуясь ст. 6 </w:t>
      </w:r>
      <w:r w:rsidR="00CE63DA" w:rsidRPr="001F1F63">
        <w:rPr>
          <w:color w:val="000000"/>
          <w:sz w:val="28"/>
          <w:szCs w:val="28"/>
        </w:rPr>
        <w:t>Устав</w:t>
      </w:r>
      <w:r w:rsidR="00CE63DA">
        <w:rPr>
          <w:color w:val="000000"/>
          <w:sz w:val="28"/>
          <w:szCs w:val="28"/>
        </w:rPr>
        <w:t xml:space="preserve">а </w:t>
      </w:r>
      <w:proofErr w:type="spellStart"/>
      <w:r w:rsidR="00CE63DA">
        <w:rPr>
          <w:color w:val="000000"/>
          <w:sz w:val="28"/>
          <w:szCs w:val="28"/>
        </w:rPr>
        <w:t>Торбеевского</w:t>
      </w:r>
      <w:proofErr w:type="spellEnd"/>
      <w:r w:rsidR="00CE63DA">
        <w:rPr>
          <w:color w:val="000000"/>
          <w:sz w:val="28"/>
          <w:szCs w:val="28"/>
        </w:rPr>
        <w:t xml:space="preserve"> городского поселения Совет депутатов </w:t>
      </w:r>
      <w:proofErr w:type="spellStart"/>
      <w:r w:rsidR="00CE63DA">
        <w:rPr>
          <w:color w:val="000000"/>
          <w:sz w:val="28"/>
          <w:szCs w:val="28"/>
        </w:rPr>
        <w:t>Торбеевского</w:t>
      </w:r>
      <w:proofErr w:type="spellEnd"/>
      <w:r w:rsidR="00CE63DA">
        <w:rPr>
          <w:color w:val="000000"/>
          <w:sz w:val="28"/>
          <w:szCs w:val="28"/>
        </w:rPr>
        <w:t xml:space="preserve"> городского поселения </w:t>
      </w:r>
    </w:p>
    <w:p w14:paraId="4B331CBC" w14:textId="2647EC06" w:rsidR="00755710" w:rsidRPr="009A03EB" w:rsidRDefault="00755710" w:rsidP="00CE63DA">
      <w:pPr>
        <w:spacing w:before="240" w:line="360" w:lineRule="auto"/>
        <w:ind w:firstLine="709"/>
        <w:jc w:val="center"/>
        <w:rPr>
          <w:sz w:val="28"/>
          <w:szCs w:val="28"/>
        </w:rPr>
      </w:pPr>
      <w:r w:rsidRPr="009A03EB">
        <w:rPr>
          <w:color w:val="000000"/>
          <w:sz w:val="28"/>
          <w:szCs w:val="28"/>
        </w:rPr>
        <w:t>РЕШИЛ</w:t>
      </w:r>
      <w:r w:rsidRPr="009A03EB">
        <w:rPr>
          <w:sz w:val="28"/>
          <w:szCs w:val="28"/>
        </w:rPr>
        <w:t>:</w:t>
      </w:r>
    </w:p>
    <w:p w14:paraId="3BE94C08" w14:textId="339A1080" w:rsidR="00755710" w:rsidRPr="008C11DF" w:rsidRDefault="00755710" w:rsidP="00755710">
      <w:pPr>
        <w:shd w:val="clear" w:color="auto" w:fill="FFFFFF"/>
        <w:ind w:firstLine="709"/>
        <w:jc w:val="both"/>
      </w:pPr>
      <w:r w:rsidRPr="00D16ADB">
        <w:rPr>
          <w:color w:val="000000"/>
          <w:sz w:val="28"/>
          <w:szCs w:val="28"/>
        </w:rPr>
        <w:t xml:space="preserve">1. Утвердить прилагаемое Положение о </w:t>
      </w:r>
      <w:proofErr w:type="gramStart"/>
      <w:r w:rsidRPr="00D16ADB">
        <w:rPr>
          <w:color w:val="000000"/>
          <w:sz w:val="28"/>
          <w:szCs w:val="28"/>
        </w:rPr>
        <w:t>муниципальном</w:t>
      </w:r>
      <w:proofErr w:type="gramEnd"/>
      <w:r w:rsidRPr="00D16ADB">
        <w:rPr>
          <w:color w:val="000000"/>
          <w:sz w:val="28"/>
          <w:szCs w:val="28"/>
        </w:rPr>
        <w:t xml:space="preserve"> земельном контроля в границах </w:t>
      </w:r>
      <w:proofErr w:type="spellStart"/>
      <w:r w:rsidR="00CE63DA">
        <w:rPr>
          <w:color w:val="000000"/>
          <w:sz w:val="28"/>
          <w:szCs w:val="28"/>
        </w:rPr>
        <w:t>Торбеевского</w:t>
      </w:r>
      <w:proofErr w:type="spellEnd"/>
      <w:r w:rsidR="00CE63DA">
        <w:rPr>
          <w:color w:val="000000"/>
          <w:sz w:val="28"/>
          <w:szCs w:val="28"/>
        </w:rPr>
        <w:t xml:space="preserve"> городского поселения </w:t>
      </w:r>
      <w:proofErr w:type="spellStart"/>
      <w:r w:rsidR="00CE63DA">
        <w:rPr>
          <w:color w:val="000000"/>
          <w:sz w:val="28"/>
          <w:szCs w:val="28"/>
        </w:rPr>
        <w:t>Торбеевского</w:t>
      </w:r>
      <w:proofErr w:type="spellEnd"/>
      <w:r w:rsidR="00CE63DA">
        <w:rPr>
          <w:color w:val="000000"/>
          <w:sz w:val="28"/>
          <w:szCs w:val="28"/>
        </w:rPr>
        <w:t xml:space="preserve"> муниципального района Республики Мордовия</w:t>
      </w:r>
      <w:r w:rsidRPr="008C11DF">
        <w:rPr>
          <w:color w:val="000000"/>
        </w:rPr>
        <w:t>.</w:t>
      </w:r>
    </w:p>
    <w:p w14:paraId="0016AB39" w14:textId="052336BE" w:rsidR="00755710" w:rsidRPr="00603941" w:rsidRDefault="00755710" w:rsidP="00755710">
      <w:pPr>
        <w:shd w:val="clear" w:color="auto" w:fill="FFFFFF"/>
        <w:ind w:firstLine="709"/>
        <w:jc w:val="both"/>
        <w:rPr>
          <w:color w:val="000000"/>
          <w:sz w:val="28"/>
          <w:szCs w:val="28"/>
        </w:rPr>
      </w:pPr>
      <w:r w:rsidRPr="008C11DF">
        <w:rPr>
          <w:color w:val="000000"/>
          <w:sz w:val="28"/>
          <w:szCs w:val="28"/>
        </w:rPr>
        <w:t xml:space="preserve">2. </w:t>
      </w:r>
      <w:proofErr w:type="gramStart"/>
      <w:r w:rsidRPr="008C11DF">
        <w:rPr>
          <w:color w:val="000000"/>
          <w:sz w:val="28"/>
          <w:szCs w:val="28"/>
        </w:rPr>
        <w:t>Настоящее решение вступает в силу со дня его официального опубликования</w:t>
      </w:r>
      <w:r w:rsidR="00CE63DA">
        <w:rPr>
          <w:color w:val="000000"/>
          <w:sz w:val="28"/>
          <w:szCs w:val="28"/>
        </w:rPr>
        <w:t xml:space="preserve"> </w:t>
      </w:r>
      <w:r w:rsidR="00CE63DA">
        <w:rPr>
          <w:sz w:val="28"/>
          <w:szCs w:val="28"/>
        </w:rPr>
        <w:t xml:space="preserve">в </w:t>
      </w:r>
      <w:r w:rsidR="00CE63DA" w:rsidRPr="00A4196C">
        <w:rPr>
          <w:sz w:val="28"/>
          <w:szCs w:val="28"/>
        </w:rPr>
        <w:t>информационном бюллетене «</w:t>
      </w:r>
      <w:proofErr w:type="spellStart"/>
      <w:r w:rsidR="00CE63DA" w:rsidRPr="00A4196C">
        <w:rPr>
          <w:sz w:val="28"/>
          <w:szCs w:val="28"/>
        </w:rPr>
        <w:t>Торбеевский</w:t>
      </w:r>
      <w:proofErr w:type="spellEnd"/>
      <w:r w:rsidR="00CE63DA" w:rsidRPr="00A4196C">
        <w:rPr>
          <w:sz w:val="28"/>
          <w:szCs w:val="28"/>
        </w:rPr>
        <w:t xml:space="preserve">  Вестник» и подлежит размещению на официальном сайте органов местного самоуправления </w:t>
      </w:r>
      <w:proofErr w:type="spellStart"/>
      <w:r w:rsidR="00CE63DA" w:rsidRPr="00A4196C">
        <w:rPr>
          <w:sz w:val="28"/>
          <w:szCs w:val="28"/>
        </w:rPr>
        <w:t>Торбеевского</w:t>
      </w:r>
      <w:proofErr w:type="spellEnd"/>
      <w:r w:rsidR="00CE63DA" w:rsidRPr="00A4196C">
        <w:rPr>
          <w:sz w:val="28"/>
          <w:szCs w:val="28"/>
        </w:rPr>
        <w:t xml:space="preserve"> муниципального района в сети "Интернет" по адресу: </w:t>
      </w:r>
      <w:hyperlink r:id="rId9" w:history="1">
        <w:proofErr w:type="spellStart"/>
        <w:r w:rsidR="00CE63DA" w:rsidRPr="00A4196C">
          <w:rPr>
            <w:sz w:val="28"/>
            <w:szCs w:val="28"/>
            <w:lang w:val="en-US"/>
          </w:rPr>
          <w:t>torbeevo</w:t>
        </w:r>
        <w:proofErr w:type="spellEnd"/>
        <w:r w:rsidR="00CE63DA" w:rsidRPr="00A4196C">
          <w:rPr>
            <w:sz w:val="28"/>
            <w:szCs w:val="28"/>
          </w:rPr>
          <w:t>.</w:t>
        </w:r>
        <w:r w:rsidR="00CE63DA" w:rsidRPr="00A4196C">
          <w:rPr>
            <w:sz w:val="28"/>
            <w:szCs w:val="28"/>
            <w:lang w:val="en-US"/>
          </w:rPr>
          <w:t>e</w:t>
        </w:r>
        <w:r w:rsidR="00CE63DA" w:rsidRPr="00A4196C">
          <w:rPr>
            <w:sz w:val="28"/>
            <w:szCs w:val="28"/>
          </w:rPr>
          <w:t>-</w:t>
        </w:r>
        <w:proofErr w:type="spellStart"/>
        <w:r w:rsidR="00CE63DA" w:rsidRPr="00A4196C">
          <w:rPr>
            <w:sz w:val="28"/>
            <w:szCs w:val="28"/>
            <w:lang w:val="en-US"/>
          </w:rPr>
          <w:t>mordovia</w:t>
        </w:r>
        <w:proofErr w:type="spellEnd"/>
        <w:r w:rsidR="00CE63DA" w:rsidRPr="00A4196C">
          <w:rPr>
            <w:sz w:val="28"/>
            <w:szCs w:val="28"/>
          </w:rPr>
          <w:t>.</w:t>
        </w:r>
        <w:proofErr w:type="spellStart"/>
        <w:r w:rsidR="00CE63DA" w:rsidRPr="00A4196C">
          <w:rPr>
            <w:sz w:val="28"/>
            <w:szCs w:val="28"/>
          </w:rPr>
          <w:t>ru</w:t>
        </w:r>
        <w:proofErr w:type="spellEnd"/>
      </w:hyperlink>
      <w:r w:rsidRPr="008C11DF">
        <w:rPr>
          <w:color w:val="000000"/>
          <w:sz w:val="28"/>
          <w:szCs w:val="28"/>
        </w:rPr>
        <w:t>, но не ранее 1 января 2022 года</w:t>
      </w:r>
      <w:r>
        <w:rPr>
          <w:color w:val="000000"/>
          <w:sz w:val="28"/>
          <w:szCs w:val="28"/>
        </w:rPr>
        <w:t>,</w:t>
      </w:r>
      <w:r w:rsidRPr="00D16ADB">
        <w:rPr>
          <w:color w:val="000000"/>
          <w:sz w:val="28"/>
          <w:szCs w:val="28"/>
        </w:rPr>
        <w:t xml:space="preserve"> </w:t>
      </w:r>
      <w:r w:rsidRPr="00603941">
        <w:rPr>
          <w:color w:val="000000"/>
          <w:sz w:val="28"/>
          <w:szCs w:val="28"/>
        </w:rPr>
        <w:t xml:space="preserve">за исключением положений раздела 6 Положения о муниципальном земельном контроля в границах </w:t>
      </w:r>
      <w:proofErr w:type="spellStart"/>
      <w:r w:rsidR="00CE63DA">
        <w:rPr>
          <w:color w:val="000000"/>
          <w:sz w:val="28"/>
          <w:szCs w:val="28"/>
        </w:rPr>
        <w:t>Торбеевского</w:t>
      </w:r>
      <w:proofErr w:type="spellEnd"/>
      <w:r w:rsidR="00CE63DA">
        <w:rPr>
          <w:color w:val="000000"/>
          <w:sz w:val="28"/>
          <w:szCs w:val="28"/>
        </w:rPr>
        <w:t xml:space="preserve"> городского поселения </w:t>
      </w:r>
      <w:proofErr w:type="spellStart"/>
      <w:r w:rsidR="00CE63DA">
        <w:rPr>
          <w:color w:val="000000"/>
          <w:sz w:val="28"/>
          <w:szCs w:val="28"/>
        </w:rPr>
        <w:t>Торбеевского</w:t>
      </w:r>
      <w:proofErr w:type="spellEnd"/>
      <w:r w:rsidR="00CE63DA">
        <w:rPr>
          <w:color w:val="000000"/>
          <w:sz w:val="28"/>
          <w:szCs w:val="28"/>
        </w:rPr>
        <w:t xml:space="preserve"> муниципального района</w:t>
      </w:r>
      <w:proofErr w:type="gramEnd"/>
      <w:r w:rsidR="00CE63DA">
        <w:rPr>
          <w:color w:val="000000"/>
          <w:sz w:val="28"/>
          <w:szCs w:val="28"/>
        </w:rPr>
        <w:t xml:space="preserve"> Республики Мордовия</w:t>
      </w:r>
      <w:r w:rsidRPr="00603941">
        <w:rPr>
          <w:color w:val="000000"/>
          <w:sz w:val="28"/>
          <w:szCs w:val="28"/>
        </w:rPr>
        <w:t xml:space="preserve">. </w:t>
      </w:r>
    </w:p>
    <w:p w14:paraId="00B36BCC" w14:textId="71D43D71" w:rsidR="00755710" w:rsidRPr="00603941" w:rsidRDefault="00755710" w:rsidP="00755710">
      <w:pPr>
        <w:shd w:val="clear" w:color="auto" w:fill="FFFFFF"/>
        <w:ind w:firstLine="709"/>
        <w:jc w:val="both"/>
        <w:rPr>
          <w:sz w:val="28"/>
          <w:szCs w:val="28"/>
        </w:rPr>
      </w:pPr>
      <w:r w:rsidRPr="00603941">
        <w:rPr>
          <w:color w:val="000000"/>
          <w:sz w:val="28"/>
          <w:szCs w:val="28"/>
        </w:rPr>
        <w:t xml:space="preserve">Положения раздела 6 Положения о </w:t>
      </w:r>
      <w:proofErr w:type="gramStart"/>
      <w:r w:rsidRPr="00603941">
        <w:rPr>
          <w:color w:val="000000"/>
          <w:sz w:val="28"/>
          <w:szCs w:val="28"/>
        </w:rPr>
        <w:t>муниципальном</w:t>
      </w:r>
      <w:proofErr w:type="gramEnd"/>
      <w:r w:rsidRPr="00603941">
        <w:rPr>
          <w:color w:val="000000"/>
          <w:sz w:val="28"/>
          <w:szCs w:val="28"/>
        </w:rPr>
        <w:t xml:space="preserve"> земельном контроля в границах </w:t>
      </w:r>
      <w:proofErr w:type="spellStart"/>
      <w:r w:rsidR="00CE63DA">
        <w:rPr>
          <w:color w:val="000000"/>
          <w:sz w:val="28"/>
          <w:szCs w:val="28"/>
        </w:rPr>
        <w:t>Торбеевского</w:t>
      </w:r>
      <w:proofErr w:type="spellEnd"/>
      <w:r w:rsidR="00CE63DA">
        <w:rPr>
          <w:color w:val="000000"/>
          <w:sz w:val="28"/>
          <w:szCs w:val="28"/>
        </w:rPr>
        <w:t xml:space="preserve"> городского поселения </w:t>
      </w:r>
      <w:proofErr w:type="spellStart"/>
      <w:r w:rsidR="00CE63DA">
        <w:rPr>
          <w:color w:val="000000"/>
          <w:sz w:val="28"/>
          <w:szCs w:val="28"/>
        </w:rPr>
        <w:t>Торбеевского</w:t>
      </w:r>
      <w:proofErr w:type="spellEnd"/>
      <w:r w:rsidR="00CE63DA">
        <w:rPr>
          <w:color w:val="000000"/>
          <w:sz w:val="28"/>
          <w:szCs w:val="28"/>
        </w:rPr>
        <w:t xml:space="preserve"> муниципального района Республики Мордовия</w:t>
      </w:r>
      <w:r w:rsidRPr="00603941">
        <w:rPr>
          <w:i/>
          <w:iCs/>
          <w:color w:val="000000"/>
        </w:rPr>
        <w:t xml:space="preserve"> </w:t>
      </w:r>
      <w:r w:rsidRPr="00603941">
        <w:rPr>
          <w:color w:val="000000"/>
          <w:sz w:val="28"/>
          <w:szCs w:val="28"/>
        </w:rPr>
        <w:t>вступают в силу с 1 марта 2022 года</w:t>
      </w:r>
      <w:r w:rsidR="00CE63DA">
        <w:rPr>
          <w:color w:val="000000"/>
          <w:sz w:val="28"/>
          <w:szCs w:val="28"/>
        </w:rPr>
        <w:t>.</w:t>
      </w:r>
    </w:p>
    <w:p w14:paraId="7E3B2C87" w14:textId="77777777" w:rsidR="00755710" w:rsidRPr="00D16ADB" w:rsidRDefault="00755710" w:rsidP="00755710">
      <w:pPr>
        <w:shd w:val="clear" w:color="auto" w:fill="FFFFFF"/>
        <w:ind w:firstLine="567"/>
        <w:jc w:val="both"/>
        <w:rPr>
          <w:color w:val="000000"/>
          <w:sz w:val="28"/>
          <w:szCs w:val="28"/>
        </w:rPr>
      </w:pPr>
    </w:p>
    <w:p w14:paraId="3F28201C" w14:textId="77777777" w:rsidR="00755710" w:rsidRPr="00D16ADB" w:rsidRDefault="00755710" w:rsidP="00755710">
      <w:pPr>
        <w:shd w:val="clear" w:color="auto" w:fill="FFFFFF"/>
        <w:jc w:val="both"/>
        <w:rPr>
          <w:color w:val="000000"/>
          <w:sz w:val="28"/>
          <w:szCs w:val="28"/>
        </w:rPr>
      </w:pPr>
    </w:p>
    <w:p w14:paraId="26DE6095" w14:textId="77777777" w:rsidR="00CE63DA" w:rsidRDefault="00CE63DA" w:rsidP="00CE63DA">
      <w:pPr>
        <w:tabs>
          <w:tab w:val="left" w:pos="1000"/>
          <w:tab w:val="left" w:pos="2552"/>
        </w:tabs>
        <w:jc w:val="both"/>
        <w:rPr>
          <w:sz w:val="28"/>
          <w:szCs w:val="28"/>
        </w:rPr>
      </w:pPr>
      <w:r>
        <w:rPr>
          <w:sz w:val="28"/>
          <w:szCs w:val="28"/>
        </w:rPr>
        <w:t xml:space="preserve">Глава </w:t>
      </w:r>
      <w:proofErr w:type="spellStart"/>
      <w:r>
        <w:rPr>
          <w:sz w:val="28"/>
          <w:szCs w:val="28"/>
        </w:rPr>
        <w:t>Торбеевского</w:t>
      </w:r>
      <w:proofErr w:type="spellEnd"/>
      <w:r>
        <w:rPr>
          <w:sz w:val="28"/>
          <w:szCs w:val="28"/>
        </w:rPr>
        <w:t xml:space="preserve"> </w:t>
      </w:r>
    </w:p>
    <w:p w14:paraId="3C2BF924" w14:textId="77777777" w:rsidR="00CE63DA" w:rsidRPr="001F1F63" w:rsidRDefault="00CE63DA" w:rsidP="00CE63DA">
      <w:pPr>
        <w:tabs>
          <w:tab w:val="left" w:pos="1000"/>
          <w:tab w:val="left" w:pos="2552"/>
        </w:tabs>
        <w:jc w:val="both"/>
        <w:rPr>
          <w:sz w:val="28"/>
          <w:szCs w:val="28"/>
        </w:rPr>
      </w:pPr>
      <w:r>
        <w:rPr>
          <w:sz w:val="28"/>
          <w:szCs w:val="28"/>
        </w:rPr>
        <w:t xml:space="preserve">городского поселения                                                           О.В. </w:t>
      </w:r>
      <w:proofErr w:type="spellStart"/>
      <w:r>
        <w:rPr>
          <w:sz w:val="28"/>
          <w:szCs w:val="28"/>
        </w:rPr>
        <w:t>Сёмина</w:t>
      </w:r>
      <w:proofErr w:type="spellEnd"/>
    </w:p>
    <w:p w14:paraId="55E6BF1F" w14:textId="77777777" w:rsidR="00755710" w:rsidRPr="00D16ADB" w:rsidRDefault="00755710" w:rsidP="00755710">
      <w:pPr>
        <w:spacing w:line="240" w:lineRule="exact"/>
        <w:ind w:left="5398"/>
        <w:jc w:val="center"/>
        <w:rPr>
          <w:b/>
          <w:color w:val="000000"/>
        </w:rPr>
      </w:pPr>
    </w:p>
    <w:p w14:paraId="103EEB8C" w14:textId="77777777" w:rsidR="00755710" w:rsidRPr="00D16ADB" w:rsidRDefault="00755710" w:rsidP="00755710">
      <w:pPr>
        <w:spacing w:line="240" w:lineRule="exact"/>
        <w:rPr>
          <w:b/>
          <w:color w:val="000000"/>
        </w:rPr>
      </w:pPr>
      <w:r w:rsidRPr="00D16ADB">
        <w:rPr>
          <w:b/>
          <w:color w:val="000000"/>
        </w:rPr>
        <w:br w:type="page"/>
      </w:r>
    </w:p>
    <w:p w14:paraId="58DF00D2" w14:textId="77777777" w:rsidR="00755710" w:rsidRPr="00D16ADB" w:rsidRDefault="00755710" w:rsidP="00755710">
      <w:pPr>
        <w:spacing w:line="240" w:lineRule="exact"/>
        <w:ind w:left="5398"/>
        <w:jc w:val="center"/>
        <w:rPr>
          <w:color w:val="000000"/>
        </w:rPr>
      </w:pPr>
    </w:p>
    <w:p w14:paraId="58422A6D" w14:textId="3F3CAE4A" w:rsidR="00CE63DA" w:rsidRPr="001F1F63" w:rsidRDefault="00CE63DA" w:rsidP="00CE63DA">
      <w:pPr>
        <w:spacing w:line="240" w:lineRule="exact"/>
        <w:jc w:val="center"/>
      </w:pPr>
      <w:r>
        <w:t xml:space="preserve">                                                             </w:t>
      </w:r>
      <w:r w:rsidRPr="001F1F63">
        <w:t>УТВЕРЖДЕНО</w:t>
      </w:r>
    </w:p>
    <w:p w14:paraId="7D628D62" w14:textId="77777777" w:rsidR="00CE63DA" w:rsidRPr="00B32251" w:rsidRDefault="00CE63DA" w:rsidP="00CE63DA">
      <w:pPr>
        <w:ind w:left="4536"/>
        <w:jc w:val="center"/>
        <w:rPr>
          <w:bCs/>
          <w:color w:val="000000"/>
          <w:sz w:val="28"/>
          <w:szCs w:val="28"/>
        </w:rPr>
      </w:pPr>
      <w:r w:rsidRPr="001F1F63">
        <w:rPr>
          <w:color w:val="000000"/>
        </w:rPr>
        <w:t xml:space="preserve">решением </w:t>
      </w:r>
      <w:r w:rsidRPr="00B32251">
        <w:rPr>
          <w:bCs/>
          <w:color w:val="000000"/>
          <w:sz w:val="28"/>
          <w:szCs w:val="28"/>
        </w:rPr>
        <w:t>Совета депутатов</w:t>
      </w:r>
    </w:p>
    <w:p w14:paraId="48D6D71F" w14:textId="77777777" w:rsidR="00CE63DA" w:rsidRPr="00B32251" w:rsidRDefault="00CE63DA" w:rsidP="00CE63DA">
      <w:pPr>
        <w:ind w:left="4536"/>
        <w:jc w:val="center"/>
        <w:rPr>
          <w:i/>
          <w:iCs/>
          <w:color w:val="000000"/>
        </w:rPr>
      </w:pPr>
      <w:proofErr w:type="spellStart"/>
      <w:r w:rsidRPr="00B32251">
        <w:rPr>
          <w:bCs/>
          <w:color w:val="000000"/>
          <w:sz w:val="28"/>
          <w:szCs w:val="28"/>
        </w:rPr>
        <w:t>Торбеевского</w:t>
      </w:r>
      <w:proofErr w:type="spellEnd"/>
      <w:r w:rsidRPr="00B32251">
        <w:rPr>
          <w:bCs/>
          <w:color w:val="000000"/>
          <w:sz w:val="28"/>
          <w:szCs w:val="28"/>
        </w:rPr>
        <w:t xml:space="preserve"> городского поселения</w:t>
      </w:r>
    </w:p>
    <w:p w14:paraId="7507971A" w14:textId="268442BF" w:rsidR="00CE63DA" w:rsidRPr="001F1F63" w:rsidRDefault="00CE63DA" w:rsidP="00CE63DA">
      <w:pPr>
        <w:ind w:left="4536"/>
        <w:jc w:val="center"/>
      </w:pPr>
      <w:r w:rsidRPr="001F1F63">
        <w:t xml:space="preserve">от </w:t>
      </w:r>
      <w:r w:rsidR="00581F98">
        <w:t xml:space="preserve">23 </w:t>
      </w:r>
      <w:r w:rsidR="0038303F">
        <w:t xml:space="preserve">декабря </w:t>
      </w:r>
      <w:r w:rsidRPr="001F1F63">
        <w:t xml:space="preserve">2021 № </w:t>
      </w:r>
      <w:r w:rsidR="00A7527B">
        <w:t>12</w:t>
      </w:r>
      <w:bookmarkStart w:id="0" w:name="_GoBack"/>
      <w:bookmarkEnd w:id="0"/>
    </w:p>
    <w:p w14:paraId="7FA50D19" w14:textId="77777777" w:rsidR="00755710" w:rsidRPr="00D16ADB" w:rsidRDefault="00755710" w:rsidP="00755710">
      <w:pPr>
        <w:ind w:firstLine="567"/>
        <w:jc w:val="right"/>
        <w:rPr>
          <w:color w:val="000000"/>
          <w:sz w:val="17"/>
          <w:szCs w:val="17"/>
        </w:rPr>
      </w:pPr>
    </w:p>
    <w:p w14:paraId="79F483E5" w14:textId="77777777" w:rsidR="00755710" w:rsidRPr="00D16ADB" w:rsidRDefault="00755710" w:rsidP="00755710">
      <w:pPr>
        <w:ind w:firstLine="567"/>
        <w:jc w:val="right"/>
        <w:rPr>
          <w:color w:val="000000"/>
          <w:sz w:val="17"/>
          <w:szCs w:val="17"/>
        </w:rPr>
      </w:pPr>
    </w:p>
    <w:p w14:paraId="64619A0B" w14:textId="77777777" w:rsidR="00CE63DA" w:rsidRDefault="00755710" w:rsidP="00CE63DA">
      <w:pPr>
        <w:jc w:val="center"/>
        <w:rPr>
          <w:b/>
          <w:color w:val="000000"/>
          <w:sz w:val="28"/>
          <w:szCs w:val="28"/>
        </w:rPr>
      </w:pPr>
      <w:r w:rsidRPr="00D16ADB">
        <w:rPr>
          <w:b/>
          <w:bCs/>
          <w:color w:val="000000"/>
          <w:sz w:val="28"/>
          <w:szCs w:val="28"/>
        </w:rPr>
        <w:t>Положение о муниципальном земельном контрол</w:t>
      </w:r>
      <w:r>
        <w:rPr>
          <w:b/>
          <w:bCs/>
          <w:color w:val="000000"/>
          <w:sz w:val="28"/>
          <w:szCs w:val="28"/>
        </w:rPr>
        <w:t>е</w:t>
      </w:r>
      <w:r w:rsidRPr="00D16ADB">
        <w:rPr>
          <w:b/>
          <w:bCs/>
          <w:color w:val="000000"/>
          <w:sz w:val="28"/>
          <w:szCs w:val="28"/>
        </w:rPr>
        <w:t xml:space="preserve"> в границах</w:t>
      </w:r>
      <w:r w:rsidRPr="00D16ADB">
        <w:rPr>
          <w:color w:val="000000"/>
          <w:sz w:val="28"/>
          <w:szCs w:val="28"/>
        </w:rPr>
        <w:t xml:space="preserve"> </w:t>
      </w:r>
      <w:r w:rsidR="00CE63DA">
        <w:rPr>
          <w:color w:val="000000"/>
          <w:sz w:val="28"/>
          <w:szCs w:val="28"/>
        </w:rPr>
        <w:t xml:space="preserve"> </w:t>
      </w:r>
      <w:proofErr w:type="spellStart"/>
      <w:r w:rsidR="00CE63DA" w:rsidRPr="00CE63DA">
        <w:rPr>
          <w:b/>
          <w:color w:val="000000"/>
          <w:sz w:val="28"/>
          <w:szCs w:val="28"/>
        </w:rPr>
        <w:t>Торбеевского</w:t>
      </w:r>
      <w:proofErr w:type="spellEnd"/>
      <w:r w:rsidR="00CE63DA" w:rsidRPr="00CE63DA">
        <w:rPr>
          <w:b/>
          <w:color w:val="000000"/>
          <w:sz w:val="28"/>
          <w:szCs w:val="28"/>
        </w:rPr>
        <w:t xml:space="preserve"> городского </w:t>
      </w:r>
      <w:r w:rsidR="00CE63DA">
        <w:rPr>
          <w:b/>
          <w:color w:val="000000"/>
          <w:sz w:val="28"/>
          <w:szCs w:val="28"/>
        </w:rPr>
        <w:t xml:space="preserve"> </w:t>
      </w:r>
      <w:r w:rsidR="00CE63DA" w:rsidRPr="00CE63DA">
        <w:rPr>
          <w:b/>
          <w:color w:val="000000"/>
          <w:sz w:val="28"/>
          <w:szCs w:val="28"/>
        </w:rPr>
        <w:t>поселения</w:t>
      </w:r>
      <w:r w:rsidR="00CE63DA">
        <w:rPr>
          <w:b/>
          <w:color w:val="000000"/>
          <w:sz w:val="28"/>
          <w:szCs w:val="28"/>
        </w:rPr>
        <w:t xml:space="preserve"> </w:t>
      </w:r>
      <w:r w:rsidR="00CE63DA" w:rsidRPr="00CE63DA">
        <w:rPr>
          <w:b/>
          <w:color w:val="000000"/>
          <w:sz w:val="28"/>
          <w:szCs w:val="28"/>
        </w:rPr>
        <w:t xml:space="preserve"> </w:t>
      </w:r>
      <w:proofErr w:type="spellStart"/>
      <w:r w:rsidR="00CE63DA" w:rsidRPr="00CE63DA">
        <w:rPr>
          <w:b/>
          <w:color w:val="000000"/>
          <w:sz w:val="28"/>
          <w:szCs w:val="28"/>
        </w:rPr>
        <w:t>Торбеевского</w:t>
      </w:r>
      <w:proofErr w:type="spellEnd"/>
    </w:p>
    <w:p w14:paraId="3474E64C" w14:textId="0F5F829F" w:rsidR="00755710" w:rsidRPr="00CE63DA" w:rsidRDefault="00CE63DA" w:rsidP="00CE63DA">
      <w:pPr>
        <w:jc w:val="center"/>
        <w:rPr>
          <w:b/>
          <w:i/>
          <w:iCs/>
          <w:color w:val="000000"/>
        </w:rPr>
      </w:pPr>
      <w:r w:rsidRPr="00CE63DA">
        <w:rPr>
          <w:b/>
          <w:color w:val="000000"/>
          <w:sz w:val="28"/>
          <w:szCs w:val="28"/>
        </w:rPr>
        <w:t xml:space="preserve"> </w:t>
      </w:r>
      <w:r>
        <w:rPr>
          <w:b/>
          <w:color w:val="000000"/>
          <w:sz w:val="28"/>
          <w:szCs w:val="28"/>
        </w:rPr>
        <w:t xml:space="preserve"> </w:t>
      </w:r>
      <w:r w:rsidRPr="00CE63DA">
        <w:rPr>
          <w:b/>
          <w:color w:val="000000"/>
          <w:sz w:val="28"/>
          <w:szCs w:val="28"/>
        </w:rPr>
        <w:t>муниципального</w:t>
      </w:r>
      <w:r>
        <w:rPr>
          <w:b/>
          <w:color w:val="000000"/>
          <w:sz w:val="28"/>
          <w:szCs w:val="28"/>
        </w:rPr>
        <w:t xml:space="preserve"> </w:t>
      </w:r>
      <w:r w:rsidRPr="00CE63DA">
        <w:rPr>
          <w:b/>
          <w:color w:val="000000"/>
          <w:sz w:val="28"/>
          <w:szCs w:val="28"/>
        </w:rPr>
        <w:t xml:space="preserve"> района Республики Мордовия</w:t>
      </w:r>
    </w:p>
    <w:p w14:paraId="03B3C010" w14:textId="77777777" w:rsidR="00755710" w:rsidRPr="00D16ADB" w:rsidRDefault="00755710" w:rsidP="00755710">
      <w:pPr>
        <w:spacing w:line="360" w:lineRule="auto"/>
        <w:jc w:val="center"/>
      </w:pPr>
    </w:p>
    <w:p w14:paraId="21DBE01C" w14:textId="77777777" w:rsidR="00755710" w:rsidRPr="00D16ADB" w:rsidRDefault="00755710" w:rsidP="00755710">
      <w:pPr>
        <w:pStyle w:val="ConsPlusNormal"/>
        <w:spacing w:line="360" w:lineRule="auto"/>
        <w:ind w:firstLine="0"/>
        <w:jc w:val="center"/>
        <w:rPr>
          <w:rFonts w:ascii="Times New Roman" w:hAnsi="Times New Roman" w:cs="Times New Roman"/>
          <w:b/>
          <w:bCs/>
          <w:color w:val="000000"/>
          <w:sz w:val="28"/>
          <w:szCs w:val="28"/>
        </w:rPr>
      </w:pPr>
      <w:r w:rsidRPr="00D16ADB">
        <w:rPr>
          <w:rFonts w:ascii="Times New Roman" w:hAnsi="Times New Roman" w:cs="Times New Roman"/>
          <w:b/>
          <w:bCs/>
          <w:color w:val="000000"/>
          <w:sz w:val="28"/>
          <w:szCs w:val="28"/>
        </w:rPr>
        <w:t>1. Общие положения</w:t>
      </w:r>
    </w:p>
    <w:p w14:paraId="0B3151CA" w14:textId="79169367" w:rsidR="00755710" w:rsidRPr="004049D8" w:rsidRDefault="00755710" w:rsidP="00755710">
      <w:pPr>
        <w:pStyle w:val="ConsPlusNormal"/>
        <w:spacing w:line="360" w:lineRule="auto"/>
        <w:ind w:firstLine="709"/>
        <w:jc w:val="both"/>
        <w:rPr>
          <w:rFonts w:ascii="Times New Roman" w:hAnsi="Times New Roman" w:cs="Times New Roman"/>
        </w:rPr>
      </w:pPr>
      <w:r w:rsidRPr="00D16ADB">
        <w:rPr>
          <w:rFonts w:ascii="Times New Roman" w:hAnsi="Times New Roman" w:cs="Times New Roman"/>
          <w:color w:val="000000"/>
          <w:sz w:val="28"/>
          <w:szCs w:val="28"/>
        </w:rPr>
        <w:t xml:space="preserve">1.1. Настоящее Положение </w:t>
      </w:r>
      <w:r w:rsidRPr="004049D8">
        <w:rPr>
          <w:rFonts w:ascii="Times New Roman" w:hAnsi="Times New Roman" w:cs="Times New Roman"/>
          <w:color w:val="000000"/>
          <w:sz w:val="28"/>
          <w:szCs w:val="28"/>
        </w:rPr>
        <w:t xml:space="preserve">устанавливает порядок осуществления муниципального земельного контроля в границах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городского поселения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муниципального района Республики Мордовия</w:t>
      </w:r>
      <w:r w:rsidRPr="00CE63DA">
        <w:rPr>
          <w:rFonts w:ascii="Times New Roman" w:hAnsi="Times New Roman" w:cs="Times New Roman"/>
          <w:color w:val="000000"/>
          <w:sz w:val="28"/>
          <w:szCs w:val="28"/>
        </w:rPr>
        <w:t xml:space="preserve"> </w:t>
      </w:r>
      <w:r w:rsidRPr="004049D8">
        <w:rPr>
          <w:rFonts w:ascii="Times New Roman" w:hAnsi="Times New Roman" w:cs="Times New Roman"/>
          <w:color w:val="000000"/>
          <w:sz w:val="28"/>
          <w:szCs w:val="28"/>
        </w:rPr>
        <w:t>(далее – муниципальный земельный контроль).</w:t>
      </w:r>
    </w:p>
    <w:p w14:paraId="7E1B6E06"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1.2. Предметом муниципального земельного контроля является соблюдение юридическими лицами, индивидуальными предпринимателями, гражданами (далее </w:t>
      </w:r>
      <w:r w:rsidRPr="004049D8">
        <w:rPr>
          <w:rFonts w:ascii="Times New Roman" w:hAnsi="Times New Roman" w:cs="Times New Roman"/>
          <w:color w:val="000000"/>
        </w:rPr>
        <w:t>–</w:t>
      </w:r>
      <w:r w:rsidRPr="004049D8">
        <w:rPr>
          <w:rFonts w:ascii="Times New Roman" w:hAnsi="Times New Roman" w:cs="Times New Roman"/>
          <w:color w:val="000000"/>
          <w:sz w:val="28"/>
          <w:szCs w:val="28"/>
        </w:rPr>
        <w:t xml:space="preserve">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w:t>
      </w:r>
    </w:p>
    <w:p w14:paraId="7D58CC7E" w14:textId="1122582A" w:rsidR="00755710" w:rsidRPr="00603941"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Объектами земельных отношений являются земли, земельные участки или части земельных участков в границах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городского поселения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муниципального района Республики Мордовия</w:t>
      </w:r>
      <w:r w:rsidRPr="00603941">
        <w:rPr>
          <w:rFonts w:ascii="Times New Roman" w:hAnsi="Times New Roman" w:cs="Times New Roman"/>
          <w:color w:val="000000"/>
          <w:sz w:val="28"/>
          <w:szCs w:val="28"/>
        </w:rPr>
        <w:t>.</w:t>
      </w:r>
    </w:p>
    <w:p w14:paraId="52AA08C4" w14:textId="3BB4E4D2" w:rsidR="00755710" w:rsidRPr="004049D8" w:rsidRDefault="00755710" w:rsidP="00755710">
      <w:pPr>
        <w:spacing w:line="360" w:lineRule="auto"/>
        <w:ind w:firstLine="709"/>
        <w:contextualSpacing/>
        <w:jc w:val="both"/>
        <w:rPr>
          <w:color w:val="000000"/>
          <w:sz w:val="28"/>
          <w:szCs w:val="28"/>
        </w:rPr>
      </w:pPr>
      <w:r w:rsidRPr="00603941">
        <w:rPr>
          <w:color w:val="000000"/>
          <w:sz w:val="28"/>
          <w:szCs w:val="28"/>
        </w:rPr>
        <w:t>1.3. Муниципальный</w:t>
      </w:r>
      <w:r w:rsidRPr="004049D8">
        <w:rPr>
          <w:color w:val="000000"/>
          <w:sz w:val="28"/>
          <w:szCs w:val="28"/>
        </w:rPr>
        <w:t xml:space="preserve"> земельный контроль осуществляется администрацией</w:t>
      </w:r>
      <w:r w:rsidRPr="004049D8">
        <w:rPr>
          <w:color w:val="000000"/>
        </w:rPr>
        <w:t xml:space="preserve"> </w:t>
      </w:r>
      <w:proofErr w:type="spellStart"/>
      <w:r w:rsidR="00CE63DA" w:rsidRPr="00CE63DA">
        <w:rPr>
          <w:color w:val="000000"/>
          <w:sz w:val="28"/>
          <w:szCs w:val="28"/>
        </w:rPr>
        <w:t>Торбеевского</w:t>
      </w:r>
      <w:proofErr w:type="spellEnd"/>
      <w:r w:rsidR="00CE63DA" w:rsidRPr="00CE63DA">
        <w:rPr>
          <w:color w:val="000000"/>
          <w:sz w:val="28"/>
          <w:szCs w:val="28"/>
        </w:rPr>
        <w:t xml:space="preserve"> городского поселения </w:t>
      </w:r>
      <w:proofErr w:type="spellStart"/>
      <w:r w:rsidR="00CE63DA" w:rsidRPr="00CE63DA">
        <w:rPr>
          <w:color w:val="000000"/>
          <w:sz w:val="28"/>
          <w:szCs w:val="28"/>
        </w:rPr>
        <w:t>Торбеевского</w:t>
      </w:r>
      <w:proofErr w:type="spellEnd"/>
      <w:r w:rsidR="00CE63DA" w:rsidRPr="00CE63DA">
        <w:rPr>
          <w:color w:val="000000"/>
          <w:sz w:val="28"/>
          <w:szCs w:val="28"/>
        </w:rPr>
        <w:t xml:space="preserve"> муниципального района Республики Мордовия </w:t>
      </w:r>
      <w:r w:rsidRPr="004049D8">
        <w:rPr>
          <w:color w:val="000000"/>
          <w:sz w:val="28"/>
          <w:szCs w:val="28"/>
        </w:rPr>
        <w:t>(далее – администрация).</w:t>
      </w:r>
    </w:p>
    <w:p w14:paraId="601F1EF1" w14:textId="048A08E5" w:rsidR="00755710" w:rsidRPr="004049D8" w:rsidRDefault="00755710" w:rsidP="00755710">
      <w:pPr>
        <w:spacing w:line="360" w:lineRule="auto"/>
        <w:ind w:firstLine="709"/>
        <w:contextualSpacing/>
        <w:jc w:val="both"/>
        <w:rPr>
          <w:sz w:val="28"/>
          <w:szCs w:val="28"/>
        </w:rPr>
      </w:pPr>
      <w:r w:rsidRPr="004049D8">
        <w:rPr>
          <w:color w:val="000000"/>
          <w:sz w:val="28"/>
          <w:szCs w:val="28"/>
        </w:rPr>
        <w:t xml:space="preserve">1.4. Должностными лицами администрации, уполномоченными осуществлять муниципальный земельный контроль, являются </w:t>
      </w:r>
      <w:r w:rsidR="00CE63DA">
        <w:rPr>
          <w:color w:val="000000"/>
          <w:sz w:val="28"/>
          <w:szCs w:val="28"/>
        </w:rPr>
        <w:t xml:space="preserve">специалисты администрации </w:t>
      </w:r>
      <w:proofErr w:type="spellStart"/>
      <w:r w:rsidR="00CE63DA" w:rsidRPr="00CE63DA">
        <w:rPr>
          <w:color w:val="000000"/>
          <w:sz w:val="28"/>
          <w:szCs w:val="28"/>
        </w:rPr>
        <w:t>Торбеевского</w:t>
      </w:r>
      <w:proofErr w:type="spellEnd"/>
      <w:r w:rsidR="00CE63DA" w:rsidRPr="00CE63DA">
        <w:rPr>
          <w:color w:val="000000"/>
          <w:sz w:val="28"/>
          <w:szCs w:val="28"/>
        </w:rPr>
        <w:t xml:space="preserve"> городского поселения </w:t>
      </w:r>
      <w:proofErr w:type="spellStart"/>
      <w:r w:rsidR="00CE63DA" w:rsidRPr="00CE63DA">
        <w:rPr>
          <w:color w:val="000000"/>
          <w:sz w:val="28"/>
          <w:szCs w:val="28"/>
        </w:rPr>
        <w:t>Торбеевского</w:t>
      </w:r>
      <w:proofErr w:type="spellEnd"/>
      <w:r w:rsidR="00CE63DA" w:rsidRPr="00CE63DA">
        <w:rPr>
          <w:color w:val="000000"/>
          <w:sz w:val="28"/>
          <w:szCs w:val="28"/>
        </w:rPr>
        <w:t xml:space="preserve"> муниципального района Республики Мордовия</w:t>
      </w:r>
      <w:r w:rsidRPr="004049D8">
        <w:rPr>
          <w:color w:val="000000"/>
          <w:sz w:val="28"/>
          <w:szCs w:val="28"/>
        </w:rPr>
        <w:t xml:space="preserve"> (далее также – должностные лица, уполномоченные осуществлять муниципальный земельный контроль)</w:t>
      </w:r>
      <w:r w:rsidRPr="004049D8">
        <w:rPr>
          <w:i/>
          <w:iCs/>
          <w:color w:val="000000"/>
        </w:rPr>
        <w:t>.</w:t>
      </w:r>
      <w:r w:rsidRPr="004049D8">
        <w:rPr>
          <w:color w:val="000000"/>
          <w:sz w:val="28"/>
          <w:szCs w:val="28"/>
        </w:rPr>
        <w:t xml:space="preserve"> В должностные обязанности указанных должностных лиц администрации в </w:t>
      </w:r>
      <w:r w:rsidRPr="004049D8">
        <w:rPr>
          <w:color w:val="000000"/>
          <w:sz w:val="28"/>
          <w:szCs w:val="28"/>
        </w:rPr>
        <w:lastRenderedPageBreak/>
        <w:t>соответствии с их должностной инструкцией входит осуществление полномочий по муниципальному земельному контролю.</w:t>
      </w:r>
    </w:p>
    <w:p w14:paraId="24F2F84B" w14:textId="77777777" w:rsidR="00755710" w:rsidRPr="004049D8" w:rsidRDefault="00755710" w:rsidP="00755710">
      <w:pPr>
        <w:spacing w:line="360" w:lineRule="auto"/>
        <w:ind w:firstLine="709"/>
        <w:contextualSpacing/>
        <w:jc w:val="both"/>
        <w:rPr>
          <w:sz w:val="28"/>
          <w:szCs w:val="28"/>
        </w:rPr>
      </w:pPr>
      <w:r w:rsidRPr="004049D8">
        <w:rPr>
          <w:color w:val="000000"/>
          <w:sz w:val="28"/>
          <w:szCs w:val="28"/>
        </w:rPr>
        <w:t>Должностные лица, уполномоченные осуществлять муниципальный земельный контроль, при осуществлении муниципального земельного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182C0893"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1.5. К отношениям, связанным с осуществлением муниципального земельного контроля, организацией и проведением профилактических мероприятий, контрольных мероприятий применяются положения Федерального </w:t>
      </w:r>
      <w:r w:rsidRPr="004049D8">
        <w:rPr>
          <w:rStyle w:val="a5"/>
          <w:rFonts w:ascii="Times New Roman" w:hAnsi="Times New Roman" w:cs="Times New Roman"/>
          <w:color w:val="000000"/>
          <w:sz w:val="28"/>
          <w:szCs w:val="28"/>
        </w:rPr>
        <w:t>закона</w:t>
      </w:r>
      <w:r w:rsidRPr="004049D8">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Земельного </w:t>
      </w:r>
      <w:r w:rsidRPr="004049D8">
        <w:rPr>
          <w:rStyle w:val="a5"/>
          <w:rFonts w:ascii="Times New Roman" w:hAnsi="Times New Roman" w:cs="Times New Roman"/>
          <w:color w:val="000000"/>
          <w:sz w:val="28"/>
          <w:szCs w:val="28"/>
        </w:rPr>
        <w:t>кодекса</w:t>
      </w:r>
      <w:r w:rsidRPr="004049D8">
        <w:rPr>
          <w:rFonts w:ascii="Times New Roman" w:hAnsi="Times New Roman" w:cs="Times New Roman"/>
          <w:color w:val="000000"/>
          <w:sz w:val="28"/>
          <w:szCs w:val="28"/>
        </w:rPr>
        <w:t xml:space="preserve"> Российской Федерации, Федерального </w:t>
      </w:r>
      <w:r w:rsidRPr="004049D8">
        <w:rPr>
          <w:rStyle w:val="a5"/>
          <w:rFonts w:ascii="Times New Roman" w:hAnsi="Times New Roman" w:cs="Times New Roman"/>
          <w:color w:val="000000"/>
          <w:sz w:val="28"/>
          <w:szCs w:val="28"/>
        </w:rPr>
        <w:t>закона</w:t>
      </w:r>
      <w:r w:rsidRPr="004049D8">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14:paraId="6C51B323" w14:textId="77777777" w:rsidR="00755710" w:rsidRPr="004049D8" w:rsidRDefault="00755710" w:rsidP="00755710">
      <w:pPr>
        <w:pStyle w:val="ConsPlusNormal"/>
        <w:spacing w:line="360" w:lineRule="auto"/>
        <w:ind w:firstLine="709"/>
        <w:jc w:val="both"/>
        <w:rPr>
          <w:rFonts w:ascii="Times New Roman" w:hAnsi="Times New Roman" w:cs="Times New Roman"/>
        </w:rPr>
      </w:pPr>
      <w:bookmarkStart w:id="1" w:name="Par61"/>
      <w:bookmarkEnd w:id="1"/>
      <w:r w:rsidRPr="004049D8">
        <w:rPr>
          <w:rFonts w:ascii="Times New Roman" w:hAnsi="Times New Roman" w:cs="Times New Roman"/>
          <w:color w:val="000000"/>
          <w:sz w:val="28"/>
          <w:szCs w:val="28"/>
        </w:rPr>
        <w:t xml:space="preserve">1.6. Администрация осуществляет муниципальный земельный </w:t>
      </w:r>
      <w:proofErr w:type="gramStart"/>
      <w:r w:rsidRPr="004049D8">
        <w:rPr>
          <w:rFonts w:ascii="Times New Roman" w:hAnsi="Times New Roman" w:cs="Times New Roman"/>
          <w:color w:val="000000"/>
          <w:sz w:val="28"/>
          <w:szCs w:val="28"/>
        </w:rPr>
        <w:t>контроль за</w:t>
      </w:r>
      <w:proofErr w:type="gramEnd"/>
      <w:r w:rsidRPr="004049D8">
        <w:rPr>
          <w:rFonts w:ascii="Times New Roman" w:hAnsi="Times New Roman" w:cs="Times New Roman"/>
          <w:color w:val="000000"/>
          <w:sz w:val="28"/>
          <w:szCs w:val="28"/>
        </w:rPr>
        <w:t xml:space="preserve"> соблюдением:</w:t>
      </w:r>
    </w:p>
    <w:p w14:paraId="15522759"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1) обязательных требований о недопущении самовольного занятия земель, земельного участка или части земельного участка, в том числе использования земель, земельного участка или части земельного участка лицом, не имеющим предусмотренных законодательством прав на них;</w:t>
      </w:r>
    </w:p>
    <w:p w14:paraId="0BBC4EE3"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 обязательных требований об использовании земельных участков по целевому назначению в соответствии с их принадлежностью к той или иной категории земель и (или) разрешенным использованием;</w:t>
      </w:r>
    </w:p>
    <w:p w14:paraId="522B0DDD"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 обязательных требований, связанных с обязательным использованием земель, предназначенных для жилищного или иного строительства, садоводства, огородничества, в указанных целях в течение установленного срока;</w:t>
      </w:r>
    </w:p>
    <w:p w14:paraId="58BFC85A"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 обязательных требований, связанных с обязанностью по приведению земель в состояние, пригодное для использования по целевому назначению;</w:t>
      </w:r>
    </w:p>
    <w:p w14:paraId="50760235"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lastRenderedPageBreak/>
        <w:t>5) исполнения предписаний об устранении нарушений обязательных требований, выданных должностными лицами, уполномоченными осуществлять муниципальный земельный контроль, в пределах их компетенции.</w:t>
      </w:r>
    </w:p>
    <w:p w14:paraId="5A3F791A"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Полномочия, указанные в настоящем пункте, осуществляются администрацией в отношении всех категорий земель.</w:t>
      </w:r>
    </w:p>
    <w:p w14:paraId="5015D015" w14:textId="77777777" w:rsidR="00755710" w:rsidRDefault="00755710" w:rsidP="00755710">
      <w:pPr>
        <w:pStyle w:val="ConsPlusNormal"/>
        <w:spacing w:line="360" w:lineRule="auto"/>
        <w:ind w:firstLine="709"/>
        <w:jc w:val="both"/>
        <w:rPr>
          <w:rFonts w:ascii="Times New Roman" w:hAnsi="Times New Roman" w:cs="Times New Roman"/>
          <w:color w:val="000000"/>
          <w:sz w:val="28"/>
          <w:szCs w:val="28"/>
        </w:rPr>
      </w:pPr>
      <w:r w:rsidRPr="00603941">
        <w:rPr>
          <w:rFonts w:ascii="Times New Roman" w:hAnsi="Times New Roman" w:cs="Times New Roman"/>
          <w:bCs/>
          <w:color w:val="000000"/>
          <w:sz w:val="28"/>
          <w:szCs w:val="28"/>
        </w:rPr>
        <w:t>1.7.</w:t>
      </w:r>
      <w:r w:rsidRPr="00603941">
        <w:rPr>
          <w:rFonts w:ascii="Times New Roman" w:hAnsi="Times New Roman" w:cs="Times New Roman"/>
          <w:color w:val="000000"/>
          <w:sz w:val="28"/>
          <w:szCs w:val="28"/>
        </w:rPr>
        <w:t xml:space="preserve"> Администрацией в рамках осуществления муниципального земельного контроля обеспечивается учет объектов</w:t>
      </w:r>
      <w:r w:rsidRPr="00603941">
        <w:rPr>
          <w:rFonts w:ascii="Times New Roman" w:hAnsi="Times New Roman" w:cs="Times New Roman"/>
          <w:bCs/>
          <w:color w:val="000000"/>
          <w:sz w:val="28"/>
          <w:szCs w:val="28"/>
        </w:rPr>
        <w:t xml:space="preserve"> муниципального земельного</w:t>
      </w:r>
      <w:r w:rsidRPr="00603941">
        <w:rPr>
          <w:rFonts w:ascii="Times New Roman" w:hAnsi="Times New Roman" w:cs="Times New Roman"/>
          <w:color w:val="000000"/>
          <w:sz w:val="28"/>
          <w:szCs w:val="28"/>
        </w:rPr>
        <w:t xml:space="preserve"> контроля.</w:t>
      </w:r>
    </w:p>
    <w:p w14:paraId="7C7B749F" w14:textId="77777777" w:rsidR="00755710" w:rsidRPr="004049D8" w:rsidRDefault="00755710" w:rsidP="00755710">
      <w:pPr>
        <w:pStyle w:val="ConsPlusNormal"/>
        <w:spacing w:line="360" w:lineRule="auto"/>
        <w:ind w:firstLine="0"/>
        <w:jc w:val="center"/>
        <w:rPr>
          <w:rFonts w:ascii="Times New Roman" w:hAnsi="Times New Roman" w:cs="Times New Roman"/>
          <w:color w:val="000000"/>
          <w:sz w:val="28"/>
          <w:szCs w:val="28"/>
        </w:rPr>
      </w:pPr>
    </w:p>
    <w:p w14:paraId="27360441" w14:textId="3E83DFB4" w:rsidR="00755710" w:rsidRPr="004049D8" w:rsidRDefault="00755710" w:rsidP="00755710">
      <w:pPr>
        <w:pStyle w:val="ConsPlusNormal"/>
        <w:ind w:firstLine="0"/>
        <w:jc w:val="center"/>
        <w:rPr>
          <w:rFonts w:ascii="Times New Roman" w:hAnsi="Times New Roman" w:cs="Times New Roman"/>
          <w:b/>
          <w:bCs/>
          <w:color w:val="000000"/>
          <w:sz w:val="28"/>
          <w:szCs w:val="28"/>
        </w:rPr>
      </w:pPr>
      <w:r w:rsidRPr="004049D8">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муниципального земельного контроля</w:t>
      </w:r>
    </w:p>
    <w:p w14:paraId="5E4DFB44" w14:textId="77777777" w:rsidR="00755710" w:rsidRPr="004049D8" w:rsidRDefault="00755710" w:rsidP="00755710">
      <w:pPr>
        <w:pStyle w:val="ConsPlusNormal"/>
        <w:spacing w:line="360" w:lineRule="auto"/>
        <w:ind w:firstLine="0"/>
        <w:jc w:val="center"/>
        <w:rPr>
          <w:rFonts w:ascii="Times New Roman" w:hAnsi="Times New Roman" w:cs="Times New Roman"/>
          <w:color w:val="000000"/>
          <w:sz w:val="28"/>
          <w:szCs w:val="28"/>
        </w:rPr>
      </w:pPr>
    </w:p>
    <w:p w14:paraId="70AD4EBF"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2.1. Администрация осуществляет муниципальный земельный контроль на основе управления рисками причинения вреда (ущерба).</w:t>
      </w:r>
    </w:p>
    <w:p w14:paraId="43B2D692"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муниципального земельного контроля земельные участки подлежат отнесению к категориям риска в соответствии с Федеральным </w:t>
      </w:r>
      <w:hyperlink r:id="rId10" w:history="1">
        <w:proofErr w:type="gramStart"/>
        <w:r w:rsidRPr="004049D8">
          <w:rPr>
            <w:rStyle w:val="a5"/>
            <w:rFonts w:ascii="Times New Roman" w:hAnsi="Times New Roman" w:cs="Times New Roman"/>
            <w:color w:val="000000"/>
            <w:sz w:val="28"/>
            <w:szCs w:val="28"/>
          </w:rPr>
          <w:t>законо</w:t>
        </w:r>
      </w:hyperlink>
      <w:r w:rsidRPr="004049D8">
        <w:rPr>
          <w:rFonts w:ascii="Times New Roman" w:hAnsi="Times New Roman" w:cs="Times New Roman"/>
          <w:color w:val="000000"/>
          <w:sz w:val="28"/>
          <w:szCs w:val="28"/>
        </w:rPr>
        <w:t>м</w:t>
      </w:r>
      <w:proofErr w:type="gramEnd"/>
      <w:r w:rsidRPr="004049D8">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3EDE6925" w14:textId="44131B8B"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2.3. Отнесение администрацией земель и земельных участков к определенной категории риска осуществляется в соответствии с </w:t>
      </w:r>
      <w:hyperlink r:id="rId11" w:anchor="_blank" w:history="1">
        <w:r w:rsidRPr="004049D8">
          <w:rPr>
            <w:rStyle w:val="a5"/>
            <w:rFonts w:ascii="Times New Roman" w:hAnsi="Times New Roman" w:cs="Times New Roman"/>
            <w:color w:val="000000"/>
            <w:sz w:val="28"/>
            <w:szCs w:val="28"/>
          </w:rPr>
          <w:t>критериями</w:t>
        </w:r>
      </w:hyperlink>
      <w:r w:rsidRPr="004049D8">
        <w:rPr>
          <w:rFonts w:ascii="Times New Roman" w:hAnsi="Times New Roman" w:cs="Times New Roman"/>
          <w:color w:val="000000"/>
          <w:sz w:val="28"/>
          <w:szCs w:val="28"/>
        </w:rPr>
        <w:t xml:space="preserve"> отнесения используемых гражданами, юридическими лицами и (или) индивидуальными предпринимателями земель и земельных участков к определенной категории риска при осуществлении администрацией муниципального земельного контроля согласно приложению № 1 к настоящему Положению.</w:t>
      </w:r>
    </w:p>
    <w:p w14:paraId="75747C91"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Отнесение земель и земельных участков к категориям риска и изменение присвоенных землям и земельным участкам категорий риска осуществляется распоряжением администрации.</w:t>
      </w:r>
    </w:p>
    <w:p w14:paraId="10DBB57F"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При отнесении администрацией земель и земельных участков к категориям риска используются в том числе:</w:t>
      </w:r>
    </w:p>
    <w:p w14:paraId="57CE957D"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lastRenderedPageBreak/>
        <w:t>1) сведения, содержащиеся в Едином государственном реестре недвижимости;</w:t>
      </w:r>
    </w:p>
    <w:p w14:paraId="2B49B9C6"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муниципальный земельный контроль, контрольных мероприятий без взаимодействия с контролируемыми лицами;</w:t>
      </w:r>
    </w:p>
    <w:p w14:paraId="4668A0D8"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 иные сведения, содержащиеся в администрации.</w:t>
      </w:r>
    </w:p>
    <w:p w14:paraId="36EF55FC"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2.4. Проведение администрацией плановых контрольных мероприятий в отношении земельных участков в зависимости от присвоенной категории риска осуществляется со следующей периодичностью:</w:t>
      </w:r>
    </w:p>
    <w:p w14:paraId="16C28462"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1) для земельных участков, отнесенных к категории среднего риска, - один раз в 3 года;</w:t>
      </w:r>
    </w:p>
    <w:p w14:paraId="3F5D634A"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 для земельных участков, отнесенных к категории умеренного риска, - один раз в 6 лет.</w:t>
      </w:r>
    </w:p>
    <w:p w14:paraId="7CB6F6DB"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В отношении земельных участков, отнесенных к категории низкого риска, плановые контрольные мероприятия не проводятся.</w:t>
      </w:r>
    </w:p>
    <w:p w14:paraId="12291BC2"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Принятие решения об отнесении земельных участков к категории низкого риска не требуется.</w:t>
      </w:r>
    </w:p>
    <w:p w14:paraId="4E1AA00B"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2.5. </w:t>
      </w:r>
      <w:proofErr w:type="gramStart"/>
      <w:r w:rsidRPr="004049D8">
        <w:rPr>
          <w:rFonts w:ascii="Times New Roman" w:hAnsi="Times New Roman" w:cs="Times New Roman"/>
          <w:color w:val="000000"/>
          <w:sz w:val="28"/>
          <w:szCs w:val="28"/>
        </w:rPr>
        <w:t>В ежегодные планы плановых контрольных мероприятий подлежат включению контрольные мероприятия в отношении объектов земельных отношений, принадлежащих на праве собственности, праве (постоянного) бессрочного пользования или ином праве, а также используемых на праве аренды гражданами и юридическими лицами,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земельных отношений, отнесенных к</w:t>
      </w:r>
      <w:proofErr w:type="gramEnd"/>
      <w:r w:rsidRPr="004049D8">
        <w:rPr>
          <w:rFonts w:ascii="Times New Roman" w:hAnsi="Times New Roman" w:cs="Times New Roman"/>
          <w:color w:val="000000"/>
          <w:sz w:val="28"/>
          <w:szCs w:val="28"/>
        </w:rPr>
        <w:t xml:space="preserve"> категории:</w:t>
      </w:r>
    </w:p>
    <w:p w14:paraId="6E7A932B"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1) среднего риска, - не менее 3 лет;</w:t>
      </w:r>
    </w:p>
    <w:p w14:paraId="6F6CDC44"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 умеренного риска, - не менее 6 лет.</w:t>
      </w:r>
    </w:p>
    <w:p w14:paraId="3E4B2273"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В случае если ранее плановые контрольные мероприятия в отношении земельных участков не проводились, в ежегодный план подлежат включению земельные участки после истечения одного года </w:t>
      </w:r>
      <w:proofErr w:type="gramStart"/>
      <w:r w:rsidRPr="004049D8">
        <w:rPr>
          <w:rFonts w:ascii="Times New Roman" w:hAnsi="Times New Roman" w:cs="Times New Roman"/>
          <w:color w:val="000000"/>
          <w:sz w:val="28"/>
          <w:szCs w:val="28"/>
        </w:rPr>
        <w:t>с даты возникновения</w:t>
      </w:r>
      <w:proofErr w:type="gramEnd"/>
      <w:r w:rsidRPr="004049D8">
        <w:rPr>
          <w:rFonts w:ascii="Times New Roman" w:hAnsi="Times New Roman" w:cs="Times New Roman"/>
          <w:color w:val="000000"/>
          <w:sz w:val="28"/>
          <w:szCs w:val="28"/>
        </w:rPr>
        <w:t xml:space="preserve"> у </w:t>
      </w:r>
      <w:r w:rsidRPr="004049D8">
        <w:rPr>
          <w:rFonts w:ascii="Times New Roman" w:hAnsi="Times New Roman" w:cs="Times New Roman"/>
          <w:color w:val="000000"/>
          <w:sz w:val="28"/>
          <w:szCs w:val="28"/>
        </w:rPr>
        <w:lastRenderedPageBreak/>
        <w:t>юридического лица или гражданина права собственности, права постоянного (бессрочного) пользования или иного права на такой земельный участок.</w:t>
      </w:r>
    </w:p>
    <w:p w14:paraId="63757875"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2.6. По запросу правообладателя земельного участка должностные лица, уполномоченные осуществлять муниципальный земельный контроль, в </w:t>
      </w:r>
      <w:proofErr w:type="gramStart"/>
      <w:r w:rsidRPr="004049D8">
        <w:rPr>
          <w:rFonts w:ascii="Times New Roman" w:hAnsi="Times New Roman" w:cs="Times New Roman"/>
          <w:color w:val="000000"/>
          <w:sz w:val="28"/>
          <w:szCs w:val="28"/>
        </w:rPr>
        <w:t>срок</w:t>
      </w:r>
      <w:proofErr w:type="gramEnd"/>
      <w:r w:rsidRPr="004049D8">
        <w:rPr>
          <w:rFonts w:ascii="Times New Roman" w:hAnsi="Times New Roman" w:cs="Times New Roman"/>
          <w:color w:val="000000"/>
          <w:sz w:val="28"/>
          <w:szCs w:val="28"/>
        </w:rPr>
        <w:t xml:space="preserve"> не превышающий 15 дней со дня поступления запроса, предоставляет ему информацию о присвоенной земельному участку категории риска, а также сведения, использованные при отнесении земельного участка к определенной категории риска.</w:t>
      </w:r>
    </w:p>
    <w:p w14:paraId="2C9B02D0"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Правообладатель земельного участка вправе подать в администрацию заявление об изменении присвоенной ранее земельному участку категории риска.</w:t>
      </w:r>
    </w:p>
    <w:p w14:paraId="51C7A507"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2.7. Администрация ведет перечни земельных участков, которым присвоены категории риска (далее – перечни земельных участков). Включение земельных участков в перечни земельных участков осуществляется в соответствии с распоряжением администрации, указанным в пункте 2.3 настоящего Положения.</w:t>
      </w:r>
    </w:p>
    <w:p w14:paraId="7312D19C" w14:textId="6429E42A" w:rsidR="00755710" w:rsidRPr="004049D8" w:rsidRDefault="00755710" w:rsidP="00755710">
      <w:pPr>
        <w:spacing w:line="360" w:lineRule="auto"/>
        <w:ind w:firstLine="709"/>
        <w:jc w:val="both"/>
        <w:rPr>
          <w:color w:val="000000"/>
          <w:sz w:val="28"/>
          <w:szCs w:val="28"/>
        </w:rPr>
      </w:pPr>
      <w:r w:rsidRPr="004049D8">
        <w:rPr>
          <w:color w:val="000000"/>
          <w:sz w:val="28"/>
          <w:szCs w:val="28"/>
        </w:rPr>
        <w:t>Перечни земельных участков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w:t>
      </w:r>
      <w:r w:rsidRPr="004049D8">
        <w:rPr>
          <w:color w:val="000000"/>
          <w:sz w:val="28"/>
          <w:szCs w:val="28"/>
          <w:shd w:val="clear" w:color="auto" w:fill="FFFFFF"/>
        </w:rPr>
        <w:t xml:space="preserve"> Доступ к специальному разделу должен осуществляться с главной (основной) страницы </w:t>
      </w:r>
      <w:r w:rsidRPr="004049D8">
        <w:rPr>
          <w:color w:val="000000"/>
          <w:sz w:val="28"/>
          <w:szCs w:val="28"/>
        </w:rPr>
        <w:t>официального сайта администрации</w:t>
      </w:r>
      <w:r w:rsidRPr="004049D8">
        <w:rPr>
          <w:color w:val="000000"/>
          <w:sz w:val="28"/>
          <w:szCs w:val="28"/>
          <w:shd w:val="clear" w:color="auto" w:fill="FFFFFF"/>
        </w:rPr>
        <w:t>.</w:t>
      </w:r>
    </w:p>
    <w:p w14:paraId="3400463C"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2.8. Перечни земельных участков содержат следующую информацию:</w:t>
      </w:r>
    </w:p>
    <w:p w14:paraId="09932951"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1) кадастровый номер земельного участка или при его отсутствии адрес местоположения земельного участка;</w:t>
      </w:r>
    </w:p>
    <w:p w14:paraId="6DA4C0C5"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 присвоенная категория риска;</w:t>
      </w:r>
    </w:p>
    <w:p w14:paraId="6484362F"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 реквизиты решения о присвоении земельному участку категории риска.</w:t>
      </w:r>
    </w:p>
    <w:p w14:paraId="3F1F8337" w14:textId="77777777" w:rsidR="00755710" w:rsidRPr="004049D8" w:rsidRDefault="00755710" w:rsidP="00755710">
      <w:pPr>
        <w:pStyle w:val="ConsPlusNormal"/>
        <w:spacing w:line="360" w:lineRule="auto"/>
        <w:ind w:firstLine="709"/>
        <w:jc w:val="both"/>
        <w:rPr>
          <w:rFonts w:ascii="Times New Roman" w:hAnsi="Times New Roman" w:cs="Times New Roman"/>
          <w:b/>
          <w:bCs/>
          <w:color w:val="000000"/>
          <w:sz w:val="28"/>
          <w:szCs w:val="28"/>
        </w:rPr>
      </w:pPr>
    </w:p>
    <w:p w14:paraId="36F99C2A" w14:textId="77777777" w:rsidR="00755710" w:rsidRPr="004049D8" w:rsidRDefault="00755710" w:rsidP="00755710">
      <w:pPr>
        <w:pStyle w:val="ConsPlusNormal"/>
        <w:ind w:firstLine="0"/>
        <w:jc w:val="center"/>
        <w:rPr>
          <w:rFonts w:ascii="Times New Roman" w:hAnsi="Times New Roman" w:cs="Times New Roman"/>
          <w:b/>
          <w:bCs/>
          <w:color w:val="000000"/>
          <w:sz w:val="28"/>
          <w:szCs w:val="28"/>
        </w:rPr>
      </w:pPr>
      <w:r w:rsidRPr="004049D8">
        <w:rPr>
          <w:rFonts w:ascii="Times New Roman" w:hAnsi="Times New Roman" w:cs="Times New Roman"/>
          <w:b/>
          <w:bCs/>
          <w:color w:val="000000"/>
          <w:sz w:val="28"/>
          <w:szCs w:val="28"/>
        </w:rPr>
        <w:t>3. Профилактика рисков причинения вреда (ущерба) охраняемым законом ценностям</w:t>
      </w:r>
    </w:p>
    <w:p w14:paraId="20E8C02A" w14:textId="77777777" w:rsidR="00755710" w:rsidRPr="004049D8" w:rsidRDefault="00755710" w:rsidP="00755710">
      <w:pPr>
        <w:pStyle w:val="ConsPlusNormal"/>
        <w:ind w:firstLine="0"/>
        <w:jc w:val="center"/>
        <w:rPr>
          <w:rFonts w:ascii="Times New Roman" w:hAnsi="Times New Roman" w:cs="Times New Roman"/>
          <w:b/>
          <w:bCs/>
          <w:color w:val="000000"/>
          <w:sz w:val="28"/>
          <w:szCs w:val="28"/>
        </w:rPr>
      </w:pPr>
    </w:p>
    <w:p w14:paraId="1C20DAFC"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lastRenderedPageBreak/>
        <w:t xml:space="preserve">3.1. Администрация осуществляет муниципальный земельный </w:t>
      </w:r>
      <w:proofErr w:type="gramStart"/>
      <w:r w:rsidRPr="004049D8">
        <w:rPr>
          <w:rFonts w:ascii="Times New Roman" w:hAnsi="Times New Roman" w:cs="Times New Roman"/>
          <w:color w:val="000000"/>
          <w:sz w:val="28"/>
          <w:szCs w:val="28"/>
        </w:rPr>
        <w:t>контроль</w:t>
      </w:r>
      <w:proofErr w:type="gramEnd"/>
      <w:r w:rsidRPr="004049D8">
        <w:rPr>
          <w:rFonts w:ascii="Times New Roman" w:hAnsi="Times New Roman" w:cs="Times New Roman"/>
          <w:color w:val="000000"/>
          <w:sz w:val="28"/>
          <w:szCs w:val="28"/>
        </w:rPr>
        <w:t xml:space="preserve"> в том числе посредством проведения профилактических мероприятий.</w:t>
      </w:r>
    </w:p>
    <w:p w14:paraId="337DB337"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78510B43"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3.3. При осуществлении муниципального земельного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5829F1B7"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5C2AD45E" w14:textId="366FC878" w:rsidR="00755710" w:rsidRPr="004049D8" w:rsidRDefault="00755710" w:rsidP="00755710">
      <w:pPr>
        <w:pStyle w:val="ConsPlusNormal"/>
        <w:spacing w:line="360" w:lineRule="auto"/>
        <w:ind w:firstLine="709"/>
        <w:jc w:val="both"/>
        <w:rPr>
          <w:rFonts w:ascii="Times New Roman" w:hAnsi="Times New Roman" w:cs="Times New Roman"/>
        </w:rPr>
      </w:pPr>
      <w:proofErr w:type="gramStart"/>
      <w:r w:rsidRPr="004049D8">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земельный контроль, незамедлительно направляет информацию об этом главе (заместителю главы) </w:t>
      </w:r>
      <w:r w:rsidR="00CE63DA">
        <w:rPr>
          <w:rFonts w:ascii="Times New Roman" w:hAnsi="Times New Roman" w:cs="Times New Roman"/>
          <w:color w:val="000000"/>
          <w:sz w:val="28"/>
          <w:szCs w:val="28"/>
        </w:rPr>
        <w:t xml:space="preserve">администрации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городского поселения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муниципального района Республики Мордовия</w:t>
      </w:r>
      <w:r w:rsidRPr="004049D8">
        <w:rPr>
          <w:rFonts w:ascii="Times New Roman" w:hAnsi="Times New Roman" w:cs="Times New Roman"/>
          <w:color w:val="000000"/>
          <w:sz w:val="28"/>
          <w:szCs w:val="28"/>
        </w:rPr>
        <w:t xml:space="preserve"> для принятия решения о проведении контрольных мероприятий.</w:t>
      </w:r>
      <w:proofErr w:type="gramEnd"/>
    </w:p>
    <w:p w14:paraId="722200A6"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3.5. При осуществлении администрацией муниципального земельного контроля могут проводиться следующие виды профилактических мероприятий:</w:t>
      </w:r>
    </w:p>
    <w:p w14:paraId="1D7FCCBA"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1) информирование;</w:t>
      </w:r>
    </w:p>
    <w:p w14:paraId="4ADDCF1D"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2) обобщение правоприменительной практики;</w:t>
      </w:r>
    </w:p>
    <w:p w14:paraId="3A5F79AE"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lastRenderedPageBreak/>
        <w:t>3) объявление предостережений;</w:t>
      </w:r>
    </w:p>
    <w:p w14:paraId="7BCBE27F"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4) консультирование;</w:t>
      </w:r>
    </w:p>
    <w:p w14:paraId="57BD1D9E" w14:textId="796A6CA5"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5) профилактический визи</w:t>
      </w:r>
      <w:r w:rsidRPr="00603941">
        <w:rPr>
          <w:rFonts w:ascii="Times New Roman" w:hAnsi="Times New Roman" w:cs="Times New Roman"/>
          <w:color w:val="000000"/>
          <w:sz w:val="28"/>
          <w:szCs w:val="28"/>
        </w:rPr>
        <w:t>т.</w:t>
      </w:r>
    </w:p>
    <w:p w14:paraId="0D261D6E" w14:textId="77777777" w:rsidR="00755710" w:rsidRPr="004049D8" w:rsidRDefault="00755710" w:rsidP="00755710">
      <w:pPr>
        <w:spacing w:line="360" w:lineRule="auto"/>
        <w:ind w:firstLine="709"/>
        <w:jc w:val="both"/>
        <w:rPr>
          <w:color w:val="000000"/>
          <w:sz w:val="28"/>
          <w:szCs w:val="28"/>
        </w:rPr>
      </w:pPr>
      <w:r w:rsidRPr="004049D8">
        <w:rPr>
          <w:color w:val="000000"/>
          <w:sz w:val="28"/>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4049D8">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14:paraId="0A43AF13"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12" w:history="1">
        <w:r w:rsidRPr="004049D8">
          <w:rPr>
            <w:rStyle w:val="a5"/>
            <w:rFonts w:ascii="Times New Roman" w:hAnsi="Times New Roman" w:cs="Times New Roman"/>
            <w:color w:val="000000"/>
            <w:sz w:val="28"/>
            <w:szCs w:val="28"/>
          </w:rPr>
          <w:t>частью 3 статьи 46</w:t>
        </w:r>
      </w:hyperlink>
      <w:r w:rsidRPr="004049D8">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61A02286" w14:textId="0C4054AC"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proofErr w:type="gramStart"/>
      <w:r w:rsidRPr="004049D8">
        <w:rPr>
          <w:rFonts w:ascii="Times New Roman" w:hAnsi="Times New Roman" w:cs="Times New Roman"/>
          <w:color w:val="000000"/>
          <w:sz w:val="28"/>
          <w:szCs w:val="28"/>
        </w:rPr>
        <w:t xml:space="preserve">Администрация также вправе информировать население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городского поселения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муниципального района Республики Мордовия </w:t>
      </w:r>
      <w:r w:rsidRPr="004049D8">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земельных участков, исходя из их отнесения к соответствующей категории риска.</w:t>
      </w:r>
      <w:proofErr w:type="gramEnd"/>
    </w:p>
    <w:p w14:paraId="5759587A"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19A42C72"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земельный контроль, ежегодно готовится доклад, содержащий результаты обобщения правоприменительной практики по осуществлению муниципального земельного контроля и утверждаемый распоряжением администрации, подписываемым главой администрации.</w:t>
      </w:r>
      <w:r w:rsidRPr="004049D8">
        <w:rPr>
          <w:rFonts w:ascii="Times New Roman" w:hAnsi="Times New Roman" w:cs="Times New Roman"/>
          <w:i/>
          <w:iCs/>
          <w:color w:val="000000"/>
          <w:sz w:val="28"/>
          <w:szCs w:val="28"/>
        </w:rPr>
        <w:t xml:space="preserve"> </w:t>
      </w:r>
      <w:r w:rsidRPr="004049D8">
        <w:rPr>
          <w:rFonts w:ascii="Times New Roman" w:hAnsi="Times New Roman" w:cs="Times New Roman"/>
          <w:color w:val="000000"/>
          <w:sz w:val="28"/>
          <w:szCs w:val="28"/>
        </w:rPr>
        <w:t xml:space="preserve">Указанный доклад размещается в срок до 1 июля года, </w:t>
      </w:r>
      <w:r w:rsidRPr="004049D8">
        <w:rPr>
          <w:rFonts w:ascii="Times New Roman" w:hAnsi="Times New Roman" w:cs="Times New Roman"/>
          <w:color w:val="000000"/>
          <w:sz w:val="28"/>
          <w:szCs w:val="28"/>
        </w:rPr>
        <w:lastRenderedPageBreak/>
        <w:t>следующего за отчетным годом, на официальном сайте администрации в специальном разделе, посвященном контрольной деятельности.</w:t>
      </w:r>
    </w:p>
    <w:p w14:paraId="4A49C903" w14:textId="37908F72" w:rsidR="00755710" w:rsidRPr="004049D8" w:rsidRDefault="00755710" w:rsidP="00755710">
      <w:pPr>
        <w:spacing w:line="360" w:lineRule="auto"/>
        <w:ind w:firstLine="709"/>
        <w:jc w:val="both"/>
        <w:rPr>
          <w:color w:val="000000"/>
          <w:sz w:val="28"/>
          <w:szCs w:val="28"/>
        </w:rPr>
      </w:pPr>
      <w:r w:rsidRPr="004049D8">
        <w:rPr>
          <w:color w:val="000000"/>
          <w:sz w:val="28"/>
          <w:szCs w:val="28"/>
        </w:rPr>
        <w:t xml:space="preserve">3.8. </w:t>
      </w:r>
      <w:proofErr w:type="gramStart"/>
      <w:r w:rsidRPr="004049D8">
        <w:rPr>
          <w:color w:val="000000"/>
          <w:sz w:val="28"/>
          <w:szCs w:val="28"/>
        </w:rPr>
        <w:t>Предостережение о недопустимости нарушения обязательных требований и предложение</w:t>
      </w:r>
      <w:r w:rsidRPr="004049D8">
        <w:rPr>
          <w:color w:val="000000"/>
          <w:sz w:val="28"/>
          <w:szCs w:val="28"/>
          <w:shd w:val="clear" w:color="auto" w:fill="FFFFFF"/>
        </w:rPr>
        <w:t xml:space="preserve"> принять меры по обеспечению соблюдения обязательных требований</w:t>
      </w:r>
      <w:r w:rsidRPr="004049D8">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4049D8">
        <w:rPr>
          <w:color w:val="000000"/>
          <w:sz w:val="28"/>
          <w:szCs w:val="28"/>
          <w:shd w:val="clear" w:color="auto" w:fill="FFFFFF"/>
        </w:rPr>
        <w:t>или признаках нарушений обязательных требований </w:t>
      </w:r>
      <w:r w:rsidRPr="004049D8">
        <w:rPr>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4049D8">
        <w:rPr>
          <w:color w:val="000000"/>
          <w:sz w:val="28"/>
          <w:szCs w:val="28"/>
        </w:rPr>
        <w:t xml:space="preserve"> законом ценностям. Предостережения объявляются (подписываются) главой (заместителем главы) </w:t>
      </w:r>
      <w:r w:rsidR="00CE63DA">
        <w:rPr>
          <w:color w:val="000000"/>
          <w:sz w:val="28"/>
          <w:szCs w:val="28"/>
        </w:rPr>
        <w:t xml:space="preserve">администрации </w:t>
      </w:r>
      <w:proofErr w:type="spellStart"/>
      <w:r w:rsidR="00CE63DA" w:rsidRPr="00CE63DA">
        <w:rPr>
          <w:color w:val="000000"/>
          <w:sz w:val="28"/>
          <w:szCs w:val="28"/>
        </w:rPr>
        <w:t>Торбеевского</w:t>
      </w:r>
      <w:proofErr w:type="spellEnd"/>
      <w:r w:rsidR="00CE63DA" w:rsidRPr="00CE63DA">
        <w:rPr>
          <w:color w:val="000000"/>
          <w:sz w:val="28"/>
          <w:szCs w:val="28"/>
        </w:rPr>
        <w:t xml:space="preserve"> городского поселения </w:t>
      </w:r>
      <w:proofErr w:type="spellStart"/>
      <w:r w:rsidR="00CE63DA" w:rsidRPr="00CE63DA">
        <w:rPr>
          <w:color w:val="000000"/>
          <w:sz w:val="28"/>
          <w:szCs w:val="28"/>
        </w:rPr>
        <w:t>Торбеевского</w:t>
      </w:r>
      <w:proofErr w:type="spellEnd"/>
      <w:r w:rsidR="00CE63DA" w:rsidRPr="00CE63DA">
        <w:rPr>
          <w:color w:val="000000"/>
          <w:sz w:val="28"/>
          <w:szCs w:val="28"/>
        </w:rPr>
        <w:t xml:space="preserve"> муниципального района Республики Мордовия</w:t>
      </w:r>
      <w:r w:rsidR="00CE63DA">
        <w:rPr>
          <w:color w:val="000000"/>
          <w:sz w:val="28"/>
          <w:szCs w:val="28"/>
        </w:rPr>
        <w:t xml:space="preserve"> </w:t>
      </w:r>
      <w:r w:rsidRPr="004049D8">
        <w:rPr>
          <w:i/>
          <w:iCs/>
          <w:color w:val="000000"/>
        </w:rPr>
        <w:t xml:space="preserve"> </w:t>
      </w:r>
      <w:r w:rsidRPr="004049D8">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14:paraId="0BB14964" w14:textId="77777777" w:rsidR="00755710" w:rsidRPr="004049D8" w:rsidRDefault="00755710" w:rsidP="00755710">
      <w:pPr>
        <w:spacing w:line="360" w:lineRule="auto"/>
        <w:ind w:firstLine="709"/>
        <w:jc w:val="both"/>
        <w:rPr>
          <w:color w:val="000000"/>
          <w:sz w:val="28"/>
          <w:szCs w:val="28"/>
        </w:rPr>
      </w:pPr>
      <w:r w:rsidRPr="004049D8">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4049D8">
        <w:rPr>
          <w:color w:val="000000"/>
          <w:sz w:val="28"/>
          <w:szCs w:val="28"/>
          <w:shd w:val="clear" w:color="auto" w:fill="FFFFFF"/>
        </w:rPr>
        <w:t>приказом Министерства экономического развития Российской Федерации от 31.03.2021 № 151</w:t>
      </w:r>
      <w:r w:rsidRPr="004049D8">
        <w:rPr>
          <w:color w:val="000000"/>
          <w:sz w:val="28"/>
          <w:szCs w:val="28"/>
        </w:rPr>
        <w:br/>
      </w:r>
      <w:r w:rsidRPr="004049D8">
        <w:rPr>
          <w:color w:val="000000"/>
          <w:sz w:val="28"/>
          <w:szCs w:val="28"/>
          <w:shd w:val="clear" w:color="auto" w:fill="FFFFFF"/>
        </w:rPr>
        <w:t>«О типовых формах документов, используемых контрольным (надзорным) органом»</w:t>
      </w:r>
      <w:r w:rsidRPr="004049D8">
        <w:rPr>
          <w:color w:val="000000"/>
          <w:sz w:val="28"/>
          <w:szCs w:val="28"/>
        </w:rPr>
        <w:t xml:space="preserve">. </w:t>
      </w:r>
    </w:p>
    <w:p w14:paraId="2B5937E1"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14:paraId="18C16F35"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w:t>
      </w:r>
      <w:r w:rsidRPr="004049D8">
        <w:rPr>
          <w:rFonts w:ascii="Times New Roman" w:hAnsi="Times New Roman" w:cs="Times New Roman"/>
          <w:color w:val="000000"/>
          <w:sz w:val="28"/>
          <w:szCs w:val="28"/>
        </w:rPr>
        <w:lastRenderedPageBreak/>
        <w:t>информацией о согласии или несогласии с возражением. В случае несогласия с возражением в ответе указываются соответствующие обоснования.</w:t>
      </w:r>
    </w:p>
    <w:p w14:paraId="4FD40E22"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3.9. Консультирование контролируемых лиц осуществляется должностным лицом, уполномоченным осуществлять муниципальный земельный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152F0BF1" w14:textId="6BF2102E"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Личный прием граждан проводится главой (заместителем главы)</w:t>
      </w:r>
      <w:r w:rsidR="00CE63DA">
        <w:rPr>
          <w:rFonts w:ascii="Times New Roman" w:hAnsi="Times New Roman" w:cs="Times New Roman"/>
          <w:color w:val="000000"/>
          <w:sz w:val="28"/>
          <w:szCs w:val="28"/>
        </w:rPr>
        <w:t xml:space="preserve"> администрации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городского поселения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муниципального района Республики Мордовия</w:t>
      </w:r>
      <w:r w:rsidRPr="004049D8">
        <w:rPr>
          <w:rFonts w:ascii="Times New Roman" w:hAnsi="Times New Roman" w:cs="Times New Roman"/>
          <w:i/>
          <w:iCs/>
          <w:color w:val="000000"/>
          <w:sz w:val="24"/>
          <w:szCs w:val="24"/>
        </w:rPr>
        <w:t xml:space="preserve"> </w:t>
      </w:r>
      <w:r w:rsidRPr="004049D8">
        <w:rPr>
          <w:rFonts w:ascii="Times New Roman" w:hAnsi="Times New Roman" w:cs="Times New Roman"/>
          <w:color w:val="000000"/>
          <w:sz w:val="28"/>
          <w:szCs w:val="28"/>
        </w:rPr>
        <w:t>и (или) должностным лицом, уполномоченным осуществлять муниципальный земельный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14:paraId="48E9CB02"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14:paraId="4C1DD6E1"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1) организация и осуществление муниципального земельного контроля;</w:t>
      </w:r>
    </w:p>
    <w:p w14:paraId="2FC956B2"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14:paraId="5A0FC626"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земельный контроль;</w:t>
      </w:r>
    </w:p>
    <w:p w14:paraId="2A3197B1"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4B952CC1"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14:paraId="34E2BE95"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муниципальный земельный контроль, в следующих случаях:</w:t>
      </w:r>
    </w:p>
    <w:p w14:paraId="79B62521"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lastRenderedPageBreak/>
        <w:t>1) контролируемым лицом представлен письменный запрос о представлении письменного ответа по вопросам консультирования;</w:t>
      </w:r>
    </w:p>
    <w:p w14:paraId="5BBB5C5F"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14:paraId="3DD38C3E"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 ответ на поставленные вопросы требует дополнительного запроса сведений.</w:t>
      </w:r>
    </w:p>
    <w:p w14:paraId="77B7F74B"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земельный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14:paraId="6796F11A"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земельный контроль, иных участников контрольного мероприятия, а также результаты проведенных в рамках контрольного мероприятия экспертизы, испытаний.</w:t>
      </w:r>
    </w:p>
    <w:p w14:paraId="24AC7233"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земельный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06A5DCC2"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Должностными лицами, уполномоченными осуществлять муниципальный земельный контроль, ведется журнал учета консультирований.</w:t>
      </w:r>
    </w:p>
    <w:p w14:paraId="2412A3DE" w14:textId="4165B239"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proofErr w:type="gramStart"/>
      <w:r w:rsidRPr="004049D8">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CE63DA">
        <w:rPr>
          <w:rFonts w:ascii="Times New Roman" w:hAnsi="Times New Roman" w:cs="Times New Roman"/>
          <w:color w:val="000000"/>
          <w:sz w:val="28"/>
          <w:szCs w:val="28"/>
        </w:rPr>
        <w:t xml:space="preserve">администрации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городского поселения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муниципального района Республики Мордовия</w:t>
      </w:r>
      <w:r w:rsidRPr="004049D8">
        <w:rPr>
          <w:rFonts w:ascii="Times New Roman" w:hAnsi="Times New Roman" w:cs="Times New Roman"/>
          <w:i/>
          <w:iCs/>
          <w:color w:val="000000"/>
          <w:sz w:val="24"/>
          <w:szCs w:val="24"/>
        </w:rPr>
        <w:t xml:space="preserve"> </w:t>
      </w:r>
      <w:r w:rsidRPr="004049D8">
        <w:rPr>
          <w:rFonts w:ascii="Times New Roman" w:hAnsi="Times New Roman" w:cs="Times New Roman"/>
          <w:color w:val="000000"/>
          <w:sz w:val="28"/>
          <w:szCs w:val="28"/>
        </w:rPr>
        <w:t>или должностным лицом, уполномоченным осуществлять муниципальный земельный контроль.</w:t>
      </w:r>
      <w:proofErr w:type="gramEnd"/>
    </w:p>
    <w:p w14:paraId="7A25479F" w14:textId="77777777" w:rsidR="00755710" w:rsidRPr="004049D8" w:rsidRDefault="00755710" w:rsidP="00755710">
      <w:pPr>
        <w:pStyle w:val="ConsPlusNormal"/>
        <w:spacing w:line="360" w:lineRule="auto"/>
        <w:ind w:firstLine="709"/>
        <w:jc w:val="both"/>
        <w:rPr>
          <w:rFonts w:ascii="Times New Roman" w:hAnsi="Times New Roman" w:cs="Times New Roman"/>
          <w:sz w:val="28"/>
          <w:szCs w:val="28"/>
        </w:rPr>
      </w:pPr>
      <w:r w:rsidRPr="004049D8">
        <w:rPr>
          <w:rFonts w:ascii="Times New Roman" w:hAnsi="Times New Roman" w:cs="Times New Roman"/>
          <w:sz w:val="28"/>
          <w:szCs w:val="28"/>
        </w:rPr>
        <w:lastRenderedPageBreak/>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14:paraId="0339A603" w14:textId="77777777" w:rsidR="00755710" w:rsidRPr="004049D8" w:rsidRDefault="00755710" w:rsidP="00755710">
      <w:pPr>
        <w:pStyle w:val="ConsPlusNormal"/>
        <w:spacing w:line="360" w:lineRule="auto"/>
        <w:ind w:firstLine="709"/>
        <w:jc w:val="both"/>
        <w:rPr>
          <w:rFonts w:ascii="Times New Roman" w:hAnsi="Times New Roman" w:cs="Times New Roman"/>
          <w:sz w:val="28"/>
          <w:szCs w:val="28"/>
        </w:rPr>
      </w:pPr>
      <w:proofErr w:type="gramStart"/>
      <w:r w:rsidRPr="004049D8">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14:paraId="55A26F52" w14:textId="77777777" w:rsidR="00755710" w:rsidRPr="004049D8" w:rsidRDefault="00755710" w:rsidP="00755710">
      <w:pPr>
        <w:pStyle w:val="ConsPlusNormal"/>
        <w:spacing w:line="360" w:lineRule="auto"/>
        <w:ind w:firstLine="709"/>
        <w:jc w:val="both"/>
        <w:rPr>
          <w:rFonts w:ascii="Times New Roman" w:hAnsi="Times New Roman" w:cs="Times New Roman"/>
          <w:sz w:val="28"/>
          <w:szCs w:val="28"/>
        </w:rPr>
      </w:pPr>
      <w:r w:rsidRPr="004049D8">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53957967"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p>
    <w:p w14:paraId="285F4261" w14:textId="77777777" w:rsidR="00755710" w:rsidRPr="004049D8" w:rsidRDefault="00755710" w:rsidP="00755710">
      <w:pPr>
        <w:pStyle w:val="ConsPlusNormal"/>
        <w:spacing w:line="360" w:lineRule="auto"/>
        <w:ind w:firstLine="0"/>
        <w:jc w:val="center"/>
        <w:rPr>
          <w:rFonts w:ascii="Times New Roman" w:hAnsi="Times New Roman" w:cs="Times New Roman"/>
          <w:b/>
          <w:bCs/>
          <w:color w:val="000000"/>
          <w:sz w:val="28"/>
          <w:szCs w:val="28"/>
        </w:rPr>
      </w:pPr>
      <w:r w:rsidRPr="004049D8">
        <w:rPr>
          <w:rFonts w:ascii="Times New Roman" w:hAnsi="Times New Roman" w:cs="Times New Roman"/>
          <w:b/>
          <w:bCs/>
          <w:color w:val="000000"/>
          <w:sz w:val="28"/>
          <w:szCs w:val="28"/>
        </w:rPr>
        <w:t>4. Осуществление контрольных мероприятий и контрольных действий</w:t>
      </w:r>
    </w:p>
    <w:p w14:paraId="69825489" w14:textId="77777777" w:rsidR="00755710" w:rsidRPr="004049D8" w:rsidRDefault="00755710" w:rsidP="00755710">
      <w:pPr>
        <w:pStyle w:val="ConsPlusNormal"/>
        <w:spacing w:line="360" w:lineRule="auto"/>
        <w:ind w:firstLine="0"/>
        <w:jc w:val="center"/>
        <w:rPr>
          <w:rFonts w:ascii="Times New Roman" w:hAnsi="Times New Roman" w:cs="Times New Roman"/>
          <w:b/>
          <w:bCs/>
          <w:color w:val="000000"/>
          <w:sz w:val="28"/>
          <w:szCs w:val="28"/>
        </w:rPr>
      </w:pPr>
    </w:p>
    <w:p w14:paraId="47F1E8AE"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4.1. При осуществлении муниципального земельного контроля администрацией могут проводиться следующие виды контрольных мероприятий и контрольных действий в рамках указанных мероприятий:</w:t>
      </w:r>
    </w:p>
    <w:p w14:paraId="26783E0B"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6DF0F5DF" w14:textId="77777777" w:rsidR="00755710" w:rsidRPr="004049D8" w:rsidRDefault="00755710" w:rsidP="00755710">
      <w:pPr>
        <w:pStyle w:val="ConsPlusNormal"/>
        <w:spacing w:line="360" w:lineRule="auto"/>
        <w:ind w:firstLine="709"/>
        <w:jc w:val="both"/>
        <w:rPr>
          <w:rFonts w:ascii="Times New Roman" w:hAnsi="Times New Roman" w:cs="Times New Roman"/>
        </w:rPr>
      </w:pPr>
      <w:proofErr w:type="gramStart"/>
      <w:r w:rsidRPr="004049D8">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14:paraId="50156FF6"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lastRenderedPageBreak/>
        <w:t>3) документарная проверка (посредством получения письменных объяснений, истребования документов, экспертизы);</w:t>
      </w:r>
    </w:p>
    <w:p w14:paraId="61750542"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proofErr w:type="gramStart"/>
      <w:r w:rsidRPr="004049D8">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14:paraId="6157AD76" w14:textId="77777777" w:rsidR="00755710" w:rsidRPr="00755710" w:rsidRDefault="00755710" w:rsidP="00755710">
      <w:pPr>
        <w:spacing w:line="360" w:lineRule="auto"/>
        <w:ind w:firstLine="709"/>
        <w:jc w:val="both"/>
        <w:rPr>
          <w:color w:val="000000"/>
          <w:sz w:val="28"/>
          <w:szCs w:val="28"/>
        </w:rPr>
      </w:pPr>
      <w:proofErr w:type="gramStart"/>
      <w:r w:rsidRPr="004049D8">
        <w:rPr>
          <w:color w:val="000000"/>
          <w:sz w:val="28"/>
          <w:szCs w:val="28"/>
        </w:rPr>
        <w:t xml:space="preserve">5) наблюдение за соблюдением обязательных требований (посредством сбора и анализа данных о землях, земельных участках и их частях, в том числе данных, которые поступают в ходе межведомственного информационного взаимодействия, </w:t>
      </w:r>
      <w:r w:rsidRPr="004049D8">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w:t>
      </w:r>
      <w:proofErr w:type="gramEnd"/>
      <w:r w:rsidRPr="004049D8">
        <w:rPr>
          <w:color w:val="000000"/>
          <w:sz w:val="28"/>
          <w:szCs w:val="28"/>
          <w:shd w:val="clear" w:color="auto" w:fill="FFFFFF"/>
        </w:rPr>
        <w:t xml:space="preserve"> работающих в автоматическом режиме технических средств фиксации правонарушений, имеющих функции фото- и киносъемки, видеозаписи</w:t>
      </w:r>
      <w:r w:rsidRPr="004049D8">
        <w:rPr>
          <w:color w:val="000000"/>
          <w:sz w:val="28"/>
          <w:szCs w:val="28"/>
        </w:rPr>
        <w:t>);</w:t>
      </w:r>
    </w:p>
    <w:p w14:paraId="7BA664B3"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14:paraId="39722941" w14:textId="757313A3" w:rsidR="00755710" w:rsidRPr="001024DF" w:rsidRDefault="00755710" w:rsidP="00755710">
      <w:pPr>
        <w:pStyle w:val="ConsPlusNormal"/>
        <w:spacing w:line="360" w:lineRule="auto"/>
        <w:ind w:firstLine="709"/>
        <w:jc w:val="both"/>
        <w:rPr>
          <w:rFonts w:ascii="Times New Roman" w:hAnsi="Times New Roman" w:cs="Times New Roman"/>
        </w:rPr>
      </w:pPr>
      <w:r w:rsidRPr="00603941">
        <w:rPr>
          <w:rFonts w:ascii="Times New Roman" w:hAnsi="Times New Roman" w:cs="Times New Roman"/>
          <w:color w:val="000000"/>
          <w:sz w:val="28"/>
          <w:szCs w:val="28"/>
        </w:rPr>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sidRPr="00603941">
        <w:rPr>
          <w:rFonts w:ascii="Times New Roman" w:hAnsi="Times New Roman" w:cs="Times New Roman"/>
          <w:color w:val="000000"/>
          <w:sz w:val="28"/>
          <w:szCs w:val="28"/>
        </w:rPr>
        <w:t>в зависимости от отнесения конкретного объекта контроля к определенной категории риска в соответствии с приложением</w:t>
      </w:r>
      <w:proofErr w:type="gramEnd"/>
      <w:r w:rsidRPr="00603941">
        <w:rPr>
          <w:rFonts w:ascii="Times New Roman" w:hAnsi="Times New Roman" w:cs="Times New Roman"/>
          <w:color w:val="000000"/>
          <w:sz w:val="28"/>
          <w:szCs w:val="28"/>
        </w:rPr>
        <w:t xml:space="preserve">  1 к настоящему Положению.</w:t>
      </w:r>
    </w:p>
    <w:p w14:paraId="6BA570C3"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14:paraId="44E3D3FD"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4.3. Контрольные мероприятия, указанные </w:t>
      </w:r>
      <w:r w:rsidRPr="00603941">
        <w:rPr>
          <w:rFonts w:ascii="Times New Roman" w:hAnsi="Times New Roman" w:cs="Times New Roman"/>
          <w:color w:val="000000"/>
          <w:sz w:val="28"/>
          <w:szCs w:val="28"/>
        </w:rPr>
        <w:t>в подпунктах 1 – 4 пункта 4.1</w:t>
      </w:r>
      <w:r w:rsidRPr="001024DF">
        <w:rPr>
          <w:rFonts w:ascii="Times New Roman" w:hAnsi="Times New Roman" w:cs="Times New Roman"/>
          <w:color w:val="000000"/>
          <w:sz w:val="28"/>
          <w:szCs w:val="28"/>
        </w:rPr>
        <w:t xml:space="preserve"> </w:t>
      </w:r>
      <w:r w:rsidRPr="004049D8">
        <w:rPr>
          <w:rFonts w:ascii="Times New Roman" w:hAnsi="Times New Roman" w:cs="Times New Roman"/>
          <w:color w:val="000000"/>
          <w:sz w:val="28"/>
          <w:szCs w:val="28"/>
        </w:rPr>
        <w:t>настоящего Положения, проводятся в форме плановых и внеплановых мероприятий.</w:t>
      </w:r>
    </w:p>
    <w:p w14:paraId="73486128"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4.4. В рамках осуществления муниципального земельного контроля могут проводиться следующие плановые контрольные мероприятия:</w:t>
      </w:r>
    </w:p>
    <w:p w14:paraId="3AC429FA"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1) инспекционный визит;</w:t>
      </w:r>
    </w:p>
    <w:p w14:paraId="128B2BC6"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lastRenderedPageBreak/>
        <w:t>2) рейдовый осмотр;</w:t>
      </w:r>
    </w:p>
    <w:p w14:paraId="001AF724"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 документарная проверка;</w:t>
      </w:r>
    </w:p>
    <w:p w14:paraId="2587DA00"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 выездная проверка;</w:t>
      </w:r>
    </w:p>
    <w:p w14:paraId="67C2F523"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4.5. В рамках осуществления муниципального земельного контроля могут проводиться следующие внеплановые контрольные мероприятия:</w:t>
      </w:r>
    </w:p>
    <w:p w14:paraId="3D431E5A"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1) инспекционный визит;</w:t>
      </w:r>
    </w:p>
    <w:p w14:paraId="52F025FB"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 рейдовый осмотр;</w:t>
      </w:r>
    </w:p>
    <w:p w14:paraId="61EDEC5E"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 документарная проверка;</w:t>
      </w:r>
    </w:p>
    <w:p w14:paraId="7F91B859"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 выездная проверка;</w:t>
      </w:r>
    </w:p>
    <w:p w14:paraId="145A253F"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5) наблюдение за соблюдением обязательных требований;</w:t>
      </w:r>
    </w:p>
    <w:p w14:paraId="61539F8D"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6) выездное обследование.</w:t>
      </w:r>
    </w:p>
    <w:p w14:paraId="601CD0DE"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4.6. </w:t>
      </w:r>
      <w:r w:rsidRPr="00603941">
        <w:rPr>
          <w:rFonts w:ascii="Times New Roman" w:hAnsi="Times New Roman" w:cs="Times New Roman"/>
          <w:color w:val="000000"/>
          <w:sz w:val="28"/>
          <w:szCs w:val="28"/>
        </w:rPr>
        <w:t>Основанием для проведения контрольных мероприятий, проводимых с взаимодействием с контролируемыми лицами,</w:t>
      </w:r>
      <w:r w:rsidRPr="004049D8">
        <w:rPr>
          <w:rFonts w:ascii="Times New Roman" w:hAnsi="Times New Roman" w:cs="Times New Roman"/>
          <w:color w:val="000000"/>
          <w:sz w:val="28"/>
          <w:szCs w:val="28"/>
        </w:rPr>
        <w:t xml:space="preserve"> является:</w:t>
      </w:r>
    </w:p>
    <w:p w14:paraId="4C85BD06" w14:textId="77777777" w:rsidR="00755710" w:rsidRPr="004049D8" w:rsidRDefault="00755710" w:rsidP="00755710">
      <w:pPr>
        <w:pStyle w:val="ConsPlusNormal"/>
        <w:spacing w:line="360" w:lineRule="auto"/>
        <w:ind w:firstLine="709"/>
        <w:jc w:val="both"/>
        <w:rPr>
          <w:rFonts w:ascii="Times New Roman" w:hAnsi="Times New Roman" w:cs="Times New Roman"/>
        </w:rPr>
      </w:pPr>
      <w:proofErr w:type="gramStart"/>
      <w:r w:rsidRPr="004049D8">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4049D8">
        <w:rPr>
          <w:rFonts w:ascii="Times New Roman" w:hAnsi="Times New Roman" w:cs="Times New Roman"/>
          <w:color w:val="000000"/>
          <w:sz w:val="28"/>
          <w:szCs w:val="28"/>
        </w:rPr>
        <w:t xml:space="preserve"> лиц;</w:t>
      </w:r>
    </w:p>
    <w:p w14:paraId="41B169FE"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14:paraId="4E3C14CE"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 наступление сроков проведения контрольных мероприятий, включенных в план проведения контрольных мероприятий;</w:t>
      </w:r>
    </w:p>
    <w:p w14:paraId="71F71360"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2EAF4356"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lastRenderedPageBreak/>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14B6FEA8"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14:paraId="4B54204A"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4.7. Индикаторы риска нарушения обязательных требований указаны в приложении № 2 к настоящему Положению.</w:t>
      </w:r>
    </w:p>
    <w:p w14:paraId="756785A1"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14:paraId="1F7E6E05"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14:paraId="504F8B75"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4.9. </w:t>
      </w:r>
      <w:proofErr w:type="gramStart"/>
      <w:r w:rsidRPr="004049D8">
        <w:rPr>
          <w:rFonts w:ascii="Times New Roman" w:hAnsi="Times New Roman" w:cs="Times New Roman"/>
          <w:color w:val="000000"/>
          <w:sz w:val="28"/>
          <w:szCs w:val="28"/>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sidRPr="004049D8">
        <w:rPr>
          <w:rFonts w:ascii="Times New Roman" w:hAnsi="Times New Roman" w:cs="Times New Roman"/>
          <w:color w:val="000000"/>
          <w:sz w:val="28"/>
          <w:szCs w:val="28"/>
        </w:rPr>
        <w:t xml:space="preserve"> осуществлять муниципальный земельный контроль, о проведении контрольного мероприятия.</w:t>
      </w:r>
    </w:p>
    <w:p w14:paraId="16A5F8F3" w14:textId="7278F1DC" w:rsidR="00755710" w:rsidRPr="004049D8" w:rsidRDefault="00755710" w:rsidP="00755710">
      <w:pPr>
        <w:pStyle w:val="ConsPlusNormal"/>
        <w:spacing w:line="360" w:lineRule="auto"/>
        <w:ind w:firstLine="709"/>
        <w:jc w:val="both"/>
        <w:rPr>
          <w:rFonts w:ascii="Times New Roman" w:hAnsi="Times New Roman" w:cs="Times New Roman"/>
          <w:i/>
          <w:iCs/>
          <w:color w:val="000000"/>
          <w:sz w:val="24"/>
          <w:szCs w:val="24"/>
        </w:rPr>
      </w:pPr>
      <w:r w:rsidRPr="004049D8">
        <w:rPr>
          <w:rFonts w:ascii="Times New Roman" w:hAnsi="Times New Roman" w:cs="Times New Roman"/>
          <w:color w:val="000000"/>
          <w:sz w:val="28"/>
          <w:szCs w:val="28"/>
        </w:rPr>
        <w:t xml:space="preserve">4.10. </w:t>
      </w:r>
      <w:proofErr w:type="gramStart"/>
      <w:r w:rsidRPr="004049D8">
        <w:rPr>
          <w:rFonts w:ascii="Times New Roman" w:hAnsi="Times New Roman" w:cs="Times New Roman"/>
          <w:color w:val="000000"/>
          <w:sz w:val="28"/>
          <w:szCs w:val="28"/>
        </w:rPr>
        <w:t xml:space="preserve">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земельный контроль, на </w:t>
      </w:r>
      <w:r w:rsidRPr="004049D8">
        <w:rPr>
          <w:rFonts w:ascii="Times New Roman" w:hAnsi="Times New Roman" w:cs="Times New Roman"/>
          <w:color w:val="000000"/>
          <w:sz w:val="28"/>
          <w:szCs w:val="28"/>
        </w:rPr>
        <w:lastRenderedPageBreak/>
        <w:t xml:space="preserve">основании задания главы (заместителя главы) </w:t>
      </w:r>
      <w:r w:rsidR="00CE63DA">
        <w:rPr>
          <w:rFonts w:ascii="Times New Roman" w:hAnsi="Times New Roman" w:cs="Times New Roman"/>
          <w:color w:val="000000"/>
          <w:sz w:val="28"/>
          <w:szCs w:val="28"/>
        </w:rPr>
        <w:t xml:space="preserve">администрации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городского поселения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муниципального района Республики Мордовия</w:t>
      </w:r>
      <w:r w:rsidRPr="004049D8">
        <w:rPr>
          <w:rFonts w:ascii="Times New Roman" w:hAnsi="Times New Roman" w:cs="Times New Roman"/>
          <w:i/>
          <w:iCs/>
          <w:color w:val="000000"/>
          <w:sz w:val="28"/>
          <w:szCs w:val="28"/>
        </w:rPr>
        <w:t xml:space="preserve">, </w:t>
      </w:r>
      <w:r w:rsidRPr="004049D8">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4049D8">
        <w:rPr>
          <w:rFonts w:ascii="Times New Roman" w:hAnsi="Times New Roman" w:cs="Times New Roman"/>
          <w:color w:val="000000"/>
          <w:sz w:val="28"/>
          <w:szCs w:val="28"/>
        </w:rPr>
        <w:t xml:space="preserve"> Федеральным </w:t>
      </w:r>
      <w:hyperlink r:id="rId13" w:history="1">
        <w:r w:rsidRPr="004049D8">
          <w:rPr>
            <w:rStyle w:val="a5"/>
            <w:rFonts w:ascii="Times New Roman" w:hAnsi="Times New Roman" w:cs="Times New Roman"/>
            <w:color w:val="000000"/>
            <w:sz w:val="28"/>
            <w:szCs w:val="28"/>
          </w:rPr>
          <w:t>законом</w:t>
        </w:r>
      </w:hyperlink>
      <w:r w:rsidRPr="004049D8">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roofErr w:type="gramEnd"/>
    </w:p>
    <w:p w14:paraId="784C35E6"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земельный контроль, в соответствии с Федеральным </w:t>
      </w:r>
      <w:hyperlink r:id="rId14" w:history="1">
        <w:r w:rsidRPr="004049D8">
          <w:rPr>
            <w:rStyle w:val="a5"/>
            <w:rFonts w:ascii="Times New Roman" w:hAnsi="Times New Roman" w:cs="Times New Roman"/>
            <w:color w:val="000000"/>
            <w:sz w:val="28"/>
            <w:szCs w:val="28"/>
          </w:rPr>
          <w:t>законом</w:t>
        </w:r>
      </w:hyperlink>
      <w:r w:rsidRPr="004049D8">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1EBCBE87" w14:textId="77777777" w:rsidR="00755710" w:rsidRPr="004049D8" w:rsidRDefault="00755710" w:rsidP="00755710">
      <w:pPr>
        <w:spacing w:line="360" w:lineRule="auto"/>
        <w:ind w:firstLine="709"/>
        <w:jc w:val="both"/>
        <w:rPr>
          <w:color w:val="000000"/>
          <w:sz w:val="28"/>
          <w:szCs w:val="28"/>
        </w:rPr>
      </w:pPr>
      <w:r w:rsidRPr="004049D8">
        <w:rPr>
          <w:color w:val="000000"/>
          <w:sz w:val="28"/>
          <w:szCs w:val="28"/>
        </w:rPr>
        <w:t xml:space="preserve">4.12. Администрация при организации и осуществлении муниципального земельного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4049D8">
        <w:rPr>
          <w:color w:val="000000"/>
          <w:sz w:val="28"/>
          <w:szCs w:val="28"/>
        </w:rPr>
        <w:t xml:space="preserve">Перечень указанных документов и (или) сведений, порядок и сроки их представления установлены утвержденным </w:t>
      </w:r>
      <w:r w:rsidRPr="004049D8">
        <w:rPr>
          <w:color w:val="000000"/>
          <w:sz w:val="28"/>
          <w:szCs w:val="28"/>
          <w:shd w:val="clear" w:color="auto" w:fill="FFFFFF"/>
        </w:rPr>
        <w:t>распоряжением Правительства Российской Федерации от 19.04.2016 № 724-р перечнем</w:t>
      </w:r>
      <w:r w:rsidRPr="004049D8">
        <w:rPr>
          <w:color w:val="000000"/>
          <w:sz w:val="28"/>
          <w:szCs w:val="28"/>
        </w:rPr>
        <w:br/>
      </w:r>
      <w:r w:rsidRPr="004049D8">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4049D8">
        <w:rPr>
          <w:color w:val="000000"/>
          <w:sz w:val="28"/>
          <w:szCs w:val="28"/>
          <w:shd w:val="clear" w:color="auto" w:fill="FFFFFF"/>
        </w:rPr>
        <w:t xml:space="preserve"> </w:t>
      </w:r>
      <w:proofErr w:type="gramStart"/>
      <w:r w:rsidRPr="004049D8">
        <w:rPr>
          <w:color w:val="000000"/>
          <w:sz w:val="28"/>
          <w:szCs w:val="28"/>
          <w:shd w:val="clear" w:color="auto" w:fill="FFFFFF"/>
        </w:rPr>
        <w:t>организаций, в распоряжении которых находятся эти документы и (или) информация, а также</w:t>
      </w:r>
      <w:r w:rsidRPr="004049D8">
        <w:rPr>
          <w:color w:val="000000"/>
          <w:sz w:val="28"/>
          <w:szCs w:val="28"/>
        </w:rPr>
        <w:t xml:space="preserve"> </w:t>
      </w:r>
      <w:hyperlink r:id="rId15" w:history="1">
        <w:r w:rsidRPr="004049D8">
          <w:rPr>
            <w:rStyle w:val="a5"/>
            <w:color w:val="000000"/>
            <w:sz w:val="28"/>
            <w:szCs w:val="28"/>
          </w:rPr>
          <w:t>Правилами</w:t>
        </w:r>
      </w:hyperlink>
      <w:r w:rsidRPr="004049D8">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w:t>
      </w:r>
      <w:r w:rsidRPr="004049D8">
        <w:rPr>
          <w:color w:val="000000"/>
          <w:sz w:val="28"/>
          <w:szCs w:val="28"/>
        </w:rPr>
        <w:lastRenderedPageBreak/>
        <w:t>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4049D8">
        <w:rPr>
          <w:color w:val="000000"/>
          <w:sz w:val="28"/>
          <w:szCs w:val="28"/>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14:paraId="49E61231"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4.13. </w:t>
      </w:r>
      <w:proofErr w:type="gramStart"/>
      <w:r w:rsidRPr="004049D8">
        <w:rPr>
          <w:rFonts w:ascii="Times New Roman" w:hAnsi="Times New Roman" w:cs="Times New Roman"/>
          <w:color w:val="000000"/>
          <w:sz w:val="28"/>
          <w:szCs w:val="28"/>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6" w:history="1">
        <w:r w:rsidRPr="004049D8">
          <w:rPr>
            <w:rStyle w:val="a5"/>
            <w:rFonts w:ascii="Times New Roman" w:hAnsi="Times New Roman" w:cs="Times New Roman"/>
            <w:color w:val="000000"/>
            <w:sz w:val="28"/>
            <w:szCs w:val="28"/>
          </w:rPr>
          <w:t>Правилами</w:t>
        </w:r>
      </w:hyperlink>
      <w:r w:rsidRPr="004049D8">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sidRPr="004049D8">
        <w:rPr>
          <w:rFonts w:ascii="Times New Roman" w:hAnsi="Times New Roman" w:cs="Times New Roman"/>
          <w:color w:val="000000"/>
          <w:sz w:val="28"/>
          <w:szCs w:val="28"/>
        </w:rPr>
        <w:t xml:space="preserve">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14:paraId="1A54B0C7"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4.14. </w:t>
      </w:r>
      <w:r w:rsidRPr="004049D8">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4049D8">
        <w:rPr>
          <w:rFonts w:ascii="Times New Roman" w:hAnsi="Times New Roman" w:cs="Times New Roman"/>
          <w:color w:val="000000"/>
          <w:sz w:val="28"/>
          <w:szCs w:val="28"/>
          <w:shd w:val="clear" w:color="auto" w:fill="FFFFFF"/>
        </w:rPr>
        <w:t>связи</w:t>
      </w:r>
      <w:proofErr w:type="gramEnd"/>
      <w:r w:rsidRPr="004049D8">
        <w:rPr>
          <w:rFonts w:ascii="Times New Roman" w:hAnsi="Times New Roman" w:cs="Times New Roman"/>
          <w:color w:val="000000"/>
          <w:sz w:val="28"/>
          <w:szCs w:val="28"/>
          <w:shd w:val="clear" w:color="auto" w:fill="FFFFFF"/>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14:paraId="3E0E8701" w14:textId="77777777" w:rsidR="00755710" w:rsidRPr="004049D8" w:rsidRDefault="00755710" w:rsidP="00755710">
      <w:pPr>
        <w:spacing w:line="360" w:lineRule="auto"/>
        <w:ind w:firstLine="709"/>
        <w:jc w:val="both"/>
        <w:rPr>
          <w:color w:val="000000"/>
          <w:sz w:val="28"/>
          <w:szCs w:val="28"/>
          <w:shd w:val="clear" w:color="auto" w:fill="FFFFFF"/>
        </w:rPr>
      </w:pPr>
      <w:r w:rsidRPr="004049D8">
        <w:rPr>
          <w:color w:val="000000"/>
          <w:sz w:val="28"/>
          <w:szCs w:val="28"/>
        </w:rPr>
        <w:t xml:space="preserve">1) </w:t>
      </w:r>
      <w:r w:rsidRPr="004049D8">
        <w:rPr>
          <w:color w:val="000000"/>
          <w:sz w:val="28"/>
          <w:szCs w:val="28"/>
          <w:shd w:val="clear" w:color="auto" w:fill="FFFFFF"/>
        </w:rPr>
        <w:t xml:space="preserve">отсутствие контролируемого лица либо его представителя не препятствует оценке </w:t>
      </w:r>
      <w:r w:rsidRPr="004049D8">
        <w:rPr>
          <w:color w:val="000000"/>
          <w:sz w:val="28"/>
          <w:szCs w:val="28"/>
        </w:rPr>
        <w:t xml:space="preserve">должностным лицом, уполномоченным осуществлять муниципальный земельный контроль, </w:t>
      </w:r>
      <w:r w:rsidRPr="004049D8">
        <w:rPr>
          <w:color w:val="000000"/>
          <w:sz w:val="28"/>
          <w:szCs w:val="28"/>
          <w:shd w:val="clear" w:color="auto" w:fill="FFFFFF"/>
        </w:rPr>
        <w:t xml:space="preserve">соблюдения обязательных требований при </w:t>
      </w:r>
      <w:r w:rsidRPr="004049D8">
        <w:rPr>
          <w:color w:val="000000"/>
          <w:sz w:val="28"/>
          <w:szCs w:val="28"/>
          <w:shd w:val="clear" w:color="auto" w:fill="FFFFFF"/>
        </w:rPr>
        <w:lastRenderedPageBreak/>
        <w:t xml:space="preserve">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14:paraId="4E5DFA7E" w14:textId="77777777" w:rsidR="00755710" w:rsidRPr="004049D8" w:rsidRDefault="00755710" w:rsidP="00755710">
      <w:pPr>
        <w:spacing w:line="360" w:lineRule="auto"/>
        <w:ind w:firstLine="709"/>
        <w:jc w:val="both"/>
        <w:rPr>
          <w:color w:val="000000"/>
          <w:sz w:val="28"/>
          <w:szCs w:val="28"/>
        </w:rPr>
      </w:pPr>
      <w:r w:rsidRPr="004049D8">
        <w:rPr>
          <w:color w:val="000000"/>
          <w:sz w:val="28"/>
          <w:szCs w:val="28"/>
          <w:shd w:val="clear" w:color="auto" w:fill="FFFFFF"/>
        </w:rPr>
        <w:t xml:space="preserve">2) отсутствие признаков </w:t>
      </w:r>
      <w:r w:rsidRPr="004049D8">
        <w:rPr>
          <w:color w:val="000000"/>
          <w:sz w:val="28"/>
          <w:szCs w:val="28"/>
        </w:rPr>
        <w:t>явной непосредственной угрозы причинения или фактического причинения вреда (ущерба) охраняемым законом ценностям;</w:t>
      </w:r>
    </w:p>
    <w:p w14:paraId="065F9868" w14:textId="77777777" w:rsidR="00755710" w:rsidRPr="004049D8" w:rsidRDefault="00755710" w:rsidP="00755710">
      <w:pPr>
        <w:spacing w:line="360" w:lineRule="auto"/>
        <w:ind w:firstLine="709"/>
        <w:jc w:val="both"/>
        <w:rPr>
          <w:color w:val="000000"/>
          <w:sz w:val="28"/>
          <w:szCs w:val="28"/>
        </w:rPr>
      </w:pPr>
      <w:r w:rsidRPr="004049D8">
        <w:rPr>
          <w:color w:val="000000"/>
          <w:sz w:val="28"/>
          <w:szCs w:val="28"/>
        </w:rPr>
        <w:t>3) имеются уважительные причины для отсутствия контролируемого лица (болезнь</w:t>
      </w:r>
      <w:r w:rsidRPr="004049D8">
        <w:rPr>
          <w:color w:val="000000"/>
          <w:sz w:val="28"/>
          <w:szCs w:val="28"/>
          <w:shd w:val="clear" w:color="auto" w:fill="FFFFFF"/>
        </w:rPr>
        <w:t xml:space="preserve"> контролируемого лица</w:t>
      </w:r>
      <w:r w:rsidRPr="004049D8">
        <w:rPr>
          <w:color w:val="000000"/>
          <w:sz w:val="28"/>
          <w:szCs w:val="28"/>
        </w:rPr>
        <w:t>, его командировка и т.п.) при проведении</w:t>
      </w:r>
      <w:r w:rsidRPr="004049D8">
        <w:rPr>
          <w:color w:val="000000"/>
          <w:sz w:val="28"/>
          <w:szCs w:val="28"/>
          <w:shd w:val="clear" w:color="auto" w:fill="FFFFFF"/>
        </w:rPr>
        <w:t xml:space="preserve"> контрольного мероприятия</w:t>
      </w:r>
      <w:r w:rsidRPr="004049D8">
        <w:rPr>
          <w:color w:val="000000"/>
          <w:sz w:val="28"/>
          <w:szCs w:val="28"/>
        </w:rPr>
        <w:t>.</w:t>
      </w:r>
    </w:p>
    <w:p w14:paraId="1C667F16" w14:textId="77777777" w:rsidR="00755710" w:rsidRPr="004049D8" w:rsidRDefault="00755710" w:rsidP="00755710">
      <w:pPr>
        <w:pStyle w:val="s1"/>
        <w:spacing w:line="360" w:lineRule="auto"/>
        <w:ind w:firstLine="709"/>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4.15. Срок проведения выездной проверки не может превышать 10 рабочих дней. </w:t>
      </w:r>
    </w:p>
    <w:p w14:paraId="23263667" w14:textId="77777777" w:rsidR="00755710" w:rsidRPr="004049D8" w:rsidRDefault="00755710" w:rsidP="00755710">
      <w:pPr>
        <w:pStyle w:val="s1"/>
        <w:spacing w:line="360" w:lineRule="auto"/>
        <w:ind w:firstLine="709"/>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4049D8">
        <w:rPr>
          <w:rFonts w:ascii="Times New Roman" w:hAnsi="Times New Roman" w:cs="Times New Roman"/>
          <w:color w:val="000000"/>
          <w:sz w:val="28"/>
          <w:szCs w:val="28"/>
        </w:rPr>
        <w:t>микропредприятия</w:t>
      </w:r>
      <w:proofErr w:type="spellEnd"/>
      <w:r w:rsidRPr="004049D8">
        <w:rPr>
          <w:rFonts w:ascii="Times New Roman" w:hAnsi="Times New Roman" w:cs="Times New Roman"/>
          <w:color w:val="000000"/>
          <w:sz w:val="28"/>
          <w:szCs w:val="28"/>
        </w:rPr>
        <w:t xml:space="preserve">. </w:t>
      </w:r>
    </w:p>
    <w:p w14:paraId="0C01C4DE" w14:textId="77777777" w:rsidR="00755710" w:rsidRPr="004049D8" w:rsidRDefault="00755710" w:rsidP="00755710">
      <w:pPr>
        <w:pStyle w:val="s1"/>
        <w:spacing w:line="360" w:lineRule="auto"/>
        <w:ind w:firstLine="709"/>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14:paraId="3AEA3C02"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4.16. Во всех случаях проведения контрольных мероприятий для фиксации должностными лицами, уполномоченными осуществлять муниципальный земельный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470CFDE1"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lastRenderedPageBreak/>
        <w:t xml:space="preserve">4.17. </w:t>
      </w:r>
      <w:proofErr w:type="gramStart"/>
      <w:r w:rsidRPr="004049D8">
        <w:rPr>
          <w:rFonts w:ascii="Times New Roman" w:hAnsi="Times New Roman" w:cs="Times New Roman"/>
          <w:color w:val="000000"/>
          <w:sz w:val="28"/>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7" w:history="1">
        <w:r w:rsidRPr="004049D8">
          <w:rPr>
            <w:rStyle w:val="a5"/>
            <w:rFonts w:ascii="Times New Roman" w:hAnsi="Times New Roman" w:cs="Times New Roman"/>
            <w:color w:val="000000"/>
            <w:sz w:val="28"/>
            <w:szCs w:val="28"/>
          </w:rPr>
          <w:t>частью 2 статьи 90</w:t>
        </w:r>
      </w:hyperlink>
      <w:r w:rsidRPr="004049D8">
        <w:rPr>
          <w:rFonts w:ascii="Times New Roman" w:hAnsi="Times New Roman" w:cs="Times New Roman"/>
          <w:color w:val="000000"/>
          <w:sz w:val="28"/>
          <w:szCs w:val="28"/>
        </w:rPr>
        <w:t xml:space="preserve"> Федерального закона от 31.07.2020 № 248-ФЗ «О государственном контроле (надзоре) и</w:t>
      </w:r>
      <w:proofErr w:type="gramEnd"/>
      <w:r w:rsidRPr="004049D8">
        <w:rPr>
          <w:rFonts w:ascii="Times New Roman" w:hAnsi="Times New Roman" w:cs="Times New Roman"/>
          <w:color w:val="000000"/>
          <w:sz w:val="28"/>
          <w:szCs w:val="28"/>
        </w:rPr>
        <w:t xml:space="preserve"> муниципальном </w:t>
      </w:r>
      <w:proofErr w:type="gramStart"/>
      <w:r w:rsidRPr="004049D8">
        <w:rPr>
          <w:rFonts w:ascii="Times New Roman" w:hAnsi="Times New Roman" w:cs="Times New Roman"/>
          <w:color w:val="000000"/>
          <w:sz w:val="28"/>
          <w:szCs w:val="28"/>
        </w:rPr>
        <w:t>контроле</w:t>
      </w:r>
      <w:proofErr w:type="gramEnd"/>
      <w:r w:rsidRPr="004049D8">
        <w:rPr>
          <w:rFonts w:ascii="Times New Roman" w:hAnsi="Times New Roman" w:cs="Times New Roman"/>
          <w:color w:val="000000"/>
          <w:sz w:val="28"/>
          <w:szCs w:val="28"/>
        </w:rPr>
        <w:t xml:space="preserve"> в Российской Федерации».</w:t>
      </w:r>
    </w:p>
    <w:p w14:paraId="587482D1"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08CB8337" w14:textId="77777777" w:rsidR="00755710" w:rsidRPr="004049D8" w:rsidRDefault="00755710" w:rsidP="00755710">
      <w:pPr>
        <w:spacing w:line="360" w:lineRule="auto"/>
        <w:ind w:firstLine="709"/>
        <w:jc w:val="both"/>
        <w:rPr>
          <w:color w:val="000000"/>
          <w:sz w:val="28"/>
          <w:szCs w:val="28"/>
        </w:rPr>
      </w:pPr>
      <w:r w:rsidRPr="004049D8">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4049D8">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4049D8">
        <w:rPr>
          <w:color w:val="000000"/>
          <w:sz w:val="28"/>
          <w:szCs w:val="28"/>
        </w:rPr>
        <w:t>.</w:t>
      </w:r>
    </w:p>
    <w:p w14:paraId="02758F0E"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72FDB6CB"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14:paraId="0A5A781F"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lastRenderedPageBreak/>
        <w:t xml:space="preserve">4.20. </w:t>
      </w:r>
      <w:proofErr w:type="gramStart"/>
      <w:r w:rsidRPr="004049D8">
        <w:rPr>
          <w:rFonts w:ascii="Times New Roman" w:hAnsi="Times New Roman" w:cs="Times New Roman"/>
          <w:color w:val="000000"/>
          <w:sz w:val="28"/>
          <w:szCs w:val="28"/>
        </w:rPr>
        <w:t xml:space="preserve">Информирование контролируемых лиц о совершаемых должностными лицами, уполномоченными осуществлять муниципальный земельный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4049D8">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w:t>
      </w:r>
      <w:proofErr w:type="gramEnd"/>
      <w:r w:rsidRPr="004049D8">
        <w:rPr>
          <w:rFonts w:ascii="Times New Roman" w:hAnsi="Times New Roman" w:cs="Times New Roman"/>
          <w:color w:val="000000"/>
          <w:sz w:val="28"/>
          <w:szCs w:val="28"/>
          <w:shd w:val="clear" w:color="auto" w:fill="FFFFFF"/>
        </w:rPr>
        <w:t xml:space="preserve"> форме, в том числе через федеральную государственную информационную систему «</w:t>
      </w:r>
      <w:r w:rsidRPr="004049D8">
        <w:rPr>
          <w:rFonts w:ascii="Times New Roman" w:hAnsi="Times New Roman" w:cs="Times New Roman"/>
          <w:color w:val="000000"/>
          <w:sz w:val="28"/>
          <w:szCs w:val="28"/>
        </w:rPr>
        <w:t>Единый портал</w:t>
      </w:r>
      <w:r w:rsidRPr="004049D8">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4BBEF6BB"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proofErr w:type="gramStart"/>
      <w:r w:rsidRPr="004049D8">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земельный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4049D8">
        <w:rPr>
          <w:rFonts w:ascii="Times New Roman" w:hAnsi="Times New Roman" w:cs="Times New Roman"/>
          <w:color w:val="000000"/>
          <w:sz w:val="28"/>
          <w:szCs w:val="28"/>
          <w:shd w:val="clear" w:color="auto" w:fill="FFFFFF"/>
        </w:rPr>
        <w:t xml:space="preserve"> документы</w:t>
      </w:r>
      <w:proofErr w:type="gramEnd"/>
      <w:r w:rsidRPr="004049D8">
        <w:rPr>
          <w:rFonts w:ascii="Times New Roman" w:hAnsi="Times New Roman" w:cs="Times New Roman"/>
          <w:color w:val="000000"/>
          <w:sz w:val="28"/>
          <w:szCs w:val="28"/>
          <w:shd w:val="clear" w:color="auto" w:fill="FFFFFF"/>
        </w:rPr>
        <w:t xml:space="preserve"> в электронном виде через единый портал государственных и муниципальных услуг (в случае, если лицо не имеет учетной записи в единой системе идентификац</w:t>
      </w:r>
      <w:proofErr w:type="gramStart"/>
      <w:r w:rsidRPr="004049D8">
        <w:rPr>
          <w:rFonts w:ascii="Times New Roman" w:hAnsi="Times New Roman" w:cs="Times New Roman"/>
          <w:color w:val="000000"/>
          <w:sz w:val="28"/>
          <w:szCs w:val="28"/>
          <w:shd w:val="clear" w:color="auto" w:fill="FFFFFF"/>
        </w:rPr>
        <w:t>ии и ау</w:t>
      </w:r>
      <w:proofErr w:type="gramEnd"/>
      <w:r w:rsidRPr="004049D8">
        <w:rPr>
          <w:rFonts w:ascii="Times New Roman" w:hAnsi="Times New Roman" w:cs="Times New Roman"/>
          <w:color w:val="000000"/>
          <w:sz w:val="28"/>
          <w:szCs w:val="28"/>
          <w:shd w:val="clear" w:color="auto" w:fill="FFFFFF"/>
        </w:rPr>
        <w:t>тентификации либо если оно не завершило прохождение процедуры регистрации в единой системе идентификации и аутентификации).</w:t>
      </w:r>
      <w:r w:rsidRPr="004049D8">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14:paraId="780C49FC"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муниципальный земельный контроль, действиях и принимаемых решениях, </w:t>
      </w:r>
      <w:r w:rsidRPr="004049D8">
        <w:rPr>
          <w:rFonts w:ascii="Times New Roman" w:hAnsi="Times New Roman" w:cs="Times New Roman"/>
          <w:color w:val="000000"/>
          <w:sz w:val="28"/>
          <w:szCs w:val="28"/>
        </w:rPr>
        <w:lastRenderedPageBreak/>
        <w:t xml:space="preserve">направление документов и сведений контролируемому лицу администрацией могут </w:t>
      </w:r>
      <w:proofErr w:type="gramStart"/>
      <w:r w:rsidRPr="004049D8">
        <w:rPr>
          <w:rFonts w:ascii="Times New Roman" w:hAnsi="Times New Roman" w:cs="Times New Roman"/>
          <w:color w:val="000000"/>
          <w:sz w:val="28"/>
          <w:szCs w:val="28"/>
        </w:rPr>
        <w:t>осуществляться</w:t>
      </w:r>
      <w:proofErr w:type="gramEnd"/>
      <w:r w:rsidRPr="004049D8">
        <w:rPr>
          <w:rFonts w:ascii="Times New Roman" w:hAnsi="Times New Roman" w:cs="Times New Roman"/>
          <w:color w:val="000000"/>
          <w:sz w:val="28"/>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0A7F3186" w14:textId="24E38BDF" w:rsidR="00755710"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4.21. </w:t>
      </w:r>
      <w:r w:rsidRPr="00603941">
        <w:rPr>
          <w:rFonts w:ascii="Times New Roman" w:hAnsi="Times New Roman" w:cs="Times New Roman"/>
          <w:color w:val="000000"/>
          <w:sz w:val="28"/>
          <w:szCs w:val="28"/>
        </w:rPr>
        <w:t xml:space="preserve">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603941">
        <w:rPr>
          <w:rFonts w:ascii="Times New Roman" w:hAnsi="Times New Roman" w:cs="Times New Roman"/>
          <w:color w:val="000000"/>
          <w:sz w:val="28"/>
          <w:szCs w:val="28"/>
          <w:shd w:val="clear" w:color="auto" w:fill="FFFFFF"/>
        </w:rPr>
        <w:t xml:space="preserve">Федерального закона </w:t>
      </w:r>
      <w:r w:rsidRPr="00603941">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5 настоящего Положения.</w:t>
      </w:r>
    </w:p>
    <w:p w14:paraId="4C9BA796"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земельный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0A791164"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земельный контроль) в пределах полномочий, предусмотренных законодательством Российской Федерации, обязана:</w:t>
      </w:r>
    </w:p>
    <w:p w14:paraId="619CF262" w14:textId="77777777" w:rsidR="00755710" w:rsidRPr="004049D8" w:rsidRDefault="00755710" w:rsidP="00755710">
      <w:pPr>
        <w:pStyle w:val="ConsPlusNormal"/>
        <w:spacing w:line="360" w:lineRule="auto"/>
        <w:ind w:firstLine="709"/>
        <w:jc w:val="both"/>
        <w:rPr>
          <w:rFonts w:ascii="Times New Roman" w:hAnsi="Times New Roman" w:cs="Times New Roman"/>
        </w:rPr>
      </w:pPr>
      <w:bookmarkStart w:id="2" w:name="Par318"/>
      <w:bookmarkEnd w:id="2"/>
      <w:r w:rsidRPr="004049D8">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5D0B7743" w14:textId="77777777" w:rsidR="00755710" w:rsidRPr="004049D8" w:rsidRDefault="00755710" w:rsidP="00755710">
      <w:pPr>
        <w:pStyle w:val="ConsPlusNormal"/>
        <w:spacing w:line="360" w:lineRule="auto"/>
        <w:ind w:firstLine="709"/>
        <w:jc w:val="both"/>
        <w:rPr>
          <w:rFonts w:ascii="Times New Roman" w:hAnsi="Times New Roman" w:cs="Times New Roman"/>
        </w:rPr>
      </w:pPr>
      <w:proofErr w:type="gramStart"/>
      <w:r w:rsidRPr="004049D8">
        <w:rPr>
          <w:rFonts w:ascii="Times New Roman" w:hAnsi="Times New Roman" w:cs="Times New Roman"/>
          <w:color w:val="000000"/>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w:t>
      </w:r>
      <w:r w:rsidRPr="004049D8">
        <w:rPr>
          <w:rFonts w:ascii="Times New Roman" w:hAnsi="Times New Roman" w:cs="Times New Roman"/>
          <w:color w:val="000000"/>
          <w:sz w:val="28"/>
          <w:szCs w:val="28"/>
        </w:rPr>
        <w:lastRenderedPageBreak/>
        <w:t>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sidRPr="004049D8">
        <w:rPr>
          <w:rFonts w:ascii="Times New Roman" w:hAnsi="Times New Roman" w:cs="Times New Roman"/>
          <w:color w:val="000000"/>
          <w:sz w:val="28"/>
          <w:szCs w:val="28"/>
        </w:rPr>
        <w:t xml:space="preserve"> объектом земельных отношений, представляет непосредственную угрозу причинения вреда (ущерба) охраняемым законом ценностям или что такой вред (ущерб) причинен;</w:t>
      </w:r>
    </w:p>
    <w:p w14:paraId="1BEB2121"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2662B606" w14:textId="77777777" w:rsidR="00755710" w:rsidRPr="004049D8" w:rsidRDefault="00755710" w:rsidP="00755710">
      <w:pPr>
        <w:spacing w:line="360" w:lineRule="auto"/>
        <w:ind w:firstLine="709"/>
        <w:jc w:val="both"/>
        <w:rPr>
          <w:color w:val="000000"/>
          <w:sz w:val="28"/>
          <w:szCs w:val="28"/>
        </w:rPr>
      </w:pPr>
      <w:proofErr w:type="gramStart"/>
      <w:r w:rsidRPr="004049D8">
        <w:rPr>
          <w:color w:val="000000"/>
          <w:sz w:val="28"/>
          <w:szCs w:val="28"/>
        </w:rPr>
        <w:t xml:space="preserve">4) </w:t>
      </w:r>
      <w:r w:rsidRPr="004049D8">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4049D8">
        <w:rPr>
          <w:color w:val="000000"/>
          <w:sz w:val="28"/>
          <w:szCs w:val="28"/>
        </w:rPr>
        <w:t>;</w:t>
      </w:r>
      <w:proofErr w:type="gramEnd"/>
    </w:p>
    <w:p w14:paraId="33EDBF26"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42CAECC5"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4.24. </w:t>
      </w:r>
      <w:proofErr w:type="gramStart"/>
      <w:r w:rsidRPr="004049D8">
        <w:rPr>
          <w:rFonts w:ascii="Times New Roman" w:hAnsi="Times New Roman" w:cs="Times New Roman"/>
          <w:color w:val="000000"/>
          <w:sz w:val="28"/>
          <w:szCs w:val="28"/>
        </w:rPr>
        <w:t xml:space="preserve">В случае </w:t>
      </w:r>
      <w:proofErr w:type="spellStart"/>
      <w:r w:rsidRPr="004049D8">
        <w:rPr>
          <w:rFonts w:ascii="Times New Roman" w:hAnsi="Times New Roman" w:cs="Times New Roman"/>
          <w:color w:val="000000"/>
          <w:sz w:val="28"/>
          <w:szCs w:val="28"/>
        </w:rPr>
        <w:t>неустранения</w:t>
      </w:r>
      <w:proofErr w:type="spellEnd"/>
      <w:r w:rsidRPr="004049D8">
        <w:rPr>
          <w:rFonts w:ascii="Times New Roman" w:hAnsi="Times New Roman" w:cs="Times New Roman"/>
          <w:color w:val="000000"/>
          <w:sz w:val="28"/>
          <w:szCs w:val="28"/>
        </w:rPr>
        <w:t xml:space="preserve"> в установленный срок нарушений, указанных в предусмотренном подпунктом 1 пункта 4.23 настоящего Положения предписании об устранении выявленных нарушений, должностное лицо, уполномоченное осуществлять муниципальный земельный контроль, выдавшее такое предписание, в срок не позднее 30 дней со дня вступления в законную силу постановления по делу об административном правонарушении, связанном с неисполнением такого предписания, информирует о его неисполнении с приложением</w:t>
      </w:r>
      <w:proofErr w:type="gramEnd"/>
      <w:r w:rsidRPr="004049D8">
        <w:rPr>
          <w:rFonts w:ascii="Times New Roman" w:hAnsi="Times New Roman" w:cs="Times New Roman"/>
          <w:color w:val="000000"/>
          <w:sz w:val="28"/>
          <w:szCs w:val="28"/>
        </w:rPr>
        <w:t xml:space="preserve"> соответствующих документов:</w:t>
      </w:r>
    </w:p>
    <w:p w14:paraId="7DEA24D8" w14:textId="77777777" w:rsidR="00755710" w:rsidRPr="004049D8" w:rsidRDefault="00755710" w:rsidP="00755710">
      <w:pPr>
        <w:spacing w:line="360" w:lineRule="auto"/>
        <w:ind w:firstLine="709"/>
        <w:jc w:val="both"/>
        <w:rPr>
          <w:color w:val="000000"/>
          <w:sz w:val="28"/>
          <w:szCs w:val="28"/>
        </w:rPr>
      </w:pPr>
      <w:proofErr w:type="gramStart"/>
      <w:r w:rsidRPr="004049D8">
        <w:rPr>
          <w:color w:val="000000"/>
          <w:sz w:val="28"/>
          <w:szCs w:val="28"/>
        </w:rPr>
        <w:lastRenderedPageBreak/>
        <w:t xml:space="preserve">1) исполнительный орган государственной власти или орган местного самоуправления, предусмотренные </w:t>
      </w:r>
      <w:hyperlink r:id="rId18" w:history="1">
        <w:r w:rsidRPr="004049D8">
          <w:rPr>
            <w:rStyle w:val="a5"/>
            <w:color w:val="000000"/>
            <w:sz w:val="28"/>
            <w:szCs w:val="28"/>
          </w:rPr>
          <w:t>статьей 39.2</w:t>
        </w:r>
      </w:hyperlink>
      <w:r w:rsidRPr="004049D8">
        <w:rPr>
          <w:color w:val="000000"/>
          <w:sz w:val="28"/>
          <w:szCs w:val="28"/>
        </w:rPr>
        <w:t xml:space="preserve"> Земельного кодекса Российской Федерации (в отношении земельных участков и земель, государственная собственность на которые не разграничена, – исполнительный орган государственной власти или орган местного самоуправления, предусмотренные пунктом 2 статьи 3.3 </w:t>
      </w:r>
      <w:r w:rsidRPr="004049D8">
        <w:rPr>
          <w:color w:val="000000"/>
          <w:sz w:val="28"/>
          <w:szCs w:val="28"/>
          <w:shd w:val="clear" w:color="auto" w:fill="FFFFFF"/>
        </w:rPr>
        <w:t>Федерального закона от 25.10.2001 № 137-ФЗ «О введении в действие Земельного кодекса Российской Федерации»)</w:t>
      </w:r>
      <w:r w:rsidRPr="004049D8">
        <w:rPr>
          <w:color w:val="000000"/>
          <w:sz w:val="28"/>
          <w:szCs w:val="28"/>
        </w:rPr>
        <w:t>, в отношении земельных участков (земель), находящихся</w:t>
      </w:r>
      <w:proofErr w:type="gramEnd"/>
      <w:r w:rsidRPr="004049D8">
        <w:rPr>
          <w:color w:val="000000"/>
          <w:sz w:val="28"/>
          <w:szCs w:val="28"/>
        </w:rPr>
        <w:t xml:space="preserve"> в государственной или муниципальной собственности;</w:t>
      </w:r>
    </w:p>
    <w:p w14:paraId="1A946629" w14:textId="77777777" w:rsidR="00755710" w:rsidRPr="004049D8" w:rsidRDefault="00755710" w:rsidP="00755710">
      <w:pPr>
        <w:pStyle w:val="ConsPlusNormal"/>
        <w:spacing w:line="360" w:lineRule="auto"/>
        <w:ind w:firstLine="709"/>
        <w:jc w:val="both"/>
        <w:rPr>
          <w:rFonts w:ascii="Times New Roman" w:hAnsi="Times New Roman" w:cs="Times New Roman"/>
        </w:rPr>
      </w:pPr>
      <w:proofErr w:type="gramStart"/>
      <w:r w:rsidRPr="004049D8">
        <w:rPr>
          <w:rFonts w:ascii="Times New Roman" w:hAnsi="Times New Roman" w:cs="Times New Roman"/>
          <w:color w:val="000000"/>
          <w:sz w:val="28"/>
          <w:szCs w:val="28"/>
        </w:rPr>
        <w:t>2) орган государственной власти или орган местного самоуправления, которые в соответствии с законодательством вправе обратиться в суд с требованием об изъятии находящихся в частной собственности земельных участков в связи с их неиспользованием по целевому назначению или использованием с нарушением обязательных требований законодательства Российской Федерации и об их продаже с публичных торгов, в отношении земельных участков, находящихся в частной собственности.</w:t>
      </w:r>
      <w:proofErr w:type="gramEnd"/>
    </w:p>
    <w:p w14:paraId="4A1FF7C1" w14:textId="547BE54F" w:rsidR="00755710" w:rsidRPr="004049D8" w:rsidRDefault="00755710" w:rsidP="00755710">
      <w:pPr>
        <w:pStyle w:val="ConsPlusNormal"/>
        <w:spacing w:line="360" w:lineRule="auto"/>
        <w:ind w:firstLine="709"/>
        <w:jc w:val="both"/>
        <w:rPr>
          <w:rFonts w:ascii="Times New Roman" w:hAnsi="Times New Roman" w:cs="Times New Roman"/>
          <w:sz w:val="28"/>
          <w:szCs w:val="28"/>
        </w:rPr>
      </w:pPr>
      <w:r w:rsidRPr="004049D8">
        <w:rPr>
          <w:rFonts w:ascii="Times New Roman" w:hAnsi="Times New Roman" w:cs="Times New Roman"/>
          <w:color w:val="000000"/>
          <w:sz w:val="28"/>
          <w:szCs w:val="28"/>
        </w:rPr>
        <w:t>4.25. Должностные лица, осуществляющие муниципальный земельный контроль, при осуществлении муниципального земельного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w:t>
      </w:r>
      <w:r w:rsidR="00CE63DA">
        <w:rPr>
          <w:rFonts w:ascii="Times New Roman" w:hAnsi="Times New Roman" w:cs="Times New Roman"/>
          <w:color w:val="000000"/>
          <w:sz w:val="28"/>
          <w:szCs w:val="28"/>
        </w:rPr>
        <w:t xml:space="preserve">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городского поселения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муниципального района Республики Мордовия</w:t>
      </w:r>
      <w:r w:rsidRPr="004049D8">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14:paraId="47707E2E" w14:textId="77777777" w:rsidR="00755710" w:rsidRPr="004049D8" w:rsidRDefault="00755710" w:rsidP="00755710">
      <w:pPr>
        <w:spacing w:line="360" w:lineRule="auto"/>
        <w:ind w:firstLine="709"/>
        <w:jc w:val="both"/>
        <w:rPr>
          <w:sz w:val="28"/>
          <w:szCs w:val="28"/>
        </w:rPr>
      </w:pPr>
      <w:r w:rsidRPr="004049D8">
        <w:rPr>
          <w:color w:val="000000"/>
          <w:sz w:val="28"/>
          <w:szCs w:val="28"/>
        </w:rPr>
        <w:t xml:space="preserve">В случае выявления в ходе проведения контрольного мероприятия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w:t>
      </w:r>
      <w:proofErr w:type="gramStart"/>
      <w:r w:rsidRPr="004049D8">
        <w:rPr>
          <w:color w:val="000000"/>
          <w:sz w:val="28"/>
          <w:szCs w:val="28"/>
        </w:rPr>
        <w:t xml:space="preserve">Должностные лица, уполномоченные осуществлять муниципальный земельный контроль </w:t>
      </w:r>
      <w:r w:rsidRPr="004049D8">
        <w:rPr>
          <w:color w:val="000000"/>
          <w:sz w:val="28"/>
          <w:szCs w:val="28"/>
        </w:rPr>
        <w:lastRenderedPageBreak/>
        <w:t>направляют</w:t>
      </w:r>
      <w:proofErr w:type="gramEnd"/>
      <w:r w:rsidRPr="004049D8">
        <w:rPr>
          <w:color w:val="000000"/>
          <w:sz w:val="28"/>
          <w:szCs w:val="28"/>
        </w:rPr>
        <w:t xml:space="preserve"> копию указанного акта в орган государственного земельного надзора.</w:t>
      </w:r>
    </w:p>
    <w:p w14:paraId="41A58719" w14:textId="6A129931" w:rsidR="00755710" w:rsidRPr="004049D8" w:rsidRDefault="00755710" w:rsidP="00755710">
      <w:pPr>
        <w:pStyle w:val="ConsPlusNormal"/>
        <w:spacing w:line="360" w:lineRule="auto"/>
        <w:ind w:firstLine="709"/>
        <w:jc w:val="both"/>
        <w:rPr>
          <w:rFonts w:ascii="Times New Roman" w:hAnsi="Times New Roman" w:cs="Times New Roman"/>
        </w:rPr>
      </w:pPr>
      <w:proofErr w:type="gramStart"/>
      <w:r w:rsidRPr="004049D8">
        <w:rPr>
          <w:rFonts w:ascii="Times New Roman" w:hAnsi="Times New Roman" w:cs="Times New Roman"/>
          <w:color w:val="000000"/>
          <w:sz w:val="28"/>
          <w:szCs w:val="28"/>
        </w:rPr>
        <w:t xml:space="preserve">Должностные лица, уполномоченные осуществлять муниципальный земельный контроль, в срок не позднее 5 рабочих дней со дня окончания контрольного мероприятия направляют в адрес главы </w:t>
      </w:r>
      <w:r w:rsidR="00B113D5">
        <w:rPr>
          <w:rFonts w:ascii="Times New Roman" w:hAnsi="Times New Roman" w:cs="Times New Roman"/>
          <w:color w:val="000000"/>
          <w:sz w:val="28"/>
          <w:szCs w:val="28"/>
        </w:rPr>
        <w:t xml:space="preserve">администрации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городского поселения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муниципального района Республики Мордовия</w:t>
      </w:r>
      <w:r w:rsidRPr="004049D8">
        <w:rPr>
          <w:rFonts w:ascii="Times New Roman" w:hAnsi="Times New Roman" w:cs="Times New Roman"/>
          <w:color w:val="000000"/>
          <w:sz w:val="28"/>
          <w:szCs w:val="28"/>
        </w:rPr>
        <w:t xml:space="preserve"> уведомление о выявлении самовольной постройки с приложением документов, подтверждающих указанный факт, в случае, если по результатам проведенного контрольного мероприятия указанными должностными лицами выявлен факт размещения объекта капитального строительства</w:t>
      </w:r>
      <w:proofErr w:type="gramEnd"/>
      <w:r w:rsidRPr="004049D8">
        <w:rPr>
          <w:rFonts w:ascii="Times New Roman" w:hAnsi="Times New Roman" w:cs="Times New Roman"/>
          <w:color w:val="000000"/>
          <w:sz w:val="28"/>
          <w:szCs w:val="28"/>
        </w:rPr>
        <w:t xml:space="preserve"> на земельном участке, на котором не допускается размещение такого объекта в соответствии с разрешенным использованием земельного участка и (или) установленными ограничениями использования земельных участков.</w:t>
      </w:r>
    </w:p>
    <w:p w14:paraId="5F32C8DD" w14:textId="668BD46D" w:rsidR="00755710" w:rsidRPr="004049D8" w:rsidRDefault="00755710" w:rsidP="00755710">
      <w:pPr>
        <w:pStyle w:val="ConsPlusNormal"/>
        <w:ind w:firstLine="0"/>
        <w:jc w:val="center"/>
        <w:rPr>
          <w:rFonts w:ascii="Times New Roman" w:hAnsi="Times New Roman" w:cs="Times New Roman"/>
          <w:b/>
          <w:bCs/>
          <w:color w:val="000000"/>
          <w:sz w:val="28"/>
          <w:szCs w:val="28"/>
        </w:rPr>
      </w:pPr>
      <w:r w:rsidRPr="004049D8">
        <w:rPr>
          <w:rFonts w:ascii="Times New Roman" w:hAnsi="Times New Roman" w:cs="Times New Roman"/>
          <w:b/>
          <w:bCs/>
          <w:color w:val="000000"/>
          <w:sz w:val="28"/>
          <w:szCs w:val="28"/>
        </w:rPr>
        <w:t>5. Обжалование решений администрации, действий (бездействия) должностных лиц, уполномоченных осуществлять муниципальный земельный контроль</w:t>
      </w:r>
    </w:p>
    <w:p w14:paraId="3A50A140" w14:textId="77777777" w:rsidR="00755710" w:rsidRPr="004049D8" w:rsidRDefault="00755710" w:rsidP="00755710">
      <w:pPr>
        <w:pStyle w:val="ConsPlusNormal"/>
        <w:ind w:firstLine="0"/>
        <w:jc w:val="center"/>
        <w:rPr>
          <w:rFonts w:ascii="Times New Roman" w:hAnsi="Times New Roman" w:cs="Times New Roman"/>
          <w:b/>
          <w:bCs/>
          <w:color w:val="000000"/>
          <w:sz w:val="28"/>
          <w:szCs w:val="28"/>
        </w:rPr>
      </w:pPr>
    </w:p>
    <w:p w14:paraId="4246DB5B"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5.1. Решения администрации, действия (бездействие) должностных лиц, уполномоченных осуществлять муниципальный земельный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14:paraId="335A1A5C"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5.2. Контролируемые лица, права и законные интересы которых, по их мнению, были непосредственно нарушены в рамках осуществления муниципального земельного контроля, имеют право на досудебное обжалование:</w:t>
      </w:r>
    </w:p>
    <w:p w14:paraId="22B20F45"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1) решений о проведении контрольных мероприятий;</w:t>
      </w:r>
    </w:p>
    <w:p w14:paraId="2400875C"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14:paraId="43559E3A"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lastRenderedPageBreak/>
        <w:t>3) действий (бездействия) должностных лиц, уполномоченных осуществлять муниципальный земельный контроль, в рамках контрольных мероприятий.</w:t>
      </w:r>
    </w:p>
    <w:p w14:paraId="46A3EDB0" w14:textId="0932BF4D" w:rsidR="00755710" w:rsidRPr="004049D8" w:rsidRDefault="00755710" w:rsidP="00755710">
      <w:pPr>
        <w:spacing w:line="360" w:lineRule="auto"/>
        <w:ind w:firstLine="709"/>
        <w:jc w:val="both"/>
        <w:rPr>
          <w:color w:val="000000"/>
          <w:sz w:val="28"/>
          <w:szCs w:val="28"/>
        </w:rPr>
      </w:pPr>
      <w:r w:rsidRPr="004049D8">
        <w:rPr>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4049D8">
        <w:rPr>
          <w:color w:val="000000"/>
          <w:sz w:val="28"/>
          <w:szCs w:val="28"/>
          <w:shd w:val="clear" w:color="auto" w:fill="FFFFFF"/>
        </w:rPr>
        <w:t xml:space="preserve"> и (или) регионального портала государственных и муниципальных услуг</w:t>
      </w:r>
      <w:r w:rsidRPr="004049D8">
        <w:rPr>
          <w:color w:val="000000"/>
          <w:sz w:val="28"/>
          <w:szCs w:val="28"/>
        </w:rPr>
        <w:t>.</w:t>
      </w:r>
    </w:p>
    <w:p w14:paraId="19E251E1" w14:textId="239B619F" w:rsidR="00755710" w:rsidRPr="004049D8" w:rsidRDefault="00755710" w:rsidP="00755710">
      <w:pPr>
        <w:pStyle w:val="s1"/>
        <w:spacing w:line="360" w:lineRule="auto"/>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городского поселения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муниципального района Республики Мордовия</w:t>
      </w:r>
      <w:r w:rsidRPr="004049D8">
        <w:rPr>
          <w:rFonts w:ascii="Times New Roman" w:hAnsi="Times New Roman" w:cs="Times New Roman"/>
          <w:i/>
          <w:iCs/>
          <w:color w:val="000000"/>
          <w:sz w:val="24"/>
          <w:szCs w:val="24"/>
        </w:rPr>
        <w:t xml:space="preserve"> </w:t>
      </w:r>
      <w:r w:rsidRPr="004049D8">
        <w:rPr>
          <w:rFonts w:ascii="Times New Roman" w:hAnsi="Times New Roman" w:cs="Times New Roman"/>
          <w:color w:val="000000"/>
          <w:sz w:val="28"/>
          <w:szCs w:val="28"/>
        </w:rPr>
        <w:t xml:space="preserve">с предварительным информированием главы </w:t>
      </w:r>
      <w:r w:rsidR="00B113D5">
        <w:rPr>
          <w:rFonts w:ascii="Times New Roman" w:hAnsi="Times New Roman" w:cs="Times New Roman"/>
          <w:color w:val="000000"/>
          <w:sz w:val="28"/>
          <w:szCs w:val="28"/>
        </w:rPr>
        <w:t xml:space="preserve">администрации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городского поселения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муниципального района Республики Мордовия</w:t>
      </w:r>
      <w:r w:rsidRPr="004049D8">
        <w:rPr>
          <w:rFonts w:ascii="Times New Roman" w:hAnsi="Times New Roman" w:cs="Times New Roman"/>
          <w:i/>
          <w:iCs/>
          <w:color w:val="000000"/>
          <w:sz w:val="24"/>
          <w:szCs w:val="24"/>
        </w:rPr>
        <w:t xml:space="preserve"> </w:t>
      </w:r>
      <w:r w:rsidRPr="004049D8">
        <w:rPr>
          <w:rFonts w:ascii="Times New Roman" w:hAnsi="Times New Roman" w:cs="Times New Roman"/>
          <w:color w:val="000000"/>
          <w:sz w:val="28"/>
          <w:szCs w:val="28"/>
        </w:rPr>
        <w:t>о наличии в</w:t>
      </w:r>
      <w:r w:rsidRPr="004049D8">
        <w:rPr>
          <w:rFonts w:ascii="Times New Roman" w:hAnsi="Times New Roman" w:cs="Times New Roman"/>
          <w:i/>
          <w:iCs/>
          <w:color w:val="000000"/>
          <w:sz w:val="24"/>
          <w:szCs w:val="24"/>
        </w:rPr>
        <w:t xml:space="preserve"> </w:t>
      </w:r>
      <w:r w:rsidRPr="004049D8">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14:paraId="0C56AA4F" w14:textId="77777777" w:rsidR="00B113D5"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5.4. Жалоба на решение администрации, действия (бездействие) его должностных лиц рассматривается главой (заместителем главы)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городского поселения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муниципального района Республики Мордовия</w:t>
      </w:r>
      <w:r w:rsidR="00B113D5">
        <w:rPr>
          <w:rFonts w:ascii="Times New Roman" w:hAnsi="Times New Roman" w:cs="Times New Roman"/>
          <w:color w:val="000000"/>
          <w:sz w:val="28"/>
          <w:szCs w:val="28"/>
        </w:rPr>
        <w:t>.</w:t>
      </w:r>
    </w:p>
    <w:p w14:paraId="39D07F6F" w14:textId="73D0491A" w:rsidR="00755710" w:rsidRPr="004049D8" w:rsidRDefault="00B113D5" w:rsidP="00755710">
      <w:pPr>
        <w:pStyle w:val="ConsPlusNormal"/>
        <w:spacing w:line="360" w:lineRule="auto"/>
        <w:ind w:firstLine="709"/>
        <w:jc w:val="both"/>
        <w:rPr>
          <w:rFonts w:ascii="Times New Roman" w:hAnsi="Times New Roman" w:cs="Times New Roman"/>
        </w:rPr>
      </w:pPr>
      <w:r w:rsidRPr="00CE63DA">
        <w:rPr>
          <w:rFonts w:ascii="Times New Roman" w:hAnsi="Times New Roman" w:cs="Times New Roman"/>
          <w:color w:val="000000"/>
          <w:sz w:val="28"/>
          <w:szCs w:val="28"/>
        </w:rPr>
        <w:t xml:space="preserve"> </w:t>
      </w:r>
      <w:r w:rsidR="00755710" w:rsidRPr="004049D8">
        <w:rPr>
          <w:rFonts w:ascii="Times New Roman" w:hAnsi="Times New Roman" w:cs="Times New Roman"/>
          <w:color w:val="000000"/>
          <w:sz w:val="28"/>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14:paraId="0EB58F0F"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14:paraId="663DDBBC"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lastRenderedPageBreak/>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14:paraId="6E23985B"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6698CBD3"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5.6. Жалоба на решение администрации, действия (бездействие) его должностных лиц подлежит рассмотрению </w:t>
      </w:r>
      <w:r w:rsidRPr="00603941">
        <w:rPr>
          <w:rFonts w:ascii="Times New Roman" w:hAnsi="Times New Roman" w:cs="Times New Roman"/>
          <w:color w:val="000000"/>
          <w:sz w:val="28"/>
          <w:szCs w:val="28"/>
        </w:rPr>
        <w:t>в течение</w:t>
      </w:r>
      <w:r w:rsidRPr="00463EDF">
        <w:rPr>
          <w:rFonts w:ascii="Times New Roman" w:hAnsi="Times New Roman" w:cs="Times New Roman"/>
          <w:color w:val="000000"/>
          <w:sz w:val="28"/>
          <w:szCs w:val="28"/>
        </w:rPr>
        <w:t xml:space="preserve"> 20 рабочих дней</w:t>
      </w:r>
      <w:r w:rsidRPr="004049D8">
        <w:rPr>
          <w:rFonts w:ascii="Times New Roman" w:hAnsi="Times New Roman" w:cs="Times New Roman"/>
          <w:color w:val="000000"/>
          <w:sz w:val="28"/>
          <w:szCs w:val="28"/>
        </w:rPr>
        <w:t xml:space="preserve"> со дня ее регистрации. </w:t>
      </w:r>
    </w:p>
    <w:p w14:paraId="0ED045BB" w14:textId="19E99FC4"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w:t>
      </w:r>
      <w:r w:rsidRPr="00603941">
        <w:rPr>
          <w:rFonts w:ascii="Times New Roman" w:hAnsi="Times New Roman" w:cs="Times New Roman"/>
          <w:color w:val="000000"/>
          <w:sz w:val="28"/>
          <w:szCs w:val="28"/>
        </w:rPr>
        <w:t xml:space="preserve">продлен главой (заместителем главы)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городского поселения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муниципального района Республики Мордовия</w:t>
      </w:r>
      <w:r w:rsidRPr="00603941">
        <w:rPr>
          <w:rFonts w:ascii="Times New Roman" w:hAnsi="Times New Roman" w:cs="Times New Roman"/>
          <w:color w:val="000000"/>
          <w:sz w:val="28"/>
          <w:szCs w:val="28"/>
        </w:rPr>
        <w:t xml:space="preserve"> не</w:t>
      </w:r>
      <w:r w:rsidRPr="004049D8">
        <w:rPr>
          <w:rFonts w:ascii="Times New Roman" w:hAnsi="Times New Roman" w:cs="Times New Roman"/>
          <w:color w:val="000000"/>
          <w:sz w:val="28"/>
          <w:szCs w:val="28"/>
        </w:rPr>
        <w:t xml:space="preserve"> более чем на 20 рабочих дней.</w:t>
      </w:r>
    </w:p>
    <w:p w14:paraId="670FD5DF" w14:textId="77777777" w:rsidR="00755710" w:rsidRPr="004049D8" w:rsidRDefault="00755710" w:rsidP="00755710">
      <w:pPr>
        <w:pStyle w:val="14"/>
        <w:spacing w:line="360" w:lineRule="auto"/>
        <w:ind w:firstLine="709"/>
        <w:jc w:val="both"/>
        <w:rPr>
          <w:rFonts w:ascii="Times New Roman" w:hAnsi="Times New Roman" w:cs="Times New Roman"/>
          <w:color w:val="000000"/>
          <w:sz w:val="28"/>
          <w:szCs w:val="28"/>
        </w:rPr>
      </w:pPr>
    </w:p>
    <w:p w14:paraId="658CBC07" w14:textId="77777777" w:rsidR="00755710" w:rsidRPr="004049D8" w:rsidRDefault="00755710" w:rsidP="00755710">
      <w:pPr>
        <w:pStyle w:val="14"/>
        <w:jc w:val="center"/>
        <w:rPr>
          <w:rFonts w:ascii="Times New Roman" w:hAnsi="Times New Roman" w:cs="Times New Roman"/>
          <w:b/>
          <w:bCs/>
          <w:color w:val="000000"/>
          <w:sz w:val="28"/>
          <w:szCs w:val="28"/>
        </w:rPr>
      </w:pPr>
      <w:r w:rsidRPr="004049D8">
        <w:rPr>
          <w:rFonts w:ascii="Times New Roman" w:hAnsi="Times New Roman" w:cs="Times New Roman"/>
          <w:b/>
          <w:bCs/>
          <w:color w:val="000000"/>
          <w:sz w:val="28"/>
          <w:szCs w:val="28"/>
        </w:rPr>
        <w:t>6. Ключевые показатели муниципального земельного контроля и их целевые значения</w:t>
      </w:r>
    </w:p>
    <w:p w14:paraId="63164796" w14:textId="77777777" w:rsidR="00755710" w:rsidRPr="004049D8" w:rsidRDefault="00755710" w:rsidP="00755710">
      <w:pPr>
        <w:pStyle w:val="14"/>
        <w:jc w:val="center"/>
        <w:rPr>
          <w:rFonts w:ascii="Times New Roman" w:hAnsi="Times New Roman" w:cs="Times New Roman"/>
          <w:b/>
          <w:bCs/>
          <w:color w:val="000000"/>
          <w:sz w:val="28"/>
          <w:szCs w:val="28"/>
        </w:rPr>
      </w:pPr>
    </w:p>
    <w:p w14:paraId="68C526AC" w14:textId="77777777" w:rsidR="00755710" w:rsidRPr="004049D8" w:rsidRDefault="00755710" w:rsidP="00755710">
      <w:pPr>
        <w:pStyle w:val="14"/>
        <w:spacing w:line="360" w:lineRule="auto"/>
        <w:ind w:firstLine="709"/>
        <w:jc w:val="both"/>
        <w:rPr>
          <w:rFonts w:ascii="Times New Roman" w:hAnsi="Times New Roman" w:cs="Times New Roman"/>
          <w:sz w:val="28"/>
          <w:szCs w:val="28"/>
        </w:rPr>
      </w:pPr>
      <w:r w:rsidRPr="004049D8">
        <w:rPr>
          <w:rFonts w:ascii="Times New Roman" w:hAnsi="Times New Roman" w:cs="Times New Roman"/>
          <w:color w:val="000000"/>
          <w:sz w:val="28"/>
          <w:szCs w:val="28"/>
        </w:rPr>
        <w:t xml:space="preserve">6.1. Оценка результативности и эффективности осуществления муниципального земельного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14:paraId="6E6984E0" w14:textId="78BE19AC" w:rsidR="00755710" w:rsidRPr="004049D8" w:rsidRDefault="00755710" w:rsidP="00755710">
      <w:pPr>
        <w:pStyle w:val="14"/>
        <w:spacing w:line="360" w:lineRule="auto"/>
        <w:ind w:firstLine="709"/>
        <w:jc w:val="both"/>
        <w:rPr>
          <w:rFonts w:ascii="Times New Roman" w:hAnsi="Times New Roman" w:cs="Times New Roman"/>
          <w:sz w:val="28"/>
          <w:szCs w:val="28"/>
        </w:rPr>
      </w:pPr>
      <w:r w:rsidRPr="004049D8">
        <w:rPr>
          <w:rFonts w:ascii="Times New Roman" w:hAnsi="Times New Roman" w:cs="Times New Roman"/>
          <w:color w:val="000000"/>
          <w:sz w:val="28"/>
          <w:szCs w:val="28"/>
        </w:rPr>
        <w:t>6.2 Ключевые показатели вида контроля и их целевые значения, индикативные показатели для муниципального земельного контроля утверждаются</w:t>
      </w:r>
      <w:r w:rsidR="00B113D5">
        <w:rPr>
          <w:rFonts w:ascii="Times New Roman" w:hAnsi="Times New Roman" w:cs="Times New Roman"/>
          <w:color w:val="000000"/>
          <w:sz w:val="28"/>
          <w:szCs w:val="28"/>
        </w:rPr>
        <w:t xml:space="preserve"> Советом депутатов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городского поселения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муниципального района Республики Мордовия</w:t>
      </w:r>
      <w:r w:rsidRPr="004049D8">
        <w:rPr>
          <w:rFonts w:ascii="Times New Roman" w:hAnsi="Times New Roman" w:cs="Times New Roman"/>
          <w:color w:val="000000"/>
          <w:sz w:val="28"/>
          <w:szCs w:val="28"/>
        </w:rPr>
        <w:t>.</w:t>
      </w:r>
    </w:p>
    <w:p w14:paraId="611B70E5" w14:textId="77777777" w:rsidR="00755710" w:rsidRPr="004049D8" w:rsidRDefault="00755710" w:rsidP="00755710">
      <w:pPr>
        <w:pStyle w:val="ConsTitle"/>
        <w:widowControl/>
        <w:spacing w:line="240" w:lineRule="exact"/>
        <w:jc w:val="both"/>
        <w:rPr>
          <w:rFonts w:ascii="Times New Roman" w:hAnsi="Times New Roman" w:cs="Times New Roman"/>
          <w:sz w:val="28"/>
          <w:szCs w:val="28"/>
        </w:rPr>
      </w:pPr>
    </w:p>
    <w:p w14:paraId="74C6F434" w14:textId="77777777" w:rsidR="00755710" w:rsidRPr="004049D8" w:rsidRDefault="00755710" w:rsidP="00755710">
      <w:pPr>
        <w:pStyle w:val="ConsPlusNormal"/>
        <w:ind w:firstLine="0"/>
        <w:jc w:val="right"/>
        <w:rPr>
          <w:rFonts w:ascii="Times New Roman" w:hAnsi="Times New Roman" w:cs="Times New Roman"/>
          <w:color w:val="000000"/>
        </w:rPr>
      </w:pPr>
      <w:r w:rsidRPr="004049D8">
        <w:rPr>
          <w:rFonts w:ascii="Times New Roman" w:hAnsi="Times New Roman" w:cs="Times New Roman"/>
          <w:color w:val="000000"/>
          <w:sz w:val="24"/>
          <w:szCs w:val="24"/>
        </w:rPr>
        <w:br w:type="page"/>
      </w:r>
    </w:p>
    <w:p w14:paraId="0F936821" w14:textId="2FEBE128" w:rsidR="00755710" w:rsidRPr="004049D8" w:rsidRDefault="00755710" w:rsidP="00755710">
      <w:pPr>
        <w:pStyle w:val="ConsPlusNormal"/>
        <w:ind w:firstLine="0"/>
        <w:jc w:val="right"/>
        <w:rPr>
          <w:rFonts w:ascii="Times New Roman" w:hAnsi="Times New Roman" w:cs="Times New Roman"/>
        </w:rPr>
      </w:pPr>
      <w:r w:rsidRPr="004049D8">
        <w:rPr>
          <w:rFonts w:ascii="Times New Roman" w:hAnsi="Times New Roman" w:cs="Times New Roman"/>
          <w:color w:val="000000"/>
          <w:sz w:val="24"/>
          <w:szCs w:val="24"/>
        </w:rPr>
        <w:lastRenderedPageBreak/>
        <w:t>Приложение  1</w:t>
      </w:r>
    </w:p>
    <w:p w14:paraId="250E6992" w14:textId="77777777" w:rsidR="00755710" w:rsidRPr="004049D8" w:rsidRDefault="00755710" w:rsidP="00755710">
      <w:pPr>
        <w:pStyle w:val="ConsPlusNormal"/>
        <w:ind w:firstLine="0"/>
        <w:jc w:val="right"/>
        <w:rPr>
          <w:rFonts w:ascii="Times New Roman" w:hAnsi="Times New Roman" w:cs="Times New Roman"/>
          <w:color w:val="000000"/>
          <w:sz w:val="24"/>
          <w:szCs w:val="24"/>
        </w:rPr>
      </w:pPr>
      <w:r w:rsidRPr="004049D8">
        <w:rPr>
          <w:rFonts w:ascii="Times New Roman" w:hAnsi="Times New Roman" w:cs="Times New Roman"/>
          <w:color w:val="000000"/>
          <w:sz w:val="24"/>
          <w:szCs w:val="24"/>
        </w:rPr>
        <w:t xml:space="preserve">к Положению о </w:t>
      </w:r>
      <w:proofErr w:type="gramStart"/>
      <w:r w:rsidRPr="004049D8">
        <w:rPr>
          <w:rFonts w:ascii="Times New Roman" w:hAnsi="Times New Roman" w:cs="Times New Roman"/>
          <w:color w:val="000000"/>
          <w:sz w:val="24"/>
          <w:szCs w:val="24"/>
        </w:rPr>
        <w:t>муниципальном</w:t>
      </w:r>
      <w:proofErr w:type="gramEnd"/>
      <w:r w:rsidRPr="004049D8">
        <w:rPr>
          <w:rFonts w:ascii="Times New Roman" w:hAnsi="Times New Roman" w:cs="Times New Roman"/>
          <w:color w:val="000000"/>
          <w:sz w:val="24"/>
          <w:szCs w:val="24"/>
        </w:rPr>
        <w:t xml:space="preserve"> земельном контроля </w:t>
      </w:r>
    </w:p>
    <w:p w14:paraId="4C3CE4D7" w14:textId="77777777" w:rsidR="00B113D5" w:rsidRDefault="00755710" w:rsidP="00755710">
      <w:pPr>
        <w:pStyle w:val="ConsPlusNormal"/>
        <w:ind w:firstLine="0"/>
        <w:jc w:val="right"/>
        <w:rPr>
          <w:rFonts w:ascii="Times New Roman" w:hAnsi="Times New Roman" w:cs="Times New Roman"/>
          <w:color w:val="000000"/>
          <w:sz w:val="24"/>
          <w:szCs w:val="24"/>
        </w:rPr>
      </w:pPr>
      <w:r w:rsidRPr="004049D8">
        <w:rPr>
          <w:rFonts w:ascii="Times New Roman" w:hAnsi="Times New Roman" w:cs="Times New Roman"/>
          <w:color w:val="000000"/>
          <w:sz w:val="24"/>
          <w:szCs w:val="24"/>
        </w:rPr>
        <w:t xml:space="preserve">в границах </w:t>
      </w:r>
      <w:proofErr w:type="spellStart"/>
      <w:r w:rsidR="00B113D5" w:rsidRPr="00B113D5">
        <w:rPr>
          <w:rFonts w:ascii="Times New Roman" w:hAnsi="Times New Roman" w:cs="Times New Roman"/>
          <w:color w:val="000000"/>
          <w:sz w:val="24"/>
          <w:szCs w:val="24"/>
        </w:rPr>
        <w:t>Торбеевского</w:t>
      </w:r>
      <w:proofErr w:type="spellEnd"/>
      <w:r w:rsidR="00B113D5" w:rsidRPr="00B113D5">
        <w:rPr>
          <w:rFonts w:ascii="Times New Roman" w:hAnsi="Times New Roman" w:cs="Times New Roman"/>
          <w:color w:val="000000"/>
          <w:sz w:val="24"/>
          <w:szCs w:val="24"/>
        </w:rPr>
        <w:t xml:space="preserve"> городского поселения </w:t>
      </w:r>
    </w:p>
    <w:p w14:paraId="2D74D7FF" w14:textId="5723E352" w:rsidR="00755710" w:rsidRPr="00B113D5" w:rsidRDefault="00B113D5" w:rsidP="00755710">
      <w:pPr>
        <w:pStyle w:val="ConsPlusNormal"/>
        <w:ind w:firstLine="0"/>
        <w:jc w:val="right"/>
        <w:rPr>
          <w:rFonts w:ascii="Times New Roman" w:hAnsi="Times New Roman" w:cs="Times New Roman"/>
          <w:b/>
          <w:bCs/>
          <w:color w:val="000000"/>
          <w:sz w:val="24"/>
          <w:szCs w:val="24"/>
        </w:rPr>
      </w:pPr>
      <w:proofErr w:type="spellStart"/>
      <w:r w:rsidRPr="00B113D5">
        <w:rPr>
          <w:rFonts w:ascii="Times New Roman" w:hAnsi="Times New Roman" w:cs="Times New Roman"/>
          <w:color w:val="000000"/>
          <w:sz w:val="24"/>
          <w:szCs w:val="24"/>
        </w:rPr>
        <w:t>Торбеевского</w:t>
      </w:r>
      <w:proofErr w:type="spellEnd"/>
      <w:r w:rsidRPr="00B113D5">
        <w:rPr>
          <w:rFonts w:ascii="Times New Roman" w:hAnsi="Times New Roman" w:cs="Times New Roman"/>
          <w:color w:val="000000"/>
          <w:sz w:val="24"/>
          <w:szCs w:val="24"/>
        </w:rPr>
        <w:t xml:space="preserve"> муниципального района Республики Мордовия</w:t>
      </w:r>
    </w:p>
    <w:p w14:paraId="77B547B5" w14:textId="77777777" w:rsidR="00B113D5" w:rsidRDefault="00B113D5" w:rsidP="00755710">
      <w:pPr>
        <w:pStyle w:val="ConsPlusTitle"/>
        <w:jc w:val="center"/>
        <w:rPr>
          <w:rFonts w:ascii="Times New Roman" w:hAnsi="Times New Roman" w:cs="Times New Roman"/>
          <w:color w:val="000000"/>
          <w:sz w:val="28"/>
          <w:szCs w:val="28"/>
        </w:rPr>
      </w:pPr>
      <w:bookmarkStart w:id="3" w:name="Par381"/>
      <w:bookmarkEnd w:id="3"/>
    </w:p>
    <w:p w14:paraId="768F0C61" w14:textId="16D4AB1D" w:rsidR="00755710" w:rsidRPr="004049D8" w:rsidRDefault="00755710" w:rsidP="00755710">
      <w:pPr>
        <w:pStyle w:val="ConsPlusTitle"/>
        <w:jc w:val="center"/>
        <w:rPr>
          <w:rFonts w:ascii="Times New Roman" w:hAnsi="Times New Roman" w:cs="Times New Roman"/>
        </w:rPr>
      </w:pPr>
      <w:r w:rsidRPr="004049D8">
        <w:rPr>
          <w:rFonts w:ascii="Times New Roman" w:hAnsi="Times New Roman" w:cs="Times New Roman"/>
          <w:color w:val="000000"/>
          <w:sz w:val="28"/>
          <w:szCs w:val="28"/>
        </w:rPr>
        <w:t>Критерии</w:t>
      </w:r>
    </w:p>
    <w:p w14:paraId="2D37191D" w14:textId="3569F56E" w:rsidR="00755710" w:rsidRPr="004049D8" w:rsidRDefault="00755710" w:rsidP="00755710">
      <w:pPr>
        <w:pStyle w:val="ConsPlusTitle"/>
        <w:jc w:val="center"/>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отнесения используемых гражданами, юридическими лицами и (или) индивидуальными предпринимателями земель и земельных участков к определенной категории риска при осуществлении администрацией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городского поселения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муниципального района Республики Мордовия </w:t>
      </w:r>
      <w:r w:rsidRPr="004049D8">
        <w:rPr>
          <w:rFonts w:ascii="Times New Roman" w:hAnsi="Times New Roman" w:cs="Times New Roman"/>
          <w:color w:val="000000"/>
          <w:sz w:val="28"/>
          <w:szCs w:val="28"/>
        </w:rPr>
        <w:t>муниципального земельного контроля</w:t>
      </w:r>
    </w:p>
    <w:p w14:paraId="35CB40B5" w14:textId="77777777" w:rsidR="00755710" w:rsidRPr="004049D8" w:rsidRDefault="00755710" w:rsidP="00755710">
      <w:pPr>
        <w:pStyle w:val="ConsPlusTitle"/>
        <w:jc w:val="center"/>
        <w:rPr>
          <w:rFonts w:ascii="Times New Roman" w:hAnsi="Times New Roman" w:cs="Times New Roman"/>
        </w:rPr>
      </w:pPr>
    </w:p>
    <w:p w14:paraId="517E2B0E"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1. К категории среднего риска относятся:</w:t>
      </w:r>
    </w:p>
    <w:p w14:paraId="7046A6FA"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а) земельные участки, граничащие с земельными участками, предназначенными для захоронения и размещения отходов производства и потребления, размещения кладбищ;</w:t>
      </w:r>
    </w:p>
    <w:p w14:paraId="6180BE6D"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б) земельные участки, расположенные полностью или частично в границах либо примыкающие к границе береговой полосы водных объектов общего пользования.</w:t>
      </w:r>
    </w:p>
    <w:p w14:paraId="2316544F"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 К категории умеренного риска относятся земельные участки:</w:t>
      </w:r>
    </w:p>
    <w:p w14:paraId="2AAD2614" w14:textId="77777777" w:rsidR="00755710" w:rsidRPr="004049D8" w:rsidRDefault="00755710" w:rsidP="00755710">
      <w:pPr>
        <w:pStyle w:val="ConsPlusNormal"/>
        <w:spacing w:line="360" w:lineRule="auto"/>
        <w:ind w:firstLine="709"/>
        <w:jc w:val="both"/>
        <w:rPr>
          <w:rFonts w:ascii="Times New Roman" w:hAnsi="Times New Roman" w:cs="Times New Roman"/>
        </w:rPr>
      </w:pPr>
      <w:proofErr w:type="gramStart"/>
      <w:r w:rsidRPr="004049D8">
        <w:rPr>
          <w:rFonts w:ascii="Times New Roman" w:hAnsi="Times New Roman" w:cs="Times New Roman"/>
          <w:color w:val="000000"/>
          <w:sz w:val="28"/>
          <w:szCs w:val="28"/>
        </w:rPr>
        <w:t>а) относящиеся к категории земель населенных пунктов;</w:t>
      </w:r>
      <w:proofErr w:type="gramEnd"/>
    </w:p>
    <w:p w14:paraId="4F9A9CC4" w14:textId="77777777" w:rsidR="00755710" w:rsidRPr="004049D8" w:rsidRDefault="00755710" w:rsidP="00755710">
      <w:pPr>
        <w:pStyle w:val="ConsPlusNormal"/>
        <w:spacing w:line="360" w:lineRule="auto"/>
        <w:ind w:firstLine="709"/>
        <w:jc w:val="both"/>
        <w:rPr>
          <w:rFonts w:ascii="Times New Roman" w:hAnsi="Times New Roman" w:cs="Times New Roman"/>
        </w:rPr>
      </w:pPr>
      <w:proofErr w:type="gramStart"/>
      <w:r w:rsidRPr="004049D8">
        <w:rPr>
          <w:rFonts w:ascii="Times New Roman" w:hAnsi="Times New Roman" w:cs="Times New Roman"/>
          <w:color w:val="000000"/>
          <w:sz w:val="28"/>
          <w:szCs w:val="28"/>
        </w:rPr>
        <w:t>б) относящиеся к категории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за исключением земель, предназначенных для размещения автомобильных дорог, железнодорожных путей, трубопроводного транспорта, линий электропередач), граничащие с землями и (или) земельными участками, относящимися к категории земель сельскохозяйственного назначения;</w:t>
      </w:r>
      <w:proofErr w:type="gramEnd"/>
    </w:p>
    <w:p w14:paraId="797CDA53" w14:textId="77777777" w:rsidR="00755710" w:rsidRPr="004049D8" w:rsidRDefault="00755710" w:rsidP="00755710">
      <w:pPr>
        <w:pStyle w:val="ConsPlusNormal"/>
        <w:spacing w:line="360" w:lineRule="auto"/>
        <w:ind w:firstLine="709"/>
        <w:jc w:val="both"/>
        <w:rPr>
          <w:rFonts w:ascii="Times New Roman" w:hAnsi="Times New Roman" w:cs="Times New Roman"/>
        </w:rPr>
      </w:pPr>
      <w:proofErr w:type="gramStart"/>
      <w:r w:rsidRPr="004049D8">
        <w:rPr>
          <w:rFonts w:ascii="Times New Roman" w:hAnsi="Times New Roman" w:cs="Times New Roman"/>
          <w:color w:val="000000"/>
          <w:sz w:val="28"/>
          <w:szCs w:val="28"/>
        </w:rPr>
        <w:t>в) относящиеся к категории земель сельскохозяйственного назначения и граничащие с землями и (или) земельными участками, относящимися к категории земель населенных пунктов.</w:t>
      </w:r>
      <w:proofErr w:type="gramEnd"/>
    </w:p>
    <w:p w14:paraId="45D09B29" w14:textId="77777777" w:rsidR="00755710" w:rsidRPr="004049D8" w:rsidRDefault="00755710" w:rsidP="00755710">
      <w:pPr>
        <w:pStyle w:val="ConsPlusNormal"/>
        <w:widowControl w:val="0"/>
        <w:spacing w:line="360" w:lineRule="auto"/>
        <w:ind w:firstLine="709"/>
        <w:jc w:val="both"/>
        <w:rPr>
          <w:rFonts w:ascii="Times New Roman" w:hAnsi="Times New Roman" w:cs="Times New Roman"/>
          <w:color w:val="000000"/>
          <w:sz w:val="24"/>
          <w:szCs w:val="24"/>
        </w:rPr>
      </w:pPr>
      <w:r w:rsidRPr="004049D8">
        <w:rPr>
          <w:rFonts w:ascii="Times New Roman" w:hAnsi="Times New Roman" w:cs="Times New Roman"/>
          <w:color w:val="000000"/>
          <w:sz w:val="28"/>
          <w:szCs w:val="28"/>
        </w:rPr>
        <w:t>3. К категории низкого риска относятся все иные земельные участки, не отнесенные к категориям среднего или умеренного риска, а также части земель, на которых не образованы земельные участки.</w:t>
      </w:r>
    </w:p>
    <w:p w14:paraId="6EDD5B38" w14:textId="3CF94831" w:rsidR="00755710" w:rsidRPr="004049D8" w:rsidRDefault="00755710" w:rsidP="00755710">
      <w:pPr>
        <w:pStyle w:val="ConsPlusNormal"/>
        <w:ind w:firstLine="0"/>
        <w:jc w:val="right"/>
        <w:rPr>
          <w:rFonts w:ascii="Times New Roman" w:hAnsi="Times New Roman" w:cs="Times New Roman"/>
        </w:rPr>
      </w:pPr>
      <w:r w:rsidRPr="004049D8">
        <w:rPr>
          <w:rFonts w:ascii="Times New Roman" w:hAnsi="Times New Roman" w:cs="Times New Roman"/>
          <w:color w:val="000000"/>
          <w:sz w:val="24"/>
          <w:szCs w:val="24"/>
        </w:rPr>
        <w:lastRenderedPageBreak/>
        <w:t>Приложение  2</w:t>
      </w:r>
    </w:p>
    <w:p w14:paraId="3D015FB1" w14:textId="77777777" w:rsidR="00755710" w:rsidRPr="004049D8" w:rsidRDefault="00755710" w:rsidP="00755710">
      <w:pPr>
        <w:pStyle w:val="ConsPlusNormal"/>
        <w:ind w:firstLine="0"/>
        <w:jc w:val="right"/>
        <w:rPr>
          <w:rFonts w:ascii="Times New Roman" w:hAnsi="Times New Roman" w:cs="Times New Roman"/>
          <w:color w:val="000000"/>
          <w:sz w:val="24"/>
          <w:szCs w:val="24"/>
        </w:rPr>
      </w:pPr>
      <w:r w:rsidRPr="004049D8">
        <w:rPr>
          <w:rFonts w:ascii="Times New Roman" w:hAnsi="Times New Roman" w:cs="Times New Roman"/>
          <w:color w:val="000000"/>
          <w:sz w:val="24"/>
          <w:szCs w:val="24"/>
        </w:rPr>
        <w:t xml:space="preserve">к Положению о </w:t>
      </w:r>
      <w:proofErr w:type="gramStart"/>
      <w:r w:rsidRPr="004049D8">
        <w:rPr>
          <w:rFonts w:ascii="Times New Roman" w:hAnsi="Times New Roman" w:cs="Times New Roman"/>
          <w:color w:val="000000"/>
          <w:sz w:val="24"/>
          <w:szCs w:val="24"/>
        </w:rPr>
        <w:t>муниципальном</w:t>
      </w:r>
      <w:proofErr w:type="gramEnd"/>
      <w:r w:rsidRPr="004049D8">
        <w:rPr>
          <w:rFonts w:ascii="Times New Roman" w:hAnsi="Times New Roman" w:cs="Times New Roman"/>
          <w:color w:val="000000"/>
          <w:sz w:val="24"/>
          <w:szCs w:val="24"/>
        </w:rPr>
        <w:t xml:space="preserve"> земельном контроля </w:t>
      </w:r>
    </w:p>
    <w:p w14:paraId="5EC74756" w14:textId="77777777" w:rsidR="00B113D5" w:rsidRDefault="00755710" w:rsidP="00B113D5">
      <w:pPr>
        <w:pStyle w:val="ConsPlusNormal"/>
        <w:ind w:firstLine="0"/>
        <w:jc w:val="right"/>
        <w:rPr>
          <w:rFonts w:ascii="Times New Roman" w:hAnsi="Times New Roman" w:cs="Times New Roman"/>
          <w:color w:val="000000"/>
          <w:sz w:val="24"/>
          <w:szCs w:val="24"/>
        </w:rPr>
      </w:pPr>
      <w:r w:rsidRPr="004049D8">
        <w:rPr>
          <w:rFonts w:ascii="Times New Roman" w:hAnsi="Times New Roman" w:cs="Times New Roman"/>
          <w:color w:val="000000"/>
          <w:sz w:val="24"/>
          <w:szCs w:val="24"/>
        </w:rPr>
        <w:t xml:space="preserve">в границах </w:t>
      </w:r>
      <w:proofErr w:type="spellStart"/>
      <w:r w:rsidR="00B113D5" w:rsidRPr="00B113D5">
        <w:rPr>
          <w:rFonts w:ascii="Times New Roman" w:hAnsi="Times New Roman" w:cs="Times New Roman"/>
          <w:color w:val="000000"/>
          <w:sz w:val="24"/>
          <w:szCs w:val="24"/>
        </w:rPr>
        <w:t>Торбеевского</w:t>
      </w:r>
      <w:proofErr w:type="spellEnd"/>
      <w:r w:rsidR="00B113D5" w:rsidRPr="00B113D5">
        <w:rPr>
          <w:rFonts w:ascii="Times New Roman" w:hAnsi="Times New Roman" w:cs="Times New Roman"/>
          <w:color w:val="000000"/>
          <w:sz w:val="24"/>
          <w:szCs w:val="24"/>
        </w:rPr>
        <w:t xml:space="preserve"> городского поселения </w:t>
      </w:r>
    </w:p>
    <w:p w14:paraId="18DCC484" w14:textId="1E088922" w:rsidR="00755710" w:rsidRPr="004049D8" w:rsidRDefault="00B113D5" w:rsidP="00B113D5">
      <w:pPr>
        <w:pStyle w:val="ConsPlusNormal"/>
        <w:ind w:firstLine="0"/>
        <w:jc w:val="right"/>
        <w:rPr>
          <w:color w:val="000000"/>
        </w:rPr>
      </w:pPr>
      <w:proofErr w:type="spellStart"/>
      <w:r w:rsidRPr="00B113D5">
        <w:rPr>
          <w:rFonts w:ascii="Times New Roman" w:hAnsi="Times New Roman" w:cs="Times New Roman"/>
          <w:color w:val="000000"/>
          <w:sz w:val="24"/>
          <w:szCs w:val="24"/>
        </w:rPr>
        <w:t>Торбеевского</w:t>
      </w:r>
      <w:proofErr w:type="spellEnd"/>
      <w:r w:rsidRPr="00B113D5">
        <w:rPr>
          <w:rFonts w:ascii="Times New Roman" w:hAnsi="Times New Roman" w:cs="Times New Roman"/>
          <w:color w:val="000000"/>
          <w:sz w:val="24"/>
          <w:szCs w:val="24"/>
        </w:rPr>
        <w:t xml:space="preserve"> муниципального района Республики Мордовия</w:t>
      </w:r>
    </w:p>
    <w:p w14:paraId="48819D7D" w14:textId="77777777" w:rsidR="00B113D5" w:rsidRDefault="00B113D5" w:rsidP="00755710">
      <w:pPr>
        <w:pStyle w:val="ConsPlusTitle"/>
        <w:jc w:val="center"/>
        <w:rPr>
          <w:rFonts w:ascii="Times New Roman" w:hAnsi="Times New Roman" w:cs="Times New Roman"/>
          <w:color w:val="000000"/>
          <w:sz w:val="28"/>
          <w:szCs w:val="28"/>
        </w:rPr>
      </w:pPr>
    </w:p>
    <w:p w14:paraId="686BAB88" w14:textId="2F83B0D5" w:rsidR="00755710" w:rsidRPr="004049D8" w:rsidRDefault="00755710" w:rsidP="00755710">
      <w:pPr>
        <w:pStyle w:val="ConsPlusTitle"/>
        <w:jc w:val="center"/>
        <w:rPr>
          <w:rFonts w:ascii="Times New Roman" w:hAnsi="Times New Roman" w:cs="Times New Roman"/>
        </w:rPr>
      </w:pPr>
      <w:r w:rsidRPr="004049D8">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14:paraId="05A0675D" w14:textId="75F7A201" w:rsidR="00755710" w:rsidRPr="004049D8" w:rsidRDefault="00755710" w:rsidP="00755710">
      <w:pPr>
        <w:pStyle w:val="ConsPlusTitle"/>
        <w:jc w:val="center"/>
        <w:rPr>
          <w:rFonts w:ascii="Times New Roman" w:hAnsi="Times New Roman" w:cs="Times New Roman"/>
          <w:b w:val="0"/>
          <w:bCs w:val="0"/>
          <w:color w:val="000000"/>
          <w:sz w:val="28"/>
          <w:szCs w:val="28"/>
        </w:rPr>
      </w:pPr>
      <w:r w:rsidRPr="004049D8">
        <w:rPr>
          <w:rFonts w:ascii="Times New Roman" w:hAnsi="Times New Roman" w:cs="Times New Roman"/>
          <w:color w:val="000000"/>
          <w:sz w:val="28"/>
          <w:szCs w:val="28"/>
        </w:rPr>
        <w:t xml:space="preserve">проверок при осуществлении администрацией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городского поселения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муниципального района Республики Мордовия</w:t>
      </w:r>
    </w:p>
    <w:p w14:paraId="75A9FDEC" w14:textId="77777777" w:rsidR="00755710" w:rsidRPr="004049D8" w:rsidRDefault="00755710" w:rsidP="00755710">
      <w:pPr>
        <w:pStyle w:val="ConsPlusTitle"/>
        <w:jc w:val="center"/>
        <w:rPr>
          <w:rFonts w:ascii="Times New Roman" w:hAnsi="Times New Roman" w:cs="Times New Roman"/>
          <w:color w:val="000000"/>
          <w:sz w:val="28"/>
          <w:szCs w:val="28"/>
        </w:rPr>
      </w:pPr>
      <w:r w:rsidRPr="004049D8">
        <w:rPr>
          <w:rFonts w:ascii="Times New Roman" w:hAnsi="Times New Roman" w:cs="Times New Roman"/>
          <w:color w:val="000000"/>
          <w:sz w:val="28"/>
          <w:szCs w:val="28"/>
        </w:rPr>
        <w:t>муниципального земельного контроля</w:t>
      </w:r>
    </w:p>
    <w:p w14:paraId="157F4E35" w14:textId="77777777" w:rsidR="00755710" w:rsidRPr="004049D8" w:rsidRDefault="00755710" w:rsidP="00755710">
      <w:pPr>
        <w:pStyle w:val="ConsPlusNormal"/>
        <w:ind w:firstLine="540"/>
        <w:jc w:val="both"/>
        <w:rPr>
          <w:rFonts w:ascii="Times New Roman" w:hAnsi="Times New Roman" w:cs="Times New Roman"/>
          <w:color w:val="000000"/>
        </w:rPr>
      </w:pPr>
    </w:p>
    <w:p w14:paraId="4FE80A50" w14:textId="77777777" w:rsidR="00755710" w:rsidRPr="004049D8" w:rsidRDefault="00755710" w:rsidP="00755710">
      <w:pPr>
        <w:pStyle w:val="ConsPlusNormal"/>
        <w:ind w:firstLine="540"/>
        <w:jc w:val="both"/>
        <w:rPr>
          <w:rFonts w:ascii="Times New Roman" w:hAnsi="Times New Roman" w:cs="Times New Roman"/>
          <w:color w:val="000000"/>
        </w:rPr>
      </w:pPr>
    </w:p>
    <w:p w14:paraId="13E08EB5"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1. Несоответствие площади используемого гражданином, юридическим лицом, индивидуальным предпринимателем земельного участка площади земельного участка, сведения о которой содержатся в Едином государственном реестре недвижимости.</w:t>
      </w:r>
    </w:p>
    <w:p w14:paraId="28CF81F5"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 Отсутствие в Едином государственном реестре недвижимости сведений о правах на используемый гражданином, юридическим лицом, индивидуальным предпринимателем земельный участок.</w:t>
      </w:r>
    </w:p>
    <w:p w14:paraId="3BB9636E"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 Несоответствие использования гражданином, юридическим лицом, индивидуальным предпринимателем земельного участка целевому назначению в соответствии с его принадлежностью к той или иной категории земель и (или) видам разрешенного использования земельного участка.</w:t>
      </w:r>
    </w:p>
    <w:p w14:paraId="52283B1E"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 Отсутствие объектов капитального строительства, ведения строительных работ, связанных с возведением объектов капитального строительства на земельном участке, предназначенном для жилищного или иного строительства.</w:t>
      </w:r>
    </w:p>
    <w:p w14:paraId="6C70C4AA"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5. Истечение одного года </w:t>
      </w:r>
      <w:proofErr w:type="gramStart"/>
      <w:r w:rsidRPr="004049D8">
        <w:rPr>
          <w:rFonts w:ascii="Times New Roman" w:hAnsi="Times New Roman" w:cs="Times New Roman"/>
          <w:color w:val="000000"/>
          <w:sz w:val="28"/>
          <w:szCs w:val="28"/>
        </w:rPr>
        <w:t>с момента возникновения в результате проведения публичных торгов на основании решения суда об изъятии земельного участка в связи</w:t>
      </w:r>
      <w:proofErr w:type="gramEnd"/>
      <w:r w:rsidRPr="004049D8">
        <w:rPr>
          <w:rFonts w:ascii="Times New Roman" w:hAnsi="Times New Roman" w:cs="Times New Roman"/>
          <w:color w:val="000000"/>
          <w:sz w:val="28"/>
          <w:szCs w:val="28"/>
        </w:rPr>
        <w:t xml:space="preserve"> с неиспользованием по целевому назначению или использованием с нарушением законодательства Российской Федерации права собственности на земельный участок из земель сельскохозяйственного назначения.</w:t>
      </w:r>
    </w:p>
    <w:p w14:paraId="4B93F3D3" w14:textId="3108D2C8" w:rsidR="00755710" w:rsidRPr="004049D8" w:rsidRDefault="00755710" w:rsidP="0038303F">
      <w:pPr>
        <w:pStyle w:val="ConsPlusNormal"/>
        <w:spacing w:line="360" w:lineRule="auto"/>
        <w:ind w:firstLine="709"/>
        <w:jc w:val="both"/>
        <w:rPr>
          <w:rFonts w:ascii="Times New Roman" w:hAnsi="Times New Roman" w:cs="Times New Roman"/>
          <w:color w:val="000000"/>
          <w:sz w:val="24"/>
          <w:szCs w:val="24"/>
        </w:rPr>
      </w:pPr>
      <w:r w:rsidRPr="004049D8">
        <w:rPr>
          <w:rFonts w:ascii="Times New Roman" w:hAnsi="Times New Roman" w:cs="Times New Roman"/>
          <w:color w:val="000000"/>
          <w:sz w:val="28"/>
          <w:szCs w:val="28"/>
        </w:rPr>
        <w:t>6. Неисполнение обязанности по приведению земельного участка в состояние, пригодное для использования по целевому назначению.</w:t>
      </w:r>
    </w:p>
    <w:sectPr w:rsidR="00755710" w:rsidRPr="004049D8" w:rsidSect="00E90F25">
      <w:headerReference w:type="even" r:id="rId19"/>
      <w:headerReference w:type="default" r:id="rId20"/>
      <w:pgSz w:w="11906" w:h="16838"/>
      <w:pgMar w:top="1134" w:right="850" w:bottom="1134" w:left="1275"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EC2DA8" w14:textId="77777777" w:rsidR="0003045E" w:rsidRDefault="0003045E" w:rsidP="00755710">
      <w:r>
        <w:separator/>
      </w:r>
    </w:p>
  </w:endnote>
  <w:endnote w:type="continuationSeparator" w:id="0">
    <w:p w14:paraId="4F70E0D9" w14:textId="77777777" w:rsidR="0003045E" w:rsidRDefault="0003045E" w:rsidP="00755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Devanagari">
    <w:altName w:val="Segoe U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Liberation Mono">
    <w:panose1 w:val="02070409020205020404"/>
    <w:charset w:val="CC"/>
    <w:family w:val="modern"/>
    <w:pitch w:val="fixed"/>
    <w:sig w:usb0="E0000AFF" w:usb1="400078FF" w:usb2="00000001" w:usb3="00000000" w:csb0="000001BF" w:csb1="00000000"/>
  </w:font>
  <w:font w:name="Droid Sans Fallback">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E734EC" w14:textId="77777777" w:rsidR="0003045E" w:rsidRDefault="0003045E" w:rsidP="00755710">
      <w:r>
        <w:separator/>
      </w:r>
    </w:p>
  </w:footnote>
  <w:footnote w:type="continuationSeparator" w:id="0">
    <w:p w14:paraId="71501B07" w14:textId="77777777" w:rsidR="0003045E" w:rsidRDefault="0003045E" w:rsidP="007557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9F08DC" w14:textId="77777777" w:rsidR="00E90F25" w:rsidRDefault="009B6A4F" w:rsidP="00A205E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end"/>
    </w:r>
  </w:p>
  <w:p w14:paraId="292390A1" w14:textId="77777777" w:rsidR="00E90F25" w:rsidRDefault="0003045E">
    <w:pPr>
      <w:pStyle w:val="af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824801" w14:textId="2C5976A1" w:rsidR="00E90F25" w:rsidRDefault="009B6A4F" w:rsidP="00A205E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separate"/>
    </w:r>
    <w:r w:rsidR="00A7527B">
      <w:rPr>
        <w:rStyle w:val="afb"/>
        <w:noProof/>
      </w:rPr>
      <w:t>2</w:t>
    </w:r>
    <w:r>
      <w:rPr>
        <w:rStyle w:val="afb"/>
      </w:rPr>
      <w:fldChar w:fldCharType="end"/>
    </w:r>
  </w:p>
  <w:p w14:paraId="3A113517" w14:textId="77777777" w:rsidR="00E90F25" w:rsidRDefault="0003045E">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710"/>
    <w:rsid w:val="0003045E"/>
    <w:rsid w:val="0038303F"/>
    <w:rsid w:val="00581F98"/>
    <w:rsid w:val="00603941"/>
    <w:rsid w:val="00755710"/>
    <w:rsid w:val="00935631"/>
    <w:rsid w:val="0097160F"/>
    <w:rsid w:val="00986F4C"/>
    <w:rsid w:val="009B6A4F"/>
    <w:rsid w:val="009D07EB"/>
    <w:rsid w:val="009E6755"/>
    <w:rsid w:val="00A7527B"/>
    <w:rsid w:val="00AF4435"/>
    <w:rsid w:val="00B113D5"/>
    <w:rsid w:val="00BD6066"/>
    <w:rsid w:val="00CE63DA"/>
    <w:rsid w:val="00F81E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8C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5710"/>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755710"/>
    <w:pPr>
      <w:numPr>
        <w:ilvl w:val="2"/>
        <w:numId w:val="1"/>
      </w:numPr>
      <w:spacing w:before="140" w:after="120"/>
      <w:outlineLvl w:val="2"/>
    </w:pPr>
    <w:rPr>
      <w:sz w:val="28"/>
      <w:szCs w:val="28"/>
    </w:rPr>
  </w:style>
  <w:style w:type="paragraph" w:styleId="4">
    <w:name w:val="heading 4"/>
    <w:basedOn w:val="a"/>
    <w:next w:val="a"/>
    <w:link w:val="40"/>
    <w:qFormat/>
    <w:rsid w:val="00755710"/>
    <w:pPr>
      <w:keepNext/>
      <w:numPr>
        <w:ilvl w:val="3"/>
        <w:numId w:val="1"/>
      </w:numPr>
      <w:spacing w:before="240" w:after="60"/>
      <w:outlineLvl w:val="3"/>
    </w:pPr>
    <w:rPr>
      <w:b/>
      <w:bCs/>
    </w:rPr>
  </w:style>
  <w:style w:type="paragraph" w:styleId="5">
    <w:name w:val="heading 5"/>
    <w:basedOn w:val="a"/>
    <w:next w:val="6"/>
    <w:link w:val="50"/>
    <w:qFormat/>
    <w:rsid w:val="00755710"/>
    <w:pPr>
      <w:numPr>
        <w:ilvl w:val="4"/>
        <w:numId w:val="1"/>
      </w:numPr>
      <w:spacing w:before="480"/>
      <w:jc w:val="center"/>
      <w:outlineLvl w:val="4"/>
    </w:pPr>
    <w:rPr>
      <w:sz w:val="40"/>
      <w:szCs w:val="20"/>
    </w:rPr>
  </w:style>
  <w:style w:type="paragraph" w:styleId="6">
    <w:name w:val="heading 6"/>
    <w:basedOn w:val="a"/>
    <w:next w:val="a"/>
    <w:link w:val="60"/>
    <w:qFormat/>
    <w:rsid w:val="00755710"/>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755710"/>
    <w:rPr>
      <w:rFonts w:ascii="Times New Roman" w:eastAsia="Times New Roman" w:hAnsi="Times New Roman" w:cs="Times New Roman"/>
      <w:b/>
      <w:bCs/>
      <w:sz w:val="28"/>
      <w:szCs w:val="28"/>
      <w:lang w:val="x-none" w:eastAsia="ru-RU"/>
    </w:rPr>
  </w:style>
  <w:style w:type="character" w:customStyle="1" w:styleId="40">
    <w:name w:val="Заголовок 4 Знак"/>
    <w:basedOn w:val="a1"/>
    <w:link w:val="4"/>
    <w:rsid w:val="00755710"/>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755710"/>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755710"/>
    <w:rPr>
      <w:rFonts w:ascii="Times New Roman" w:eastAsia="Times New Roman" w:hAnsi="Times New Roman" w:cs="Times New Roman"/>
      <w:b/>
      <w:bCs/>
      <w:lang w:eastAsia="ru-RU"/>
    </w:rPr>
  </w:style>
  <w:style w:type="character" w:customStyle="1" w:styleId="WW8Num1z0">
    <w:name w:val="WW8Num1z0"/>
    <w:rsid w:val="00755710"/>
  </w:style>
  <w:style w:type="character" w:customStyle="1" w:styleId="WW8Num1z1">
    <w:name w:val="WW8Num1z1"/>
    <w:rsid w:val="00755710"/>
  </w:style>
  <w:style w:type="character" w:customStyle="1" w:styleId="WW8Num1z2">
    <w:name w:val="WW8Num1z2"/>
    <w:rsid w:val="00755710"/>
  </w:style>
  <w:style w:type="character" w:customStyle="1" w:styleId="WW8Num1z3">
    <w:name w:val="WW8Num1z3"/>
    <w:rsid w:val="00755710"/>
  </w:style>
  <w:style w:type="character" w:customStyle="1" w:styleId="WW8Num1z4">
    <w:name w:val="WW8Num1z4"/>
    <w:rsid w:val="00755710"/>
  </w:style>
  <w:style w:type="character" w:customStyle="1" w:styleId="WW8Num1z5">
    <w:name w:val="WW8Num1z5"/>
    <w:rsid w:val="00755710"/>
  </w:style>
  <w:style w:type="character" w:customStyle="1" w:styleId="WW8Num1z6">
    <w:name w:val="WW8Num1z6"/>
    <w:rsid w:val="00755710"/>
  </w:style>
  <w:style w:type="character" w:customStyle="1" w:styleId="WW8Num1z7">
    <w:name w:val="WW8Num1z7"/>
    <w:rsid w:val="00755710"/>
  </w:style>
  <w:style w:type="character" w:customStyle="1" w:styleId="WW8Num1z8">
    <w:name w:val="WW8Num1z8"/>
    <w:rsid w:val="00755710"/>
  </w:style>
  <w:style w:type="character" w:customStyle="1" w:styleId="WW8Num2z0">
    <w:name w:val="WW8Num2z0"/>
    <w:rsid w:val="00755710"/>
    <w:rPr>
      <w:rFonts w:hint="default"/>
      <w:b w:val="0"/>
      <w:i w:val="0"/>
      <w:color w:val="000000"/>
    </w:rPr>
  </w:style>
  <w:style w:type="character" w:customStyle="1" w:styleId="WW8Num2z1">
    <w:name w:val="WW8Num2z1"/>
    <w:rsid w:val="00755710"/>
  </w:style>
  <w:style w:type="character" w:customStyle="1" w:styleId="WW8Num2z2">
    <w:name w:val="WW8Num2z2"/>
    <w:rsid w:val="00755710"/>
  </w:style>
  <w:style w:type="character" w:customStyle="1" w:styleId="WW8Num2z3">
    <w:name w:val="WW8Num2z3"/>
    <w:rsid w:val="00755710"/>
  </w:style>
  <w:style w:type="character" w:customStyle="1" w:styleId="WW8Num2z4">
    <w:name w:val="WW8Num2z4"/>
    <w:rsid w:val="00755710"/>
  </w:style>
  <w:style w:type="character" w:customStyle="1" w:styleId="WW8Num2z5">
    <w:name w:val="WW8Num2z5"/>
    <w:rsid w:val="00755710"/>
  </w:style>
  <w:style w:type="character" w:customStyle="1" w:styleId="WW8Num2z6">
    <w:name w:val="WW8Num2z6"/>
    <w:rsid w:val="00755710"/>
  </w:style>
  <w:style w:type="character" w:customStyle="1" w:styleId="WW8Num2z7">
    <w:name w:val="WW8Num2z7"/>
    <w:rsid w:val="00755710"/>
  </w:style>
  <w:style w:type="character" w:customStyle="1" w:styleId="WW8Num2z8">
    <w:name w:val="WW8Num2z8"/>
    <w:rsid w:val="00755710"/>
  </w:style>
  <w:style w:type="character" w:customStyle="1" w:styleId="WW8Num3z0">
    <w:name w:val="WW8Num3z0"/>
    <w:rsid w:val="00755710"/>
    <w:rPr>
      <w:rFonts w:hint="default"/>
    </w:rPr>
  </w:style>
  <w:style w:type="character" w:customStyle="1" w:styleId="WW8Num3z1">
    <w:name w:val="WW8Num3z1"/>
    <w:rsid w:val="00755710"/>
  </w:style>
  <w:style w:type="character" w:customStyle="1" w:styleId="WW8Num3z2">
    <w:name w:val="WW8Num3z2"/>
    <w:rsid w:val="00755710"/>
  </w:style>
  <w:style w:type="character" w:customStyle="1" w:styleId="WW8Num3z3">
    <w:name w:val="WW8Num3z3"/>
    <w:rsid w:val="00755710"/>
  </w:style>
  <w:style w:type="character" w:customStyle="1" w:styleId="WW8Num3z4">
    <w:name w:val="WW8Num3z4"/>
    <w:rsid w:val="00755710"/>
  </w:style>
  <w:style w:type="character" w:customStyle="1" w:styleId="WW8Num3z5">
    <w:name w:val="WW8Num3z5"/>
    <w:rsid w:val="00755710"/>
  </w:style>
  <w:style w:type="character" w:customStyle="1" w:styleId="WW8Num3z6">
    <w:name w:val="WW8Num3z6"/>
    <w:rsid w:val="00755710"/>
  </w:style>
  <w:style w:type="character" w:customStyle="1" w:styleId="WW8Num3z7">
    <w:name w:val="WW8Num3z7"/>
    <w:rsid w:val="00755710"/>
  </w:style>
  <w:style w:type="character" w:customStyle="1" w:styleId="WW8Num3z8">
    <w:name w:val="WW8Num3z8"/>
    <w:rsid w:val="00755710"/>
  </w:style>
  <w:style w:type="character" w:customStyle="1" w:styleId="WW8Num4z0">
    <w:name w:val="WW8Num4z0"/>
    <w:rsid w:val="00755710"/>
    <w:rPr>
      <w:rFonts w:hint="default"/>
    </w:rPr>
  </w:style>
  <w:style w:type="character" w:customStyle="1" w:styleId="WW8Num5z0">
    <w:name w:val="WW8Num5z0"/>
    <w:rsid w:val="00755710"/>
    <w:rPr>
      <w:rFonts w:hint="default"/>
    </w:rPr>
  </w:style>
  <w:style w:type="character" w:customStyle="1" w:styleId="10">
    <w:name w:val="Основной шрифт абзаца1"/>
    <w:rsid w:val="00755710"/>
  </w:style>
  <w:style w:type="character" w:customStyle="1" w:styleId="a4">
    <w:name w:val="Текст выноски Знак"/>
    <w:rsid w:val="00755710"/>
    <w:rPr>
      <w:rFonts w:ascii="Tahoma" w:hAnsi="Tahoma" w:cs="Tahoma"/>
      <w:sz w:val="16"/>
      <w:szCs w:val="16"/>
    </w:rPr>
  </w:style>
  <w:style w:type="character" w:styleId="a5">
    <w:name w:val="Hyperlink"/>
    <w:rsid w:val="00755710"/>
    <w:rPr>
      <w:color w:val="0000FF"/>
      <w:u w:val="single"/>
    </w:rPr>
  </w:style>
  <w:style w:type="character" w:customStyle="1" w:styleId="a6">
    <w:name w:val="Гипертекстовая ссылка"/>
    <w:rsid w:val="00755710"/>
    <w:rPr>
      <w:rFonts w:cs="Times New Roman"/>
      <w:color w:val="106BBE"/>
    </w:rPr>
  </w:style>
  <w:style w:type="character" w:customStyle="1" w:styleId="a7">
    <w:name w:val="Схема документа Знак"/>
    <w:rsid w:val="00755710"/>
    <w:rPr>
      <w:rFonts w:ascii="Tahoma" w:hAnsi="Tahoma" w:cs="Tahoma"/>
      <w:sz w:val="16"/>
      <w:szCs w:val="16"/>
    </w:rPr>
  </w:style>
  <w:style w:type="character" w:customStyle="1" w:styleId="a8">
    <w:name w:val="Название Знак"/>
    <w:rsid w:val="00755710"/>
    <w:rPr>
      <w:b/>
      <w:bCs/>
      <w:sz w:val="28"/>
      <w:szCs w:val="24"/>
    </w:rPr>
  </w:style>
  <w:style w:type="character" w:customStyle="1" w:styleId="a9">
    <w:name w:val="Подзаголовок Знак"/>
    <w:rsid w:val="00755710"/>
    <w:rPr>
      <w:b/>
      <w:sz w:val="28"/>
    </w:rPr>
  </w:style>
  <w:style w:type="character" w:customStyle="1" w:styleId="aa">
    <w:name w:val="Текст сноски Знак"/>
    <w:basedOn w:val="10"/>
    <w:rsid w:val="00755710"/>
  </w:style>
  <w:style w:type="character" w:customStyle="1" w:styleId="ab">
    <w:name w:val="Символ сноски"/>
    <w:rsid w:val="00755710"/>
    <w:rPr>
      <w:vertAlign w:val="superscript"/>
    </w:rPr>
  </w:style>
  <w:style w:type="character" w:styleId="ac">
    <w:name w:val="FollowedHyperlink"/>
    <w:rsid w:val="00755710"/>
    <w:rPr>
      <w:color w:val="800000"/>
      <w:u w:val="single"/>
    </w:rPr>
  </w:style>
  <w:style w:type="paragraph" w:customStyle="1" w:styleId="1">
    <w:name w:val="Заголовок1"/>
    <w:basedOn w:val="a"/>
    <w:next w:val="a0"/>
    <w:rsid w:val="00755710"/>
    <w:pPr>
      <w:jc w:val="center"/>
    </w:pPr>
    <w:rPr>
      <w:b/>
      <w:bCs/>
      <w:lang w:val="x-none"/>
    </w:rPr>
  </w:style>
  <w:style w:type="paragraph" w:styleId="a0">
    <w:name w:val="Body Text"/>
    <w:basedOn w:val="a"/>
    <w:link w:val="ad"/>
    <w:rsid w:val="00755710"/>
    <w:pPr>
      <w:ind w:right="-483"/>
      <w:jc w:val="both"/>
    </w:pPr>
    <w:rPr>
      <w:b/>
      <w:bCs/>
    </w:rPr>
  </w:style>
  <w:style w:type="character" w:customStyle="1" w:styleId="ad">
    <w:name w:val="Основной текст Знак"/>
    <w:basedOn w:val="a1"/>
    <w:link w:val="a0"/>
    <w:rsid w:val="00755710"/>
    <w:rPr>
      <w:rFonts w:ascii="Times New Roman" w:eastAsia="Times New Roman" w:hAnsi="Times New Roman" w:cs="Times New Roman"/>
      <w:b/>
      <w:bCs/>
      <w:sz w:val="24"/>
      <w:szCs w:val="24"/>
      <w:lang w:eastAsia="ru-RU"/>
    </w:rPr>
  </w:style>
  <w:style w:type="paragraph" w:styleId="ae">
    <w:name w:val="List"/>
    <w:basedOn w:val="a0"/>
    <w:rsid w:val="00755710"/>
    <w:rPr>
      <w:rFonts w:cs="Droid Sans Devanagari"/>
    </w:rPr>
  </w:style>
  <w:style w:type="paragraph" w:styleId="af">
    <w:name w:val="caption"/>
    <w:basedOn w:val="a"/>
    <w:qFormat/>
    <w:rsid w:val="00755710"/>
    <w:pPr>
      <w:suppressLineNumbers/>
      <w:spacing w:before="120" w:after="120"/>
    </w:pPr>
    <w:rPr>
      <w:rFonts w:cs="Droid Sans Devanagari"/>
      <w:i/>
      <w:iCs/>
    </w:rPr>
  </w:style>
  <w:style w:type="paragraph" w:customStyle="1" w:styleId="11">
    <w:name w:val="Указатель1"/>
    <w:basedOn w:val="a"/>
    <w:rsid w:val="00755710"/>
    <w:pPr>
      <w:suppressLineNumbers/>
    </w:pPr>
    <w:rPr>
      <w:rFonts w:cs="Droid Sans Devanagari"/>
    </w:rPr>
  </w:style>
  <w:style w:type="paragraph" w:customStyle="1" w:styleId="ConsNonformat">
    <w:name w:val="ConsNonformat"/>
    <w:rsid w:val="00755710"/>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755710"/>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755710"/>
    <w:rPr>
      <w:rFonts w:ascii="Verdana" w:hAnsi="Verdana" w:cs="Verdana"/>
      <w:sz w:val="20"/>
      <w:szCs w:val="20"/>
      <w:lang w:val="en-US"/>
    </w:rPr>
  </w:style>
  <w:style w:type="paragraph" w:styleId="af1">
    <w:name w:val="No Spacing"/>
    <w:qFormat/>
    <w:rsid w:val="00755710"/>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755710"/>
    <w:rPr>
      <w:rFonts w:ascii="Tahoma" w:hAnsi="Tahoma" w:cs="Tahoma"/>
      <w:sz w:val="16"/>
      <w:szCs w:val="16"/>
      <w:lang w:val="x-none"/>
    </w:rPr>
  </w:style>
  <w:style w:type="character" w:customStyle="1" w:styleId="12">
    <w:name w:val="Текст выноски Знак1"/>
    <w:basedOn w:val="a1"/>
    <w:link w:val="af2"/>
    <w:rsid w:val="00755710"/>
    <w:rPr>
      <w:rFonts w:ascii="Tahoma" w:eastAsia="Times New Roman" w:hAnsi="Tahoma" w:cs="Tahoma"/>
      <w:sz w:val="16"/>
      <w:szCs w:val="16"/>
      <w:lang w:val="x-none" w:eastAsia="ru-RU"/>
    </w:rPr>
  </w:style>
  <w:style w:type="paragraph" w:customStyle="1" w:styleId="ConsTitle">
    <w:name w:val="ConsTitle"/>
    <w:rsid w:val="00755710"/>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755710"/>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755710"/>
    <w:pPr>
      <w:suppressAutoHyphens/>
      <w:spacing w:before="280" w:after="280"/>
    </w:pPr>
    <w:rPr>
      <w:rFonts w:ascii="Tahoma" w:hAnsi="Tahoma" w:cs="Tahoma"/>
      <w:sz w:val="20"/>
      <w:szCs w:val="20"/>
      <w:lang w:val="en-US"/>
    </w:rPr>
  </w:style>
  <w:style w:type="paragraph" w:customStyle="1" w:styleId="s1">
    <w:name w:val="s_1"/>
    <w:basedOn w:val="a"/>
    <w:rsid w:val="00755710"/>
    <w:pPr>
      <w:ind w:firstLine="720"/>
      <w:jc w:val="both"/>
    </w:pPr>
    <w:rPr>
      <w:rFonts w:ascii="Arial" w:hAnsi="Arial" w:cs="Arial"/>
      <w:sz w:val="26"/>
      <w:szCs w:val="26"/>
    </w:rPr>
  </w:style>
  <w:style w:type="paragraph" w:customStyle="1" w:styleId="13">
    <w:name w:val="Схема документа1"/>
    <w:basedOn w:val="a"/>
    <w:rsid w:val="00755710"/>
    <w:rPr>
      <w:rFonts w:ascii="Tahoma" w:hAnsi="Tahoma" w:cs="Tahoma"/>
      <w:sz w:val="16"/>
      <w:szCs w:val="16"/>
      <w:lang w:val="x-none"/>
    </w:rPr>
  </w:style>
  <w:style w:type="paragraph" w:customStyle="1" w:styleId="af4">
    <w:name w:val="Текст в заданном формате"/>
    <w:basedOn w:val="a"/>
    <w:rsid w:val="00755710"/>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755710"/>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755710"/>
    <w:pPr>
      <w:jc w:val="center"/>
    </w:pPr>
    <w:rPr>
      <w:b/>
      <w:szCs w:val="20"/>
      <w:lang w:val="x-none"/>
    </w:rPr>
  </w:style>
  <w:style w:type="character" w:customStyle="1" w:styleId="15">
    <w:name w:val="Подзаголовок Знак1"/>
    <w:basedOn w:val="a1"/>
    <w:link w:val="af5"/>
    <w:rsid w:val="00755710"/>
    <w:rPr>
      <w:rFonts w:ascii="Times New Roman" w:eastAsia="Times New Roman" w:hAnsi="Times New Roman" w:cs="Times New Roman"/>
      <w:b/>
      <w:sz w:val="24"/>
      <w:szCs w:val="20"/>
      <w:lang w:val="x-none" w:eastAsia="ru-RU"/>
    </w:rPr>
  </w:style>
  <w:style w:type="paragraph" w:styleId="af6">
    <w:name w:val="footnote text"/>
    <w:basedOn w:val="a"/>
    <w:link w:val="16"/>
    <w:rsid w:val="00755710"/>
    <w:rPr>
      <w:sz w:val="20"/>
      <w:szCs w:val="20"/>
    </w:rPr>
  </w:style>
  <w:style w:type="character" w:customStyle="1" w:styleId="16">
    <w:name w:val="Текст сноски Знак1"/>
    <w:basedOn w:val="a1"/>
    <w:link w:val="af6"/>
    <w:rsid w:val="00755710"/>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755710"/>
    <w:pPr>
      <w:tabs>
        <w:tab w:val="center" w:pos="4677"/>
        <w:tab w:val="right" w:pos="9355"/>
      </w:tabs>
    </w:pPr>
  </w:style>
  <w:style w:type="character" w:customStyle="1" w:styleId="af8">
    <w:name w:val="Верхний колонтитул Знак"/>
    <w:basedOn w:val="a1"/>
    <w:link w:val="af7"/>
    <w:uiPriority w:val="99"/>
    <w:rsid w:val="00755710"/>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755710"/>
    <w:pPr>
      <w:tabs>
        <w:tab w:val="center" w:pos="4677"/>
        <w:tab w:val="right" w:pos="9355"/>
      </w:tabs>
    </w:pPr>
  </w:style>
  <w:style w:type="character" w:customStyle="1" w:styleId="afa">
    <w:name w:val="Нижний колонтитул Знак"/>
    <w:basedOn w:val="a1"/>
    <w:link w:val="af9"/>
    <w:uiPriority w:val="99"/>
    <w:rsid w:val="00755710"/>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755710"/>
  </w:style>
  <w:style w:type="character" w:styleId="afc">
    <w:name w:val="annotation reference"/>
    <w:uiPriority w:val="99"/>
    <w:semiHidden/>
    <w:unhideWhenUsed/>
    <w:rsid w:val="00755710"/>
    <w:rPr>
      <w:sz w:val="16"/>
      <w:szCs w:val="16"/>
    </w:rPr>
  </w:style>
  <w:style w:type="paragraph" w:styleId="afd">
    <w:name w:val="annotation text"/>
    <w:basedOn w:val="a"/>
    <w:link w:val="afe"/>
    <w:uiPriority w:val="99"/>
    <w:unhideWhenUsed/>
    <w:rsid w:val="00755710"/>
    <w:rPr>
      <w:sz w:val="20"/>
      <w:szCs w:val="20"/>
    </w:rPr>
  </w:style>
  <w:style w:type="character" w:customStyle="1" w:styleId="afe">
    <w:name w:val="Текст примечания Знак"/>
    <w:basedOn w:val="a1"/>
    <w:link w:val="afd"/>
    <w:uiPriority w:val="99"/>
    <w:rsid w:val="00755710"/>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755710"/>
    <w:rPr>
      <w:b/>
      <w:bCs/>
    </w:rPr>
  </w:style>
  <w:style w:type="character" w:customStyle="1" w:styleId="aff0">
    <w:name w:val="Тема примечания Знак"/>
    <w:basedOn w:val="afe"/>
    <w:link w:val="aff"/>
    <w:uiPriority w:val="99"/>
    <w:semiHidden/>
    <w:rsid w:val="00755710"/>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755710"/>
  </w:style>
  <w:style w:type="character" w:styleId="aff1">
    <w:name w:val="footnote reference"/>
    <w:uiPriority w:val="99"/>
    <w:semiHidden/>
    <w:unhideWhenUsed/>
    <w:rsid w:val="00755710"/>
    <w:rPr>
      <w:vertAlign w:val="superscript"/>
    </w:rPr>
  </w:style>
  <w:style w:type="character" w:styleId="aff2">
    <w:name w:val="Emphasis"/>
    <w:uiPriority w:val="20"/>
    <w:qFormat/>
    <w:rsid w:val="0075571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5710"/>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755710"/>
    <w:pPr>
      <w:numPr>
        <w:ilvl w:val="2"/>
        <w:numId w:val="1"/>
      </w:numPr>
      <w:spacing w:before="140" w:after="120"/>
      <w:outlineLvl w:val="2"/>
    </w:pPr>
    <w:rPr>
      <w:sz w:val="28"/>
      <w:szCs w:val="28"/>
    </w:rPr>
  </w:style>
  <w:style w:type="paragraph" w:styleId="4">
    <w:name w:val="heading 4"/>
    <w:basedOn w:val="a"/>
    <w:next w:val="a"/>
    <w:link w:val="40"/>
    <w:qFormat/>
    <w:rsid w:val="00755710"/>
    <w:pPr>
      <w:keepNext/>
      <w:numPr>
        <w:ilvl w:val="3"/>
        <w:numId w:val="1"/>
      </w:numPr>
      <w:spacing w:before="240" w:after="60"/>
      <w:outlineLvl w:val="3"/>
    </w:pPr>
    <w:rPr>
      <w:b/>
      <w:bCs/>
    </w:rPr>
  </w:style>
  <w:style w:type="paragraph" w:styleId="5">
    <w:name w:val="heading 5"/>
    <w:basedOn w:val="a"/>
    <w:next w:val="6"/>
    <w:link w:val="50"/>
    <w:qFormat/>
    <w:rsid w:val="00755710"/>
    <w:pPr>
      <w:numPr>
        <w:ilvl w:val="4"/>
        <w:numId w:val="1"/>
      </w:numPr>
      <w:spacing w:before="480"/>
      <w:jc w:val="center"/>
      <w:outlineLvl w:val="4"/>
    </w:pPr>
    <w:rPr>
      <w:sz w:val="40"/>
      <w:szCs w:val="20"/>
    </w:rPr>
  </w:style>
  <w:style w:type="paragraph" w:styleId="6">
    <w:name w:val="heading 6"/>
    <w:basedOn w:val="a"/>
    <w:next w:val="a"/>
    <w:link w:val="60"/>
    <w:qFormat/>
    <w:rsid w:val="00755710"/>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755710"/>
    <w:rPr>
      <w:rFonts w:ascii="Times New Roman" w:eastAsia="Times New Roman" w:hAnsi="Times New Roman" w:cs="Times New Roman"/>
      <w:b/>
      <w:bCs/>
      <w:sz w:val="28"/>
      <w:szCs w:val="28"/>
      <w:lang w:val="x-none" w:eastAsia="ru-RU"/>
    </w:rPr>
  </w:style>
  <w:style w:type="character" w:customStyle="1" w:styleId="40">
    <w:name w:val="Заголовок 4 Знак"/>
    <w:basedOn w:val="a1"/>
    <w:link w:val="4"/>
    <w:rsid w:val="00755710"/>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755710"/>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755710"/>
    <w:rPr>
      <w:rFonts w:ascii="Times New Roman" w:eastAsia="Times New Roman" w:hAnsi="Times New Roman" w:cs="Times New Roman"/>
      <w:b/>
      <w:bCs/>
      <w:lang w:eastAsia="ru-RU"/>
    </w:rPr>
  </w:style>
  <w:style w:type="character" w:customStyle="1" w:styleId="WW8Num1z0">
    <w:name w:val="WW8Num1z0"/>
    <w:rsid w:val="00755710"/>
  </w:style>
  <w:style w:type="character" w:customStyle="1" w:styleId="WW8Num1z1">
    <w:name w:val="WW8Num1z1"/>
    <w:rsid w:val="00755710"/>
  </w:style>
  <w:style w:type="character" w:customStyle="1" w:styleId="WW8Num1z2">
    <w:name w:val="WW8Num1z2"/>
    <w:rsid w:val="00755710"/>
  </w:style>
  <w:style w:type="character" w:customStyle="1" w:styleId="WW8Num1z3">
    <w:name w:val="WW8Num1z3"/>
    <w:rsid w:val="00755710"/>
  </w:style>
  <w:style w:type="character" w:customStyle="1" w:styleId="WW8Num1z4">
    <w:name w:val="WW8Num1z4"/>
    <w:rsid w:val="00755710"/>
  </w:style>
  <w:style w:type="character" w:customStyle="1" w:styleId="WW8Num1z5">
    <w:name w:val="WW8Num1z5"/>
    <w:rsid w:val="00755710"/>
  </w:style>
  <w:style w:type="character" w:customStyle="1" w:styleId="WW8Num1z6">
    <w:name w:val="WW8Num1z6"/>
    <w:rsid w:val="00755710"/>
  </w:style>
  <w:style w:type="character" w:customStyle="1" w:styleId="WW8Num1z7">
    <w:name w:val="WW8Num1z7"/>
    <w:rsid w:val="00755710"/>
  </w:style>
  <w:style w:type="character" w:customStyle="1" w:styleId="WW8Num1z8">
    <w:name w:val="WW8Num1z8"/>
    <w:rsid w:val="00755710"/>
  </w:style>
  <w:style w:type="character" w:customStyle="1" w:styleId="WW8Num2z0">
    <w:name w:val="WW8Num2z0"/>
    <w:rsid w:val="00755710"/>
    <w:rPr>
      <w:rFonts w:hint="default"/>
      <w:b w:val="0"/>
      <w:i w:val="0"/>
      <w:color w:val="000000"/>
    </w:rPr>
  </w:style>
  <w:style w:type="character" w:customStyle="1" w:styleId="WW8Num2z1">
    <w:name w:val="WW8Num2z1"/>
    <w:rsid w:val="00755710"/>
  </w:style>
  <w:style w:type="character" w:customStyle="1" w:styleId="WW8Num2z2">
    <w:name w:val="WW8Num2z2"/>
    <w:rsid w:val="00755710"/>
  </w:style>
  <w:style w:type="character" w:customStyle="1" w:styleId="WW8Num2z3">
    <w:name w:val="WW8Num2z3"/>
    <w:rsid w:val="00755710"/>
  </w:style>
  <w:style w:type="character" w:customStyle="1" w:styleId="WW8Num2z4">
    <w:name w:val="WW8Num2z4"/>
    <w:rsid w:val="00755710"/>
  </w:style>
  <w:style w:type="character" w:customStyle="1" w:styleId="WW8Num2z5">
    <w:name w:val="WW8Num2z5"/>
    <w:rsid w:val="00755710"/>
  </w:style>
  <w:style w:type="character" w:customStyle="1" w:styleId="WW8Num2z6">
    <w:name w:val="WW8Num2z6"/>
    <w:rsid w:val="00755710"/>
  </w:style>
  <w:style w:type="character" w:customStyle="1" w:styleId="WW8Num2z7">
    <w:name w:val="WW8Num2z7"/>
    <w:rsid w:val="00755710"/>
  </w:style>
  <w:style w:type="character" w:customStyle="1" w:styleId="WW8Num2z8">
    <w:name w:val="WW8Num2z8"/>
    <w:rsid w:val="00755710"/>
  </w:style>
  <w:style w:type="character" w:customStyle="1" w:styleId="WW8Num3z0">
    <w:name w:val="WW8Num3z0"/>
    <w:rsid w:val="00755710"/>
    <w:rPr>
      <w:rFonts w:hint="default"/>
    </w:rPr>
  </w:style>
  <w:style w:type="character" w:customStyle="1" w:styleId="WW8Num3z1">
    <w:name w:val="WW8Num3z1"/>
    <w:rsid w:val="00755710"/>
  </w:style>
  <w:style w:type="character" w:customStyle="1" w:styleId="WW8Num3z2">
    <w:name w:val="WW8Num3z2"/>
    <w:rsid w:val="00755710"/>
  </w:style>
  <w:style w:type="character" w:customStyle="1" w:styleId="WW8Num3z3">
    <w:name w:val="WW8Num3z3"/>
    <w:rsid w:val="00755710"/>
  </w:style>
  <w:style w:type="character" w:customStyle="1" w:styleId="WW8Num3z4">
    <w:name w:val="WW8Num3z4"/>
    <w:rsid w:val="00755710"/>
  </w:style>
  <w:style w:type="character" w:customStyle="1" w:styleId="WW8Num3z5">
    <w:name w:val="WW8Num3z5"/>
    <w:rsid w:val="00755710"/>
  </w:style>
  <w:style w:type="character" w:customStyle="1" w:styleId="WW8Num3z6">
    <w:name w:val="WW8Num3z6"/>
    <w:rsid w:val="00755710"/>
  </w:style>
  <w:style w:type="character" w:customStyle="1" w:styleId="WW8Num3z7">
    <w:name w:val="WW8Num3z7"/>
    <w:rsid w:val="00755710"/>
  </w:style>
  <w:style w:type="character" w:customStyle="1" w:styleId="WW8Num3z8">
    <w:name w:val="WW8Num3z8"/>
    <w:rsid w:val="00755710"/>
  </w:style>
  <w:style w:type="character" w:customStyle="1" w:styleId="WW8Num4z0">
    <w:name w:val="WW8Num4z0"/>
    <w:rsid w:val="00755710"/>
    <w:rPr>
      <w:rFonts w:hint="default"/>
    </w:rPr>
  </w:style>
  <w:style w:type="character" w:customStyle="1" w:styleId="WW8Num5z0">
    <w:name w:val="WW8Num5z0"/>
    <w:rsid w:val="00755710"/>
    <w:rPr>
      <w:rFonts w:hint="default"/>
    </w:rPr>
  </w:style>
  <w:style w:type="character" w:customStyle="1" w:styleId="10">
    <w:name w:val="Основной шрифт абзаца1"/>
    <w:rsid w:val="00755710"/>
  </w:style>
  <w:style w:type="character" w:customStyle="1" w:styleId="a4">
    <w:name w:val="Текст выноски Знак"/>
    <w:rsid w:val="00755710"/>
    <w:rPr>
      <w:rFonts w:ascii="Tahoma" w:hAnsi="Tahoma" w:cs="Tahoma"/>
      <w:sz w:val="16"/>
      <w:szCs w:val="16"/>
    </w:rPr>
  </w:style>
  <w:style w:type="character" w:styleId="a5">
    <w:name w:val="Hyperlink"/>
    <w:rsid w:val="00755710"/>
    <w:rPr>
      <w:color w:val="0000FF"/>
      <w:u w:val="single"/>
    </w:rPr>
  </w:style>
  <w:style w:type="character" w:customStyle="1" w:styleId="a6">
    <w:name w:val="Гипертекстовая ссылка"/>
    <w:rsid w:val="00755710"/>
    <w:rPr>
      <w:rFonts w:cs="Times New Roman"/>
      <w:color w:val="106BBE"/>
    </w:rPr>
  </w:style>
  <w:style w:type="character" w:customStyle="1" w:styleId="a7">
    <w:name w:val="Схема документа Знак"/>
    <w:rsid w:val="00755710"/>
    <w:rPr>
      <w:rFonts w:ascii="Tahoma" w:hAnsi="Tahoma" w:cs="Tahoma"/>
      <w:sz w:val="16"/>
      <w:szCs w:val="16"/>
    </w:rPr>
  </w:style>
  <w:style w:type="character" w:customStyle="1" w:styleId="a8">
    <w:name w:val="Название Знак"/>
    <w:rsid w:val="00755710"/>
    <w:rPr>
      <w:b/>
      <w:bCs/>
      <w:sz w:val="28"/>
      <w:szCs w:val="24"/>
    </w:rPr>
  </w:style>
  <w:style w:type="character" w:customStyle="1" w:styleId="a9">
    <w:name w:val="Подзаголовок Знак"/>
    <w:rsid w:val="00755710"/>
    <w:rPr>
      <w:b/>
      <w:sz w:val="28"/>
    </w:rPr>
  </w:style>
  <w:style w:type="character" w:customStyle="1" w:styleId="aa">
    <w:name w:val="Текст сноски Знак"/>
    <w:basedOn w:val="10"/>
    <w:rsid w:val="00755710"/>
  </w:style>
  <w:style w:type="character" w:customStyle="1" w:styleId="ab">
    <w:name w:val="Символ сноски"/>
    <w:rsid w:val="00755710"/>
    <w:rPr>
      <w:vertAlign w:val="superscript"/>
    </w:rPr>
  </w:style>
  <w:style w:type="character" w:styleId="ac">
    <w:name w:val="FollowedHyperlink"/>
    <w:rsid w:val="00755710"/>
    <w:rPr>
      <w:color w:val="800000"/>
      <w:u w:val="single"/>
    </w:rPr>
  </w:style>
  <w:style w:type="paragraph" w:customStyle="1" w:styleId="1">
    <w:name w:val="Заголовок1"/>
    <w:basedOn w:val="a"/>
    <w:next w:val="a0"/>
    <w:rsid w:val="00755710"/>
    <w:pPr>
      <w:jc w:val="center"/>
    </w:pPr>
    <w:rPr>
      <w:b/>
      <w:bCs/>
      <w:lang w:val="x-none"/>
    </w:rPr>
  </w:style>
  <w:style w:type="paragraph" w:styleId="a0">
    <w:name w:val="Body Text"/>
    <w:basedOn w:val="a"/>
    <w:link w:val="ad"/>
    <w:rsid w:val="00755710"/>
    <w:pPr>
      <w:ind w:right="-483"/>
      <w:jc w:val="both"/>
    </w:pPr>
    <w:rPr>
      <w:b/>
      <w:bCs/>
    </w:rPr>
  </w:style>
  <w:style w:type="character" w:customStyle="1" w:styleId="ad">
    <w:name w:val="Основной текст Знак"/>
    <w:basedOn w:val="a1"/>
    <w:link w:val="a0"/>
    <w:rsid w:val="00755710"/>
    <w:rPr>
      <w:rFonts w:ascii="Times New Roman" w:eastAsia="Times New Roman" w:hAnsi="Times New Roman" w:cs="Times New Roman"/>
      <w:b/>
      <w:bCs/>
      <w:sz w:val="24"/>
      <w:szCs w:val="24"/>
      <w:lang w:eastAsia="ru-RU"/>
    </w:rPr>
  </w:style>
  <w:style w:type="paragraph" w:styleId="ae">
    <w:name w:val="List"/>
    <w:basedOn w:val="a0"/>
    <w:rsid w:val="00755710"/>
    <w:rPr>
      <w:rFonts w:cs="Droid Sans Devanagari"/>
    </w:rPr>
  </w:style>
  <w:style w:type="paragraph" w:styleId="af">
    <w:name w:val="caption"/>
    <w:basedOn w:val="a"/>
    <w:qFormat/>
    <w:rsid w:val="00755710"/>
    <w:pPr>
      <w:suppressLineNumbers/>
      <w:spacing w:before="120" w:after="120"/>
    </w:pPr>
    <w:rPr>
      <w:rFonts w:cs="Droid Sans Devanagari"/>
      <w:i/>
      <w:iCs/>
    </w:rPr>
  </w:style>
  <w:style w:type="paragraph" w:customStyle="1" w:styleId="11">
    <w:name w:val="Указатель1"/>
    <w:basedOn w:val="a"/>
    <w:rsid w:val="00755710"/>
    <w:pPr>
      <w:suppressLineNumbers/>
    </w:pPr>
    <w:rPr>
      <w:rFonts w:cs="Droid Sans Devanagari"/>
    </w:rPr>
  </w:style>
  <w:style w:type="paragraph" w:customStyle="1" w:styleId="ConsNonformat">
    <w:name w:val="ConsNonformat"/>
    <w:rsid w:val="00755710"/>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755710"/>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755710"/>
    <w:rPr>
      <w:rFonts w:ascii="Verdana" w:hAnsi="Verdana" w:cs="Verdana"/>
      <w:sz w:val="20"/>
      <w:szCs w:val="20"/>
      <w:lang w:val="en-US"/>
    </w:rPr>
  </w:style>
  <w:style w:type="paragraph" w:styleId="af1">
    <w:name w:val="No Spacing"/>
    <w:qFormat/>
    <w:rsid w:val="00755710"/>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755710"/>
    <w:rPr>
      <w:rFonts w:ascii="Tahoma" w:hAnsi="Tahoma" w:cs="Tahoma"/>
      <w:sz w:val="16"/>
      <w:szCs w:val="16"/>
      <w:lang w:val="x-none"/>
    </w:rPr>
  </w:style>
  <w:style w:type="character" w:customStyle="1" w:styleId="12">
    <w:name w:val="Текст выноски Знак1"/>
    <w:basedOn w:val="a1"/>
    <w:link w:val="af2"/>
    <w:rsid w:val="00755710"/>
    <w:rPr>
      <w:rFonts w:ascii="Tahoma" w:eastAsia="Times New Roman" w:hAnsi="Tahoma" w:cs="Tahoma"/>
      <w:sz w:val="16"/>
      <w:szCs w:val="16"/>
      <w:lang w:val="x-none" w:eastAsia="ru-RU"/>
    </w:rPr>
  </w:style>
  <w:style w:type="paragraph" w:customStyle="1" w:styleId="ConsTitle">
    <w:name w:val="ConsTitle"/>
    <w:rsid w:val="00755710"/>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755710"/>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755710"/>
    <w:pPr>
      <w:suppressAutoHyphens/>
      <w:spacing w:before="280" w:after="280"/>
    </w:pPr>
    <w:rPr>
      <w:rFonts w:ascii="Tahoma" w:hAnsi="Tahoma" w:cs="Tahoma"/>
      <w:sz w:val="20"/>
      <w:szCs w:val="20"/>
      <w:lang w:val="en-US"/>
    </w:rPr>
  </w:style>
  <w:style w:type="paragraph" w:customStyle="1" w:styleId="s1">
    <w:name w:val="s_1"/>
    <w:basedOn w:val="a"/>
    <w:rsid w:val="00755710"/>
    <w:pPr>
      <w:ind w:firstLine="720"/>
      <w:jc w:val="both"/>
    </w:pPr>
    <w:rPr>
      <w:rFonts w:ascii="Arial" w:hAnsi="Arial" w:cs="Arial"/>
      <w:sz w:val="26"/>
      <w:szCs w:val="26"/>
    </w:rPr>
  </w:style>
  <w:style w:type="paragraph" w:customStyle="1" w:styleId="13">
    <w:name w:val="Схема документа1"/>
    <w:basedOn w:val="a"/>
    <w:rsid w:val="00755710"/>
    <w:rPr>
      <w:rFonts w:ascii="Tahoma" w:hAnsi="Tahoma" w:cs="Tahoma"/>
      <w:sz w:val="16"/>
      <w:szCs w:val="16"/>
      <w:lang w:val="x-none"/>
    </w:rPr>
  </w:style>
  <w:style w:type="paragraph" w:customStyle="1" w:styleId="af4">
    <w:name w:val="Текст в заданном формате"/>
    <w:basedOn w:val="a"/>
    <w:rsid w:val="00755710"/>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755710"/>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755710"/>
    <w:pPr>
      <w:jc w:val="center"/>
    </w:pPr>
    <w:rPr>
      <w:b/>
      <w:szCs w:val="20"/>
      <w:lang w:val="x-none"/>
    </w:rPr>
  </w:style>
  <w:style w:type="character" w:customStyle="1" w:styleId="15">
    <w:name w:val="Подзаголовок Знак1"/>
    <w:basedOn w:val="a1"/>
    <w:link w:val="af5"/>
    <w:rsid w:val="00755710"/>
    <w:rPr>
      <w:rFonts w:ascii="Times New Roman" w:eastAsia="Times New Roman" w:hAnsi="Times New Roman" w:cs="Times New Roman"/>
      <w:b/>
      <w:sz w:val="24"/>
      <w:szCs w:val="20"/>
      <w:lang w:val="x-none" w:eastAsia="ru-RU"/>
    </w:rPr>
  </w:style>
  <w:style w:type="paragraph" w:styleId="af6">
    <w:name w:val="footnote text"/>
    <w:basedOn w:val="a"/>
    <w:link w:val="16"/>
    <w:rsid w:val="00755710"/>
    <w:rPr>
      <w:sz w:val="20"/>
      <w:szCs w:val="20"/>
    </w:rPr>
  </w:style>
  <w:style w:type="character" w:customStyle="1" w:styleId="16">
    <w:name w:val="Текст сноски Знак1"/>
    <w:basedOn w:val="a1"/>
    <w:link w:val="af6"/>
    <w:rsid w:val="00755710"/>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755710"/>
    <w:pPr>
      <w:tabs>
        <w:tab w:val="center" w:pos="4677"/>
        <w:tab w:val="right" w:pos="9355"/>
      </w:tabs>
    </w:pPr>
  </w:style>
  <w:style w:type="character" w:customStyle="1" w:styleId="af8">
    <w:name w:val="Верхний колонтитул Знак"/>
    <w:basedOn w:val="a1"/>
    <w:link w:val="af7"/>
    <w:uiPriority w:val="99"/>
    <w:rsid w:val="00755710"/>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755710"/>
    <w:pPr>
      <w:tabs>
        <w:tab w:val="center" w:pos="4677"/>
        <w:tab w:val="right" w:pos="9355"/>
      </w:tabs>
    </w:pPr>
  </w:style>
  <w:style w:type="character" w:customStyle="1" w:styleId="afa">
    <w:name w:val="Нижний колонтитул Знак"/>
    <w:basedOn w:val="a1"/>
    <w:link w:val="af9"/>
    <w:uiPriority w:val="99"/>
    <w:rsid w:val="00755710"/>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755710"/>
  </w:style>
  <w:style w:type="character" w:styleId="afc">
    <w:name w:val="annotation reference"/>
    <w:uiPriority w:val="99"/>
    <w:semiHidden/>
    <w:unhideWhenUsed/>
    <w:rsid w:val="00755710"/>
    <w:rPr>
      <w:sz w:val="16"/>
      <w:szCs w:val="16"/>
    </w:rPr>
  </w:style>
  <w:style w:type="paragraph" w:styleId="afd">
    <w:name w:val="annotation text"/>
    <w:basedOn w:val="a"/>
    <w:link w:val="afe"/>
    <w:uiPriority w:val="99"/>
    <w:unhideWhenUsed/>
    <w:rsid w:val="00755710"/>
    <w:rPr>
      <w:sz w:val="20"/>
      <w:szCs w:val="20"/>
    </w:rPr>
  </w:style>
  <w:style w:type="character" w:customStyle="1" w:styleId="afe">
    <w:name w:val="Текст примечания Знак"/>
    <w:basedOn w:val="a1"/>
    <w:link w:val="afd"/>
    <w:uiPriority w:val="99"/>
    <w:rsid w:val="00755710"/>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755710"/>
    <w:rPr>
      <w:b/>
      <w:bCs/>
    </w:rPr>
  </w:style>
  <w:style w:type="character" w:customStyle="1" w:styleId="aff0">
    <w:name w:val="Тема примечания Знак"/>
    <w:basedOn w:val="afe"/>
    <w:link w:val="aff"/>
    <w:uiPriority w:val="99"/>
    <w:semiHidden/>
    <w:rsid w:val="00755710"/>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755710"/>
  </w:style>
  <w:style w:type="character" w:styleId="aff1">
    <w:name w:val="footnote reference"/>
    <w:uiPriority w:val="99"/>
    <w:semiHidden/>
    <w:unhideWhenUsed/>
    <w:rsid w:val="00755710"/>
    <w:rPr>
      <w:vertAlign w:val="superscript"/>
    </w:rPr>
  </w:style>
  <w:style w:type="character" w:styleId="aff2">
    <w:name w:val="Emphasis"/>
    <w:uiPriority w:val="20"/>
    <w:qFormat/>
    <w:rsid w:val="007557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358750&amp;date=25.06.2021&amp;demo=1" TargetMode="External"/><Relationship Id="rId18" Type="http://schemas.openxmlformats.org/officeDocument/2006/relationships/hyperlink" Target="https://login.consultant.ru/link/?req=doc&amp;base=LAW&amp;n=382667&amp;date=25.06.2021&amp;demo=1&amp;dst=431&amp;fld=13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login.consultant.ru/link/?req=doc&amp;base=LAW&amp;n=358750&amp;date=25.06.2021&amp;demo=1&amp;dst=100512&amp;fld=134" TargetMode="External"/><Relationship Id="rId17" Type="http://schemas.openxmlformats.org/officeDocument/2006/relationships/hyperlink" Target="https://login.consultant.ru/link/?req=doc&amp;base=LAW&amp;n=358750&amp;date=25.06.2021&amp;demo=1&amp;dst=100998&amp;fld=134" TargetMode="External"/><Relationship Id="rId2" Type="http://schemas.openxmlformats.org/officeDocument/2006/relationships/numbering" Target="numbering.xml"/><Relationship Id="rId16" Type="http://schemas.openxmlformats.org/officeDocument/2006/relationships/hyperlink" Target="https://login.consultant.ru/link/?req=doc&amp;base=LAW&amp;n=373617&amp;date=25.06.2021&amp;demo=1&amp;dst=100011&amp;fld=134"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1048;&#1074;&#1072;&#1085;\Downloads\_blank" TargetMode="External"/><Relationship Id="rId5" Type="http://schemas.openxmlformats.org/officeDocument/2006/relationships/settings" Target="settings.xml"/><Relationship Id="rId15" Type="http://schemas.openxmlformats.org/officeDocument/2006/relationships/hyperlink" Target="https://login.consultant.ru/link/?req=doc&amp;base=LAW&amp;n=378980&amp;date=25.06.2021&amp;demo=1&amp;dst=100014&amp;fld=134" TargetMode="External"/><Relationship Id="rId10" Type="http://schemas.openxmlformats.org/officeDocument/2006/relationships/hyperlink" Target="https://login.consultant.ru/link/?req=doc&amp;base=LAW&amp;n=358750&amp;date=25.06.2021&amp;demo=1"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garantF1://8816657.76" TargetMode="External"/><Relationship Id="rId14" Type="http://schemas.openxmlformats.org/officeDocument/2006/relationships/hyperlink" Target="https://login.consultant.ru/link/?req=doc&amp;base=LAW&amp;n=358750&amp;date=25.06.2021&amp;demo=1"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6BD7E-50F4-4087-9406-B77E5894D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28</Pages>
  <Words>7608</Words>
  <Characters>43369</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Иван</cp:lastModifiedBy>
  <cp:revision>4</cp:revision>
  <cp:lastPrinted>2021-12-23T08:27:00Z</cp:lastPrinted>
  <dcterms:created xsi:type="dcterms:W3CDTF">2021-12-14T11:42:00Z</dcterms:created>
  <dcterms:modified xsi:type="dcterms:W3CDTF">2021-12-23T13:57:00Z</dcterms:modified>
</cp:coreProperties>
</file>