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544" w:rsidRDefault="00F23544" w:rsidP="00BF0D6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F0D68" w:rsidRPr="00BF0D68" w:rsidRDefault="00B26331" w:rsidP="00BF0D68">
      <w:pPr>
        <w:spacing w:after="0" w:line="240" w:lineRule="auto"/>
        <w:jc w:val="center"/>
        <w:rPr>
          <w:rFonts w:ascii="Times New Roman" w:hAnsi="Times New Roman" w:cs="Times New Roman"/>
          <w:bCs/>
          <w:cap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</w:t>
      </w:r>
      <w:r w:rsidRPr="00BF0D68">
        <w:rPr>
          <w:rFonts w:ascii="Times New Roman" w:hAnsi="Times New Roman" w:cs="Times New Roman"/>
          <w:bCs/>
          <w:sz w:val="28"/>
          <w:szCs w:val="28"/>
        </w:rPr>
        <w:t xml:space="preserve">овет депутатов </w:t>
      </w:r>
    </w:p>
    <w:p w:rsidR="00BF0D68" w:rsidRPr="00BF0D68" w:rsidRDefault="00B26331" w:rsidP="00BF0D68">
      <w:pPr>
        <w:spacing w:after="0" w:line="240" w:lineRule="auto"/>
        <w:jc w:val="center"/>
        <w:rPr>
          <w:rFonts w:ascii="Times New Roman" w:hAnsi="Times New Roman" w:cs="Times New Roman"/>
          <w:bCs/>
          <w:cap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Т</w:t>
      </w:r>
      <w:r w:rsidRPr="00BF0D68">
        <w:rPr>
          <w:rFonts w:ascii="Times New Roman" w:hAnsi="Times New Roman" w:cs="Times New Roman"/>
          <w:bCs/>
          <w:sz w:val="28"/>
          <w:szCs w:val="28"/>
        </w:rPr>
        <w:t>орбеевского муниципального  района</w:t>
      </w:r>
    </w:p>
    <w:p w:rsidR="00BF0D68" w:rsidRPr="00BF0D68" w:rsidRDefault="00B26331" w:rsidP="00BF0D6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Республики М</w:t>
      </w:r>
      <w:r w:rsidRPr="00BF0D68">
        <w:rPr>
          <w:rFonts w:ascii="Times New Roman" w:hAnsi="Times New Roman" w:cs="Times New Roman"/>
          <w:bCs/>
          <w:sz w:val="28"/>
          <w:szCs w:val="28"/>
        </w:rPr>
        <w:t>ордовия</w:t>
      </w:r>
    </w:p>
    <w:p w:rsidR="00B26331" w:rsidRDefault="00B26331" w:rsidP="00E453EF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F0D68" w:rsidRPr="00BF0D68" w:rsidRDefault="00A672F5" w:rsidP="00E453EF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6</w:t>
      </w:r>
      <w:r w:rsidR="000B2400">
        <w:rPr>
          <w:rFonts w:ascii="Times New Roman" w:hAnsi="Times New Roman" w:cs="Times New Roman"/>
          <w:bCs/>
          <w:sz w:val="28"/>
          <w:szCs w:val="28"/>
        </w:rPr>
        <w:t>-</w:t>
      </w:r>
      <w:r w:rsidR="00B26331">
        <w:rPr>
          <w:rFonts w:ascii="Times New Roman" w:hAnsi="Times New Roman" w:cs="Times New Roman"/>
          <w:bCs/>
          <w:sz w:val="28"/>
          <w:szCs w:val="28"/>
        </w:rPr>
        <w:t>я сессия</w:t>
      </w:r>
      <w:r w:rsidR="007C6CEE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6968FE">
        <w:rPr>
          <w:rFonts w:ascii="Times New Roman" w:hAnsi="Times New Roman" w:cs="Times New Roman"/>
          <w:bCs/>
          <w:sz w:val="28"/>
          <w:szCs w:val="28"/>
        </w:rPr>
        <w:t>седьмого</w:t>
      </w:r>
      <w:r w:rsidR="007C6CEE">
        <w:rPr>
          <w:rFonts w:ascii="Times New Roman" w:hAnsi="Times New Roman" w:cs="Times New Roman"/>
          <w:bCs/>
          <w:sz w:val="28"/>
          <w:szCs w:val="28"/>
        </w:rPr>
        <w:t xml:space="preserve"> созыва)</w:t>
      </w:r>
    </w:p>
    <w:p w:rsidR="00BF0D68" w:rsidRPr="00BF0D68" w:rsidRDefault="00BF0D68" w:rsidP="00E453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0D68" w:rsidRPr="00BF0D68" w:rsidRDefault="00BF0D68" w:rsidP="00E453EF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F0D68">
        <w:rPr>
          <w:rFonts w:ascii="Times New Roman" w:hAnsi="Times New Roman" w:cs="Times New Roman"/>
          <w:sz w:val="28"/>
          <w:szCs w:val="28"/>
        </w:rPr>
        <w:t>Р</w:t>
      </w:r>
      <w:r w:rsidRPr="00BF0D68">
        <w:rPr>
          <w:rFonts w:ascii="Times New Roman" w:hAnsi="Times New Roman" w:cs="Times New Roman"/>
          <w:bCs/>
          <w:sz w:val="28"/>
          <w:szCs w:val="28"/>
        </w:rPr>
        <w:t xml:space="preserve"> Е Ш Е Н И Е</w:t>
      </w:r>
    </w:p>
    <w:p w:rsidR="00E453EF" w:rsidRDefault="00E453EF" w:rsidP="00E453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26331" w:rsidRPr="00B26331" w:rsidRDefault="00B26331" w:rsidP="00B2633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263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«</w:t>
      </w:r>
      <w:r w:rsidR="00F158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28</w:t>
      </w:r>
      <w:r w:rsidRPr="00B263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_»_</w:t>
      </w:r>
      <w:r w:rsidR="00F158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декабря</w:t>
      </w:r>
      <w:r w:rsidRPr="00B263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2021 г.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рп Торбеево                                           №_</w:t>
      </w:r>
      <w:r w:rsidR="00F158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</w:p>
    <w:p w:rsidR="000A3C06" w:rsidRPr="00BF0D68" w:rsidRDefault="00B26331" w:rsidP="00B2633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sz w:val="32"/>
          <w:lang w:eastAsia="ru-RU"/>
        </w:rPr>
        <w:t xml:space="preserve">   </w:t>
      </w:r>
      <w:r w:rsidR="000A3C06" w:rsidRPr="00BF0D68">
        <w:rPr>
          <w:rFonts w:ascii="Times New Roman" w:eastAsia="Times New Roman" w:hAnsi="Times New Roman" w:cs="Times New Roman"/>
          <w:bCs/>
          <w:sz w:val="32"/>
          <w:lang w:eastAsia="ru-RU"/>
        </w:rPr>
        <w:t> </w:t>
      </w:r>
    </w:p>
    <w:p w:rsidR="00B26331" w:rsidRPr="008D60D6" w:rsidRDefault="00B26331" w:rsidP="00B2633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color w:val="00000A"/>
          <w:sz w:val="28"/>
          <w:szCs w:val="28"/>
        </w:rPr>
      </w:pPr>
      <w:r w:rsidRPr="008D60D6">
        <w:rPr>
          <w:rFonts w:ascii="Times New Roman" w:eastAsia="Calibri" w:hAnsi="Times New Roman" w:cs="Times New Roman"/>
          <w:b/>
          <w:bCs/>
          <w:color w:val="00000A"/>
          <w:sz w:val="28"/>
          <w:szCs w:val="28"/>
        </w:rPr>
        <w:t>Об утверждении Порядка организации</w:t>
      </w:r>
    </w:p>
    <w:p w:rsidR="00BF0D68" w:rsidRPr="008D60D6" w:rsidRDefault="00B26331" w:rsidP="00B2633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color w:val="00000A"/>
          <w:sz w:val="28"/>
          <w:szCs w:val="28"/>
        </w:rPr>
      </w:pPr>
      <w:r w:rsidRPr="008D60D6">
        <w:rPr>
          <w:rFonts w:ascii="Times New Roman" w:eastAsia="Calibri" w:hAnsi="Times New Roman" w:cs="Times New Roman"/>
          <w:b/>
          <w:bCs/>
          <w:color w:val="00000A"/>
          <w:sz w:val="28"/>
          <w:szCs w:val="28"/>
        </w:rPr>
        <w:t>и проведения публичных слушаний</w:t>
      </w:r>
    </w:p>
    <w:p w:rsidR="00BF0D68" w:rsidRDefault="00BF0D68" w:rsidP="00B2633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Cs/>
          <w:color w:val="00000A"/>
          <w:sz w:val="28"/>
          <w:szCs w:val="28"/>
        </w:rPr>
      </w:pPr>
    </w:p>
    <w:p w:rsidR="00B26331" w:rsidRDefault="00B26331" w:rsidP="000B24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color w:val="00000A"/>
          <w:sz w:val="28"/>
          <w:szCs w:val="28"/>
        </w:rPr>
        <w:t>В соответствии с</w:t>
      </w:r>
      <w:r w:rsidR="008E55FE">
        <w:rPr>
          <w:rFonts w:ascii="Times New Roman" w:eastAsia="Calibri" w:hAnsi="Times New Roman" w:cs="Times New Roman"/>
          <w:bCs/>
          <w:color w:val="00000A"/>
          <w:sz w:val="28"/>
          <w:szCs w:val="28"/>
        </w:rPr>
        <w:t xml:space="preserve"> частью 4</w:t>
      </w:r>
      <w:r>
        <w:rPr>
          <w:rFonts w:ascii="Times New Roman" w:eastAsia="Calibri" w:hAnsi="Times New Roman" w:cs="Times New Roman"/>
          <w:bCs/>
          <w:color w:val="00000A"/>
          <w:sz w:val="28"/>
          <w:szCs w:val="28"/>
        </w:rPr>
        <w:t xml:space="preserve"> стать</w:t>
      </w:r>
      <w:r w:rsidR="008E55FE">
        <w:rPr>
          <w:rFonts w:ascii="Times New Roman" w:eastAsia="Calibri" w:hAnsi="Times New Roman" w:cs="Times New Roman"/>
          <w:bCs/>
          <w:color w:val="00000A"/>
          <w:sz w:val="28"/>
          <w:szCs w:val="28"/>
        </w:rPr>
        <w:t>и</w:t>
      </w:r>
      <w:r>
        <w:rPr>
          <w:rFonts w:ascii="Times New Roman" w:eastAsia="Calibri" w:hAnsi="Times New Roman" w:cs="Times New Roman"/>
          <w:bCs/>
          <w:color w:val="00000A"/>
          <w:sz w:val="28"/>
          <w:szCs w:val="28"/>
        </w:rPr>
        <w:t xml:space="preserve"> 28 Федерального закона от 6 октября 2003 г. №131-ФЗ «Об общих принципах организации местного самоуправления в Российской Федерации», </w:t>
      </w:r>
      <w:r w:rsidR="008E55FE">
        <w:rPr>
          <w:rFonts w:ascii="Times New Roman" w:eastAsia="Calibri" w:hAnsi="Times New Roman" w:cs="Times New Roman"/>
          <w:bCs/>
          <w:color w:val="00000A"/>
          <w:sz w:val="28"/>
          <w:szCs w:val="28"/>
        </w:rPr>
        <w:t>частью</w:t>
      </w:r>
      <w:r w:rsidR="00C42EB2">
        <w:rPr>
          <w:rFonts w:ascii="Times New Roman" w:eastAsia="Calibri" w:hAnsi="Times New Roman" w:cs="Times New Roman"/>
          <w:bCs/>
          <w:color w:val="00000A"/>
          <w:sz w:val="28"/>
          <w:szCs w:val="28"/>
        </w:rPr>
        <w:t xml:space="preserve"> 4 </w:t>
      </w:r>
      <w:r w:rsidR="006968FE">
        <w:rPr>
          <w:rFonts w:ascii="Times New Roman" w:eastAsia="Calibri" w:hAnsi="Times New Roman" w:cs="Times New Roman"/>
          <w:bCs/>
          <w:color w:val="00000A"/>
          <w:sz w:val="28"/>
          <w:szCs w:val="28"/>
        </w:rPr>
        <w:t>стать</w:t>
      </w:r>
      <w:r w:rsidR="00C42EB2">
        <w:rPr>
          <w:rFonts w:ascii="Times New Roman" w:eastAsia="Calibri" w:hAnsi="Times New Roman" w:cs="Times New Roman"/>
          <w:bCs/>
          <w:color w:val="00000A"/>
          <w:sz w:val="28"/>
          <w:szCs w:val="28"/>
        </w:rPr>
        <w:t>и</w:t>
      </w:r>
      <w:r w:rsidR="006968FE">
        <w:rPr>
          <w:rFonts w:ascii="Times New Roman" w:eastAsia="Calibri" w:hAnsi="Times New Roman" w:cs="Times New Roman"/>
          <w:bCs/>
          <w:color w:val="00000A"/>
          <w:sz w:val="28"/>
          <w:szCs w:val="28"/>
        </w:rPr>
        <w:t xml:space="preserve"> 11 </w:t>
      </w:r>
      <w:r>
        <w:rPr>
          <w:rFonts w:ascii="Times New Roman" w:eastAsia="Calibri" w:hAnsi="Times New Roman" w:cs="Times New Roman"/>
          <w:bCs/>
          <w:color w:val="00000A"/>
          <w:sz w:val="28"/>
          <w:szCs w:val="28"/>
        </w:rPr>
        <w:t>Устав</w:t>
      </w:r>
      <w:r w:rsidR="006968FE">
        <w:rPr>
          <w:rFonts w:ascii="Times New Roman" w:eastAsia="Calibri" w:hAnsi="Times New Roman" w:cs="Times New Roman"/>
          <w:bCs/>
          <w:color w:val="00000A"/>
          <w:sz w:val="28"/>
          <w:szCs w:val="28"/>
        </w:rPr>
        <w:t xml:space="preserve">а </w:t>
      </w:r>
      <w:r>
        <w:rPr>
          <w:rFonts w:ascii="Times New Roman" w:eastAsia="Calibri" w:hAnsi="Times New Roman" w:cs="Times New Roman"/>
          <w:bCs/>
          <w:color w:val="00000A"/>
          <w:sz w:val="28"/>
          <w:szCs w:val="28"/>
        </w:rPr>
        <w:t>Торбеевского муниципального района Республики Мордовия</w:t>
      </w:r>
      <w:r w:rsidR="001B6145" w:rsidRPr="00BF0D68">
        <w:rPr>
          <w:rFonts w:ascii="Times New Roman" w:eastAsia="Calibri" w:hAnsi="Times New Roman" w:cs="Times New Roman"/>
          <w:b/>
          <w:bCs/>
          <w:sz w:val="28"/>
          <w:szCs w:val="28"/>
        </w:rPr>
        <w:t>,</w:t>
      </w:r>
      <w:r w:rsidR="001B6145" w:rsidRPr="00BF0D6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0A3C06"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Торбеевского муниципального района Республики Мордовия</w:t>
      </w:r>
    </w:p>
    <w:p w:rsidR="000A3C06" w:rsidRDefault="000A3C06" w:rsidP="00B2633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РЕШИЛ:</w:t>
      </w:r>
    </w:p>
    <w:p w:rsidR="00B26331" w:rsidRDefault="00B26331" w:rsidP="00B263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6331" w:rsidRDefault="00B26331" w:rsidP="00302B87">
      <w:pPr>
        <w:pStyle w:val="a7"/>
        <w:numPr>
          <w:ilvl w:val="0"/>
          <w:numId w:val="2"/>
        </w:numPr>
        <w:spacing w:after="0" w:line="240" w:lineRule="auto"/>
        <w:ind w:left="0" w:firstLine="7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прилагаемый Порядок организации и проведения публичных слушаний.</w:t>
      </w:r>
    </w:p>
    <w:p w:rsidR="001744F9" w:rsidRPr="001744F9" w:rsidRDefault="001744F9" w:rsidP="001744F9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1744F9">
        <w:rPr>
          <w:rFonts w:ascii="Times New Roman" w:hAnsi="Times New Roman" w:cs="Times New Roman"/>
          <w:sz w:val="28"/>
          <w:szCs w:val="28"/>
        </w:rPr>
        <w:t xml:space="preserve">Признать утратившим силу </w:t>
      </w:r>
      <w:hyperlink r:id="rId7" w:history="1">
        <w:r w:rsidRPr="001744F9">
          <w:rPr>
            <w:rFonts w:ascii="Times New Roman" w:hAnsi="Times New Roman" w:cs="Times New Roman"/>
            <w:sz w:val="28"/>
            <w:szCs w:val="28"/>
          </w:rPr>
          <w:t>решение</w:t>
        </w:r>
      </w:hyperlink>
      <w:r w:rsidR="006968FE">
        <w:rPr>
          <w:rFonts w:ascii="Times New Roman" w:hAnsi="Times New Roman" w:cs="Times New Roman"/>
          <w:sz w:val="28"/>
          <w:szCs w:val="28"/>
        </w:rPr>
        <w:t xml:space="preserve"> Совета депутатов Торбеевского </w:t>
      </w:r>
      <w:r w:rsidRPr="001744F9">
        <w:rPr>
          <w:rFonts w:ascii="Times New Roman" w:hAnsi="Times New Roman" w:cs="Times New Roman"/>
          <w:sz w:val="28"/>
          <w:szCs w:val="28"/>
        </w:rPr>
        <w:t>района от 1</w:t>
      </w:r>
      <w:r w:rsidR="00D42C92">
        <w:rPr>
          <w:rFonts w:ascii="Times New Roman" w:hAnsi="Times New Roman" w:cs="Times New Roman"/>
          <w:sz w:val="28"/>
          <w:szCs w:val="28"/>
        </w:rPr>
        <w:t>7</w:t>
      </w:r>
      <w:r w:rsidRPr="001744F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1744F9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05</w:t>
      </w:r>
      <w:r w:rsidRPr="001744F9">
        <w:rPr>
          <w:rFonts w:ascii="Times New Roman" w:hAnsi="Times New Roman" w:cs="Times New Roman"/>
          <w:sz w:val="28"/>
          <w:szCs w:val="28"/>
        </w:rPr>
        <w:t xml:space="preserve"> года N </w:t>
      </w:r>
      <w:r>
        <w:rPr>
          <w:rFonts w:ascii="Times New Roman" w:hAnsi="Times New Roman" w:cs="Times New Roman"/>
          <w:sz w:val="28"/>
          <w:szCs w:val="28"/>
        </w:rPr>
        <w:t>115</w:t>
      </w:r>
      <w:r w:rsidRPr="001744F9">
        <w:rPr>
          <w:rFonts w:ascii="Times New Roman" w:hAnsi="Times New Roman" w:cs="Times New Roman"/>
          <w:sz w:val="28"/>
          <w:szCs w:val="28"/>
        </w:rPr>
        <w:t>.</w:t>
      </w:r>
    </w:p>
    <w:p w:rsidR="00B26331" w:rsidRPr="001744F9" w:rsidRDefault="00B26331" w:rsidP="001744F9">
      <w:pPr>
        <w:pStyle w:val="a7"/>
        <w:numPr>
          <w:ilvl w:val="0"/>
          <w:numId w:val="2"/>
        </w:numPr>
        <w:spacing w:after="0" w:line="240" w:lineRule="auto"/>
        <w:ind w:left="0" w:firstLine="7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Решение </w:t>
      </w:r>
      <w:r w:rsidR="00C42EB2" w:rsidRPr="002F1992">
        <w:rPr>
          <w:rFonts w:ascii="Times New Roman" w:hAnsi="Times New Roman" w:cs="Times New Roman"/>
          <w:sz w:val="28"/>
          <w:szCs w:val="28"/>
        </w:rPr>
        <w:t xml:space="preserve">вступает в силу после его </w:t>
      </w:r>
      <w:hyperlink r:id="rId8" w:history="1">
        <w:r w:rsidR="00C42EB2" w:rsidRPr="002F1992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="00C42EB2" w:rsidRPr="002F1992">
        <w:rPr>
          <w:rFonts w:ascii="Times New Roman" w:hAnsi="Times New Roman" w:cs="Times New Roman"/>
          <w:sz w:val="28"/>
          <w:szCs w:val="28"/>
        </w:rPr>
        <w:t xml:space="preserve"> на официальном сайте органов местного самоуправления Торбеевского муниципального района в сети "Интернет" по адресу: </w:t>
      </w:r>
      <w:hyperlink r:id="rId9" w:history="1">
        <w:r w:rsidR="00C42EB2" w:rsidRPr="002F1992">
          <w:rPr>
            <w:rFonts w:ascii="Times New Roman" w:hAnsi="Times New Roman" w:cs="Times New Roman"/>
            <w:sz w:val="28"/>
            <w:szCs w:val="28"/>
          </w:rPr>
          <w:t>http://torbeevo.e-mordovia.ru</w:t>
        </w:r>
      </w:hyperlink>
      <w:r w:rsidR="00C42EB2" w:rsidRPr="002F1992">
        <w:rPr>
          <w:rFonts w:ascii="Times New Roman" w:hAnsi="Times New Roman" w:cs="Times New Roman"/>
          <w:sz w:val="28"/>
          <w:szCs w:val="28"/>
        </w:rPr>
        <w:t xml:space="preserve"> и газете "Вестник Торбеевского муниципального района".</w:t>
      </w:r>
    </w:p>
    <w:p w:rsidR="00560F64" w:rsidRDefault="00560F64" w:rsidP="00F235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3544" w:rsidRDefault="00F23544" w:rsidP="00F235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3544" w:rsidRDefault="00F23544" w:rsidP="00F235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Торбеевского</w:t>
      </w:r>
    </w:p>
    <w:p w:rsidR="00F23544" w:rsidRDefault="00F23544" w:rsidP="00F235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                                                                     С.Ф. Шичкин</w:t>
      </w:r>
    </w:p>
    <w:p w:rsidR="00F23544" w:rsidRDefault="00F23544" w:rsidP="00F235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3544" w:rsidRDefault="00F23544" w:rsidP="00F235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3544" w:rsidRDefault="00F23544" w:rsidP="00F235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Совета депутатов</w:t>
      </w:r>
    </w:p>
    <w:p w:rsidR="00F23544" w:rsidRPr="00F23544" w:rsidRDefault="00F23544" w:rsidP="00F235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 муниципального района                                              А.М. Семочкина</w:t>
      </w:r>
    </w:p>
    <w:p w:rsidR="00B26331" w:rsidRDefault="00B26331" w:rsidP="00BF0D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400" w:rsidRDefault="000B2400" w:rsidP="00BF0D68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400" w:rsidRDefault="000B2400" w:rsidP="00BF0D68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400" w:rsidRDefault="000B2400" w:rsidP="00BF0D68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400" w:rsidRDefault="000B2400" w:rsidP="00BF0D68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18F1" w:rsidRDefault="006A18F1" w:rsidP="00BF0D68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400" w:rsidRDefault="000B2400" w:rsidP="00BF0D68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400" w:rsidRPr="00F23544" w:rsidRDefault="00F23544" w:rsidP="00BF0D68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544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</w:t>
      </w:r>
    </w:p>
    <w:p w:rsidR="00F23544" w:rsidRPr="00F23544" w:rsidRDefault="00F23544" w:rsidP="00BF0D68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54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решением Совета депутатов</w:t>
      </w:r>
    </w:p>
    <w:p w:rsidR="00F23544" w:rsidRPr="00F23544" w:rsidRDefault="00F23544" w:rsidP="00BF0D68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544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 муниципального района</w:t>
      </w:r>
    </w:p>
    <w:p w:rsidR="00F23544" w:rsidRDefault="00F23544" w:rsidP="00BF0D68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544"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«___»___________ 2021 г. №_____</w:t>
      </w:r>
    </w:p>
    <w:p w:rsidR="00F23544" w:rsidRDefault="00F23544" w:rsidP="00F2354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544" w:rsidRDefault="00F23544" w:rsidP="00F2354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3544" w:rsidRDefault="00F23544" w:rsidP="00F2354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</w:t>
      </w:r>
    </w:p>
    <w:p w:rsidR="00F23544" w:rsidRDefault="00F23544" w:rsidP="00F2354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 и проведения публичных слушаний</w:t>
      </w:r>
    </w:p>
    <w:p w:rsidR="00F23544" w:rsidRDefault="00F23544" w:rsidP="00F2354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3544" w:rsidRDefault="00F23544" w:rsidP="00F23544">
      <w:pPr>
        <w:pStyle w:val="a7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Общие положения</w:t>
      </w:r>
    </w:p>
    <w:p w:rsidR="00F23544" w:rsidRDefault="00F23544" w:rsidP="00F235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3544" w:rsidRDefault="00F23544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Порядок разработан на основании Федерального закона от 6 октября  2003 г. № 131-ФЗ «Об общих  принципах организации местного самоуправления в Российской Федерации» (далее – Федеральный  закон № 131-ФЗ) и направлено 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 проведения публичных слушаний на территории Торбеевского муниципального района.</w:t>
      </w:r>
    </w:p>
    <w:p w:rsidR="00F23544" w:rsidRDefault="00F23544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Публичные слушания – это обсуждение проектов муниципальных  правовых актов по вопросам местного значения с участием жителей Торбеевского муниципального района, Советом депутатов Торбеевского муниципального района. </w:t>
      </w:r>
    </w:p>
    <w:p w:rsidR="00F23544" w:rsidRDefault="00F23544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публичные слушания должны выносится: </w:t>
      </w:r>
    </w:p>
    <w:p w:rsidR="00FD1D52" w:rsidRDefault="00FD1D52" w:rsidP="0098318C">
      <w:pPr>
        <w:pStyle w:val="a7"/>
        <w:numPr>
          <w:ilvl w:val="0"/>
          <w:numId w:val="4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F2354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роект устава муниципального образования, а также проект  муниципального нормативного правового акта о внесении изменений и дополнений в данный устав, кроме случаев, когда в устав муниципального  образования вносятся изменения в форме точного воспроизведения  положений Конституции Российской Федерации, федеральных законов, Конституции Республики Мордовия или законов Республики Мордовия в  целях проведения данного устава в соответствие с этим нормативными  правовыми актами;</w:t>
      </w:r>
    </w:p>
    <w:p w:rsidR="00FD1D52" w:rsidRDefault="00FD1D52" w:rsidP="0098318C">
      <w:pPr>
        <w:pStyle w:val="a7"/>
        <w:numPr>
          <w:ilvl w:val="0"/>
          <w:numId w:val="4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местного бюджета и отчет о его исполнении;</w:t>
      </w:r>
    </w:p>
    <w:p w:rsidR="00F23544" w:rsidRDefault="007C6CEE" w:rsidP="0098318C">
      <w:pPr>
        <w:pStyle w:val="a7"/>
        <w:numPr>
          <w:ilvl w:val="0"/>
          <w:numId w:val="4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</w:t>
      </w:r>
      <w:r w:rsidR="00FD1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стратегии социально-экономического развития </w:t>
      </w:r>
      <w:r w:rsidR="00F235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D1D5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образования;</w:t>
      </w:r>
    </w:p>
    <w:p w:rsidR="00FD1D52" w:rsidRDefault="00FD1D52" w:rsidP="0098318C">
      <w:pPr>
        <w:pStyle w:val="a7"/>
        <w:numPr>
          <w:ilvl w:val="0"/>
          <w:numId w:val="4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вопросы о преобразовании муниципального образования,  за исключением случаев, если в соответствии со статьей 13 Федерального закона № 131-ФЗ для преобразования муниципального образования  требуется получение согласия населения муниципального образования,  выраженного путем согласования либо на сходах граждан. </w:t>
      </w:r>
    </w:p>
    <w:p w:rsidR="00FD1D52" w:rsidRDefault="00FD1D52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проектам генеральных планов, проект</w:t>
      </w:r>
      <w:r w:rsidR="00302B8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правил землепользования  и застройки, проектам планировки территории, проектам межевания  территории, проектам правил благоустройства территорий, проектам  предусматривающим внесение изменений в один из указанных утвержденных документов, проектам решений о предоставлении  разрешения на условно разрешенный вид использования земельного участка или объекта капитального строительства, проектам  решений о  предоставлении разрешения на отклонение от предельных параметров 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использования при отсутствии утвержденных правил землепользования и застройки проводятся публичные слушания, порядок организации и проведения которых определяется настоящим решением с учетом положений законодательства о градостроительной деятельности. </w:t>
      </w:r>
    </w:p>
    <w:p w:rsidR="00FD1D52" w:rsidRDefault="00FD1D52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публичные слушания могут выноситься другие проекты муниципальных правовых актов по вопросам местного значения в порядке,  установленном настоящим Порядком. </w:t>
      </w:r>
    </w:p>
    <w:p w:rsidR="00532963" w:rsidRDefault="00532963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9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проведения публичных слушаний по проектам составляет </w:t>
      </w:r>
      <w:r w:rsidR="0053491F">
        <w:rPr>
          <w:rFonts w:ascii="Times New Roman" w:eastAsia="Times New Roman" w:hAnsi="Times New Roman" w:cs="Times New Roman"/>
          <w:sz w:val="28"/>
          <w:szCs w:val="28"/>
          <w:lang w:eastAsia="ru-RU"/>
        </w:rPr>
        <w:t>30 (тридцать)</w:t>
      </w:r>
      <w:r w:rsidRPr="005349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дней со дня опубликования оповещения о начале публичных слушаний до дня опубликования заключения об их результатах.</w:t>
      </w:r>
    </w:p>
    <w:p w:rsidR="00FD1D52" w:rsidRDefault="00FD1D52" w:rsidP="009831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4C44" w:rsidRDefault="005F4C44" w:rsidP="005F4C44">
      <w:pPr>
        <w:pStyle w:val="a7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4C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Назначение публичных слушаний</w:t>
      </w:r>
    </w:p>
    <w:p w:rsidR="005F4C44" w:rsidRDefault="005F4C44" w:rsidP="005F4C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4C44" w:rsidRDefault="005F4C44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Публичные слушания проводятся по инициативе населения, Совета депутатов Торбеевского муниципального района, главы Тор</w:t>
      </w:r>
      <w:r w:rsidR="008E55FE">
        <w:rPr>
          <w:rFonts w:ascii="Times New Roman" w:eastAsia="Times New Roman" w:hAnsi="Times New Roman" w:cs="Times New Roman"/>
          <w:sz w:val="28"/>
          <w:szCs w:val="28"/>
          <w:lang w:eastAsia="ru-RU"/>
        </w:rPr>
        <w:t>беевского муниципального района.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Публичные слушания, проводимые по инициативе  населения или Совета депутатов, назначаются Советом депутатов, а по инициативе главы муниципального образования – главой муниципального образования. </w:t>
      </w:r>
    </w:p>
    <w:p w:rsidR="005F4C44" w:rsidRDefault="005F4C44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принимает решение о назначении публичных слушаний, глава муниципального образования  соответственно издает постановление о назначении публичных слушаний). </w:t>
      </w:r>
    </w:p>
    <w:p w:rsidR="005F4C44" w:rsidRDefault="005F4C44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(постановление) о назначении публичных слушаний должно содержать информацию о дате, времени, месте проведения  публичных слушаний, формулировку вопроса (вопросов), выносимого  (выносимых) на публичные слушания. </w:t>
      </w:r>
    </w:p>
    <w:p w:rsidR="005F4C44" w:rsidRDefault="005F4C44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(постановление) о назначении публичных слушаний  подлежит обязательному опубликованию (обнародованию) в средствах массовой информации не позднее, чем за 5 дней до дня проведения  публичных слушаний. Публикация осуществляется местной  администрацией независимо оттого, по чьей инициативе назначены  публичные слушания. </w:t>
      </w:r>
    </w:p>
    <w:p w:rsidR="005F4C44" w:rsidRDefault="005F4C44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Форма и порядок  учета предложений и замечаний по проектам, выносимым на публичные слушания, а также порядок участия граждан в его обслуживании определяется в решении (постановлении) о назначении  публичных слушаний. </w:t>
      </w:r>
    </w:p>
    <w:p w:rsidR="005F4C44" w:rsidRDefault="005F4C44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на публичные слушания выносится проекты муниципальных  правовых актов, указанных в подпункте 3 пункта 1.3 настоящего Порядка и пункте 1.5 настоящего Порядка, решение (постановление) о назначении  публичных слушаний должно содержать порядок ознакомления с проектами  данных правовых актов. </w:t>
      </w:r>
    </w:p>
    <w:p w:rsidR="00975BFF" w:rsidRDefault="00975BFF" w:rsidP="00975B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5BFF" w:rsidRDefault="00975BFF" w:rsidP="00975BFF">
      <w:pPr>
        <w:pStyle w:val="a7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5B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Особенности назначения публичных слушаний</w:t>
      </w:r>
    </w:p>
    <w:p w:rsidR="00975BFF" w:rsidRDefault="00975BFF" w:rsidP="00975BFF">
      <w:pPr>
        <w:pStyle w:val="a7"/>
        <w:spacing w:after="0" w:line="240" w:lineRule="auto"/>
        <w:ind w:left="106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5B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инициативе населения</w:t>
      </w:r>
    </w:p>
    <w:p w:rsidR="00975BFF" w:rsidRDefault="00975BFF" w:rsidP="00975BF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75BFF" w:rsidRDefault="00975BFF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Публичные слушания, проводимые по инициативе населения,  оформляются в виде ходатайства инициативной группы численностью не менее 10 человек и подается в Совет депутатов. </w:t>
      </w:r>
    </w:p>
    <w:p w:rsidR="00975BFF" w:rsidRDefault="00975BFF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 ходатайству, указанному в п. 3.1 настоящего Порядка, прикладывается проект муниципального правового акта, планируемого для  вынесения на публичные слушания, обоснование необходимости его рассмотрения и список инициативной группы по форме, установленной в приложении 1 к настоящему Порядку. </w:t>
      </w:r>
    </w:p>
    <w:p w:rsidR="00975BFF" w:rsidRDefault="00975BFF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поддержку проведения публичных слушаний инициативная 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 муниципального образования, обладающих избирательным правом. Подписи и иные данные жителей, выступивших в  поддержку проведения публичных слушаний, вносятся в подписные листы, оформленные по форме согласно приложению 2 к настоящему Порядку. </w:t>
      </w:r>
    </w:p>
    <w:p w:rsidR="00975BFF" w:rsidRDefault="00975BFF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Правом сбора подписей обладают только члены инициативной  группы, при этом заверяются подписью члена инициативной группы,  собиравшего подписи в поддержку проведения публичных слушаний. </w:t>
      </w:r>
    </w:p>
    <w:p w:rsidR="00975BFF" w:rsidRDefault="00975BFF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представления официальным представителем  инициативной группы необходимого количества подписей в соответствии с настоящим Порядком создается и утверждается постановлением  председателя Совета депу</w:t>
      </w:r>
      <w:r w:rsidR="00457C0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атов (главы муниципального </w:t>
      </w:r>
      <w:r w:rsidR="00457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образования,  исполняющего обязанности председателя Совета депутатов)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7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рабочая группа  по организации и проведению публичных слушаний (далее – рабочая группа), которая в течение 15 дней с момента поступления подписных  листов проверяет правильность их оформления, а также достоверность  данных, указанных в подписных листах. </w:t>
      </w:r>
    </w:p>
    <w:p w:rsidR="00457C05" w:rsidRDefault="00457C05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состав рабочей группы включаются депутаты Совета  депутатов, представители местной администрации и официальный  представитель инициативной группы. </w:t>
      </w:r>
    </w:p>
    <w:p w:rsidR="00457C05" w:rsidRDefault="00457C05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проверки представленных документов рабочая  группа ходатайствует перед Советом депутатов о назначении даты  проведения публичных слушаний либо об отказе в назначении публичных слушаний. Отказ в назначении публичных слушаний возможен только по  основаниям несоответствия представленных документов и в</w:t>
      </w:r>
      <w:r w:rsidR="00302B87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носимого  вопроса требованиям законодательства Российской Федерации,  законодательства Республики Мордовия, муниципальным правовым актом  муниципального образования. </w:t>
      </w:r>
    </w:p>
    <w:p w:rsidR="00457C05" w:rsidRDefault="00457C05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вынесении Советом депутатов  решения об отказе в назначении публичных слушаний в данном решении указывается  мотивированный отказ. </w:t>
      </w:r>
    </w:p>
    <w:p w:rsidR="00457C05" w:rsidRDefault="00457C05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об отказе в назначении публичных слушаний подлежит  обязательному опубликованию (обнародованию) в средствах массовой  информации. Публикация осуществляется местной администрацией. </w:t>
      </w:r>
    </w:p>
    <w:p w:rsidR="008748F2" w:rsidRDefault="008748F2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об отказе в назначении публичных слушаний может  быть обжаловано в судебном порядке. </w:t>
      </w:r>
    </w:p>
    <w:p w:rsidR="008748F2" w:rsidRDefault="008748F2" w:rsidP="008748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48F2" w:rsidRDefault="008748F2" w:rsidP="008748F2">
      <w:pPr>
        <w:pStyle w:val="a7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748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Особенности назначения публичных слушаний</w:t>
      </w:r>
    </w:p>
    <w:p w:rsidR="008748F2" w:rsidRDefault="008748F2" w:rsidP="008748F2">
      <w:pPr>
        <w:pStyle w:val="a7"/>
        <w:spacing w:after="0" w:line="240" w:lineRule="auto"/>
        <w:ind w:left="106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инициативе Совета депутатов</w:t>
      </w:r>
    </w:p>
    <w:p w:rsidR="008748F2" w:rsidRDefault="008748F2" w:rsidP="008748F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748F2" w:rsidRDefault="008748F2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Инициаторами проведения публичных слушаний может  выступить группа депутатов в количестве не менее одной трети от  установленной численности депутатов Совета депутатов. </w:t>
      </w:r>
    </w:p>
    <w:p w:rsidR="008748F2" w:rsidRDefault="008748F2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Для организации и проведения публичных слушаний решением  Совета депутатов создается рабочая группа. </w:t>
      </w:r>
    </w:p>
    <w:p w:rsidR="008748F2" w:rsidRDefault="008748F2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состав рабочей группы включаются депутаты Совета  депутатов, в том числе представители инициативной группы депутатов,  представители местной администрации. </w:t>
      </w:r>
    </w:p>
    <w:p w:rsidR="008748F2" w:rsidRDefault="008748F2" w:rsidP="008748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48F2" w:rsidRDefault="008748F2" w:rsidP="008748F2">
      <w:pPr>
        <w:pStyle w:val="a7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748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Особенности назначения публичных слушаний по инициативе</w:t>
      </w:r>
    </w:p>
    <w:p w:rsidR="008748F2" w:rsidRDefault="008748F2" w:rsidP="008748F2">
      <w:pPr>
        <w:pStyle w:val="a7"/>
        <w:spacing w:after="0" w:line="240" w:lineRule="auto"/>
        <w:ind w:left="106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748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главы муниципального образования</w:t>
      </w:r>
    </w:p>
    <w:p w:rsidR="008748F2" w:rsidRDefault="008748F2" w:rsidP="008748F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748F2" w:rsidRDefault="008748F2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Инициатива о проведении публичных слушаний по инициативе  главы муниципального образования оформляется в порядке, установленном пунктом 2.3 настоящего Порядка. </w:t>
      </w:r>
    </w:p>
    <w:p w:rsidR="008748F2" w:rsidRDefault="008748F2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организации и проведения публичных слушаний  постановлением главы муниципального образования создается рабочая группа. </w:t>
      </w:r>
    </w:p>
    <w:p w:rsidR="008748F2" w:rsidRDefault="008748F2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состав рабочей группы включаются депутаты Совета  депутатов, представители местной администрации. </w:t>
      </w:r>
    </w:p>
    <w:p w:rsidR="00555365" w:rsidRDefault="00555365" w:rsidP="005553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5365" w:rsidRPr="00532963" w:rsidRDefault="00555365" w:rsidP="00555365">
      <w:pPr>
        <w:pStyle w:val="a7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329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Опубликование (обнародование) проектов правовых актов,</w:t>
      </w:r>
    </w:p>
    <w:p w:rsidR="00555365" w:rsidRPr="00532963" w:rsidRDefault="00555365" w:rsidP="00555365">
      <w:pPr>
        <w:pStyle w:val="a7"/>
        <w:spacing w:after="0" w:line="240" w:lineRule="auto"/>
        <w:ind w:left="106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329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 также необходимых  документов по вопросам, выносимым на  публичные слушания</w:t>
      </w:r>
    </w:p>
    <w:p w:rsidR="00555365" w:rsidRDefault="00555365" w:rsidP="0055536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</w:p>
    <w:p w:rsidR="00532963" w:rsidRPr="0053491F" w:rsidRDefault="00532963" w:rsidP="006A18F1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491F">
        <w:rPr>
          <w:rFonts w:ascii="Times New Roman" w:hAnsi="Times New Roman" w:cs="Times New Roman"/>
          <w:sz w:val="28"/>
          <w:szCs w:val="28"/>
        </w:rPr>
        <w:t>6</w:t>
      </w:r>
      <w:r w:rsidRPr="005349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Проект, подлежащий рассмотрению на публичных слушаниях, и информационные материалы к нему размещаются на официальном сайте Торбеевского муниципального района в течение периода, составляющего </w:t>
      </w:r>
      <w:r w:rsidR="0053491F" w:rsidRPr="005349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30 (тридцать) </w:t>
      </w:r>
      <w:r w:rsidRPr="0053491F">
        <w:rPr>
          <w:rFonts w:ascii="Times New Roman" w:eastAsia="Times New Roman" w:hAnsi="Times New Roman" w:cs="Times New Roman"/>
          <w:sz w:val="28"/>
          <w:szCs w:val="28"/>
          <w:lang w:eastAsia="ru-RU"/>
        </w:rPr>
        <w:t>дней со дня их размещения</w:t>
      </w:r>
      <w:r w:rsidRPr="0053491F">
        <w:rPr>
          <w:rFonts w:ascii="Times New Roman" w:hAnsi="Times New Roman" w:cs="Times New Roman"/>
          <w:sz w:val="28"/>
          <w:szCs w:val="28"/>
        </w:rPr>
        <w:t>.</w:t>
      </w:r>
    </w:p>
    <w:p w:rsidR="00532963" w:rsidRPr="0053491F" w:rsidRDefault="00532963" w:rsidP="006A18F1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491F">
        <w:rPr>
          <w:rFonts w:ascii="Times New Roman" w:hAnsi="Times New Roman" w:cs="Times New Roman"/>
          <w:sz w:val="28"/>
          <w:szCs w:val="28"/>
        </w:rPr>
        <w:t>Организатором обеспечивается равный доступ к проекту, подлежащему рассмотрению на публичных слушаниях, всех участников публичных слушаний.</w:t>
      </w:r>
      <w:r w:rsidR="00F440E8" w:rsidRPr="00F440E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</w:t>
      </w:r>
    </w:p>
    <w:p w:rsidR="00F440E8" w:rsidRDefault="00532963" w:rsidP="006A18F1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491F">
        <w:rPr>
          <w:rFonts w:ascii="Times New Roman" w:hAnsi="Times New Roman" w:cs="Times New Roman"/>
          <w:sz w:val="28"/>
          <w:szCs w:val="28"/>
        </w:rPr>
        <w:t xml:space="preserve">6.2. </w:t>
      </w:r>
      <w:r w:rsidR="00F440E8" w:rsidRPr="00F440E8">
        <w:rPr>
          <w:rFonts w:ascii="Times New Roman" w:hAnsi="Times New Roman" w:cs="Times New Roman"/>
          <w:sz w:val="28"/>
          <w:szCs w:val="28"/>
        </w:rPr>
        <w:t xml:space="preserve">С документами, указанными в пункте 6.1 настоящего Порядка, публикуется состав рабочей группы, место ее расположения, приемные дня и часы, контактный телефон. </w:t>
      </w:r>
    </w:p>
    <w:p w:rsidR="00532963" w:rsidRPr="0053491F" w:rsidRDefault="00532963" w:rsidP="006A18F1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491F">
        <w:rPr>
          <w:rFonts w:ascii="Times New Roman" w:hAnsi="Times New Roman" w:cs="Times New Roman"/>
          <w:sz w:val="28"/>
          <w:szCs w:val="28"/>
        </w:rPr>
        <w:t>В течение всего периода размещения в соответствии с пунктом 6.1 настоящего Порядка проекта, подлежащего рассмотрению на публичных слушаниях, и информационных материалов к нему проводятся экспозиция или экспозиции такого проекта (далее – экспозиция).</w:t>
      </w:r>
    </w:p>
    <w:p w:rsidR="00532963" w:rsidRPr="0053491F" w:rsidRDefault="00532963" w:rsidP="006A18F1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491F">
        <w:rPr>
          <w:rFonts w:ascii="Times New Roman" w:hAnsi="Times New Roman" w:cs="Times New Roman"/>
          <w:sz w:val="28"/>
          <w:szCs w:val="28"/>
        </w:rPr>
        <w:t>Экспозиция проводится в помещении, указанном в оповещении, путем демонстрации материалов, отражающих содержание проекта, подлежащего рассмотрению на публичных слушаниях, в том числе текста такого проекта, обоснования необходимости его принятия, чертежей, макетов и иных информационных материалов.</w:t>
      </w:r>
    </w:p>
    <w:p w:rsidR="00532963" w:rsidRPr="0053491F" w:rsidRDefault="00532963" w:rsidP="006A18F1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491F">
        <w:rPr>
          <w:rFonts w:ascii="Times New Roman" w:hAnsi="Times New Roman" w:cs="Times New Roman"/>
          <w:sz w:val="28"/>
          <w:szCs w:val="28"/>
        </w:rPr>
        <w:t>Организатор обеспечивает беспрепятственный доступ посетителей в помещение, где проводится экспозиция, и к демонстрационным материалам в дни и часы, указанные в оповещении.</w:t>
      </w:r>
    </w:p>
    <w:p w:rsidR="00532963" w:rsidRPr="0053491F" w:rsidRDefault="006A18F1" w:rsidP="006A18F1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532963" w:rsidRPr="0053491F">
        <w:rPr>
          <w:rFonts w:ascii="Times New Roman" w:hAnsi="Times New Roman" w:cs="Times New Roman"/>
          <w:sz w:val="28"/>
          <w:szCs w:val="28"/>
        </w:rPr>
        <w:t>.3. В ходе работы экспозиции должны быть организованы консультирование посетителей экспозиции, распространение информационных материалов о проекте, подлежащем рассмотрению на публичных слушаниях.</w:t>
      </w:r>
    </w:p>
    <w:p w:rsidR="00532963" w:rsidRPr="0053491F" w:rsidRDefault="00532963" w:rsidP="006A18F1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491F">
        <w:rPr>
          <w:rFonts w:ascii="Times New Roman" w:hAnsi="Times New Roman" w:cs="Times New Roman"/>
          <w:sz w:val="28"/>
          <w:szCs w:val="28"/>
        </w:rPr>
        <w:t xml:space="preserve">Консультирование посетителей экспозиции осуществляется представителями организатора и (или) разработчика проекта, подлежащего рассмотрению на </w:t>
      </w:r>
      <w:r w:rsidRPr="0053491F">
        <w:rPr>
          <w:rFonts w:ascii="Times New Roman" w:hAnsi="Times New Roman" w:cs="Times New Roman"/>
          <w:sz w:val="28"/>
          <w:szCs w:val="28"/>
        </w:rPr>
        <w:lastRenderedPageBreak/>
        <w:t>публичных слушаниях  (далее – консультанты).</w:t>
      </w:r>
    </w:p>
    <w:p w:rsidR="00532963" w:rsidRPr="0053491F" w:rsidRDefault="00532963" w:rsidP="006A18F1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491F">
        <w:rPr>
          <w:rFonts w:ascii="Times New Roman" w:hAnsi="Times New Roman" w:cs="Times New Roman"/>
          <w:sz w:val="28"/>
          <w:szCs w:val="28"/>
        </w:rPr>
        <w:t>Консультанты в доступной форме отвечают на вопросы посетителей, касающиеся проекта, подлежащего рассмотрению на публичных слушаниях, в порядке их поступления. При разъяснении содержания такого проекта консультанты используют демонстрационные материалы, представленные на экспозиции.</w:t>
      </w:r>
    </w:p>
    <w:p w:rsidR="00532963" w:rsidRPr="0053491F" w:rsidRDefault="006A18F1" w:rsidP="006A18F1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532963" w:rsidRPr="0053491F">
        <w:rPr>
          <w:rFonts w:ascii="Times New Roman" w:hAnsi="Times New Roman" w:cs="Times New Roman"/>
          <w:sz w:val="28"/>
          <w:szCs w:val="28"/>
        </w:rPr>
        <w:t xml:space="preserve">.4. В период размещения в соответствии с пунктом </w:t>
      </w:r>
      <w:r>
        <w:rPr>
          <w:rFonts w:ascii="Times New Roman" w:hAnsi="Times New Roman" w:cs="Times New Roman"/>
          <w:sz w:val="28"/>
          <w:szCs w:val="28"/>
        </w:rPr>
        <w:t>6</w:t>
      </w:r>
      <w:r w:rsidR="00532963" w:rsidRPr="0053491F">
        <w:rPr>
          <w:rFonts w:ascii="Times New Roman" w:hAnsi="Times New Roman" w:cs="Times New Roman"/>
          <w:sz w:val="28"/>
          <w:szCs w:val="28"/>
        </w:rPr>
        <w:t>.1 настоящего</w:t>
      </w:r>
      <w:r w:rsidR="002E0AE0">
        <w:rPr>
          <w:rFonts w:ascii="Times New Roman" w:hAnsi="Times New Roman" w:cs="Times New Roman"/>
          <w:sz w:val="28"/>
          <w:szCs w:val="28"/>
        </w:rPr>
        <w:t xml:space="preserve"> </w:t>
      </w:r>
      <w:r w:rsidR="00532963" w:rsidRPr="0053491F">
        <w:rPr>
          <w:rFonts w:ascii="Times New Roman" w:hAnsi="Times New Roman" w:cs="Times New Roman"/>
          <w:sz w:val="28"/>
          <w:szCs w:val="28"/>
        </w:rPr>
        <w:t xml:space="preserve">Порядка проекта, подлежащего рассмотрению на публичных слушаниях, и информационных материалов к нему и проведения экспозиции участники публичных слушаний, прошедшие в соответствии с пунктом </w:t>
      </w:r>
      <w:r>
        <w:rPr>
          <w:rFonts w:ascii="Times New Roman" w:hAnsi="Times New Roman" w:cs="Times New Roman"/>
          <w:sz w:val="28"/>
          <w:szCs w:val="28"/>
        </w:rPr>
        <w:t>6</w:t>
      </w:r>
      <w:r w:rsidR="00532963" w:rsidRPr="0053491F">
        <w:rPr>
          <w:rFonts w:ascii="Times New Roman" w:hAnsi="Times New Roman" w:cs="Times New Roman"/>
          <w:sz w:val="28"/>
          <w:szCs w:val="28"/>
        </w:rPr>
        <w:t>.5 настоящего Порядка идентификацию, имеют право вносить предложения и замечания, касающиеся такого проекта (далее – предложения и замечания):</w:t>
      </w:r>
    </w:p>
    <w:p w:rsidR="00532963" w:rsidRPr="0053491F" w:rsidRDefault="00532963" w:rsidP="006A18F1">
      <w:pPr>
        <w:widowControl w:val="0"/>
        <w:numPr>
          <w:ilvl w:val="0"/>
          <w:numId w:val="10"/>
        </w:numPr>
        <w:tabs>
          <w:tab w:val="left" w:pos="1134"/>
        </w:tabs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491F">
        <w:rPr>
          <w:rFonts w:ascii="Times New Roman" w:hAnsi="Times New Roman" w:cs="Times New Roman"/>
          <w:sz w:val="28"/>
          <w:szCs w:val="28"/>
        </w:rPr>
        <w:t>в письменной или устной форме в ходе проведения собрания или собраний участников публичных слушаний;</w:t>
      </w:r>
    </w:p>
    <w:p w:rsidR="00532963" w:rsidRPr="0053491F" w:rsidRDefault="00532963" w:rsidP="006A18F1">
      <w:pPr>
        <w:widowControl w:val="0"/>
        <w:numPr>
          <w:ilvl w:val="0"/>
          <w:numId w:val="10"/>
        </w:numPr>
        <w:tabs>
          <w:tab w:val="left" w:pos="1134"/>
        </w:tabs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491F">
        <w:rPr>
          <w:rFonts w:ascii="Times New Roman" w:hAnsi="Times New Roman" w:cs="Times New Roman"/>
          <w:sz w:val="28"/>
          <w:szCs w:val="28"/>
        </w:rPr>
        <w:t>в письменной форме в адрес организатора;</w:t>
      </w:r>
    </w:p>
    <w:p w:rsidR="00532963" w:rsidRPr="0053491F" w:rsidRDefault="00532963" w:rsidP="006A18F1">
      <w:pPr>
        <w:widowControl w:val="0"/>
        <w:numPr>
          <w:ilvl w:val="0"/>
          <w:numId w:val="10"/>
        </w:numPr>
        <w:tabs>
          <w:tab w:val="left" w:pos="1134"/>
        </w:tabs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491F">
        <w:rPr>
          <w:rFonts w:ascii="Times New Roman" w:hAnsi="Times New Roman" w:cs="Times New Roman"/>
          <w:sz w:val="28"/>
          <w:szCs w:val="28"/>
        </w:rPr>
        <w:t>посредством записи в журнале учета посетителей</w:t>
      </w:r>
      <w:r w:rsidR="006A18F1">
        <w:rPr>
          <w:rFonts w:ascii="Times New Roman" w:hAnsi="Times New Roman" w:cs="Times New Roman"/>
          <w:sz w:val="28"/>
          <w:szCs w:val="28"/>
        </w:rPr>
        <w:t xml:space="preserve"> </w:t>
      </w:r>
      <w:r w:rsidRPr="0053491F">
        <w:rPr>
          <w:rFonts w:ascii="Times New Roman" w:hAnsi="Times New Roman" w:cs="Times New Roman"/>
          <w:sz w:val="28"/>
          <w:szCs w:val="28"/>
        </w:rPr>
        <w:t>экспозиции проекта, подлежащего рассмотрению на публичных слушаниях;</w:t>
      </w:r>
    </w:p>
    <w:p w:rsidR="00532963" w:rsidRPr="0053491F" w:rsidRDefault="00532963" w:rsidP="006A18F1">
      <w:pPr>
        <w:widowControl w:val="0"/>
        <w:numPr>
          <w:ilvl w:val="0"/>
          <w:numId w:val="10"/>
        </w:numPr>
        <w:tabs>
          <w:tab w:val="left" w:pos="1134"/>
        </w:tabs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18F1">
        <w:rPr>
          <w:rFonts w:ascii="Times New Roman" w:hAnsi="Times New Roman" w:cs="Times New Roman"/>
          <w:sz w:val="28"/>
          <w:szCs w:val="28"/>
        </w:rPr>
        <w:t>посредством официального сайта или информационных систем</w:t>
      </w:r>
      <w:r w:rsidRPr="0053491F">
        <w:rPr>
          <w:rFonts w:ascii="Times New Roman" w:hAnsi="Times New Roman" w:cs="Times New Roman"/>
          <w:sz w:val="28"/>
          <w:szCs w:val="28"/>
        </w:rPr>
        <w:t>.</w:t>
      </w:r>
    </w:p>
    <w:p w:rsidR="00532963" w:rsidRPr="0053491F" w:rsidRDefault="00532963" w:rsidP="006A18F1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491F">
        <w:rPr>
          <w:rFonts w:ascii="Times New Roman" w:hAnsi="Times New Roman" w:cs="Times New Roman"/>
          <w:sz w:val="28"/>
          <w:szCs w:val="28"/>
        </w:rPr>
        <w:t>Предложения и замечания подлежат регистрации, а также обязательному рассмотрению организатором, за исключением случая</w:t>
      </w:r>
      <w:r w:rsidR="006A18F1">
        <w:rPr>
          <w:rFonts w:ascii="Times New Roman" w:hAnsi="Times New Roman" w:cs="Times New Roman"/>
          <w:sz w:val="28"/>
          <w:szCs w:val="28"/>
        </w:rPr>
        <w:t xml:space="preserve"> </w:t>
      </w:r>
      <w:r w:rsidRPr="0053491F">
        <w:rPr>
          <w:rFonts w:ascii="Times New Roman" w:hAnsi="Times New Roman" w:cs="Times New Roman"/>
          <w:sz w:val="28"/>
          <w:szCs w:val="28"/>
        </w:rPr>
        <w:t>выявления факта представления участником публичных слушаний недостоверных сведений.</w:t>
      </w:r>
    </w:p>
    <w:p w:rsidR="00532963" w:rsidRPr="0053491F" w:rsidRDefault="006A18F1" w:rsidP="006A18F1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532963" w:rsidRPr="0053491F">
        <w:rPr>
          <w:rFonts w:ascii="Times New Roman" w:hAnsi="Times New Roman" w:cs="Times New Roman"/>
          <w:sz w:val="28"/>
          <w:szCs w:val="28"/>
        </w:rPr>
        <w:t>.5. Участники публичных слушаний в целях идентификации представляют сведения о себе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 с приложением документов, подтверждающих такие сведения.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2963" w:rsidRPr="0053491F">
        <w:rPr>
          <w:rFonts w:ascii="Times New Roman" w:hAnsi="Times New Roman" w:cs="Times New Roman"/>
          <w:sz w:val="28"/>
          <w:szCs w:val="28"/>
        </w:rPr>
        <w:t>Участники публичных слушаний, являющиеся правообладателями соответствующих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 такие земельные участки, объекты капитального строительства, помещения, являющиеся частью указанных объектов капитального строительства.</w:t>
      </w:r>
    </w:p>
    <w:p w:rsidR="00532963" w:rsidRPr="0053491F" w:rsidRDefault="00532963" w:rsidP="006A18F1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491F">
        <w:rPr>
          <w:rFonts w:ascii="Times New Roman" w:hAnsi="Times New Roman" w:cs="Times New Roman"/>
          <w:sz w:val="28"/>
          <w:szCs w:val="28"/>
        </w:rPr>
        <w:t>Обработка персональных данных участников публичных слушаний осуществляется с учетом требований, установленных Федеральным законом от 27.07.2006 N 152-ФЗ "О персональных данных".</w:t>
      </w:r>
    </w:p>
    <w:p w:rsidR="00532963" w:rsidRPr="00DE29D9" w:rsidRDefault="00532963" w:rsidP="005329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555365" w:rsidRPr="00D961A4" w:rsidRDefault="00555365" w:rsidP="00555365">
      <w:pPr>
        <w:pStyle w:val="a7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61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Подготовка к проведению публичных слушаний</w:t>
      </w:r>
    </w:p>
    <w:p w:rsidR="00555365" w:rsidRPr="00DE29D9" w:rsidRDefault="00555365" w:rsidP="005553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532963" w:rsidRPr="00D961A4" w:rsidRDefault="00F440E8" w:rsidP="00D961A4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1A4">
        <w:rPr>
          <w:rFonts w:ascii="Times New Roman" w:hAnsi="Times New Roman" w:cs="Times New Roman"/>
          <w:sz w:val="28"/>
          <w:szCs w:val="28"/>
        </w:rPr>
        <w:t>7</w:t>
      </w:r>
      <w:r w:rsidR="00532963" w:rsidRPr="00D961A4">
        <w:rPr>
          <w:rFonts w:ascii="Times New Roman" w:hAnsi="Times New Roman" w:cs="Times New Roman"/>
          <w:sz w:val="28"/>
          <w:szCs w:val="28"/>
        </w:rPr>
        <w:t xml:space="preserve">.1. Оповещение о начале публичных слушаний (далее – оповещение) подлежит опубликованию в порядке, установленном для официального опубликования муниципальных правовых актов, иной официальной информации, а также </w:t>
      </w:r>
      <w:r w:rsidR="00D961A4" w:rsidRPr="00D961A4">
        <w:rPr>
          <w:rFonts w:ascii="Times New Roman" w:hAnsi="Times New Roman" w:cs="Times New Roman"/>
          <w:sz w:val="28"/>
          <w:szCs w:val="28"/>
        </w:rPr>
        <w:t>в районной газете «Торбеевские новости» или газете «Вестник Торбеевского муниципального района»</w:t>
      </w:r>
      <w:r w:rsidR="00532963" w:rsidRPr="00D961A4">
        <w:rPr>
          <w:rFonts w:ascii="Times New Roman" w:hAnsi="Times New Roman" w:cs="Times New Roman"/>
          <w:sz w:val="28"/>
          <w:szCs w:val="28"/>
        </w:rPr>
        <w:t xml:space="preserve">, не позднее чем за семь дней до дня размещения на </w:t>
      </w:r>
      <w:r w:rsidR="00532963" w:rsidRPr="00D961A4">
        <w:rPr>
          <w:rFonts w:ascii="Times New Roman" w:hAnsi="Times New Roman" w:cs="Times New Roman"/>
          <w:sz w:val="28"/>
          <w:szCs w:val="28"/>
        </w:rPr>
        <w:lastRenderedPageBreak/>
        <w:t>официальном</w:t>
      </w:r>
      <w:r w:rsidR="00D961A4">
        <w:rPr>
          <w:rFonts w:ascii="Times New Roman" w:hAnsi="Times New Roman" w:cs="Times New Roman"/>
          <w:sz w:val="28"/>
          <w:szCs w:val="28"/>
        </w:rPr>
        <w:t xml:space="preserve"> </w:t>
      </w:r>
      <w:r w:rsidR="00532963" w:rsidRPr="00D961A4">
        <w:rPr>
          <w:rFonts w:ascii="Times New Roman" w:hAnsi="Times New Roman" w:cs="Times New Roman"/>
          <w:sz w:val="28"/>
          <w:szCs w:val="28"/>
        </w:rPr>
        <w:t>сайте</w:t>
      </w:r>
      <w:r w:rsidR="00D961A4">
        <w:rPr>
          <w:rFonts w:ascii="Times New Roman" w:hAnsi="Times New Roman" w:cs="Times New Roman"/>
          <w:sz w:val="28"/>
          <w:szCs w:val="28"/>
        </w:rPr>
        <w:t xml:space="preserve"> </w:t>
      </w:r>
      <w:r w:rsidR="00532963" w:rsidRPr="00D961A4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"Интернет" </w:t>
      </w:r>
      <w:r w:rsidR="00D961A4" w:rsidRPr="00D961A4">
        <w:rPr>
          <w:rFonts w:ascii="Times New Roman" w:hAnsi="Times New Roman" w:cs="Times New Roman"/>
          <w:sz w:val="28"/>
          <w:szCs w:val="28"/>
        </w:rPr>
        <w:t>https://torbeevo.e-mordovia.ru/</w:t>
      </w:r>
      <w:r w:rsidR="00532963" w:rsidRPr="00D961A4">
        <w:rPr>
          <w:rFonts w:ascii="Times New Roman" w:hAnsi="Times New Roman" w:cs="Times New Roman"/>
          <w:sz w:val="28"/>
          <w:szCs w:val="28"/>
        </w:rPr>
        <w:t xml:space="preserve"> (далее – официальный сайт)</w:t>
      </w:r>
      <w:r w:rsidR="00D961A4">
        <w:rPr>
          <w:rFonts w:ascii="Times New Roman" w:hAnsi="Times New Roman" w:cs="Times New Roman"/>
          <w:sz w:val="28"/>
          <w:szCs w:val="28"/>
        </w:rPr>
        <w:t xml:space="preserve"> </w:t>
      </w:r>
      <w:r w:rsidR="00532963" w:rsidRPr="00D961A4">
        <w:rPr>
          <w:rFonts w:ascii="Times New Roman" w:hAnsi="Times New Roman" w:cs="Times New Roman"/>
          <w:sz w:val="28"/>
          <w:szCs w:val="28"/>
        </w:rPr>
        <w:t>проекта, подлежащего рассмотрению на публичных слушаниях.</w:t>
      </w:r>
    </w:p>
    <w:p w:rsidR="00532963" w:rsidRPr="00D961A4" w:rsidRDefault="00D961A4" w:rsidP="00D961A4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532963" w:rsidRPr="00D961A4">
        <w:rPr>
          <w:rFonts w:ascii="Times New Roman" w:hAnsi="Times New Roman" w:cs="Times New Roman"/>
          <w:sz w:val="28"/>
          <w:szCs w:val="28"/>
        </w:rPr>
        <w:t xml:space="preserve">.2. Оповещение также осуществляется путем размещения в срок, определенный пунктом </w:t>
      </w:r>
      <w:r w:rsidR="00DD5DF1">
        <w:rPr>
          <w:rFonts w:ascii="Times New Roman" w:hAnsi="Times New Roman" w:cs="Times New Roman"/>
          <w:sz w:val="28"/>
          <w:szCs w:val="28"/>
        </w:rPr>
        <w:t>7</w:t>
      </w:r>
      <w:r w:rsidR="00532963" w:rsidRPr="00D961A4">
        <w:rPr>
          <w:rFonts w:ascii="Times New Roman" w:hAnsi="Times New Roman" w:cs="Times New Roman"/>
          <w:sz w:val="28"/>
          <w:szCs w:val="28"/>
        </w:rPr>
        <w:t>.1 настоящего Порядка,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2963" w:rsidRPr="00D961A4">
        <w:rPr>
          <w:rFonts w:ascii="Times New Roman" w:hAnsi="Times New Roman" w:cs="Times New Roman"/>
          <w:sz w:val="28"/>
          <w:szCs w:val="28"/>
        </w:rPr>
        <w:t xml:space="preserve">информации на информационных стендах, оборудованных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532963" w:rsidRPr="00D961A4">
        <w:rPr>
          <w:rFonts w:ascii="Times New Roman" w:hAnsi="Times New Roman" w:cs="Times New Roman"/>
          <w:sz w:val="28"/>
          <w:szCs w:val="28"/>
        </w:rPr>
        <w:t xml:space="preserve"> здани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961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Торбеевского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2963" w:rsidRPr="00D961A4">
        <w:rPr>
          <w:rFonts w:ascii="Times New Roman" w:hAnsi="Times New Roman" w:cs="Times New Roman"/>
          <w:sz w:val="28"/>
          <w:szCs w:val="28"/>
        </w:rPr>
        <w:t>уполномоченно</w:t>
      </w:r>
      <w:r w:rsidR="00DD5DF1">
        <w:rPr>
          <w:rFonts w:ascii="Times New Roman" w:hAnsi="Times New Roman" w:cs="Times New Roman"/>
          <w:sz w:val="28"/>
          <w:szCs w:val="28"/>
        </w:rPr>
        <w:t>й</w:t>
      </w:r>
      <w:r w:rsidR="00532963" w:rsidRPr="00D961A4">
        <w:rPr>
          <w:rFonts w:ascii="Times New Roman" w:hAnsi="Times New Roman" w:cs="Times New Roman"/>
          <w:sz w:val="28"/>
          <w:szCs w:val="28"/>
        </w:rPr>
        <w:t xml:space="preserve"> на проведение публичных слушаний </w:t>
      </w:r>
      <w:r w:rsidR="00DD5DF1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 муниципального района Республики Мордовия</w:t>
      </w:r>
      <w:r w:rsidR="00532963" w:rsidRPr="00D961A4">
        <w:rPr>
          <w:rFonts w:ascii="Times New Roman" w:hAnsi="Times New Roman" w:cs="Times New Roman"/>
          <w:sz w:val="28"/>
          <w:szCs w:val="28"/>
        </w:rPr>
        <w:t>, в местах массового скопления граждан и в иных местах, расположенных на территории</w:t>
      </w:r>
      <w:r w:rsidRPr="00D961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 муниципального района</w:t>
      </w:r>
      <w:r w:rsidR="00DD5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части территории Торбеевского муниципального района</w:t>
      </w:r>
      <w:r w:rsidR="00532963" w:rsidRPr="00D961A4">
        <w:rPr>
          <w:rFonts w:ascii="Times New Roman" w:hAnsi="Times New Roman" w:cs="Times New Roman"/>
          <w:sz w:val="28"/>
          <w:szCs w:val="28"/>
        </w:rPr>
        <w:t>, в отношении которой подготовлены соответствующие проекты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2963" w:rsidRPr="00D961A4">
        <w:rPr>
          <w:rFonts w:ascii="Times New Roman" w:hAnsi="Times New Roman" w:cs="Times New Roman"/>
          <w:sz w:val="28"/>
          <w:szCs w:val="28"/>
        </w:rPr>
        <w:t xml:space="preserve">(в том числе по следующим адресам: </w:t>
      </w:r>
      <w:r w:rsidRPr="00D961A4">
        <w:rPr>
          <w:rFonts w:ascii="Times New Roman" w:hAnsi="Times New Roman" w:cs="Times New Roman"/>
          <w:sz w:val="28"/>
          <w:szCs w:val="28"/>
        </w:rPr>
        <w:t>РФ, Республика Мордовия, р.п. Торбеево, ул. Ленина, дом 5; Республика Мордовия, р.п. Торбеево, ул. Карла Маркса, 7</w:t>
      </w:r>
      <w:r w:rsidR="00532963" w:rsidRPr="00D961A4">
        <w:rPr>
          <w:rFonts w:ascii="Times New Roman" w:hAnsi="Times New Roman" w:cs="Times New Roman"/>
          <w:sz w:val="28"/>
          <w:szCs w:val="28"/>
        </w:rPr>
        <w:t>), иными способами, обеспечивающими доступ участников публичных слушаний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2963" w:rsidRPr="00D961A4">
        <w:rPr>
          <w:rFonts w:ascii="Times New Roman" w:hAnsi="Times New Roman" w:cs="Times New Roman"/>
          <w:sz w:val="28"/>
          <w:szCs w:val="28"/>
        </w:rPr>
        <w:t>к указанной информации.</w:t>
      </w:r>
    </w:p>
    <w:p w:rsidR="00532963" w:rsidRPr="00D961A4" w:rsidRDefault="00532963" w:rsidP="00D961A4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1A4">
        <w:rPr>
          <w:rFonts w:ascii="Times New Roman" w:hAnsi="Times New Roman" w:cs="Times New Roman"/>
          <w:sz w:val="28"/>
          <w:szCs w:val="28"/>
        </w:rPr>
        <w:t>Информационные стенды должны соответствовать следующим требованиям:</w:t>
      </w:r>
    </w:p>
    <w:p w:rsidR="00532963" w:rsidRPr="00D961A4" w:rsidRDefault="00532963" w:rsidP="00D961A4">
      <w:pPr>
        <w:pStyle w:val="a7"/>
        <w:widowControl w:val="0"/>
        <w:numPr>
          <w:ilvl w:val="0"/>
          <w:numId w:val="11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61A4">
        <w:rPr>
          <w:rFonts w:ascii="Times New Roman" w:hAnsi="Times New Roman" w:cs="Times New Roman"/>
          <w:sz w:val="28"/>
          <w:szCs w:val="28"/>
        </w:rPr>
        <w:t>размещение на доступных для просмотра местах;</w:t>
      </w:r>
    </w:p>
    <w:p w:rsidR="00532963" w:rsidRPr="00D961A4" w:rsidRDefault="00532963" w:rsidP="00D961A4">
      <w:pPr>
        <w:pStyle w:val="a7"/>
        <w:widowControl w:val="0"/>
        <w:numPr>
          <w:ilvl w:val="0"/>
          <w:numId w:val="11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61A4">
        <w:rPr>
          <w:rFonts w:ascii="Times New Roman" w:hAnsi="Times New Roman" w:cs="Times New Roman"/>
          <w:sz w:val="28"/>
          <w:szCs w:val="28"/>
        </w:rPr>
        <w:t>защита размещаемого оповещения от неблагоприятных погодных условий;</w:t>
      </w:r>
    </w:p>
    <w:p w:rsidR="00532963" w:rsidRPr="00D961A4" w:rsidRDefault="00D961A4" w:rsidP="00D961A4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532963" w:rsidRPr="00D961A4">
        <w:rPr>
          <w:rFonts w:ascii="Times New Roman" w:hAnsi="Times New Roman" w:cs="Times New Roman"/>
          <w:sz w:val="28"/>
          <w:szCs w:val="28"/>
        </w:rPr>
        <w:t>.3. Оповещение должно содержать:</w:t>
      </w:r>
    </w:p>
    <w:p w:rsidR="00532963" w:rsidRPr="00D961A4" w:rsidRDefault="00532963" w:rsidP="00D961A4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1A4">
        <w:rPr>
          <w:rFonts w:ascii="Times New Roman" w:hAnsi="Times New Roman" w:cs="Times New Roman"/>
          <w:sz w:val="28"/>
          <w:szCs w:val="28"/>
        </w:rPr>
        <w:t>информацию о проекте, подлежащем рассмотрению на публичных слушаниях, и перечень информационных материалов к такому проекту;</w:t>
      </w:r>
    </w:p>
    <w:p w:rsidR="00532963" w:rsidRPr="00D961A4" w:rsidRDefault="00532963" w:rsidP="00D961A4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1A4">
        <w:rPr>
          <w:rFonts w:ascii="Times New Roman" w:hAnsi="Times New Roman" w:cs="Times New Roman"/>
          <w:sz w:val="28"/>
          <w:szCs w:val="28"/>
        </w:rPr>
        <w:t>информацию о порядке и сроках проведения публичных слушаний</w:t>
      </w:r>
      <w:r w:rsidR="00D961A4">
        <w:rPr>
          <w:rFonts w:ascii="Times New Roman" w:hAnsi="Times New Roman" w:cs="Times New Roman"/>
          <w:sz w:val="28"/>
          <w:szCs w:val="28"/>
        </w:rPr>
        <w:t xml:space="preserve"> </w:t>
      </w:r>
      <w:r w:rsidRPr="00D961A4">
        <w:rPr>
          <w:rFonts w:ascii="Times New Roman" w:hAnsi="Times New Roman" w:cs="Times New Roman"/>
          <w:sz w:val="28"/>
          <w:szCs w:val="28"/>
        </w:rPr>
        <w:t xml:space="preserve"> по проекту, подлежащему рассмотрению на публичных слушаниях;</w:t>
      </w:r>
    </w:p>
    <w:p w:rsidR="00532963" w:rsidRPr="00D961A4" w:rsidRDefault="00532963" w:rsidP="00D961A4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1A4">
        <w:rPr>
          <w:rFonts w:ascii="Times New Roman" w:hAnsi="Times New Roman" w:cs="Times New Roman"/>
          <w:sz w:val="28"/>
          <w:szCs w:val="28"/>
        </w:rPr>
        <w:t>информацию о месте, дате открытия экспозиции или экспозиций проекта, подлежащего рассмотрению на публичных слушаниях, о сроках проведения экспозиции или экспозиций такого проекта, о днях и часах, в которые возможно посещение указанных экспозиции или экспозиций;</w:t>
      </w:r>
    </w:p>
    <w:p w:rsidR="00532963" w:rsidRPr="00D961A4" w:rsidRDefault="00532963" w:rsidP="00D961A4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1A4">
        <w:rPr>
          <w:rFonts w:ascii="Times New Roman" w:hAnsi="Times New Roman" w:cs="Times New Roman"/>
          <w:sz w:val="28"/>
          <w:szCs w:val="28"/>
        </w:rPr>
        <w:t>информацию о порядке, сроке и форме внесения участниками публичных слушаний</w:t>
      </w:r>
      <w:r w:rsidR="00D961A4">
        <w:rPr>
          <w:rFonts w:ascii="Times New Roman" w:hAnsi="Times New Roman" w:cs="Times New Roman"/>
          <w:sz w:val="28"/>
          <w:szCs w:val="28"/>
        </w:rPr>
        <w:t xml:space="preserve"> </w:t>
      </w:r>
      <w:r w:rsidRPr="00D961A4">
        <w:rPr>
          <w:rFonts w:ascii="Times New Roman" w:hAnsi="Times New Roman" w:cs="Times New Roman"/>
          <w:sz w:val="28"/>
          <w:szCs w:val="28"/>
        </w:rPr>
        <w:t>предложений и замечаний, касающихся проекта, подлежащего рассмотрению на публичных слушаниях.</w:t>
      </w:r>
    </w:p>
    <w:p w:rsidR="00532963" w:rsidRPr="00D961A4" w:rsidRDefault="00532963" w:rsidP="00D961A4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1A4">
        <w:rPr>
          <w:rFonts w:ascii="Times New Roman" w:hAnsi="Times New Roman" w:cs="Times New Roman"/>
          <w:sz w:val="28"/>
          <w:szCs w:val="28"/>
        </w:rPr>
        <w:t>Оповещение также должно содержать информацию об официальном сайте, на котором будут размещены проект, подлежащий рассмотрению на публичных слушаниях, и информационные материалы к нему, информацию о дате, времени и месте проведения собрания или собраний участников публичных слушаний.</w:t>
      </w:r>
    </w:p>
    <w:p w:rsidR="00555365" w:rsidRPr="00D961A4" w:rsidRDefault="00D961A4" w:rsidP="00D961A4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7.4. </w:t>
      </w:r>
      <w:r w:rsidR="00555365" w:rsidRPr="00D961A4">
        <w:rPr>
          <w:rFonts w:ascii="Times New Roman" w:hAnsi="Times New Roman" w:cs="Times New Roman"/>
          <w:sz w:val="28"/>
          <w:szCs w:val="28"/>
        </w:rPr>
        <w:t>Рабочая группа разрабатывает повестку д</w:t>
      </w:r>
      <w:r w:rsidR="00302B87" w:rsidRPr="00D961A4">
        <w:rPr>
          <w:rFonts w:ascii="Times New Roman" w:hAnsi="Times New Roman" w:cs="Times New Roman"/>
          <w:sz w:val="28"/>
          <w:szCs w:val="28"/>
        </w:rPr>
        <w:t>ня</w:t>
      </w:r>
      <w:r w:rsidR="00555365" w:rsidRPr="00D961A4">
        <w:rPr>
          <w:rFonts w:ascii="Times New Roman" w:hAnsi="Times New Roman" w:cs="Times New Roman"/>
          <w:sz w:val="28"/>
          <w:szCs w:val="28"/>
        </w:rPr>
        <w:t xml:space="preserve"> публичных слушаний. </w:t>
      </w:r>
    </w:p>
    <w:p w:rsidR="00555365" w:rsidRPr="00D961A4" w:rsidRDefault="00D961A4" w:rsidP="00D961A4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7.5.</w:t>
      </w:r>
      <w:r w:rsidR="00555365" w:rsidRPr="00D961A4">
        <w:rPr>
          <w:rFonts w:ascii="Times New Roman" w:hAnsi="Times New Roman" w:cs="Times New Roman"/>
          <w:sz w:val="28"/>
          <w:szCs w:val="28"/>
        </w:rPr>
        <w:t>Житель муниципального образования, желающий выступить в публичных слушаниях, обязан зарегистрироваться в качестве выступающего. Рабочая группа проводит регистрацию выступающего, которому объявляется о времени, установленном для выступления.</w:t>
      </w:r>
    </w:p>
    <w:p w:rsidR="00555365" w:rsidRPr="00D961A4" w:rsidRDefault="00D961A4" w:rsidP="00D961A4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7.6. </w:t>
      </w:r>
      <w:r w:rsidR="00555365" w:rsidRPr="00D961A4">
        <w:rPr>
          <w:rFonts w:ascii="Times New Roman" w:hAnsi="Times New Roman" w:cs="Times New Roman"/>
          <w:sz w:val="28"/>
          <w:szCs w:val="28"/>
        </w:rPr>
        <w:t>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 территориа</w:t>
      </w:r>
      <w:r w:rsidR="00206D63" w:rsidRPr="00D961A4">
        <w:rPr>
          <w:rFonts w:ascii="Times New Roman" w:hAnsi="Times New Roman" w:cs="Times New Roman"/>
          <w:sz w:val="28"/>
          <w:szCs w:val="28"/>
        </w:rPr>
        <w:t>л</w:t>
      </w:r>
      <w:r w:rsidR="00555365" w:rsidRPr="00D961A4">
        <w:rPr>
          <w:rFonts w:ascii="Times New Roman" w:hAnsi="Times New Roman" w:cs="Times New Roman"/>
          <w:sz w:val="28"/>
          <w:szCs w:val="28"/>
        </w:rPr>
        <w:t>ьного общественного самоуправления, а также представители юридических лиц в случаях, установленных законодательс</w:t>
      </w:r>
      <w:r w:rsidR="00206D63" w:rsidRPr="00D961A4">
        <w:rPr>
          <w:rFonts w:ascii="Times New Roman" w:hAnsi="Times New Roman" w:cs="Times New Roman"/>
          <w:sz w:val="28"/>
          <w:szCs w:val="28"/>
        </w:rPr>
        <w:t>т</w:t>
      </w:r>
      <w:r w:rsidR="00555365" w:rsidRPr="00D961A4">
        <w:rPr>
          <w:rFonts w:ascii="Times New Roman" w:hAnsi="Times New Roman" w:cs="Times New Roman"/>
          <w:sz w:val="28"/>
          <w:szCs w:val="28"/>
        </w:rPr>
        <w:t xml:space="preserve">вом. </w:t>
      </w:r>
    </w:p>
    <w:p w:rsidR="00206D63" w:rsidRPr="00D961A4" w:rsidRDefault="00D961A4" w:rsidP="00D961A4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7.7. </w:t>
      </w:r>
      <w:r w:rsidR="00206D63" w:rsidRPr="00D961A4">
        <w:rPr>
          <w:rFonts w:ascii="Times New Roman" w:hAnsi="Times New Roman" w:cs="Times New Roman"/>
          <w:sz w:val="28"/>
          <w:szCs w:val="28"/>
        </w:rPr>
        <w:t xml:space="preserve">Регистрация выступающих прекращается за три рабочих дня до дня </w:t>
      </w:r>
      <w:r w:rsidR="00206D63" w:rsidRPr="00D961A4">
        <w:rPr>
          <w:rFonts w:ascii="Times New Roman" w:hAnsi="Times New Roman" w:cs="Times New Roman"/>
          <w:sz w:val="28"/>
          <w:szCs w:val="28"/>
        </w:rPr>
        <w:lastRenderedPageBreak/>
        <w:t xml:space="preserve">проведения публичных слушаний. </w:t>
      </w:r>
    </w:p>
    <w:p w:rsidR="00206D63" w:rsidRPr="00D961A4" w:rsidRDefault="00D961A4" w:rsidP="00D961A4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7.8. </w:t>
      </w:r>
      <w:r w:rsidR="00206D63" w:rsidRPr="00D961A4">
        <w:rPr>
          <w:rFonts w:ascii="Times New Roman" w:hAnsi="Times New Roman" w:cs="Times New Roman"/>
          <w:sz w:val="28"/>
          <w:szCs w:val="28"/>
        </w:rPr>
        <w:t xml:space="preserve">Выступающие на публичных слушаниях жители муниципального образования и иные заинтересованные лица вправе  представить в рабочую группу письменные предложения и замечания для  включения их в протокол публичных слушаний.  </w:t>
      </w:r>
    </w:p>
    <w:p w:rsidR="00206D63" w:rsidRPr="00D961A4" w:rsidRDefault="00D961A4" w:rsidP="00D961A4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7.9. </w:t>
      </w:r>
      <w:r w:rsidR="00206D63" w:rsidRPr="00D961A4">
        <w:rPr>
          <w:rFonts w:ascii="Times New Roman" w:hAnsi="Times New Roman" w:cs="Times New Roman"/>
          <w:sz w:val="28"/>
          <w:szCs w:val="28"/>
        </w:rPr>
        <w:t>В случае</w:t>
      </w:r>
      <w:r w:rsidR="00302B87" w:rsidRPr="00D961A4">
        <w:rPr>
          <w:rFonts w:ascii="Times New Roman" w:hAnsi="Times New Roman" w:cs="Times New Roman"/>
          <w:sz w:val="28"/>
          <w:szCs w:val="28"/>
        </w:rPr>
        <w:t>,</w:t>
      </w:r>
      <w:r w:rsidR="00206D63" w:rsidRPr="00D961A4">
        <w:rPr>
          <w:rFonts w:ascii="Times New Roman" w:hAnsi="Times New Roman" w:cs="Times New Roman"/>
          <w:sz w:val="28"/>
          <w:szCs w:val="28"/>
        </w:rPr>
        <w:t xml:space="preserve"> если внесенные предложения и замечания не  соответствуют форме, предусмотренной в решении о назначении публичных слушаний, они подлежат отклонению рабочей групп</w:t>
      </w:r>
      <w:r w:rsidR="00302B87" w:rsidRPr="00D961A4">
        <w:rPr>
          <w:rFonts w:ascii="Times New Roman" w:hAnsi="Times New Roman" w:cs="Times New Roman"/>
          <w:sz w:val="28"/>
          <w:szCs w:val="28"/>
        </w:rPr>
        <w:t>ой</w:t>
      </w:r>
      <w:r w:rsidR="00206D63" w:rsidRPr="00D961A4">
        <w:rPr>
          <w:rFonts w:ascii="Times New Roman" w:hAnsi="Times New Roman" w:cs="Times New Roman"/>
          <w:sz w:val="28"/>
          <w:szCs w:val="28"/>
        </w:rPr>
        <w:t>.</w:t>
      </w:r>
    </w:p>
    <w:p w:rsidR="00206D63" w:rsidRPr="00D961A4" w:rsidRDefault="00D961A4" w:rsidP="00D961A4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7.10. </w:t>
      </w:r>
      <w:r w:rsidR="00206D63" w:rsidRPr="00D961A4">
        <w:rPr>
          <w:rFonts w:ascii="Times New Roman" w:hAnsi="Times New Roman" w:cs="Times New Roman"/>
          <w:sz w:val="28"/>
          <w:szCs w:val="28"/>
        </w:rPr>
        <w:t xml:space="preserve">При назначении публичных слушаний Советом депутатов  местная администрация оказывает рабочей группе техническую и  методическую поддержку. </w:t>
      </w:r>
    </w:p>
    <w:p w:rsidR="00206D63" w:rsidRPr="00D961A4" w:rsidRDefault="00D961A4" w:rsidP="00D961A4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7.11. </w:t>
      </w:r>
      <w:r w:rsidR="00206D63" w:rsidRPr="00D961A4">
        <w:rPr>
          <w:rFonts w:ascii="Times New Roman" w:hAnsi="Times New Roman" w:cs="Times New Roman"/>
          <w:sz w:val="28"/>
          <w:szCs w:val="28"/>
        </w:rPr>
        <w:t xml:space="preserve">Рабочая группа, рабочий орган обязаны принять меры для  обеспечения охраны прав, свобод и законных интересов участников  публичных слушаний. </w:t>
      </w:r>
    </w:p>
    <w:p w:rsidR="00206D63" w:rsidRPr="00D961A4" w:rsidRDefault="00206D63" w:rsidP="00D961A4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6D63" w:rsidRDefault="00122F54" w:rsidP="00122F54">
      <w:pPr>
        <w:pStyle w:val="a7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2F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Проведение публичных слушаний</w:t>
      </w:r>
    </w:p>
    <w:p w:rsidR="00122F54" w:rsidRDefault="00122F54" w:rsidP="00122F5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2F54" w:rsidRDefault="00122F54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Публичные слушания открывает и ведет председатель рабочей  группы (далее – председательствующий). </w:t>
      </w:r>
    </w:p>
    <w:p w:rsidR="00122F54" w:rsidRDefault="00122F54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состава рабочей группы избирается секретарь. </w:t>
      </w:r>
    </w:p>
    <w:p w:rsidR="00122F54" w:rsidRDefault="00122F54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 публичных слушаний и выступления протоколируются  секретарем. К протоколу прилагаются письменные предложения и  замечания заинтересованных лиц. </w:t>
      </w:r>
    </w:p>
    <w:p w:rsidR="00122F54" w:rsidRDefault="00122F54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Председательствующий информирует о порядке проведения  публичных слушаний, объявляет о вопросе, вынесенном на публичные  слушания. </w:t>
      </w:r>
    </w:p>
    <w:p w:rsidR="00122F54" w:rsidRDefault="00122F54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выступления председательствующего слово предоставляется зарегистрированным выступающим. Лицу, не зарегистрированному в качестве выступающего, слово может быть предоставлено по решению председательствующего. Время для  выступления предоставляется не более 10 минут. В исключительных  случаях, по решению председательствующего, время выступления может  быть продлено. </w:t>
      </w:r>
    </w:p>
    <w:p w:rsidR="00122F54" w:rsidRDefault="00122F54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Выступающий вправе передать председательствующему  письменный текст своего выступления, а также материалы для обоснования своего мнения. </w:t>
      </w:r>
    </w:p>
    <w:p w:rsidR="00122F54" w:rsidRDefault="00122F54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окончания выступлений председательствующий  предоставляет зарегистрированным выступающим право реплики. Время  для реплики предоставляется не более 3 минут. </w:t>
      </w:r>
    </w:p>
    <w:p w:rsidR="00122F54" w:rsidRDefault="00122F54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окончанию выступлений с репликой председательствующий подводит предварительный итог публичных слушаний. </w:t>
      </w:r>
    </w:p>
    <w:p w:rsidR="00122F54" w:rsidRDefault="00122F54" w:rsidP="0098318C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Председательствующий вправе в любой момент объявить  перерыв в публичных слушаниях  с указанием времени перерыва.</w:t>
      </w:r>
    </w:p>
    <w:p w:rsidR="00122F54" w:rsidRDefault="00122F54" w:rsidP="00122F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F54" w:rsidRDefault="00122F54" w:rsidP="00122F54">
      <w:pPr>
        <w:pStyle w:val="a7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2F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Результаты публичных слушаний</w:t>
      </w:r>
    </w:p>
    <w:p w:rsidR="00122F54" w:rsidRDefault="00122F54" w:rsidP="009831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2F54" w:rsidRDefault="00C16564" w:rsidP="004E6BE5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публичных слушаний рабочая группа составляет итоговый документ публичных слушаний, в котором отражает выраженные  позиции жителей муниципального образования и свои рекомендации, сформированные по результатам публичных слушаний, по форме,  установленной в приложении 3 к настоящему Порядку. </w:t>
      </w:r>
    </w:p>
    <w:p w:rsidR="00C16564" w:rsidRDefault="00C16564" w:rsidP="004E6BE5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Итоговый документ публичных слушаний публикуется (обнародуется) в средствах массовой информации. Публикация  осуществляется местной администрацией независимо от того, по чьей  инициативе назначены публичные слушания. </w:t>
      </w:r>
    </w:p>
    <w:p w:rsidR="00C16564" w:rsidRDefault="00C16564" w:rsidP="004E6BE5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Итоговый документ публичных слушаний, протокол публичных  слушаний и материалы, собранные в ходе подготовки и проведения  публичных слушаний, хранятся в Совете депутатов. </w:t>
      </w:r>
    </w:p>
    <w:p w:rsidR="00065201" w:rsidRDefault="00065201" w:rsidP="004E6BE5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публичных слушаний, изложенные в заключении,  принимаются во внимание при принятии органами местного самоуправления решения по вопросам, которые были предметом  о</w:t>
      </w:r>
      <w:r w:rsidR="00302B87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сужден</w:t>
      </w:r>
      <w:r w:rsidR="00302B87">
        <w:rPr>
          <w:rFonts w:ascii="Times New Roman" w:eastAsia="Times New Roman" w:hAnsi="Times New Roman" w:cs="Times New Roman"/>
          <w:sz w:val="28"/>
          <w:szCs w:val="28"/>
          <w:lang w:eastAsia="ru-RU"/>
        </w:rPr>
        <w:t>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публичных слушаниях. </w:t>
      </w:r>
    </w:p>
    <w:p w:rsidR="00065201" w:rsidRDefault="00065201" w:rsidP="004E6BE5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публичных слушаний, изложенные в заключении, могут быть приняты во внимание при принятии органами местного самоуправления решения по вопросам, аналогичным тем вопросам, которые  являлись предметом обсуждения на публичных слушаниях.</w:t>
      </w:r>
    </w:p>
    <w:p w:rsidR="00065201" w:rsidRDefault="00065201" w:rsidP="004E6BE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1719" w:rsidRPr="008E55FE" w:rsidRDefault="00DE29D9" w:rsidP="006D73A6">
      <w:pPr>
        <w:pStyle w:val="a7"/>
        <w:numPr>
          <w:ilvl w:val="1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065201" w:rsidRPr="008E5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убличные слушания по проектам  генеральных планов, проектам правил землепользования и застройки,  проектам планировки территории, проектам межевания территории,  проектам правил благоустройства территорий, проектам решений о предоставлении разрешения на условно разрешенный вид  использования земельного участка или объекта капитального строительства, проектам решений о предоставлении разрешения на  отклонение от предельных параметров разрешенного строительства,  реконструкции объектов капитального строительства. </w:t>
      </w:r>
    </w:p>
    <w:p w:rsidR="00065201" w:rsidRPr="00171719" w:rsidRDefault="00171719" w:rsidP="00171719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65201" w:rsidRPr="00171719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по проект</w:t>
      </w:r>
      <w:r w:rsidR="00302B87" w:rsidRPr="00171719">
        <w:rPr>
          <w:rFonts w:ascii="Times New Roman" w:eastAsia="Times New Roman" w:hAnsi="Times New Roman" w:cs="Times New Roman"/>
          <w:sz w:val="28"/>
          <w:szCs w:val="28"/>
          <w:lang w:eastAsia="ru-RU"/>
        </w:rPr>
        <w:t>ам</w:t>
      </w:r>
      <w:r w:rsidR="00065201" w:rsidRPr="00171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генеральных планов, проектам правил землепользования и застройки, проектам планировки  территории, проектам межевания территории, проектам правил  благоустройства территорий, проектам, предусматривающим внесение  изменений в один из указанных утвержденных документов, проектам  решений о предоставлении разрешения на условно разрешенный вид  использования земельного участка или объекта капитального строительства, проектам решений о предоставлении разрешения на  отклонение от предельных параметров разрешенного строительства,  реконструкции объектов капитального строительства проводятся  публичные слушания, за исключением  случаев, предусмотренных Градостроительным кодексом Российской Федерации и другими федеральными законами, в порядке,  предусмотренном статьей 5.1 Градостроительного кодекса РФ.</w:t>
      </w:r>
    </w:p>
    <w:p w:rsidR="00065201" w:rsidRDefault="00065201" w:rsidP="00065201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6C47" w:rsidRDefault="005F6C47" w:rsidP="005F6C47">
      <w:pPr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6C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инициативной групп</w:t>
      </w:r>
    </w:p>
    <w:p w:rsidR="005F6C47" w:rsidRDefault="005F6C47" w:rsidP="005F6C47">
      <w:pPr>
        <w:spacing w:after="0" w:line="240" w:lineRule="auto"/>
        <w:ind w:left="14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9"/>
        <w:tblW w:w="10217" w:type="dxa"/>
        <w:tblInd w:w="142" w:type="dxa"/>
        <w:tblLook w:val="04A0"/>
      </w:tblPr>
      <w:tblGrid>
        <w:gridCol w:w="817"/>
        <w:gridCol w:w="2551"/>
        <w:gridCol w:w="2028"/>
        <w:gridCol w:w="2792"/>
        <w:gridCol w:w="2029"/>
      </w:tblGrid>
      <w:tr w:rsidR="005F6C47" w:rsidRPr="005F6C47" w:rsidTr="005F6C47">
        <w:tc>
          <w:tcPr>
            <w:tcW w:w="817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C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№</w:t>
            </w:r>
          </w:p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C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п/п</w:t>
            </w:r>
          </w:p>
        </w:tc>
        <w:tc>
          <w:tcPr>
            <w:tcW w:w="2551" w:type="dxa"/>
          </w:tcPr>
          <w:p w:rsidR="005F6C47" w:rsidRPr="005F6C47" w:rsidRDefault="005F6C47" w:rsidP="005F6C4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C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отчество, дата рождения</w:t>
            </w:r>
          </w:p>
        </w:tc>
        <w:tc>
          <w:tcPr>
            <w:tcW w:w="2028" w:type="dxa"/>
          </w:tcPr>
          <w:p w:rsidR="005F6C47" w:rsidRPr="005F6C47" w:rsidRDefault="005F6C47" w:rsidP="005F6C4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C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места жительства</w:t>
            </w:r>
          </w:p>
        </w:tc>
        <w:tc>
          <w:tcPr>
            <w:tcW w:w="2792" w:type="dxa"/>
          </w:tcPr>
          <w:p w:rsidR="005F6C47" w:rsidRPr="005F6C47" w:rsidRDefault="005F6C47" w:rsidP="005F6C4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C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Серия, номер и дата выдачи  паспорта или документа, замещающего его, с  указанием органа или </w:t>
            </w:r>
            <w:r w:rsidRPr="005F6C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кода органа, выдавшего данный документ</w:t>
            </w:r>
          </w:p>
        </w:tc>
        <w:tc>
          <w:tcPr>
            <w:tcW w:w="2029" w:type="dxa"/>
          </w:tcPr>
          <w:p w:rsidR="005F6C47" w:rsidRPr="005F6C47" w:rsidRDefault="005F6C47" w:rsidP="005F6C4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C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Личная подпись, дата внесения</w:t>
            </w:r>
          </w:p>
        </w:tc>
      </w:tr>
      <w:tr w:rsidR="005F6C47" w:rsidRPr="005F6C47" w:rsidTr="005F6C47">
        <w:tc>
          <w:tcPr>
            <w:tcW w:w="817" w:type="dxa"/>
          </w:tcPr>
          <w:p w:rsidR="005F6C47" w:rsidRPr="005F6C47" w:rsidRDefault="005F6C47" w:rsidP="005F6C47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8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2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9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6C47" w:rsidRPr="005F6C47" w:rsidTr="005F6C47">
        <w:tc>
          <w:tcPr>
            <w:tcW w:w="817" w:type="dxa"/>
          </w:tcPr>
          <w:p w:rsidR="005F6C47" w:rsidRPr="005F6C47" w:rsidRDefault="005F6C47" w:rsidP="005F6C47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8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2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9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6C47" w:rsidRPr="005F6C47" w:rsidTr="005F6C47">
        <w:tc>
          <w:tcPr>
            <w:tcW w:w="817" w:type="dxa"/>
          </w:tcPr>
          <w:p w:rsidR="005F6C47" w:rsidRPr="005F6C47" w:rsidRDefault="005F6C47" w:rsidP="005F6C47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8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2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9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6C47" w:rsidRPr="005F6C47" w:rsidTr="005F6C47">
        <w:tc>
          <w:tcPr>
            <w:tcW w:w="817" w:type="dxa"/>
          </w:tcPr>
          <w:p w:rsidR="005F6C47" w:rsidRPr="005F6C47" w:rsidRDefault="005F6C47" w:rsidP="005F6C47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8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2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9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6C47" w:rsidRPr="005F6C47" w:rsidTr="005F6C47">
        <w:tc>
          <w:tcPr>
            <w:tcW w:w="817" w:type="dxa"/>
          </w:tcPr>
          <w:p w:rsidR="005F6C47" w:rsidRPr="005F6C47" w:rsidRDefault="005F6C47" w:rsidP="005F6C47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8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2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9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6C47" w:rsidRPr="005F6C47" w:rsidTr="005F6C47">
        <w:tc>
          <w:tcPr>
            <w:tcW w:w="817" w:type="dxa"/>
          </w:tcPr>
          <w:p w:rsidR="005F6C47" w:rsidRPr="005F6C47" w:rsidRDefault="005F6C47" w:rsidP="005F6C47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8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2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9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6C47" w:rsidRPr="005F6C47" w:rsidTr="005F6C47">
        <w:tc>
          <w:tcPr>
            <w:tcW w:w="817" w:type="dxa"/>
          </w:tcPr>
          <w:p w:rsidR="005F6C47" w:rsidRPr="005F6C47" w:rsidRDefault="005F6C47" w:rsidP="005F6C47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8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2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9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6C47" w:rsidRPr="005F6C47" w:rsidTr="005F6C47">
        <w:tc>
          <w:tcPr>
            <w:tcW w:w="817" w:type="dxa"/>
          </w:tcPr>
          <w:p w:rsidR="005F6C47" w:rsidRPr="005F6C47" w:rsidRDefault="005F6C47" w:rsidP="005F6C47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8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2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9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6C47" w:rsidRPr="005F6C47" w:rsidTr="005F6C47">
        <w:tc>
          <w:tcPr>
            <w:tcW w:w="817" w:type="dxa"/>
          </w:tcPr>
          <w:p w:rsidR="005F6C47" w:rsidRPr="005F6C47" w:rsidRDefault="005F6C47" w:rsidP="005F6C47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8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2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9" w:type="dxa"/>
          </w:tcPr>
          <w:p w:rsidR="005F6C47" w:rsidRPr="005F6C47" w:rsidRDefault="005F6C47" w:rsidP="005F6C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F6C47" w:rsidRPr="005F6C47" w:rsidRDefault="005F6C47" w:rsidP="005F6C47">
      <w:pPr>
        <w:spacing w:after="0" w:line="240" w:lineRule="auto"/>
        <w:ind w:left="14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2F54" w:rsidRDefault="00122F54" w:rsidP="00122F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F54" w:rsidRDefault="005F6C47" w:rsidP="004E6B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Официальный </w:t>
      </w:r>
      <w:r w:rsidR="00492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представитель инициативной группы</w:t>
      </w:r>
    </w:p>
    <w:p w:rsidR="00492EFB" w:rsidRDefault="00492EFB" w:rsidP="004E6B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(фамилия, имя, отчество; дата рождения;</w:t>
      </w:r>
    </w:p>
    <w:p w:rsidR="00492EFB" w:rsidRDefault="00492EFB" w:rsidP="004E6B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</w:t>
      </w:r>
    </w:p>
    <w:p w:rsidR="00492EFB" w:rsidRDefault="00492EFB" w:rsidP="004E6B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Серия, номер и дата выдачи паспорта или документа, замещающего его, с  указанием органа или кода органа, выдавшего данный документ; адрес места жительства; контактные телефоны)</w:t>
      </w:r>
    </w:p>
    <w:p w:rsidR="00492EFB" w:rsidRDefault="00492EFB" w:rsidP="004E6B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Подпись</w:t>
      </w:r>
    </w:p>
    <w:p w:rsidR="00492EFB" w:rsidRDefault="00492EFB" w:rsidP="004E6B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Подписной лист публичных слушаний </w:t>
      </w:r>
    </w:p>
    <w:p w:rsidR="00492EFB" w:rsidRDefault="00492EFB" w:rsidP="004E6B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 для проведения публичных слушаний_____________________</w:t>
      </w:r>
    </w:p>
    <w:p w:rsidR="00492EFB" w:rsidRDefault="00492EFB" w:rsidP="004E6B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2EFB" w:rsidRDefault="00492EFB" w:rsidP="00122F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9"/>
        <w:tblW w:w="10217" w:type="dxa"/>
        <w:tblInd w:w="142" w:type="dxa"/>
        <w:tblLook w:val="04A0"/>
      </w:tblPr>
      <w:tblGrid>
        <w:gridCol w:w="817"/>
        <w:gridCol w:w="2551"/>
        <w:gridCol w:w="2028"/>
        <w:gridCol w:w="2792"/>
        <w:gridCol w:w="2029"/>
      </w:tblGrid>
      <w:tr w:rsidR="00492EFB" w:rsidRPr="005F6C47" w:rsidTr="007C6CEE">
        <w:tc>
          <w:tcPr>
            <w:tcW w:w="817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C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№</w:t>
            </w:r>
          </w:p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C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п/п</w:t>
            </w:r>
          </w:p>
        </w:tc>
        <w:tc>
          <w:tcPr>
            <w:tcW w:w="2551" w:type="dxa"/>
          </w:tcPr>
          <w:p w:rsidR="00492EFB" w:rsidRPr="005F6C47" w:rsidRDefault="00492EFB" w:rsidP="007C6C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C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отчество, дата рождения</w:t>
            </w:r>
          </w:p>
        </w:tc>
        <w:tc>
          <w:tcPr>
            <w:tcW w:w="2028" w:type="dxa"/>
          </w:tcPr>
          <w:p w:rsidR="00492EFB" w:rsidRPr="005F6C47" w:rsidRDefault="00492EFB" w:rsidP="007C6C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C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места жительства</w:t>
            </w:r>
          </w:p>
        </w:tc>
        <w:tc>
          <w:tcPr>
            <w:tcW w:w="2792" w:type="dxa"/>
          </w:tcPr>
          <w:p w:rsidR="00492EFB" w:rsidRPr="005F6C47" w:rsidRDefault="00492EFB" w:rsidP="007C6C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C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Серия, номер и дата выдачи  паспорта или документа, замещающего его, с  указанием органа или кода органа, выдавшего данный документ</w:t>
            </w:r>
          </w:p>
        </w:tc>
        <w:tc>
          <w:tcPr>
            <w:tcW w:w="2029" w:type="dxa"/>
          </w:tcPr>
          <w:p w:rsidR="00492EFB" w:rsidRPr="005F6C47" w:rsidRDefault="00492EFB" w:rsidP="007C6C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C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Личная подпись, дата внесения</w:t>
            </w:r>
          </w:p>
        </w:tc>
      </w:tr>
      <w:tr w:rsidR="00492EFB" w:rsidRPr="005F6C47" w:rsidTr="007C6CEE">
        <w:tc>
          <w:tcPr>
            <w:tcW w:w="817" w:type="dxa"/>
          </w:tcPr>
          <w:p w:rsidR="00492EFB" w:rsidRPr="005F6C47" w:rsidRDefault="00492EFB" w:rsidP="00492EFB">
            <w:pPr>
              <w:pStyle w:val="a7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8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2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9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2EFB" w:rsidRPr="005F6C47" w:rsidTr="007C6CEE">
        <w:tc>
          <w:tcPr>
            <w:tcW w:w="817" w:type="dxa"/>
          </w:tcPr>
          <w:p w:rsidR="00492EFB" w:rsidRPr="005F6C47" w:rsidRDefault="00492EFB" w:rsidP="00492EFB">
            <w:pPr>
              <w:pStyle w:val="a7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8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2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9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2EFB" w:rsidRPr="005F6C47" w:rsidTr="007C6CEE">
        <w:tc>
          <w:tcPr>
            <w:tcW w:w="817" w:type="dxa"/>
          </w:tcPr>
          <w:p w:rsidR="00492EFB" w:rsidRPr="005F6C47" w:rsidRDefault="00492EFB" w:rsidP="00492EFB">
            <w:pPr>
              <w:pStyle w:val="a7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8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2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9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2EFB" w:rsidRPr="005F6C47" w:rsidTr="007C6CEE">
        <w:tc>
          <w:tcPr>
            <w:tcW w:w="817" w:type="dxa"/>
          </w:tcPr>
          <w:p w:rsidR="00492EFB" w:rsidRPr="005F6C47" w:rsidRDefault="00492EFB" w:rsidP="00492EFB">
            <w:pPr>
              <w:pStyle w:val="a7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8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2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9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2EFB" w:rsidRPr="005F6C47" w:rsidTr="007C6CEE">
        <w:tc>
          <w:tcPr>
            <w:tcW w:w="817" w:type="dxa"/>
          </w:tcPr>
          <w:p w:rsidR="00492EFB" w:rsidRPr="005F6C47" w:rsidRDefault="00492EFB" w:rsidP="00492EFB">
            <w:pPr>
              <w:pStyle w:val="a7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8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2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9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2EFB" w:rsidRPr="005F6C47" w:rsidTr="007C6CEE">
        <w:tc>
          <w:tcPr>
            <w:tcW w:w="817" w:type="dxa"/>
          </w:tcPr>
          <w:p w:rsidR="00492EFB" w:rsidRPr="005F6C47" w:rsidRDefault="00492EFB" w:rsidP="00492EFB">
            <w:pPr>
              <w:pStyle w:val="a7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8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2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9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2EFB" w:rsidRPr="005F6C47" w:rsidTr="007C6CEE">
        <w:tc>
          <w:tcPr>
            <w:tcW w:w="817" w:type="dxa"/>
          </w:tcPr>
          <w:p w:rsidR="00492EFB" w:rsidRPr="005F6C47" w:rsidRDefault="00492EFB" w:rsidP="00492EFB">
            <w:pPr>
              <w:pStyle w:val="a7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8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2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9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2EFB" w:rsidRPr="005F6C47" w:rsidTr="007C6CEE">
        <w:tc>
          <w:tcPr>
            <w:tcW w:w="817" w:type="dxa"/>
          </w:tcPr>
          <w:p w:rsidR="00492EFB" w:rsidRPr="005F6C47" w:rsidRDefault="00492EFB" w:rsidP="00492EFB">
            <w:pPr>
              <w:pStyle w:val="a7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8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2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9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2EFB" w:rsidRPr="005F6C47" w:rsidTr="007C6CEE">
        <w:tc>
          <w:tcPr>
            <w:tcW w:w="817" w:type="dxa"/>
          </w:tcPr>
          <w:p w:rsidR="00492EFB" w:rsidRPr="005F6C47" w:rsidRDefault="00492EFB" w:rsidP="00492EFB">
            <w:pPr>
              <w:pStyle w:val="a7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8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2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9" w:type="dxa"/>
          </w:tcPr>
          <w:p w:rsidR="00492EFB" w:rsidRPr="005F6C47" w:rsidRDefault="00492EFB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22F54" w:rsidRDefault="00122F54" w:rsidP="00122F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2EFB" w:rsidRDefault="00492EFB" w:rsidP="004E6B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Подписной лист удостоверяю:</w:t>
      </w:r>
    </w:p>
    <w:p w:rsidR="00492EFB" w:rsidRDefault="00492EFB" w:rsidP="004E6B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(фамилия, имя, отчество лица, собиравшего подписи; серия, номер и дата выдачи паспорта или документа, заменяющего паспорт гражданина, с указанием наименования или кода выдавшего его органа; адрес места  жительства; подпись и дата) </w:t>
      </w:r>
    </w:p>
    <w:p w:rsidR="00492EFB" w:rsidRDefault="00492EFB" w:rsidP="004E6B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Итоговый документ публичных слушаний </w:t>
      </w:r>
    </w:p>
    <w:p w:rsidR="00492EFB" w:rsidRDefault="00492EFB" w:rsidP="004E6B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Публичные слушания назначены решением Совета депутатов</w:t>
      </w:r>
    </w:p>
    <w:p w:rsidR="00492EFB" w:rsidRDefault="00492EFB" w:rsidP="004E6B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(постановлением главы) от   _____________________________________________</w:t>
      </w:r>
    </w:p>
    <w:p w:rsidR="00492EFB" w:rsidRDefault="00492EFB" w:rsidP="004E6B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 публичных слушаний:</w:t>
      </w:r>
    </w:p>
    <w:p w:rsidR="00492EFB" w:rsidRDefault="00492EFB" w:rsidP="004E6B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Дата и время проведения _________ Место проведения ______________________</w:t>
      </w:r>
    </w:p>
    <w:p w:rsidR="00492EFB" w:rsidRDefault="00492EFB" w:rsidP="004E6B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рабочей группы по организации и проведению публичных слушаний</w:t>
      </w:r>
    </w:p>
    <w:p w:rsidR="00492EFB" w:rsidRDefault="00492EFB" w:rsidP="004E6B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(фамилия, имя, отчество, занимаемая должность члена рабочей группы по  организации и проведению публичных слушаний)</w:t>
      </w:r>
    </w:p>
    <w:p w:rsidR="003874AF" w:rsidRDefault="003874AF" w:rsidP="00122F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9"/>
        <w:tblW w:w="0" w:type="auto"/>
        <w:jc w:val="center"/>
        <w:tblLook w:val="04A0"/>
      </w:tblPr>
      <w:tblGrid>
        <w:gridCol w:w="1296"/>
        <w:gridCol w:w="1743"/>
        <w:gridCol w:w="1713"/>
        <w:gridCol w:w="1733"/>
        <w:gridCol w:w="1714"/>
        <w:gridCol w:w="1714"/>
      </w:tblGrid>
      <w:tr w:rsidR="003874AF" w:rsidRPr="003874AF" w:rsidTr="003874AF">
        <w:trPr>
          <w:jc w:val="center"/>
        </w:trPr>
        <w:tc>
          <w:tcPr>
            <w:tcW w:w="775" w:type="dxa"/>
          </w:tcPr>
          <w:p w:rsidR="003874AF" w:rsidRPr="003874AF" w:rsidRDefault="003874AF" w:rsidP="003874A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4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№</w:t>
            </w:r>
          </w:p>
          <w:p w:rsidR="003874AF" w:rsidRPr="003874AF" w:rsidRDefault="003874AF" w:rsidP="003874A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4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п/п</w:t>
            </w:r>
          </w:p>
        </w:tc>
        <w:tc>
          <w:tcPr>
            <w:tcW w:w="1743" w:type="dxa"/>
          </w:tcPr>
          <w:p w:rsidR="003874AF" w:rsidRPr="003874AF" w:rsidRDefault="003874AF" w:rsidP="003874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4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Вопросы вынесенные на обсуждение</w:t>
            </w:r>
          </w:p>
        </w:tc>
        <w:tc>
          <w:tcPr>
            <w:tcW w:w="1713" w:type="dxa"/>
          </w:tcPr>
          <w:p w:rsidR="003874AF" w:rsidRPr="003874AF" w:rsidRDefault="003874AF" w:rsidP="003874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4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рекомендации</w:t>
            </w:r>
          </w:p>
        </w:tc>
        <w:tc>
          <w:tcPr>
            <w:tcW w:w="1733" w:type="dxa"/>
          </w:tcPr>
          <w:p w:rsidR="003874AF" w:rsidRPr="003874AF" w:rsidRDefault="003874AF" w:rsidP="003874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4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1714" w:type="dxa"/>
          </w:tcPr>
          <w:p w:rsidR="003874AF" w:rsidRPr="003874AF" w:rsidRDefault="003874AF" w:rsidP="003874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4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 внесено (поддержано)</w:t>
            </w:r>
          </w:p>
        </w:tc>
        <w:tc>
          <w:tcPr>
            <w:tcW w:w="1714" w:type="dxa"/>
          </w:tcPr>
          <w:p w:rsidR="003874AF" w:rsidRPr="003874AF" w:rsidRDefault="003874AF" w:rsidP="003874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4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3874AF" w:rsidRPr="003874AF" w:rsidTr="003874AF">
        <w:trPr>
          <w:jc w:val="center"/>
        </w:trPr>
        <w:tc>
          <w:tcPr>
            <w:tcW w:w="775" w:type="dxa"/>
            <w:vMerge w:val="restart"/>
          </w:tcPr>
          <w:p w:rsidR="003874AF" w:rsidRDefault="003874AF" w:rsidP="003874AF">
            <w:pPr>
              <w:pStyle w:val="a7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874AF" w:rsidRPr="003874AF" w:rsidRDefault="003874AF" w:rsidP="003874AF">
            <w:pPr>
              <w:rPr>
                <w:lang w:eastAsia="ru-RU"/>
              </w:rPr>
            </w:pPr>
          </w:p>
        </w:tc>
        <w:tc>
          <w:tcPr>
            <w:tcW w:w="1743" w:type="dxa"/>
            <w:vMerge w:val="restart"/>
          </w:tcPr>
          <w:p w:rsidR="003874AF" w:rsidRPr="003874AF" w:rsidRDefault="003874AF" w:rsidP="00122F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Формулировка вопроса </w:t>
            </w:r>
          </w:p>
        </w:tc>
        <w:tc>
          <w:tcPr>
            <w:tcW w:w="1713" w:type="dxa"/>
          </w:tcPr>
          <w:p w:rsidR="003874AF" w:rsidRPr="003874AF" w:rsidRDefault="003874AF" w:rsidP="003874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1733" w:type="dxa"/>
          </w:tcPr>
          <w:p w:rsidR="003874AF" w:rsidRDefault="003874AF" w:rsidP="00122F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рекомендации</w:t>
            </w:r>
          </w:p>
          <w:p w:rsidR="003874AF" w:rsidRPr="003874AF" w:rsidRDefault="003874AF" w:rsidP="00122F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(предложения)</w:t>
            </w:r>
          </w:p>
        </w:tc>
        <w:tc>
          <w:tcPr>
            <w:tcW w:w="1714" w:type="dxa"/>
          </w:tcPr>
          <w:p w:rsidR="003874AF" w:rsidRPr="003874AF" w:rsidRDefault="003874AF" w:rsidP="00122F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 члена (ов) рабочей группы</w:t>
            </w:r>
          </w:p>
        </w:tc>
        <w:tc>
          <w:tcPr>
            <w:tcW w:w="1714" w:type="dxa"/>
          </w:tcPr>
          <w:p w:rsidR="003874AF" w:rsidRPr="003874AF" w:rsidRDefault="003874AF" w:rsidP="00122F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74AF" w:rsidRPr="003874AF" w:rsidTr="003874AF">
        <w:trPr>
          <w:jc w:val="center"/>
        </w:trPr>
        <w:tc>
          <w:tcPr>
            <w:tcW w:w="775" w:type="dxa"/>
            <w:vMerge/>
          </w:tcPr>
          <w:p w:rsidR="003874AF" w:rsidRPr="003874AF" w:rsidRDefault="003874AF" w:rsidP="003874AF">
            <w:pPr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3" w:type="dxa"/>
            <w:vMerge/>
          </w:tcPr>
          <w:p w:rsidR="003874AF" w:rsidRPr="003874AF" w:rsidRDefault="003874AF" w:rsidP="00122F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3" w:type="dxa"/>
          </w:tcPr>
          <w:p w:rsidR="003874AF" w:rsidRPr="003874AF" w:rsidRDefault="003874AF" w:rsidP="003874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1733" w:type="dxa"/>
          </w:tcPr>
          <w:p w:rsidR="003874AF" w:rsidRDefault="003874AF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рекомендации</w:t>
            </w:r>
          </w:p>
          <w:p w:rsidR="003874AF" w:rsidRPr="003874AF" w:rsidRDefault="003874AF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(предложения)</w:t>
            </w:r>
          </w:p>
        </w:tc>
        <w:tc>
          <w:tcPr>
            <w:tcW w:w="1714" w:type="dxa"/>
          </w:tcPr>
          <w:p w:rsidR="003874AF" w:rsidRPr="003874AF" w:rsidRDefault="003874AF" w:rsidP="007C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 члена (ов) рабочей группы</w:t>
            </w:r>
          </w:p>
        </w:tc>
        <w:tc>
          <w:tcPr>
            <w:tcW w:w="1714" w:type="dxa"/>
          </w:tcPr>
          <w:p w:rsidR="003874AF" w:rsidRPr="003874AF" w:rsidRDefault="003874AF" w:rsidP="00122F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B2400" w:rsidRPr="00555365" w:rsidRDefault="000B2400" w:rsidP="0055536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B2400" w:rsidRDefault="003874AF" w:rsidP="001717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рабочей группы, в том числе мотивированное обоснование его принятия</w:t>
      </w:r>
    </w:p>
    <w:p w:rsidR="003874AF" w:rsidRDefault="003874AF" w:rsidP="001717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74AF" w:rsidRDefault="003874AF" w:rsidP="001717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Подпись</w:t>
      </w:r>
    </w:p>
    <w:p w:rsidR="003874AF" w:rsidRDefault="003874AF" w:rsidP="001717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74AF" w:rsidRDefault="003874AF" w:rsidP="001717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И.О. Фамилия Дата</w:t>
      </w:r>
    </w:p>
    <w:p w:rsidR="003874AF" w:rsidRDefault="003874AF" w:rsidP="001717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74AF" w:rsidRDefault="003874AF" w:rsidP="001717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рабочей группы </w:t>
      </w:r>
    </w:p>
    <w:p w:rsidR="003874AF" w:rsidRDefault="003874AF" w:rsidP="003874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74AF" w:rsidRDefault="003874AF" w:rsidP="003874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052" w:rsidRDefault="00994052" w:rsidP="003874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052" w:rsidRDefault="00994052" w:rsidP="003874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052" w:rsidRDefault="00994052" w:rsidP="003874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994052" w:rsidSect="00BF0D68">
      <w:pgSz w:w="11906" w:h="16838"/>
      <w:pgMar w:top="567" w:right="70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0FE7" w:rsidRDefault="00EE0FE7" w:rsidP="00532963">
      <w:pPr>
        <w:spacing w:after="0" w:line="240" w:lineRule="auto"/>
      </w:pPr>
      <w:r>
        <w:separator/>
      </w:r>
    </w:p>
  </w:endnote>
  <w:endnote w:type="continuationSeparator" w:id="1">
    <w:p w:rsidR="00EE0FE7" w:rsidRDefault="00EE0FE7" w:rsidP="005329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0FE7" w:rsidRDefault="00EE0FE7" w:rsidP="00532963">
      <w:pPr>
        <w:spacing w:after="0" w:line="240" w:lineRule="auto"/>
      </w:pPr>
      <w:r>
        <w:separator/>
      </w:r>
    </w:p>
  </w:footnote>
  <w:footnote w:type="continuationSeparator" w:id="1">
    <w:p w:rsidR="00EE0FE7" w:rsidRDefault="00EE0FE7" w:rsidP="005329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66354"/>
    <w:multiLevelType w:val="hybridMultilevel"/>
    <w:tmpl w:val="DAF0AE88"/>
    <w:lvl w:ilvl="0" w:tplc="BDAC00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6782CCB"/>
    <w:multiLevelType w:val="hybridMultilevel"/>
    <w:tmpl w:val="B3369B3E"/>
    <w:lvl w:ilvl="0" w:tplc="10109EE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A58521D"/>
    <w:multiLevelType w:val="hybridMultilevel"/>
    <w:tmpl w:val="DE2CC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D037BE"/>
    <w:multiLevelType w:val="hybridMultilevel"/>
    <w:tmpl w:val="7EB0B8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F63445"/>
    <w:multiLevelType w:val="hybridMultilevel"/>
    <w:tmpl w:val="7EB0B8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BD3D59"/>
    <w:multiLevelType w:val="hybridMultilevel"/>
    <w:tmpl w:val="636C94FE"/>
    <w:lvl w:ilvl="0" w:tplc="CE38C55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0446734"/>
    <w:multiLevelType w:val="hybridMultilevel"/>
    <w:tmpl w:val="07AEDA36"/>
    <w:lvl w:ilvl="0" w:tplc="CE38C55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54F6818"/>
    <w:multiLevelType w:val="hybridMultilevel"/>
    <w:tmpl w:val="80547776"/>
    <w:lvl w:ilvl="0" w:tplc="A742039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2F34AE"/>
    <w:multiLevelType w:val="hybridMultilevel"/>
    <w:tmpl w:val="401A940A"/>
    <w:lvl w:ilvl="0" w:tplc="342AABF4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9">
    <w:nsid w:val="79101AD4"/>
    <w:multiLevelType w:val="multilevel"/>
    <w:tmpl w:val="74B6EF3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0">
    <w:nsid w:val="79DA6165"/>
    <w:multiLevelType w:val="hybridMultilevel"/>
    <w:tmpl w:val="4E885072"/>
    <w:lvl w:ilvl="0" w:tplc="CE38C55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1"/>
  </w:num>
  <w:num w:numId="5">
    <w:abstractNumId w:val="3"/>
  </w:num>
  <w:num w:numId="6">
    <w:abstractNumId w:val="4"/>
  </w:num>
  <w:num w:numId="7">
    <w:abstractNumId w:val="2"/>
  </w:num>
  <w:num w:numId="8">
    <w:abstractNumId w:val="5"/>
  </w:num>
  <w:num w:numId="9">
    <w:abstractNumId w:val="6"/>
  </w:num>
  <w:num w:numId="10">
    <w:abstractNumId w:val="1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A3C06"/>
    <w:rsid w:val="00065201"/>
    <w:rsid w:val="000A3C06"/>
    <w:rsid w:val="000B2400"/>
    <w:rsid w:val="000F3C56"/>
    <w:rsid w:val="00122F54"/>
    <w:rsid w:val="00171719"/>
    <w:rsid w:val="001744F9"/>
    <w:rsid w:val="001B6145"/>
    <w:rsid w:val="00203FF3"/>
    <w:rsid w:val="00206D63"/>
    <w:rsid w:val="00214CED"/>
    <w:rsid w:val="00255388"/>
    <w:rsid w:val="002E0AE0"/>
    <w:rsid w:val="00302B87"/>
    <w:rsid w:val="003874AF"/>
    <w:rsid w:val="003C1E27"/>
    <w:rsid w:val="003F147C"/>
    <w:rsid w:val="00457C05"/>
    <w:rsid w:val="00492EFB"/>
    <w:rsid w:val="004E6BE5"/>
    <w:rsid w:val="00532963"/>
    <w:rsid w:val="0053491F"/>
    <w:rsid w:val="00537315"/>
    <w:rsid w:val="00555365"/>
    <w:rsid w:val="00560F64"/>
    <w:rsid w:val="00577E3B"/>
    <w:rsid w:val="005F4C44"/>
    <w:rsid w:val="005F6C47"/>
    <w:rsid w:val="006968FE"/>
    <w:rsid w:val="006A18F1"/>
    <w:rsid w:val="006D73A6"/>
    <w:rsid w:val="006E072B"/>
    <w:rsid w:val="006E5759"/>
    <w:rsid w:val="007C6CEE"/>
    <w:rsid w:val="0080008A"/>
    <w:rsid w:val="00803881"/>
    <w:rsid w:val="008748F2"/>
    <w:rsid w:val="008965D4"/>
    <w:rsid w:val="008A5389"/>
    <w:rsid w:val="008C0443"/>
    <w:rsid w:val="008D60D6"/>
    <w:rsid w:val="008E55FE"/>
    <w:rsid w:val="008F2CD2"/>
    <w:rsid w:val="00904771"/>
    <w:rsid w:val="00904843"/>
    <w:rsid w:val="009079F2"/>
    <w:rsid w:val="00924383"/>
    <w:rsid w:val="00975BFF"/>
    <w:rsid w:val="0098318C"/>
    <w:rsid w:val="00994052"/>
    <w:rsid w:val="00A672F5"/>
    <w:rsid w:val="00A726C2"/>
    <w:rsid w:val="00AB36CA"/>
    <w:rsid w:val="00B26331"/>
    <w:rsid w:val="00B60417"/>
    <w:rsid w:val="00B7620F"/>
    <w:rsid w:val="00BC4E07"/>
    <w:rsid w:val="00BD6BB9"/>
    <w:rsid w:val="00BF0D68"/>
    <w:rsid w:val="00C16564"/>
    <w:rsid w:val="00C42EB2"/>
    <w:rsid w:val="00CD49AE"/>
    <w:rsid w:val="00D241DF"/>
    <w:rsid w:val="00D42C92"/>
    <w:rsid w:val="00D566FA"/>
    <w:rsid w:val="00D961A4"/>
    <w:rsid w:val="00DC453F"/>
    <w:rsid w:val="00DD5DF1"/>
    <w:rsid w:val="00DE29D9"/>
    <w:rsid w:val="00E03441"/>
    <w:rsid w:val="00E453EF"/>
    <w:rsid w:val="00E905A3"/>
    <w:rsid w:val="00EE0FE7"/>
    <w:rsid w:val="00F15862"/>
    <w:rsid w:val="00F23544"/>
    <w:rsid w:val="00F40800"/>
    <w:rsid w:val="00F440E8"/>
    <w:rsid w:val="00F44667"/>
    <w:rsid w:val="00F913C4"/>
    <w:rsid w:val="00FD1D52"/>
    <w:rsid w:val="00FD297B"/>
    <w:rsid w:val="00FF6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882"/>
  </w:style>
  <w:style w:type="paragraph" w:styleId="1">
    <w:name w:val="heading 1"/>
    <w:basedOn w:val="a"/>
    <w:link w:val="10"/>
    <w:uiPriority w:val="9"/>
    <w:qFormat/>
    <w:rsid w:val="000A3C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3C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A3C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A3C06"/>
    <w:rPr>
      <w:b/>
      <w:bCs/>
    </w:rPr>
  </w:style>
  <w:style w:type="character" w:styleId="a5">
    <w:name w:val="Emphasis"/>
    <w:basedOn w:val="a0"/>
    <w:uiPriority w:val="20"/>
    <w:qFormat/>
    <w:rsid w:val="000A3C06"/>
    <w:rPr>
      <w:i/>
      <w:iCs/>
    </w:rPr>
  </w:style>
  <w:style w:type="character" w:customStyle="1" w:styleId="a6">
    <w:name w:val="Цветовое выделение"/>
    <w:uiPriority w:val="99"/>
    <w:rsid w:val="00BF0D68"/>
    <w:rPr>
      <w:b/>
      <w:color w:val="000080"/>
    </w:rPr>
  </w:style>
  <w:style w:type="paragraph" w:styleId="a7">
    <w:name w:val="List Paragraph"/>
    <w:basedOn w:val="a"/>
    <w:uiPriority w:val="34"/>
    <w:qFormat/>
    <w:rsid w:val="00B26331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560F64"/>
    <w:rPr>
      <w:color w:val="0000FF" w:themeColor="hyperlink"/>
      <w:u w:val="single"/>
    </w:rPr>
  </w:style>
  <w:style w:type="table" w:styleId="a9">
    <w:name w:val="Table Grid"/>
    <w:basedOn w:val="a1"/>
    <w:uiPriority w:val="59"/>
    <w:rsid w:val="005F6C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note text"/>
    <w:basedOn w:val="a"/>
    <w:link w:val="ab"/>
    <w:semiHidden/>
    <w:rsid w:val="0053296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b">
    <w:name w:val="Текст сноски Знак"/>
    <w:basedOn w:val="a0"/>
    <w:link w:val="aa"/>
    <w:semiHidden/>
    <w:rsid w:val="00532963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c">
    <w:name w:val="footnote reference"/>
    <w:semiHidden/>
    <w:rsid w:val="0053296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393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44816877&amp;sub=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22537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torbeevo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11</Pages>
  <Words>3649</Words>
  <Characters>20801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Гусева</dc:creator>
  <cp:lastModifiedBy>User</cp:lastModifiedBy>
  <cp:revision>28</cp:revision>
  <cp:lastPrinted>2021-12-28T11:45:00Z</cp:lastPrinted>
  <dcterms:created xsi:type="dcterms:W3CDTF">2021-10-28T07:57:00Z</dcterms:created>
  <dcterms:modified xsi:type="dcterms:W3CDTF">2021-12-28T12:06:00Z</dcterms:modified>
</cp:coreProperties>
</file>