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B17" w:rsidRPr="00C20169" w:rsidRDefault="007E6B17" w:rsidP="007E6B17">
      <w:pPr>
        <w:ind w:left="180" w:right="252"/>
        <w:jc w:val="both"/>
        <w:rPr>
          <w:rFonts w:ascii="Times New Roman" w:hAnsi="Times New Roman" w:cs="Times New Roman"/>
          <w:sz w:val="28"/>
          <w:szCs w:val="28"/>
        </w:rPr>
      </w:pPr>
    </w:p>
    <w:p w:rsidR="00C20169" w:rsidRPr="00C20169" w:rsidRDefault="00C20169" w:rsidP="00C201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169">
        <w:rPr>
          <w:rFonts w:ascii="Times New Roman" w:hAnsi="Times New Roman" w:cs="Times New Roman"/>
          <w:b/>
          <w:bCs/>
          <w:sz w:val="28"/>
          <w:szCs w:val="28"/>
        </w:rPr>
        <w:t>АДМИНИСТРАЦИЯ КАЖЛОДСКОГО СЕЛЬСКОГО ПОСЕЛЕНИЯ</w:t>
      </w:r>
    </w:p>
    <w:p w:rsidR="00C20169" w:rsidRPr="00C20169" w:rsidRDefault="00C20169" w:rsidP="00C201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169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C20169" w:rsidRPr="00C20169" w:rsidRDefault="00C20169" w:rsidP="00C20169">
      <w:pPr>
        <w:pStyle w:val="FR1"/>
        <w:spacing w:line="240" w:lineRule="auto"/>
        <w:ind w:left="0"/>
        <w:rPr>
          <w:sz w:val="28"/>
          <w:szCs w:val="28"/>
        </w:rPr>
      </w:pPr>
      <w:r w:rsidRPr="00C20169">
        <w:rPr>
          <w:sz w:val="28"/>
          <w:szCs w:val="28"/>
        </w:rPr>
        <w:t>РЕСПУБЛИКИ МОРДОВИЯ</w:t>
      </w:r>
    </w:p>
    <w:p w:rsidR="00C20169" w:rsidRPr="00C20169" w:rsidRDefault="00C20169" w:rsidP="00C20169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C20169" w:rsidRPr="00C20169" w:rsidRDefault="00C20169" w:rsidP="00C20169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16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20169" w:rsidRPr="00C20169" w:rsidRDefault="00C20169" w:rsidP="00C201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169">
        <w:rPr>
          <w:rFonts w:ascii="Times New Roman" w:hAnsi="Times New Roman" w:cs="Times New Roman"/>
          <w:b/>
          <w:sz w:val="28"/>
          <w:szCs w:val="28"/>
        </w:rPr>
        <w:t>23 декабря 2021 г. №91</w:t>
      </w:r>
    </w:p>
    <w:p w:rsidR="00C20169" w:rsidRPr="00C20169" w:rsidRDefault="00C20169" w:rsidP="00C2016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201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0169" w:rsidRPr="00C20169" w:rsidRDefault="00C20169" w:rsidP="00C20169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169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План правотворческой деятельности органов местного самоуправления </w:t>
      </w:r>
      <w:proofErr w:type="spellStart"/>
      <w:r w:rsidRPr="00C20169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C2016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</w:t>
      </w:r>
    </w:p>
    <w:p w:rsidR="00C20169" w:rsidRPr="00C20169" w:rsidRDefault="00C20169" w:rsidP="00C20169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169">
        <w:rPr>
          <w:rFonts w:ascii="Times New Roman" w:hAnsi="Times New Roman" w:cs="Times New Roman"/>
          <w:b/>
          <w:bCs/>
          <w:sz w:val="28"/>
          <w:szCs w:val="28"/>
        </w:rPr>
        <w:t xml:space="preserve">на 4 квартал 2021г., утвержденный постановлением администрации </w:t>
      </w:r>
      <w:proofErr w:type="spellStart"/>
      <w:r w:rsidRPr="00C20169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C2016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от 05 октября 2021 г. №70</w:t>
      </w:r>
    </w:p>
    <w:p w:rsidR="00C20169" w:rsidRPr="00C20169" w:rsidRDefault="00C20169" w:rsidP="00C20169">
      <w:pPr>
        <w:spacing w:line="252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C20169" w:rsidRPr="00C20169" w:rsidRDefault="00C20169" w:rsidP="00C20169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169">
        <w:rPr>
          <w:rFonts w:ascii="Times New Roman" w:hAnsi="Times New Roman" w:cs="Times New Roman"/>
          <w:bCs/>
          <w:sz w:val="28"/>
          <w:szCs w:val="28"/>
        </w:rPr>
        <w:t xml:space="preserve">         С целью совершенствования работы по формированию нормативно-правовой базы органов местного самоуправления </w:t>
      </w:r>
      <w:proofErr w:type="spellStart"/>
      <w:r w:rsidRPr="00C20169">
        <w:rPr>
          <w:rFonts w:ascii="Times New Roman" w:hAnsi="Times New Roman" w:cs="Times New Roman"/>
          <w:bCs/>
          <w:sz w:val="28"/>
          <w:szCs w:val="28"/>
        </w:rPr>
        <w:t>Кажлодского</w:t>
      </w:r>
      <w:proofErr w:type="spellEnd"/>
      <w:r w:rsidRPr="00C2016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в </w:t>
      </w:r>
      <w:r w:rsidRPr="00C20169"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№ 131-ФЗ от 06.10.2003 г. «Об общих принципах организации местного самоуправления в Российской Федерации», Уставом </w:t>
      </w:r>
      <w:proofErr w:type="spellStart"/>
      <w:r w:rsidRPr="00C20169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C20169">
        <w:rPr>
          <w:rFonts w:ascii="Times New Roman" w:hAnsi="Times New Roman" w:cs="Times New Roman"/>
          <w:sz w:val="28"/>
          <w:szCs w:val="28"/>
        </w:rPr>
        <w:t xml:space="preserve">  сельского поселения, администрация </w:t>
      </w:r>
      <w:proofErr w:type="spellStart"/>
      <w:r w:rsidRPr="00C20169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C20169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 </w:t>
      </w:r>
    </w:p>
    <w:p w:rsidR="00C20169" w:rsidRPr="00C20169" w:rsidRDefault="00C20169" w:rsidP="00C20169">
      <w:pPr>
        <w:spacing w:line="252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20169" w:rsidRPr="00C20169" w:rsidRDefault="00C20169" w:rsidP="00C20169">
      <w:pPr>
        <w:spacing w:line="252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169">
        <w:rPr>
          <w:rFonts w:ascii="Times New Roman" w:hAnsi="Times New Roman" w:cs="Times New Roman"/>
          <w:bCs/>
          <w:sz w:val="28"/>
          <w:szCs w:val="28"/>
        </w:rPr>
        <w:t xml:space="preserve">1.  Внести в  План правотворческой деятельности органов местного самоуправления </w:t>
      </w:r>
      <w:proofErr w:type="spellStart"/>
      <w:r w:rsidRPr="00C20169">
        <w:rPr>
          <w:rFonts w:ascii="Times New Roman" w:hAnsi="Times New Roman" w:cs="Times New Roman"/>
          <w:bCs/>
          <w:sz w:val="28"/>
          <w:szCs w:val="28"/>
        </w:rPr>
        <w:t>Кажлодского</w:t>
      </w:r>
      <w:proofErr w:type="spellEnd"/>
      <w:r w:rsidRPr="00C2016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на 4 квартал 2021 года,</w:t>
      </w:r>
      <w:r w:rsidRPr="00C2016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20169">
        <w:rPr>
          <w:rFonts w:ascii="Times New Roman" w:hAnsi="Times New Roman" w:cs="Times New Roman"/>
          <w:bCs/>
          <w:sz w:val="28"/>
          <w:szCs w:val="28"/>
        </w:rPr>
        <w:t xml:space="preserve">утвержденный постановлением администрации </w:t>
      </w:r>
      <w:proofErr w:type="spellStart"/>
      <w:r w:rsidRPr="00C20169">
        <w:rPr>
          <w:rFonts w:ascii="Times New Roman" w:hAnsi="Times New Roman" w:cs="Times New Roman"/>
          <w:bCs/>
          <w:sz w:val="28"/>
          <w:szCs w:val="28"/>
        </w:rPr>
        <w:t>Кажлодского</w:t>
      </w:r>
      <w:proofErr w:type="spellEnd"/>
      <w:r w:rsidRPr="00C2016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 05 октября 2021 г. №70, следующие изменения:</w:t>
      </w:r>
    </w:p>
    <w:p w:rsidR="00C20169" w:rsidRPr="00C20169" w:rsidRDefault="00C20169" w:rsidP="00C20169">
      <w:pPr>
        <w:spacing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169">
        <w:rPr>
          <w:rFonts w:ascii="Times New Roman" w:hAnsi="Times New Roman" w:cs="Times New Roman"/>
          <w:b/>
          <w:bCs/>
          <w:sz w:val="28"/>
          <w:szCs w:val="28"/>
        </w:rPr>
        <w:t xml:space="preserve">  « </w:t>
      </w:r>
      <w:r w:rsidRPr="00C20169">
        <w:rPr>
          <w:rFonts w:ascii="Times New Roman" w:hAnsi="Times New Roman" w:cs="Times New Roman"/>
          <w:bCs/>
          <w:sz w:val="28"/>
          <w:szCs w:val="28"/>
        </w:rPr>
        <w:t>Раздел 2. Мероприятия по разработке и принятию муниципальных правовых актов», дополнить пунктами следующего содержания:</w:t>
      </w:r>
      <w:r w:rsidRPr="00C20169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2"/>
        <w:gridCol w:w="3432"/>
        <w:gridCol w:w="3015"/>
        <w:gridCol w:w="2154"/>
      </w:tblGrid>
      <w:tr w:rsidR="00C20169" w:rsidRPr="00C20169" w:rsidTr="00D27FC4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705" w:type="dxa"/>
          </w:tcPr>
          <w:p w:rsidR="00C20169" w:rsidRPr="00C20169" w:rsidRDefault="00C20169" w:rsidP="00D27FC4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   №</w:t>
            </w:r>
          </w:p>
          <w:p w:rsidR="00C20169" w:rsidRPr="00C20169" w:rsidRDefault="00C20169" w:rsidP="00D27FC4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51" w:type="dxa"/>
          </w:tcPr>
          <w:p w:rsidR="00C20169" w:rsidRPr="00C20169" w:rsidRDefault="00C20169" w:rsidP="00D27FC4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3261" w:type="dxa"/>
          </w:tcPr>
          <w:p w:rsidR="00C20169" w:rsidRPr="00C20169" w:rsidRDefault="00C20169" w:rsidP="00D27FC4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2410" w:type="dxa"/>
          </w:tcPr>
          <w:p w:rsidR="00C20169" w:rsidRPr="00C20169" w:rsidRDefault="00C20169" w:rsidP="00D27FC4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C20169" w:rsidRPr="00C20169" w:rsidTr="00D27FC4">
        <w:tblPrEx>
          <w:tblCellMar>
            <w:top w:w="0" w:type="dxa"/>
            <w:bottom w:w="0" w:type="dxa"/>
          </w:tblCellMar>
        </w:tblPrEx>
        <w:trPr>
          <w:trHeight w:val="722"/>
        </w:trPr>
        <w:tc>
          <w:tcPr>
            <w:tcW w:w="705" w:type="dxa"/>
          </w:tcPr>
          <w:p w:rsidR="00C20169" w:rsidRPr="00C20169" w:rsidRDefault="00C20169" w:rsidP="00D27FC4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51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 утверждении перечня главных администраторов доходов бюджета </w:t>
            </w:r>
            <w:proofErr w:type="spellStart"/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Кажлодского</w:t>
            </w:r>
            <w:proofErr w:type="spellEnd"/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261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Кажлодского</w:t>
            </w:r>
            <w:proofErr w:type="spellEnd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Асташова Л.С.</w:t>
            </w:r>
          </w:p>
        </w:tc>
        <w:tc>
          <w:tcPr>
            <w:tcW w:w="2410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    4 квартал</w:t>
            </w:r>
          </w:p>
        </w:tc>
      </w:tr>
      <w:tr w:rsidR="00C20169" w:rsidRPr="00C20169" w:rsidTr="00D27FC4">
        <w:tblPrEx>
          <w:tblCellMar>
            <w:top w:w="0" w:type="dxa"/>
            <w:bottom w:w="0" w:type="dxa"/>
          </w:tblCellMar>
        </w:tblPrEx>
        <w:trPr>
          <w:trHeight w:val="722"/>
        </w:trPr>
        <w:tc>
          <w:tcPr>
            <w:tcW w:w="705" w:type="dxa"/>
          </w:tcPr>
          <w:p w:rsidR="00C20169" w:rsidRPr="00C20169" w:rsidRDefault="00C20169" w:rsidP="00D27FC4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51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 утверждении </w:t>
            </w:r>
            <w:proofErr w:type="gramStart"/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перечня главных администраторов источников  финансирования дефицита бюджета</w:t>
            </w:r>
            <w:proofErr w:type="gramEnd"/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Кажлодского</w:t>
            </w:r>
            <w:proofErr w:type="spellEnd"/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261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Кажлодского</w:t>
            </w:r>
            <w:proofErr w:type="spellEnd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Асташова Л.С.</w:t>
            </w:r>
          </w:p>
        </w:tc>
        <w:tc>
          <w:tcPr>
            <w:tcW w:w="2410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    4 квартал</w:t>
            </w:r>
          </w:p>
        </w:tc>
      </w:tr>
      <w:tr w:rsidR="00C20169" w:rsidRPr="00C20169" w:rsidTr="00D27FC4">
        <w:tblPrEx>
          <w:tblCellMar>
            <w:top w:w="0" w:type="dxa"/>
            <w:bottom w:w="0" w:type="dxa"/>
          </w:tblCellMar>
        </w:tblPrEx>
        <w:trPr>
          <w:trHeight w:val="722"/>
        </w:trPr>
        <w:tc>
          <w:tcPr>
            <w:tcW w:w="705" w:type="dxa"/>
          </w:tcPr>
          <w:p w:rsidR="00C20169" w:rsidRPr="00C20169" w:rsidRDefault="00C20169" w:rsidP="00D27FC4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51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 утверждении порядков и сроков внесения изменений в перечень </w:t>
            </w:r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главных администраторов доходов и перечень главных </w:t>
            </w:r>
            <w:proofErr w:type="gramStart"/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администраторов источников финансирования дефицита бюджета</w:t>
            </w:r>
            <w:proofErr w:type="gramEnd"/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Кажлодского</w:t>
            </w:r>
            <w:proofErr w:type="spellEnd"/>
            <w:r w:rsidRPr="00C201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261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Глава </w:t>
            </w:r>
            <w:proofErr w:type="spellStart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Кажлодского</w:t>
            </w:r>
            <w:proofErr w:type="spellEnd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Асташова Л.С.</w:t>
            </w:r>
          </w:p>
        </w:tc>
        <w:tc>
          <w:tcPr>
            <w:tcW w:w="2410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    4 квартал</w:t>
            </w:r>
          </w:p>
        </w:tc>
      </w:tr>
      <w:tr w:rsidR="00C20169" w:rsidRPr="00C20169" w:rsidTr="00D27FC4">
        <w:tblPrEx>
          <w:tblCellMar>
            <w:top w:w="0" w:type="dxa"/>
            <w:bottom w:w="0" w:type="dxa"/>
          </w:tblCellMar>
        </w:tblPrEx>
        <w:trPr>
          <w:trHeight w:val="722"/>
        </w:trPr>
        <w:tc>
          <w:tcPr>
            <w:tcW w:w="705" w:type="dxa"/>
          </w:tcPr>
          <w:p w:rsidR="00C20169" w:rsidRPr="00C20169" w:rsidRDefault="00C20169" w:rsidP="00D27FC4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3651" w:type="dxa"/>
          </w:tcPr>
          <w:p w:rsidR="00C20169" w:rsidRPr="00C20169" w:rsidRDefault="00C20169" w:rsidP="00D27FC4">
            <w:pPr>
              <w:pStyle w:val="a4"/>
              <w:spacing w:after="0"/>
              <w:jc w:val="center"/>
              <w:rPr>
                <w:sz w:val="28"/>
                <w:szCs w:val="28"/>
              </w:rPr>
            </w:pPr>
            <w:r w:rsidRPr="00C20169">
              <w:rPr>
                <w:bCs/>
                <w:color w:val="000000"/>
                <w:sz w:val="28"/>
                <w:szCs w:val="28"/>
              </w:rPr>
              <w:t xml:space="preserve">Об утверждении Положения о муниципальном контроле в сфере благоустройства на территории </w:t>
            </w:r>
            <w:proofErr w:type="spellStart"/>
            <w:r w:rsidRPr="00C20169">
              <w:rPr>
                <w:bCs/>
                <w:color w:val="000000"/>
                <w:sz w:val="28"/>
                <w:szCs w:val="28"/>
              </w:rPr>
              <w:t>Кажлодского</w:t>
            </w:r>
            <w:proofErr w:type="spellEnd"/>
            <w:r w:rsidRPr="00C20169">
              <w:rPr>
                <w:bCs/>
                <w:color w:val="000000"/>
                <w:sz w:val="28"/>
                <w:szCs w:val="28"/>
              </w:rPr>
              <w:t xml:space="preserve"> сельского поселения</w:t>
            </w:r>
          </w:p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/>
              </w:rPr>
            </w:pPr>
          </w:p>
        </w:tc>
        <w:tc>
          <w:tcPr>
            <w:tcW w:w="3261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Кажлодского</w:t>
            </w:r>
            <w:proofErr w:type="spellEnd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Асташова Л.С.</w:t>
            </w:r>
          </w:p>
        </w:tc>
        <w:tc>
          <w:tcPr>
            <w:tcW w:w="2410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    4 квартал</w:t>
            </w:r>
          </w:p>
        </w:tc>
      </w:tr>
      <w:tr w:rsidR="00C20169" w:rsidRPr="00C20169" w:rsidTr="00D27FC4">
        <w:tblPrEx>
          <w:tblCellMar>
            <w:top w:w="0" w:type="dxa"/>
            <w:bottom w:w="0" w:type="dxa"/>
          </w:tblCellMar>
        </w:tblPrEx>
        <w:trPr>
          <w:trHeight w:val="722"/>
        </w:trPr>
        <w:tc>
          <w:tcPr>
            <w:tcW w:w="705" w:type="dxa"/>
          </w:tcPr>
          <w:p w:rsidR="00C20169" w:rsidRPr="00C20169" w:rsidRDefault="00C20169" w:rsidP="00D27FC4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51" w:type="dxa"/>
          </w:tcPr>
          <w:p w:rsidR="00C20169" w:rsidRPr="00C20169" w:rsidRDefault="00C20169" w:rsidP="00D27FC4">
            <w:pPr>
              <w:pStyle w:val="a4"/>
              <w:spacing w:after="0"/>
              <w:jc w:val="center"/>
              <w:rPr>
                <w:bCs/>
                <w:color w:val="000000"/>
                <w:sz w:val="28"/>
                <w:szCs w:val="28"/>
              </w:rPr>
            </w:pPr>
            <w:r w:rsidRPr="00C20169">
              <w:rPr>
                <w:bCs/>
                <w:color w:val="000000"/>
                <w:sz w:val="28"/>
                <w:szCs w:val="28"/>
              </w:rPr>
              <w:t>Разработка НПА, направленных на внесение изменений в административные регламенты, регламентирующие порядок получения разрешений на строительство и ввод объектов в эксплуатацию</w:t>
            </w:r>
          </w:p>
        </w:tc>
        <w:tc>
          <w:tcPr>
            <w:tcW w:w="3261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Кажлодского</w:t>
            </w:r>
            <w:proofErr w:type="spellEnd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Асташова Л.С.</w:t>
            </w:r>
          </w:p>
        </w:tc>
        <w:tc>
          <w:tcPr>
            <w:tcW w:w="2410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    4 квартал</w:t>
            </w:r>
          </w:p>
        </w:tc>
      </w:tr>
      <w:tr w:rsidR="00C20169" w:rsidRPr="00C20169" w:rsidTr="00D27FC4">
        <w:tblPrEx>
          <w:tblCellMar>
            <w:top w:w="0" w:type="dxa"/>
            <w:bottom w:w="0" w:type="dxa"/>
          </w:tblCellMar>
        </w:tblPrEx>
        <w:trPr>
          <w:trHeight w:val="722"/>
        </w:trPr>
        <w:tc>
          <w:tcPr>
            <w:tcW w:w="705" w:type="dxa"/>
          </w:tcPr>
          <w:p w:rsidR="00C20169" w:rsidRPr="00C20169" w:rsidRDefault="00C20169" w:rsidP="00D27FC4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51" w:type="dxa"/>
          </w:tcPr>
          <w:p w:rsidR="00C20169" w:rsidRPr="00C20169" w:rsidRDefault="00C20169" w:rsidP="00D27FC4">
            <w:pPr>
              <w:pStyle w:val="a4"/>
              <w:spacing w:after="0"/>
              <w:jc w:val="center"/>
              <w:rPr>
                <w:bCs/>
                <w:color w:val="000000"/>
                <w:sz w:val="28"/>
                <w:szCs w:val="28"/>
              </w:rPr>
            </w:pPr>
            <w:r w:rsidRPr="00C20169">
              <w:rPr>
                <w:bCs/>
                <w:color w:val="000000"/>
                <w:sz w:val="28"/>
                <w:szCs w:val="28"/>
              </w:rPr>
              <w:t xml:space="preserve">Разработка НПА, направленных на внесение изменений в Устав </w:t>
            </w:r>
            <w:proofErr w:type="spellStart"/>
            <w:r w:rsidRPr="00C20169">
              <w:rPr>
                <w:bCs/>
                <w:color w:val="000000"/>
                <w:sz w:val="28"/>
                <w:szCs w:val="28"/>
              </w:rPr>
              <w:t>Кажлодского</w:t>
            </w:r>
            <w:proofErr w:type="spellEnd"/>
            <w:r w:rsidRPr="00C20169">
              <w:rPr>
                <w:bCs/>
                <w:color w:val="000000"/>
                <w:sz w:val="28"/>
                <w:szCs w:val="28"/>
              </w:rPr>
              <w:t xml:space="preserve"> сельского поселения, касающихся ограничений для выборных должностных лиц ОМС</w:t>
            </w:r>
          </w:p>
        </w:tc>
        <w:tc>
          <w:tcPr>
            <w:tcW w:w="3261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>Кажлодского</w:t>
            </w:r>
            <w:proofErr w:type="spellEnd"/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Асташова Л.С.</w:t>
            </w:r>
          </w:p>
        </w:tc>
        <w:tc>
          <w:tcPr>
            <w:tcW w:w="2410" w:type="dxa"/>
          </w:tcPr>
          <w:p w:rsidR="00C20169" w:rsidRPr="00C20169" w:rsidRDefault="00C20169" w:rsidP="00D27F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169">
              <w:rPr>
                <w:rFonts w:ascii="Times New Roman" w:hAnsi="Times New Roman" w:cs="Times New Roman"/>
                <w:sz w:val="28"/>
                <w:szCs w:val="28"/>
              </w:rPr>
              <w:t xml:space="preserve">    4 квартал</w:t>
            </w:r>
          </w:p>
        </w:tc>
      </w:tr>
    </w:tbl>
    <w:p w:rsidR="00C20169" w:rsidRPr="00C20169" w:rsidRDefault="00C20169" w:rsidP="00C20169">
      <w:pPr>
        <w:pStyle w:val="a3"/>
        <w:rPr>
          <w:rFonts w:ascii="Times New Roman" w:hAnsi="Times New Roman"/>
          <w:sz w:val="28"/>
          <w:szCs w:val="28"/>
        </w:rPr>
      </w:pPr>
      <w:r w:rsidRPr="00C20169">
        <w:rPr>
          <w:rFonts w:ascii="Times New Roman" w:hAnsi="Times New Roman"/>
          <w:bCs/>
          <w:sz w:val="28"/>
          <w:szCs w:val="28"/>
        </w:rPr>
        <w:t xml:space="preserve">          2.</w:t>
      </w:r>
      <w:r w:rsidRPr="00C20169">
        <w:rPr>
          <w:rFonts w:ascii="Times New Roman" w:hAnsi="Times New Roman"/>
          <w:sz w:val="28"/>
          <w:szCs w:val="28"/>
        </w:rPr>
        <w:t xml:space="preserve"> Настоящее постановление подлежит официальному опубликованию в информационном бюллетене «</w:t>
      </w:r>
      <w:proofErr w:type="spellStart"/>
      <w:r w:rsidRPr="00C20169">
        <w:rPr>
          <w:rFonts w:ascii="Times New Roman" w:hAnsi="Times New Roman"/>
          <w:sz w:val="28"/>
          <w:szCs w:val="28"/>
        </w:rPr>
        <w:t>Кажлодский</w:t>
      </w:r>
      <w:proofErr w:type="spellEnd"/>
      <w:r w:rsidRPr="00C20169">
        <w:rPr>
          <w:rFonts w:ascii="Times New Roman" w:hAnsi="Times New Roman"/>
          <w:sz w:val="28"/>
          <w:szCs w:val="28"/>
        </w:rPr>
        <w:t xml:space="preserve"> вестник», размещению на официальном сайте </w:t>
      </w:r>
      <w:proofErr w:type="spellStart"/>
      <w:r w:rsidRPr="00C2016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C20169">
        <w:rPr>
          <w:rFonts w:ascii="Times New Roman" w:hAnsi="Times New Roman"/>
          <w:sz w:val="28"/>
          <w:szCs w:val="28"/>
        </w:rPr>
        <w:t xml:space="preserve">   муниципального района в сети Интернет на странице </w:t>
      </w:r>
      <w:proofErr w:type="spellStart"/>
      <w:r w:rsidRPr="00C20169">
        <w:rPr>
          <w:rFonts w:ascii="Times New Roman" w:hAnsi="Times New Roman"/>
          <w:sz w:val="28"/>
          <w:szCs w:val="28"/>
        </w:rPr>
        <w:t>Кажлодского</w:t>
      </w:r>
      <w:proofErr w:type="spellEnd"/>
      <w:r w:rsidRPr="00C20169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C20169" w:rsidRPr="00C20169" w:rsidRDefault="00C20169" w:rsidP="00C20169">
      <w:pPr>
        <w:pStyle w:val="a3"/>
        <w:rPr>
          <w:rFonts w:ascii="Times New Roman" w:hAnsi="Times New Roman"/>
          <w:sz w:val="28"/>
          <w:szCs w:val="28"/>
        </w:rPr>
      </w:pPr>
    </w:p>
    <w:p w:rsidR="007E6B17" w:rsidRPr="00C20169" w:rsidRDefault="007E6B17" w:rsidP="007E6B17">
      <w:pPr>
        <w:ind w:right="252"/>
        <w:jc w:val="both"/>
        <w:rPr>
          <w:rFonts w:ascii="Times New Roman" w:hAnsi="Times New Roman" w:cs="Times New Roman"/>
          <w:sz w:val="28"/>
          <w:szCs w:val="28"/>
        </w:rPr>
      </w:pPr>
    </w:p>
    <w:p w:rsidR="007E6B17" w:rsidRPr="00C20169" w:rsidRDefault="007E6B17" w:rsidP="007E6B17">
      <w:pPr>
        <w:ind w:right="252"/>
        <w:jc w:val="both"/>
        <w:rPr>
          <w:rFonts w:ascii="Times New Roman" w:hAnsi="Times New Roman" w:cs="Times New Roman"/>
          <w:sz w:val="28"/>
          <w:szCs w:val="28"/>
        </w:rPr>
      </w:pPr>
    </w:p>
    <w:p w:rsidR="007E6B17" w:rsidRPr="00C20169" w:rsidRDefault="007E6B17" w:rsidP="007E6B17">
      <w:pPr>
        <w:ind w:right="252"/>
        <w:jc w:val="both"/>
        <w:rPr>
          <w:rFonts w:ascii="Times New Roman" w:hAnsi="Times New Roman" w:cs="Times New Roman"/>
          <w:sz w:val="28"/>
          <w:szCs w:val="28"/>
        </w:rPr>
      </w:pPr>
    </w:p>
    <w:p w:rsidR="007E6B17" w:rsidRPr="00C20169" w:rsidRDefault="007E6B17" w:rsidP="007E6B17">
      <w:pPr>
        <w:ind w:right="252"/>
        <w:jc w:val="both"/>
        <w:rPr>
          <w:rFonts w:ascii="Times New Roman" w:hAnsi="Times New Roman" w:cs="Times New Roman"/>
          <w:sz w:val="28"/>
          <w:szCs w:val="28"/>
        </w:rPr>
      </w:pPr>
    </w:p>
    <w:p w:rsidR="007E6B17" w:rsidRPr="00C20169" w:rsidRDefault="007E6B17" w:rsidP="007E6B17">
      <w:pPr>
        <w:ind w:right="252"/>
        <w:jc w:val="both"/>
        <w:rPr>
          <w:rFonts w:ascii="Times New Roman" w:hAnsi="Times New Roman" w:cs="Times New Roman"/>
          <w:sz w:val="28"/>
          <w:szCs w:val="28"/>
        </w:rPr>
      </w:pPr>
      <w:r w:rsidRPr="00C20169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C201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Глава </w:t>
      </w:r>
      <w:proofErr w:type="spellStart"/>
      <w:r w:rsidRPr="00C20169">
        <w:rPr>
          <w:rFonts w:ascii="Times New Roman" w:eastAsia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</w:p>
    <w:p w:rsidR="007B14F7" w:rsidRDefault="007E6B17" w:rsidP="00C20169">
      <w:pPr>
        <w:ind w:right="252"/>
        <w:jc w:val="both"/>
      </w:pPr>
      <w:r w:rsidRPr="00C201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сельского поселения                                                    Л.С.Асташова</w:t>
      </w:r>
    </w:p>
    <w:sectPr w:rsidR="007B14F7" w:rsidSect="00110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4FEC"/>
    <w:multiLevelType w:val="multilevel"/>
    <w:tmpl w:val="B400184E"/>
    <w:lvl w:ilvl="0">
      <w:numFmt w:val="bullet"/>
      <w:lvlText w:val="•"/>
      <w:lvlJc w:val="left"/>
      <w:pPr>
        <w:ind w:left="54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B17"/>
    <w:rsid w:val="001102D4"/>
    <w:rsid w:val="007E6B17"/>
    <w:rsid w:val="00C124D1"/>
    <w:rsid w:val="00C20169"/>
    <w:rsid w:val="00D52912"/>
    <w:rsid w:val="00FE1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B17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Theme="minorEastAsia" w:hAnsi="Calibri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016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1">
    <w:name w:val="FR1"/>
    <w:rsid w:val="00C2016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Normal (Web)"/>
    <w:basedOn w:val="a"/>
    <w:link w:val="a5"/>
    <w:uiPriority w:val="99"/>
    <w:unhideWhenUsed/>
    <w:rsid w:val="00C20169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a5">
    <w:name w:val="Обычный (веб) Знак"/>
    <w:link w:val="a4"/>
    <w:uiPriority w:val="99"/>
    <w:locked/>
    <w:rsid w:val="00C201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3</cp:revision>
  <dcterms:created xsi:type="dcterms:W3CDTF">2021-12-15T12:44:00Z</dcterms:created>
  <dcterms:modified xsi:type="dcterms:W3CDTF">2021-12-24T12:50:00Z</dcterms:modified>
</cp:coreProperties>
</file>