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СОВЕТ ДЕПУТАТОВ КАЖЛОДСКОГО СЕЛЬСКОГО ПОСЕЛЕНИЯ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361E4B" w:rsidRPr="006F07CC" w:rsidRDefault="00361E4B" w:rsidP="006F07C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361E4B" w:rsidRPr="006F07CC" w:rsidRDefault="00361E4B" w:rsidP="006F07C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ШЕСТАЯ СЕССИЯ</w:t>
      </w:r>
    </w:p>
    <w:p w:rsidR="00361E4B" w:rsidRPr="006F07CC" w:rsidRDefault="00361E4B" w:rsidP="006F07CC">
      <w:pPr>
        <w:tabs>
          <w:tab w:val="left" w:pos="284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(седьмого созыва)</w:t>
      </w:r>
    </w:p>
    <w:p w:rsidR="00361E4B" w:rsidRPr="006F07CC" w:rsidRDefault="00361E4B" w:rsidP="006F07CC">
      <w:pPr>
        <w:jc w:val="center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b/>
          <w:sz w:val="28"/>
          <w:szCs w:val="28"/>
        </w:rPr>
        <w:t>РЕШЕНИЕ</w:t>
      </w:r>
    </w:p>
    <w:tbl>
      <w:tblPr>
        <w:tblW w:w="0" w:type="auto"/>
        <w:tblLook w:val="0000" w:firstRow="0" w:lastRow="0" w:firstColumn="0" w:lastColumn="0" w:noHBand="0" w:noVBand="0"/>
      </w:tblPr>
      <w:tblGrid>
        <w:gridCol w:w="8169"/>
        <w:gridCol w:w="1685"/>
      </w:tblGrid>
      <w:tr w:rsidR="00361E4B" w:rsidRPr="006F07CC" w:rsidTr="00381CF3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 «29» декабря  2021 г.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</w:t>
            </w:r>
            <w:r w:rsidR="006F07CC" w:rsidRPr="006F07C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20</w:t>
            </w: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361E4B" w:rsidRPr="006F07CC" w:rsidTr="00381CF3">
        <w:trPr>
          <w:trHeight w:val="303"/>
        </w:trPr>
        <w:tc>
          <w:tcPr>
            <w:tcW w:w="8169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5" w:type="dxa"/>
          </w:tcPr>
          <w:p w:rsidR="00361E4B" w:rsidRPr="006F07CC" w:rsidRDefault="00361E4B" w:rsidP="006F07C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решение Совета депутатов Кажлодского 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Торбеевского муниципального района Республики</w:t>
      </w:r>
    </w:p>
    <w:p w:rsidR="00361E4B" w:rsidRPr="006F07CC" w:rsidRDefault="00361E4B" w:rsidP="00361E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 xml:space="preserve">Мордовия от 30.12.2020г. №157 «О бюджете Кажлодского сельского </w:t>
      </w:r>
    </w:p>
    <w:p w:rsidR="00361E4B" w:rsidRPr="006F07CC" w:rsidRDefault="00361E4B" w:rsidP="00361E4B">
      <w:pPr>
        <w:spacing w:before="30" w:after="30"/>
        <w:ind w:left="1134" w:right="113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07CC">
        <w:rPr>
          <w:rFonts w:ascii="Times New Roman" w:hAnsi="Times New Roman" w:cs="Times New Roman"/>
          <w:b/>
          <w:bCs/>
          <w:sz w:val="28"/>
          <w:szCs w:val="28"/>
        </w:rPr>
        <w:t>поселения на 2021 год и на плановый период 2022 и 2023 годов»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</w:p>
    <w:p w:rsidR="00361E4B" w:rsidRPr="006F07CC" w:rsidRDefault="00361E4B" w:rsidP="00361E4B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color w:val="000000"/>
          <w:sz w:val="28"/>
          <w:szCs w:val="28"/>
        </w:rPr>
        <w:t>Руководствуясь статьей 15 Бюджетного кодекса Российской Федерации, статьей 26 Устава Кажлодского сельского поселения, статьей 34 решения Совета депутатов Кажлодского сельского поселения от 28.10.2014г. № 14  «</w:t>
      </w:r>
      <w:hyperlink r:id="rId9" w:history="1">
        <w:r w:rsidRPr="006F07CC">
          <w:rPr>
            <w:rFonts w:ascii="Times New Roman" w:hAnsi="Times New Roman" w:cs="Times New Roman"/>
            <w:sz w:val="28"/>
            <w:szCs w:val="28"/>
          </w:rPr>
          <w:t>О бюджетном процессе в Кажлодском сельском поселении</w:t>
        </w:r>
      </w:hyperlink>
      <w:r w:rsidRPr="006F07CC">
        <w:rPr>
          <w:rFonts w:ascii="Times New Roman" w:hAnsi="Times New Roman" w:cs="Times New Roman"/>
          <w:sz w:val="28"/>
          <w:szCs w:val="28"/>
        </w:rPr>
        <w:t>»</w:t>
      </w:r>
      <w:r w:rsidRPr="006F07CC">
        <w:rPr>
          <w:rFonts w:ascii="Times New Roman" w:hAnsi="Times New Roman" w:cs="Times New Roman"/>
          <w:color w:val="000000"/>
          <w:sz w:val="28"/>
          <w:szCs w:val="28"/>
        </w:rPr>
        <w:t>, Совет депутатов  Кажлодского сельского поселения решил</w:t>
      </w:r>
      <w:r w:rsidRPr="006F07CC">
        <w:rPr>
          <w:rFonts w:ascii="Times New Roman" w:hAnsi="Times New Roman" w:cs="Times New Roman"/>
          <w:sz w:val="28"/>
          <w:szCs w:val="28"/>
        </w:rPr>
        <w:t>: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ab/>
        <w:t xml:space="preserve">1.  Внести в решение Совета депутатов Кажлодского сельского поселения Торбеевского муниципального района Республики Мордовия №157 от  30.12.2020 г.  «О бюджете Кажлодского сельского поселения Торбеевского муниципального района Республики Мордовия на 2021 год и плановый период 2022 и 2023 годов»  следующие изменения: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а) статью 1 изложить в следующей редакции  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«1. Утвердить бюджет Кажлодского сельского поселения на 2021 год по доходам в сумме 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3 357,8 </w:t>
      </w:r>
      <w:r w:rsidRPr="006F07CC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3 258,3 </w:t>
      </w:r>
      <w:r w:rsidRPr="006F07CC">
        <w:rPr>
          <w:rFonts w:ascii="Times New Roman" w:hAnsi="Times New Roman" w:cs="Times New Roman"/>
          <w:sz w:val="28"/>
          <w:szCs w:val="28"/>
        </w:rPr>
        <w:t>тыс. рублей.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2. Утвердить бюджет Кажлодского сельского поселения на 2022 год по доходам в сумме 1 665,9 тыс. рублей и по расходам в сумме 1 647,7 тыс. рублей</w:t>
      </w:r>
      <w:r w:rsidRPr="006F07CC">
        <w:rPr>
          <w:rFonts w:ascii="Times New Roman" w:hAnsi="Times New Roman" w:cs="Times New Roman"/>
          <w:bCs/>
          <w:sz w:val="28"/>
          <w:szCs w:val="28"/>
        </w:rPr>
        <w:t>.</w:t>
      </w:r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3. Утвердить бюджет Кажлодского сельского поселения на 2023 год по доходам в сумме 1 712,9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 и по расходам в сумме 1 685,6</w:t>
      </w:r>
      <w:r w:rsidRPr="006F07C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F07CC">
        <w:rPr>
          <w:rFonts w:ascii="Times New Roman" w:hAnsi="Times New Roman" w:cs="Times New Roman"/>
          <w:sz w:val="28"/>
          <w:szCs w:val="28"/>
        </w:rPr>
        <w:t>тыс. рублей</w:t>
      </w:r>
      <w:proofErr w:type="gramStart"/>
      <w:r w:rsidRPr="006F07CC">
        <w:rPr>
          <w:rFonts w:ascii="Times New Roman" w:hAnsi="Times New Roman" w:cs="Times New Roman"/>
          <w:bCs/>
          <w:sz w:val="28"/>
          <w:szCs w:val="28"/>
        </w:rPr>
        <w:t>.».</w:t>
      </w:r>
      <w:proofErr w:type="gramEnd"/>
    </w:p>
    <w:p w:rsidR="00361E4B" w:rsidRPr="006F07CC" w:rsidRDefault="00361E4B" w:rsidP="00361E4B">
      <w:pPr>
        <w:pStyle w:val="afff4"/>
        <w:jc w:val="both"/>
        <w:rPr>
          <w:rFonts w:ascii="Times New Roman" w:hAnsi="Times New Roman" w:cs="Times New Roman"/>
          <w:sz w:val="28"/>
          <w:szCs w:val="28"/>
        </w:rPr>
      </w:pPr>
    </w:p>
    <w:p w:rsidR="00361E4B" w:rsidRPr="006F07CC" w:rsidRDefault="00361E4B" w:rsidP="00361E4B">
      <w:pPr>
        <w:pStyle w:val="afff4"/>
        <w:ind w:firstLine="281"/>
        <w:jc w:val="both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б) приложения 3,4,5,6,7 изложить в следующей  редакции:</w:t>
      </w:r>
    </w:p>
    <w:p w:rsidR="00D36909" w:rsidRDefault="00D36909" w:rsidP="00D36909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8"/>
          <w:szCs w:val="28"/>
          <w:lang w:eastAsia="ar-SA"/>
        </w:rPr>
      </w:pPr>
    </w:p>
    <w:p w:rsidR="00D36909" w:rsidRDefault="00D36909" w:rsidP="00B049A8">
      <w:pPr>
        <w:suppressAutoHyphens/>
        <w:jc w:val="right"/>
        <w:rPr>
          <w:rFonts w:ascii="Times New Roman" w:hAnsi="Times New Roman" w:cs="Times New Roman"/>
          <w:sz w:val="22"/>
          <w:szCs w:val="22"/>
        </w:rPr>
      </w:pPr>
    </w:p>
    <w:p w:rsidR="00B049A8" w:rsidRPr="006F07CC" w:rsidRDefault="00AE57BE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sz w:val="22"/>
          <w:szCs w:val="22"/>
        </w:rPr>
        <w:t>«</w:t>
      </w:r>
      <w:r w:rsidR="00B049A8"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bookmarkStart w:id="0" w:name="_GoBack"/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  <w:bookmarkEnd w:id="0"/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B049A8" w:rsidRPr="006F07CC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049A8" w:rsidRPr="006F07CC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B049A8" w:rsidRPr="006F07CC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hAnsi="Times New Roman" w:cs="Times New Roman"/>
          <w:sz w:val="22"/>
          <w:szCs w:val="22"/>
        </w:rPr>
        <w:t xml:space="preserve">РАСПРЕДЕЛЕНИЕ ДОХОДОВ БЮДЖЕТА </w:t>
      </w:r>
      <w:r w:rsidR="00063F77">
        <w:rPr>
          <w:rFonts w:ascii="Times New Roman" w:hAnsi="Times New Roman" w:cs="Times New Roman"/>
          <w:sz w:val="22"/>
          <w:szCs w:val="22"/>
        </w:rPr>
        <w:t>КАЖЛОДСКОГО</w:t>
      </w:r>
      <w:r w:rsidRPr="006F07CC">
        <w:rPr>
          <w:rFonts w:ascii="Times New Roman" w:hAnsi="Times New Roman" w:cs="Times New Roman"/>
          <w:sz w:val="22"/>
          <w:szCs w:val="22"/>
        </w:rPr>
        <w:t xml:space="preserve"> СЕЛЬСКОГО ПОСЕЛЕНИЯ ТОРБЕЕВСКОГО МУНИЦИПАЛЬНОГО РАЙОНА РЕСПУБЛИКИ МОРДОВИЯ НА 2021 ГОД И НА ПЛАНОВЫЙ ПЕРИОД 2022 И2023 ГОДОВ</w:t>
      </w:r>
    </w:p>
    <w:p w:rsidR="00B049A8" w:rsidRPr="006F07CC" w:rsidRDefault="00B049A8" w:rsidP="00B049A8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afff9"/>
        <w:tblW w:w="110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4962"/>
        <w:gridCol w:w="993"/>
        <w:gridCol w:w="1134"/>
        <w:gridCol w:w="992"/>
      </w:tblGrid>
      <w:tr w:rsidR="00EB0781" w:rsidRPr="006F07CC" w:rsidTr="00935767">
        <w:tc>
          <w:tcPr>
            <w:tcW w:w="2977" w:type="dxa"/>
          </w:tcPr>
          <w:p w:rsidR="00EB0781" w:rsidRPr="006F07C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4962" w:type="dxa"/>
          </w:tcPr>
          <w:p w:rsidR="00EB0781" w:rsidRPr="006F07C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gridSpan w:val="3"/>
          </w:tcPr>
          <w:p w:rsidR="00EB0781" w:rsidRPr="006F07CC" w:rsidRDefault="00EB0781" w:rsidP="009F706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Тыс</w:t>
            </w:r>
            <w:proofErr w:type="gramStart"/>
            <w:r w:rsidRPr="006F07CC">
              <w:rPr>
                <w:rFonts w:ascii="Times New Roman" w:hAnsi="Times New Roman" w:cs="Times New Roman"/>
              </w:rPr>
              <w:t>.р</w:t>
            </w:r>
            <w:proofErr w:type="gramEnd"/>
            <w:r w:rsidRPr="006F07CC">
              <w:rPr>
                <w:rFonts w:ascii="Times New Roman" w:hAnsi="Times New Roman" w:cs="Times New Roman"/>
              </w:rPr>
              <w:t>ублей</w:t>
            </w:r>
          </w:p>
        </w:tc>
      </w:tr>
      <w:tr w:rsidR="00EB0781" w:rsidRPr="006F07CC" w:rsidTr="00935767">
        <w:tc>
          <w:tcPr>
            <w:tcW w:w="2977" w:type="dxa"/>
            <w:vAlign w:val="bottom"/>
          </w:tcPr>
          <w:p w:rsidR="00EB0781" w:rsidRPr="006F07CC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F07CC">
              <w:rPr>
                <w:rFonts w:ascii="Times New Roman" w:hAnsi="Times New Roman" w:cs="Times New Roman"/>
                <w:bCs/>
              </w:rPr>
              <w:t>Код</w:t>
            </w:r>
          </w:p>
        </w:tc>
        <w:tc>
          <w:tcPr>
            <w:tcW w:w="4962" w:type="dxa"/>
            <w:vAlign w:val="bottom"/>
          </w:tcPr>
          <w:p w:rsidR="00EB0781" w:rsidRPr="006F07CC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F07CC">
              <w:rPr>
                <w:rFonts w:ascii="Times New Roman" w:hAnsi="Times New Roman" w:cs="Times New Roman"/>
                <w:bCs/>
              </w:rPr>
              <w:t>Наименование</w:t>
            </w:r>
          </w:p>
        </w:tc>
        <w:tc>
          <w:tcPr>
            <w:tcW w:w="993" w:type="dxa"/>
            <w:vAlign w:val="bottom"/>
          </w:tcPr>
          <w:p w:rsidR="00EB0781" w:rsidRPr="006F07CC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F07CC">
              <w:rPr>
                <w:rFonts w:ascii="Times New Roman" w:hAnsi="Times New Roman" w:cs="Times New Roman"/>
                <w:bCs/>
              </w:rPr>
              <w:t>2021 год</w:t>
            </w:r>
          </w:p>
        </w:tc>
        <w:tc>
          <w:tcPr>
            <w:tcW w:w="1134" w:type="dxa"/>
            <w:vAlign w:val="bottom"/>
          </w:tcPr>
          <w:p w:rsidR="00EB0781" w:rsidRPr="006F07CC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F07CC">
              <w:rPr>
                <w:rFonts w:ascii="Times New Roman" w:hAnsi="Times New Roman" w:cs="Times New Roman"/>
                <w:bCs/>
              </w:rPr>
              <w:t>2022 год</w:t>
            </w:r>
          </w:p>
        </w:tc>
        <w:tc>
          <w:tcPr>
            <w:tcW w:w="992" w:type="dxa"/>
            <w:vAlign w:val="bottom"/>
          </w:tcPr>
          <w:p w:rsidR="00EB0781" w:rsidRPr="006F07CC" w:rsidRDefault="00EB0781" w:rsidP="009F706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6F07CC">
              <w:rPr>
                <w:rFonts w:ascii="Times New Roman" w:hAnsi="Times New Roman" w:cs="Times New Roman"/>
                <w:bCs/>
              </w:rPr>
              <w:t>2023 год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000 0 00 00000 00 0000 000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ВСЕГО ДОХОДОВ</w:t>
            </w:r>
          </w:p>
        </w:tc>
        <w:tc>
          <w:tcPr>
            <w:tcW w:w="993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3 357,8</w:t>
            </w:r>
          </w:p>
        </w:tc>
        <w:tc>
          <w:tcPr>
            <w:tcW w:w="1134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1 665,9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1 712,9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000 1 00 00000 00 0000 000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993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1 998,5</w:t>
            </w:r>
          </w:p>
        </w:tc>
        <w:tc>
          <w:tcPr>
            <w:tcW w:w="1134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346,9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364,7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000 1 01 02000 01 0000 110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НАЛОГ НА ДОХОДЫ ФИЗИЧЕСКИХ ЛИЦ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1,2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1,3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000 1 01 02010 01 0000 110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1,3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000 1 05 00000 00 0000 000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НАЛОГИ НА СОВОКУПНЫЙ ДОХОД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000 1 05 03010 01 0000 110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000 1 05 03020 01 0000 110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000 1 06 00000 00 0000 000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НАЛОГИ НА ИМУЩЕСТВО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332,0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330,0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331,0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000 1 06 01030 10 0000 110 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8,0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9,0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000 1 06 06000 00 0000 110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324,0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321,0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321,0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000 1 06 06033 10 0000  110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238,0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238,0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238,0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000 1 06 06043 10 0000 110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86,0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83,0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83,0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000 1 11 00000 00 0000 000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000 1 11 05000 00 0000 120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F07CC">
              <w:rPr>
                <w:rFonts w:ascii="Times New Roman" w:hAnsi="Times New Roman" w:cs="Times New Roman"/>
              </w:rPr>
              <w:t xml:space="preserve">( </w:t>
            </w:r>
            <w:proofErr w:type="gramEnd"/>
            <w:r w:rsidRPr="006F07CC">
              <w:rPr>
                <w:rFonts w:ascii="Times New Roman" w:hAnsi="Times New Roman" w:cs="Times New Roman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000 1 11 05025 10 0000 120 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proofErr w:type="gramStart"/>
            <w:r w:rsidRPr="006F07CC">
              <w:rPr>
                <w:rFonts w:ascii="Times New Roman" w:hAnsi="Times New Roman" w:cs="Times New Roman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000 1 11 05035 10 0000 120 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000 1 11 05075 10 0000 120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 000 1 11 09045 10 0000 120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 xml:space="preserve"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</w:t>
            </w:r>
            <w:r w:rsidRPr="006F07CC">
              <w:rPr>
                <w:rFonts w:ascii="Times New Roman" w:hAnsi="Times New Roman" w:cs="Times New Roman"/>
              </w:rPr>
              <w:lastRenderedPageBreak/>
              <w:t>унитарных предприятий, в том числе казенных)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lastRenderedPageBreak/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lastRenderedPageBreak/>
              <w:t>000 1 14 00000 00 0000 000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1 665,2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</w:tr>
      <w:tr w:rsidR="00361E4B" w:rsidRPr="006F07CC" w:rsidTr="00AD28AB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000 1 14 06025 10 0000 430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1 665,2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000 1 17 00000 00 0000 000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ПРОЧИЕ НЕНАЛОГОВЫЕ ДОХОДЫ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15,5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000 1 17 05050 10 0000 180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Прочие неналоговые доходы бюджетов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15,5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32,2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000 2 00 00000 00 0000 000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БЕЗВОЗМЕЗДНЫЕ ПОСТУПЛЕНИЯ</w:t>
            </w:r>
          </w:p>
        </w:tc>
        <w:tc>
          <w:tcPr>
            <w:tcW w:w="993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1 359,3</w:t>
            </w:r>
          </w:p>
        </w:tc>
        <w:tc>
          <w:tcPr>
            <w:tcW w:w="1134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1 319,0</w:t>
            </w:r>
          </w:p>
        </w:tc>
        <w:tc>
          <w:tcPr>
            <w:tcW w:w="992" w:type="dxa"/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1 348,2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000 2 02 00000 00 0000 000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1 359,3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1 319,0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1 348,2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000 2 02 15001 00 0000 150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535,8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272,8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280,1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000 2 02 15001 10 0000 150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320,8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272,8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280,1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001 2 02 15002 10 0000 150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215,0</w:t>
            </w:r>
          </w:p>
        </w:tc>
        <w:tc>
          <w:tcPr>
            <w:tcW w:w="1134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 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000  2 02 20000 00 0000 150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400,8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601,3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609,8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000  2 02 29999 00 0000 150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Прочие субсидии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400,8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601,3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609,8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000  2 02 29999 10 0000 150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Прочие субсидии бюджетам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400,8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601,3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609,8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000 2 02 30000 00 0000 150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87,6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90,3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000 2 02 35118 00 0000 150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000 2 02 35118 10 0000 150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90,1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000  2 02 30024 00 0000 150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000  2 02 30024 10 0000 150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0,2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000  2 02 40000 00 0000 150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335,7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357,3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368,0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000  2 02 40014 00 0000 150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335,7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357,3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368,0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000 2 02 40014 10 0000 150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Межбюджетные трансферты</w:t>
            </w:r>
            <w:proofErr w:type="gramStart"/>
            <w:r w:rsidRPr="006F07CC">
              <w:rPr>
                <w:rFonts w:ascii="Times New Roman" w:hAnsi="Times New Roman" w:cs="Times New Roman"/>
              </w:rPr>
              <w:t>,п</w:t>
            </w:r>
            <w:proofErr w:type="gramEnd"/>
            <w:r w:rsidRPr="006F07CC">
              <w:rPr>
                <w:rFonts w:ascii="Times New Roman" w:hAnsi="Times New Roman" w:cs="Times New Roman"/>
              </w:rPr>
              <w:t>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335,7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357,3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368,0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000  2 02 49999 00 0000 150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000  2 02 49999 10 0000 150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000 2 19 00000 00 0000 150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 xml:space="preserve">Возврат остатков субсидий, субвенций и иных </w:t>
            </w:r>
            <w:r w:rsidRPr="006F07CC">
              <w:rPr>
                <w:rFonts w:ascii="Times New Roman" w:hAnsi="Times New Roman" w:cs="Times New Roman"/>
                <w:b/>
                <w:bCs/>
              </w:rPr>
              <w:lastRenderedPageBreak/>
              <w:t>межбюджетных трансфертов, имеющих целевое назначение, прошлых лет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lastRenderedPageBreak/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lastRenderedPageBreak/>
              <w:t>000 2 19 60010 10 0000 150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</w:rPr>
            </w:pPr>
            <w:r w:rsidRPr="006F07CC">
              <w:rPr>
                <w:rFonts w:ascii="Times New Roman" w:hAnsi="Times New Roman" w:cs="Times New Roman"/>
              </w:rPr>
              <w:t>0,0</w:t>
            </w:r>
          </w:p>
        </w:tc>
      </w:tr>
      <w:tr w:rsidR="00361E4B" w:rsidRPr="006F07CC" w:rsidTr="00935767">
        <w:tc>
          <w:tcPr>
            <w:tcW w:w="2977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000 2 07 05020 10 0000 150</w:t>
            </w:r>
          </w:p>
        </w:tc>
        <w:tc>
          <w:tcPr>
            <w:tcW w:w="4962" w:type="dxa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3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992" w:type="dxa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F07CC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</w:tbl>
    <w:p w:rsidR="00B049A8" w:rsidRPr="006F07CC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hAnsi="Times New Roman" w:cs="Times New Roman"/>
          <w:sz w:val="22"/>
          <w:szCs w:val="22"/>
        </w:rPr>
        <w:t>Приложение 4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F07CC" w:rsidRDefault="00BB6793" w:rsidP="00BB6793">
      <w:pPr>
        <w:tabs>
          <w:tab w:val="left" w:pos="1627"/>
        </w:tabs>
        <w:ind w:firstLine="539"/>
        <w:jc w:val="center"/>
        <w:rPr>
          <w:rFonts w:ascii="Times New Roman" w:eastAsia="Calibri" w:hAnsi="Times New Roman" w:cs="Times New Roman"/>
          <w:bCs/>
          <w:sz w:val="22"/>
          <w:szCs w:val="22"/>
          <w:lang w:eastAsia="en-US"/>
        </w:rPr>
      </w:pP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РАСПРЕДЕЛЕНИЕ БЮДЖЕТНЫХ АССИГНОВАНИЙ БЮДЖЕТА </w:t>
      </w:r>
      <w:r w:rsidR="00063F77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КАЖЛОДСКОГО</w:t>
      </w: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</w:t>
      </w:r>
      <w:r w:rsidR="00A1227F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В НА 202</w:t>
      </w:r>
      <w:r w:rsidR="00C750F4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A1227F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C750F4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425"/>
        <w:gridCol w:w="992"/>
        <w:gridCol w:w="709"/>
        <w:gridCol w:w="992"/>
        <w:gridCol w:w="993"/>
        <w:gridCol w:w="850"/>
      </w:tblGrid>
      <w:tr w:rsidR="00A1227F" w:rsidRPr="006F07CC" w:rsidTr="00935767"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A1227F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proofErr w:type="gramStart"/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ПР</w:t>
            </w:r>
            <w:proofErr w:type="gramEnd"/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1227F" w:rsidRPr="006F07CC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F07CC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227F" w:rsidRPr="006F07CC" w:rsidRDefault="00A1227F" w:rsidP="00C750F4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C750F4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A1227F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227F" w:rsidRPr="006F07CC" w:rsidRDefault="00A1227F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F07CC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27F" w:rsidRPr="006F07CC" w:rsidRDefault="00907FCC" w:rsidP="00BB6793">
            <w:pPr>
              <w:jc w:val="center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10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1 221,3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559,1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556,9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558,9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557,3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560,5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116,1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109,6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261,8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359,8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Закупка товаров, работ и услуг для </w:t>
            </w: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374451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1A7C9D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173CE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173CE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189,3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935767"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</w:tbl>
    <w:p w:rsidR="00FC7D96" w:rsidRPr="006F07CC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FC7D96" w:rsidRPr="006F07CC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hAnsi="Times New Roman" w:cs="Times New Roman"/>
          <w:sz w:val="22"/>
          <w:szCs w:val="22"/>
        </w:rPr>
        <w:t>Приложение 5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F07CC" w:rsidRDefault="00BB6793" w:rsidP="00BB6793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ВЕДОМСТВЕННАЯ СТРУКТУРА РАСХОДОВ БЮДЖЕТА </w:t>
      </w:r>
      <w:r w:rsidR="00063F77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КАЖЛОДСКОГО</w:t>
      </w: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СЕЛЬСКОГО ПОСЕЛЕНИЯ ТОРБЕЕВСКОГО МУНИЦИПАЛЬНОГО РАЙОНА РЕСПУБЛИКИ МОРДОВИЯ </w:t>
      </w: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br/>
        <w:t>НА 20</w:t>
      </w:r>
      <w:r w:rsidR="00761D16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2</w:t>
      </w:r>
      <w:r w:rsidR="009F09AB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1</w:t>
      </w:r>
      <w:r w:rsidR="00761D16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-202</w:t>
      </w:r>
      <w:r w:rsidR="009F09AB"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>3</w:t>
      </w:r>
      <w:r w:rsidRPr="006F07CC">
        <w:rPr>
          <w:rFonts w:ascii="Times New Roman" w:eastAsia="Calibri" w:hAnsi="Times New Roman" w:cs="Times New Roman"/>
          <w:bCs/>
          <w:sz w:val="22"/>
          <w:szCs w:val="22"/>
          <w:lang w:eastAsia="en-US"/>
        </w:rPr>
        <w:t xml:space="preserve"> ГОД</w:t>
      </w:r>
    </w:p>
    <w:p w:rsidR="00BB6793" w:rsidRPr="006F07CC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709"/>
        <w:gridCol w:w="709"/>
        <w:gridCol w:w="709"/>
        <w:gridCol w:w="567"/>
        <w:gridCol w:w="425"/>
        <w:gridCol w:w="992"/>
        <w:gridCol w:w="567"/>
        <w:gridCol w:w="992"/>
        <w:gridCol w:w="993"/>
        <w:gridCol w:w="992"/>
      </w:tblGrid>
      <w:tr w:rsidR="00907FCC" w:rsidRPr="006F07CC" w:rsidTr="00063F77">
        <w:tc>
          <w:tcPr>
            <w:tcW w:w="83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F07C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7FCC" w:rsidRPr="006F07C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</w:rPr>
              <w:t>тыс. рублей</w:t>
            </w:r>
          </w:p>
        </w:tc>
      </w:tr>
      <w:tr w:rsidR="00907FCC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F07C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F07CC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F07CC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07FCC" w:rsidRPr="006F07CC" w:rsidRDefault="00907FCC" w:rsidP="00772F27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2020 год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F07C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7FCC" w:rsidRPr="006F07CC" w:rsidRDefault="00907FCC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F07CC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F07CC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07FCC" w:rsidRPr="006F07CC" w:rsidRDefault="00907FCC" w:rsidP="009F09A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</w:t>
            </w:r>
            <w:r w:rsidR="009F09AB"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год</w:t>
            </w:r>
          </w:p>
        </w:tc>
      </w:tr>
      <w:tr w:rsidR="00605358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05358" w:rsidRPr="006F07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F07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5358" w:rsidRPr="006F07CC" w:rsidRDefault="00605358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F07CC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1 221,3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895,5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559,1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558,9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560,5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109,6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Софинансирование расходных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261,8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359,8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Проведение выборов депутатов в Совет депутатов Кажлодского сельского поселения Торбеевского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Непраграммные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367,7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br w:type="page"/>
              <w:t xml:space="preserve">выдаче разрешений на строительство (за исключением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1 454,5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189,3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0042020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189,3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Обслуживание государственного (муниципального) внутреннего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местного бюджета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  <w:tr w:rsidR="00361E4B" w:rsidRPr="006F07CC" w:rsidTr="00063F77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1E4B" w:rsidRPr="006F07CC" w:rsidRDefault="00361E4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</w:tr>
    </w:tbl>
    <w:p w:rsidR="00E85199" w:rsidRPr="006F07CC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C7232" w:rsidRPr="006F07CC" w:rsidRDefault="00DC7232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C7232" w:rsidRPr="006F07CC" w:rsidRDefault="00DC7232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6F07CC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C750F4" w:rsidRPr="006F07CC" w:rsidRDefault="00C750F4" w:rsidP="00C750F4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761D16" w:rsidRPr="006F07C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761D16" w:rsidRPr="006F07C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hAnsi="Times New Roman" w:cs="Times New Roman"/>
          <w:sz w:val="22"/>
          <w:szCs w:val="22"/>
        </w:rPr>
        <w:t xml:space="preserve">РАСПРЕДЕЛЕНИЕ БЮДЖЕТНЫХ АССИГНОВАНИЙ БЮДЖЕТА </w:t>
      </w:r>
      <w:r w:rsidR="00063F77">
        <w:rPr>
          <w:rFonts w:ascii="Times New Roman" w:hAnsi="Times New Roman" w:cs="Times New Roman"/>
          <w:sz w:val="22"/>
          <w:szCs w:val="22"/>
        </w:rPr>
        <w:t>КАЖЛОДСКОГО</w:t>
      </w:r>
      <w:r w:rsidRPr="006F07CC">
        <w:rPr>
          <w:rFonts w:ascii="Times New Roman" w:hAnsi="Times New Roman" w:cs="Times New Roman"/>
          <w:sz w:val="22"/>
          <w:szCs w:val="22"/>
        </w:rPr>
        <w:t xml:space="preserve">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</w:t>
      </w:r>
      <w:r w:rsidR="00D36C1A" w:rsidRPr="006F07CC">
        <w:rPr>
          <w:rFonts w:ascii="Times New Roman" w:hAnsi="Times New Roman" w:cs="Times New Roman"/>
          <w:sz w:val="22"/>
          <w:szCs w:val="22"/>
        </w:rPr>
        <w:t>1</w:t>
      </w:r>
      <w:r w:rsidRPr="006F07CC">
        <w:rPr>
          <w:rFonts w:ascii="Times New Roman" w:hAnsi="Times New Roman" w:cs="Times New Roman"/>
          <w:sz w:val="22"/>
          <w:szCs w:val="22"/>
        </w:rPr>
        <w:t xml:space="preserve"> ГОД И НА ПЛАНОВЫЙ ПЕРИОД 202</w:t>
      </w:r>
      <w:r w:rsidR="00D36C1A" w:rsidRPr="006F07CC">
        <w:rPr>
          <w:rFonts w:ascii="Times New Roman" w:hAnsi="Times New Roman" w:cs="Times New Roman"/>
          <w:sz w:val="22"/>
          <w:szCs w:val="22"/>
        </w:rPr>
        <w:t>2</w:t>
      </w:r>
      <w:proofErr w:type="gramStart"/>
      <w:r w:rsidRPr="006F07CC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6F07CC">
        <w:rPr>
          <w:rFonts w:ascii="Times New Roman" w:hAnsi="Times New Roman" w:cs="Times New Roman"/>
          <w:sz w:val="22"/>
          <w:szCs w:val="22"/>
        </w:rPr>
        <w:t xml:space="preserve"> 202</w:t>
      </w:r>
      <w:r w:rsidR="00D36C1A" w:rsidRPr="006F07CC">
        <w:rPr>
          <w:rFonts w:ascii="Times New Roman" w:hAnsi="Times New Roman" w:cs="Times New Roman"/>
          <w:sz w:val="22"/>
          <w:szCs w:val="22"/>
        </w:rPr>
        <w:t>3</w:t>
      </w:r>
      <w:r w:rsidRPr="006F07CC">
        <w:rPr>
          <w:rFonts w:ascii="Times New Roman" w:hAnsi="Times New Roman" w:cs="Times New Roman"/>
          <w:sz w:val="22"/>
          <w:szCs w:val="22"/>
        </w:rPr>
        <w:t xml:space="preserve"> ГОДОВ</w:t>
      </w:r>
    </w:p>
    <w:p w:rsidR="00761D16" w:rsidRPr="006F07CC" w:rsidRDefault="00761D16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77"/>
        <w:gridCol w:w="451"/>
        <w:gridCol w:w="425"/>
        <w:gridCol w:w="567"/>
        <w:gridCol w:w="851"/>
        <w:gridCol w:w="567"/>
        <w:gridCol w:w="567"/>
        <w:gridCol w:w="567"/>
        <w:gridCol w:w="567"/>
        <w:gridCol w:w="992"/>
        <w:gridCol w:w="992"/>
        <w:gridCol w:w="992"/>
      </w:tblGrid>
      <w:tr w:rsidR="009E5A6C" w:rsidRPr="006F07CC" w:rsidTr="00D03C33">
        <w:tc>
          <w:tcPr>
            <w:tcW w:w="10915" w:type="dxa"/>
            <w:gridSpan w:val="12"/>
            <w:shd w:val="clear" w:color="auto" w:fill="auto"/>
          </w:tcPr>
          <w:p w:rsidR="009E5A6C" w:rsidRPr="006F07CC" w:rsidRDefault="009E5A6C" w:rsidP="009E5A6C">
            <w:pPr>
              <w:widowControl/>
              <w:tabs>
                <w:tab w:val="left" w:pos="5895"/>
              </w:tabs>
              <w:autoSpaceDE/>
              <w:autoSpaceDN/>
              <w:adjustRightInd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ab/>
              <w:t>Тыс. рублей</w:t>
            </w:r>
          </w:p>
        </w:tc>
      </w:tr>
      <w:tr w:rsidR="009E5A6C" w:rsidRPr="006F07CC" w:rsidTr="00DC7232">
        <w:tc>
          <w:tcPr>
            <w:tcW w:w="337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2294" w:type="dxa"/>
            <w:gridSpan w:val="4"/>
            <w:shd w:val="clear" w:color="auto" w:fill="auto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ВР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ПРз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gramStart"/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Адм</w:t>
            </w:r>
            <w:proofErr w:type="gramEnd"/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D03C33" w:rsidRPr="006F07CC" w:rsidTr="00DC7232">
        <w:tc>
          <w:tcPr>
            <w:tcW w:w="337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51" w:type="dxa"/>
            <w:shd w:val="clear" w:color="auto" w:fill="auto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8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9E5A6C" w:rsidRPr="006F07CC" w:rsidRDefault="009E5A6C" w:rsidP="009E5A6C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3 258,3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1 647,7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1 685,6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Кажлодского сельского поселения 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1 107,6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888,3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890,3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Кажлодского сельского поселения Торбеевского муниципального района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450,3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81,4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Кажлодского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556,9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558,9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Кажлодского сельского поселенияТорбеевского муниципального района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556,9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558,9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188,9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206,6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116,1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109,6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149,5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102,5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261,8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172,7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250,0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101,3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109,8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2 150,6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795,3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2 150,6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759,4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795,3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110,7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Проведение выборов депутатов в Совет депутатов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Специальные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Кажлодского сельского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0,9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 w:rsidP="006F07CC">
            <w:pPr>
              <w:ind w:firstLineChars="100" w:firstLine="22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42020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1 316,0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обеспечению пожарной безопасности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103,5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42530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4,5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121,7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15,8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осуществлениемуниципального контроля за сохранностью автомобильных дорог местного значения в границах населенных пунктов поселения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334,4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356,7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367,4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градостроительного плана земельного участка, расположенного в границах поселения,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Кажлодского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82,2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83,0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4,8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5,2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7,1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CC52DE" w:rsidRPr="006F07CC" w:rsidTr="00DC7232">
        <w:tc>
          <w:tcPr>
            <w:tcW w:w="337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Администрация Кажлодского сельского поселения Торбеевского муниципального района Республики Мордовия</w:t>
            </w:r>
          </w:p>
        </w:tc>
        <w:tc>
          <w:tcPr>
            <w:tcW w:w="4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</w:tcPr>
          <w:p w:rsidR="00CC52DE" w:rsidRPr="006F07CC" w:rsidRDefault="00CC52D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914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CC52DE" w:rsidRPr="006F07CC" w:rsidRDefault="00CC52D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</w:tbl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7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к Решению Совета депутатов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Мордовия «О бюджете </w:t>
      </w:r>
      <w:r w:rsidR="00063F77">
        <w:rPr>
          <w:rFonts w:ascii="Times New Roman" w:hAnsi="Times New Roman" w:cs="Times New Roman"/>
          <w:kern w:val="1"/>
          <w:sz w:val="22"/>
          <w:szCs w:val="22"/>
          <w:lang w:eastAsia="ar-SA"/>
        </w:rPr>
        <w:t>Кажлодского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2021 год и </w:t>
      </w:r>
    </w:p>
    <w:p w:rsidR="00E85199" w:rsidRPr="006F07CC" w:rsidRDefault="00E85199" w:rsidP="00E85199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F07CC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2022 и 2023 годов»</w:t>
      </w:r>
    </w:p>
    <w:p w:rsidR="00E85199" w:rsidRPr="006F07CC" w:rsidRDefault="00E85199" w:rsidP="00E85199">
      <w:pPr>
        <w:tabs>
          <w:tab w:val="left" w:pos="5895"/>
        </w:tabs>
        <w:rPr>
          <w:rFonts w:ascii="Times New Roman" w:hAnsi="Times New Roman" w:cs="Times New Roman"/>
          <w:sz w:val="22"/>
          <w:szCs w:val="22"/>
        </w:rPr>
      </w:pPr>
    </w:p>
    <w:p w:rsidR="00E85199" w:rsidRPr="006F07CC" w:rsidRDefault="00E85199" w:rsidP="00E85199">
      <w:pPr>
        <w:rPr>
          <w:rFonts w:ascii="Times New Roman" w:hAnsi="Times New Roman" w:cs="Times New Roman"/>
          <w:sz w:val="22"/>
          <w:szCs w:val="22"/>
        </w:rPr>
      </w:pPr>
      <w:r w:rsidRPr="006F07CC">
        <w:rPr>
          <w:rFonts w:ascii="Times New Roman" w:hAnsi="Times New Roman" w:cs="Times New Roman"/>
          <w:sz w:val="22"/>
          <w:szCs w:val="22"/>
        </w:rPr>
        <w:t xml:space="preserve">ИСТОЧНИКИ ВНУТРЕННЕГО ФИНАНСИРОВАНИЯ ДЕФИЦИТА  БЮДЖЕТА </w:t>
      </w:r>
      <w:r w:rsidR="00063F77">
        <w:rPr>
          <w:rFonts w:ascii="Times New Roman" w:hAnsi="Times New Roman" w:cs="Times New Roman"/>
          <w:sz w:val="22"/>
          <w:szCs w:val="22"/>
        </w:rPr>
        <w:t>КАЖЛОДСКОГО</w:t>
      </w:r>
      <w:r w:rsidRPr="006F07CC">
        <w:rPr>
          <w:rFonts w:ascii="Times New Roman" w:hAnsi="Times New Roman" w:cs="Times New Roman"/>
          <w:sz w:val="22"/>
          <w:szCs w:val="22"/>
        </w:rPr>
        <w:t xml:space="preserve"> СЕЛЬСКОГО ПОСЕЛЕНИЯ ТОРБЕЕВСКОГО МУНИЦИПАЛЬНОГО РАЙОНА РЕСПУБЛИКИ МОРДОВИЯ НА 2021 ГОД И НА ПЛАНОВЫЙ ПЕРИОД НА 2022</w:t>
      </w:r>
      <w:proofErr w:type="gramStart"/>
      <w:r w:rsidRPr="006F07CC">
        <w:rPr>
          <w:rFonts w:ascii="Times New Roman" w:hAnsi="Times New Roman" w:cs="Times New Roman"/>
          <w:sz w:val="22"/>
          <w:szCs w:val="22"/>
        </w:rPr>
        <w:t xml:space="preserve"> И</w:t>
      </w:r>
      <w:proofErr w:type="gramEnd"/>
      <w:r w:rsidRPr="006F07CC">
        <w:rPr>
          <w:rFonts w:ascii="Times New Roman" w:hAnsi="Times New Roman" w:cs="Times New Roman"/>
          <w:sz w:val="22"/>
          <w:szCs w:val="22"/>
        </w:rPr>
        <w:t xml:space="preserve"> 2023 ГОДОВ  </w:t>
      </w:r>
    </w:p>
    <w:p w:rsidR="00E85199" w:rsidRPr="006F07CC" w:rsidRDefault="00E85199" w:rsidP="00E85199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4819"/>
        <w:gridCol w:w="992"/>
        <w:gridCol w:w="993"/>
        <w:gridCol w:w="1134"/>
      </w:tblGrid>
      <w:tr w:rsidR="00E85199" w:rsidRPr="006F07CC" w:rsidTr="0062257C">
        <w:tc>
          <w:tcPr>
            <w:tcW w:w="2836" w:type="dxa"/>
            <w:shd w:val="clear" w:color="auto" w:fill="auto"/>
            <w:vAlign w:val="center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Код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19" w:type="dxa"/>
            <w:gridSpan w:val="3"/>
            <w:shd w:val="clear" w:color="auto" w:fill="auto"/>
            <w:vAlign w:val="center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СУММА ( тыс</w:t>
            </w:r>
            <w:proofErr w:type="gramStart"/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.р</w:t>
            </w:r>
            <w:proofErr w:type="gramEnd"/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ублей)</w:t>
            </w:r>
          </w:p>
        </w:tc>
      </w:tr>
      <w:tr w:rsidR="00E85199" w:rsidRPr="006F07CC" w:rsidTr="0062257C">
        <w:tc>
          <w:tcPr>
            <w:tcW w:w="10774" w:type="dxa"/>
            <w:gridSpan w:val="5"/>
            <w:shd w:val="clear" w:color="auto" w:fill="auto"/>
          </w:tcPr>
          <w:p w:rsidR="00E85199" w:rsidRPr="006F07C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85199" w:rsidRPr="006F07CC" w:rsidTr="0062257C">
        <w:tc>
          <w:tcPr>
            <w:tcW w:w="2836" w:type="dxa"/>
            <w:shd w:val="clear" w:color="auto" w:fill="auto"/>
          </w:tcPr>
          <w:p w:rsidR="00E85199" w:rsidRPr="006F07C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shd w:val="clear" w:color="auto" w:fill="auto"/>
          </w:tcPr>
          <w:p w:rsidR="00E85199" w:rsidRPr="006F07CC" w:rsidRDefault="00E85199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2021 год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2023 год</w:t>
            </w:r>
          </w:p>
        </w:tc>
      </w:tr>
      <w:tr w:rsidR="00E85199" w:rsidRPr="006F07CC" w:rsidTr="0062257C">
        <w:tc>
          <w:tcPr>
            <w:tcW w:w="2836" w:type="dxa"/>
            <w:shd w:val="clear" w:color="auto" w:fill="auto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1</w:t>
            </w:r>
          </w:p>
        </w:tc>
        <w:tc>
          <w:tcPr>
            <w:tcW w:w="4819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6F07CC" w:rsidRDefault="00E85199" w:rsidP="009F706B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Cs/>
                <w:sz w:val="22"/>
                <w:szCs w:val="22"/>
              </w:rPr>
              <w:t>5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-99,5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000 01 03 01 00 10 2604 710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Получение кредитов от других бюджетов бюджетной системы Российской Федерации бюджетами поселений в валюте Российской 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000 01 03 01 00 00 0000 800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-27,3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000 01 03 01 00 10 2604 810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-3 357,8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-3 357,8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-3 357,8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-3 357,8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-1 712,9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3 367,4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3 367,4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3 367,4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3 367,4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1 665,9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1 712,9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000 01 06 05 01 10 0101 640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000 01 06 05 02 00 0000 640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000 01 06 05 02 10 0000 640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000 01 06 05 02 10 2604 640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000 01 06 05 00 00 0000 500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000 01 06 05 02 10 0000 540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000 01 06 05 02 10 2604 540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F07CC" w:rsidRPr="006F07CC" w:rsidTr="00AA119E"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07CC" w:rsidRPr="006F07CC" w:rsidRDefault="006F07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F07CC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-27,3</w:t>
            </w:r>
          </w:p>
        </w:tc>
      </w:tr>
    </w:tbl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>».</w:t>
      </w:r>
    </w:p>
    <w:p w:rsidR="006F07CC" w:rsidRPr="006F07CC" w:rsidRDefault="006F07CC" w:rsidP="006F07CC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«Кажлодский вестник» и подлежит размещению на официальном сайте Торбеевского муниципального района </w:t>
      </w:r>
      <w:hyperlink r:id="rId10" w:history="1">
        <w:r w:rsidRPr="006F07CC">
          <w:rPr>
            <w:rStyle w:val="a4"/>
            <w:rFonts w:ascii="Times New Roman" w:hAnsi="Times New Roman"/>
            <w:b w:val="0"/>
            <w:sz w:val="28"/>
            <w:szCs w:val="28"/>
            <w:lang w:val="en-US"/>
          </w:rPr>
          <w:t>torbeevo</w:t>
        </w:r>
        <w:r w:rsidRPr="006F07CC">
          <w:rPr>
            <w:rStyle w:val="a4"/>
            <w:rFonts w:ascii="Times New Roman" w:hAnsi="Times New Roman"/>
            <w:b w:val="0"/>
            <w:sz w:val="28"/>
            <w:szCs w:val="28"/>
          </w:rPr>
          <w:t>.e-mordovia.ru</w:t>
        </w:r>
      </w:hyperlink>
      <w:r w:rsidRPr="006F07CC">
        <w:rPr>
          <w:rFonts w:ascii="Times New Roman" w:hAnsi="Times New Roman" w:cs="Times New Roman"/>
          <w:sz w:val="28"/>
          <w:szCs w:val="28"/>
        </w:rPr>
        <w:t xml:space="preserve">  на странице Кажлодского сельского поселения.</w:t>
      </w: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pStyle w:val="afff4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ind w:firstLine="539"/>
        <w:outlineLvl w:val="0"/>
        <w:rPr>
          <w:rFonts w:ascii="Times New Roman" w:hAnsi="Times New Roman" w:cs="Times New Roman"/>
          <w:sz w:val="28"/>
          <w:szCs w:val="28"/>
        </w:rPr>
      </w:pPr>
    </w:p>
    <w:p w:rsidR="006F07CC" w:rsidRPr="006F07CC" w:rsidRDefault="006F07CC" w:rsidP="006F07CC">
      <w:pPr>
        <w:outlineLvl w:val="0"/>
        <w:rPr>
          <w:rFonts w:ascii="Times New Roman" w:hAnsi="Times New Roman" w:cs="Times New Roman"/>
          <w:sz w:val="28"/>
          <w:szCs w:val="28"/>
        </w:rPr>
      </w:pPr>
      <w:r w:rsidRPr="006F07CC">
        <w:rPr>
          <w:rFonts w:ascii="Times New Roman" w:hAnsi="Times New Roman" w:cs="Times New Roman"/>
          <w:sz w:val="28"/>
          <w:szCs w:val="28"/>
        </w:rPr>
        <w:t xml:space="preserve">Глава Кажлодского                                                                                                                                   сельского поселения                                                              Л.С.Асташова    </w:t>
      </w:r>
    </w:p>
    <w:p w:rsidR="00BB6793" w:rsidRPr="00C13F0C" w:rsidRDefault="00BB6793" w:rsidP="00BB6793">
      <w:pPr>
        <w:ind w:firstLine="539"/>
        <w:jc w:val="right"/>
        <w:rPr>
          <w:rFonts w:ascii="Times New Roman" w:hAnsi="Times New Roman" w:cs="Times New Roman"/>
          <w:sz w:val="18"/>
          <w:szCs w:val="18"/>
        </w:rPr>
      </w:pPr>
    </w:p>
    <w:sectPr w:rsidR="00BB6793" w:rsidRPr="00C13F0C" w:rsidSect="00EF6AA7">
      <w:headerReference w:type="even" r:id="rId11"/>
      <w:headerReference w:type="default" r:id="rId12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10B" w:rsidRDefault="001B310B">
      <w:r>
        <w:separator/>
      </w:r>
    </w:p>
  </w:endnote>
  <w:endnote w:type="continuationSeparator" w:id="0">
    <w:p w:rsidR="001B310B" w:rsidRDefault="001B3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00000000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10B" w:rsidRDefault="001B310B">
      <w:r>
        <w:separator/>
      </w:r>
    </w:p>
  </w:footnote>
  <w:footnote w:type="continuationSeparator" w:id="0">
    <w:p w:rsidR="001B310B" w:rsidRDefault="001B3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1F7" w:rsidRDefault="001751F7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1751F7" w:rsidRDefault="001751F7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51F7" w:rsidRDefault="001751F7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063F77">
      <w:rPr>
        <w:rStyle w:val="afff3"/>
        <w:noProof/>
        <w:sz w:val="20"/>
        <w:szCs w:val="22"/>
      </w:rPr>
      <w:t>35</w:t>
    </w:r>
    <w:r>
      <w:rPr>
        <w:rStyle w:val="afff3"/>
        <w:sz w:val="20"/>
        <w:szCs w:val="22"/>
      </w:rPr>
      <w:fldChar w:fldCharType="end"/>
    </w:r>
  </w:p>
  <w:p w:rsidR="001751F7" w:rsidRDefault="001751F7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5A66"/>
    <w:rsid w:val="0000649B"/>
    <w:rsid w:val="000073B7"/>
    <w:rsid w:val="000077C3"/>
    <w:rsid w:val="00023023"/>
    <w:rsid w:val="000238E9"/>
    <w:rsid w:val="0002456D"/>
    <w:rsid w:val="00024C68"/>
    <w:rsid w:val="00031907"/>
    <w:rsid w:val="000447D0"/>
    <w:rsid w:val="0004609B"/>
    <w:rsid w:val="0006318C"/>
    <w:rsid w:val="00063F77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52AB"/>
    <w:rsid w:val="000958B2"/>
    <w:rsid w:val="000967ED"/>
    <w:rsid w:val="00096B62"/>
    <w:rsid w:val="000A11C6"/>
    <w:rsid w:val="000A4793"/>
    <w:rsid w:val="000B60DD"/>
    <w:rsid w:val="000C7F75"/>
    <w:rsid w:val="000D76B0"/>
    <w:rsid w:val="000E1A79"/>
    <w:rsid w:val="000F0A8B"/>
    <w:rsid w:val="000F3CE7"/>
    <w:rsid w:val="000F6AAC"/>
    <w:rsid w:val="00101BB2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751F7"/>
    <w:rsid w:val="00185647"/>
    <w:rsid w:val="00192D10"/>
    <w:rsid w:val="0019337D"/>
    <w:rsid w:val="001B066E"/>
    <w:rsid w:val="001B310B"/>
    <w:rsid w:val="001B4DC5"/>
    <w:rsid w:val="001C55F8"/>
    <w:rsid w:val="001C5F3A"/>
    <w:rsid w:val="001D2C26"/>
    <w:rsid w:val="001D563F"/>
    <w:rsid w:val="001E17FC"/>
    <w:rsid w:val="001F53D7"/>
    <w:rsid w:val="001F559D"/>
    <w:rsid w:val="001F599C"/>
    <w:rsid w:val="001F7B57"/>
    <w:rsid w:val="00203805"/>
    <w:rsid w:val="00206D49"/>
    <w:rsid w:val="00206F31"/>
    <w:rsid w:val="00214A69"/>
    <w:rsid w:val="00222878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0AF5"/>
    <w:rsid w:val="002A66F8"/>
    <w:rsid w:val="002B4EC8"/>
    <w:rsid w:val="002C0484"/>
    <w:rsid w:val="002C08BC"/>
    <w:rsid w:val="002C2367"/>
    <w:rsid w:val="002C5772"/>
    <w:rsid w:val="002C60C9"/>
    <w:rsid w:val="002D4CDB"/>
    <w:rsid w:val="002E4165"/>
    <w:rsid w:val="002E4A20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2132"/>
    <w:rsid w:val="0035613D"/>
    <w:rsid w:val="00361E4B"/>
    <w:rsid w:val="00362775"/>
    <w:rsid w:val="00365948"/>
    <w:rsid w:val="0036695B"/>
    <w:rsid w:val="00367E1E"/>
    <w:rsid w:val="00370DCC"/>
    <w:rsid w:val="00373BB6"/>
    <w:rsid w:val="00374451"/>
    <w:rsid w:val="003762C1"/>
    <w:rsid w:val="003767FC"/>
    <w:rsid w:val="0038286F"/>
    <w:rsid w:val="00387ABA"/>
    <w:rsid w:val="00392BFF"/>
    <w:rsid w:val="00393F3F"/>
    <w:rsid w:val="003A4D55"/>
    <w:rsid w:val="003B3A3B"/>
    <w:rsid w:val="003C1028"/>
    <w:rsid w:val="003C24C2"/>
    <w:rsid w:val="003C2866"/>
    <w:rsid w:val="003C4A88"/>
    <w:rsid w:val="003C595D"/>
    <w:rsid w:val="003C5FE4"/>
    <w:rsid w:val="003D4E90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6CB4"/>
    <w:rsid w:val="004476A7"/>
    <w:rsid w:val="00453A50"/>
    <w:rsid w:val="00457B44"/>
    <w:rsid w:val="0046461E"/>
    <w:rsid w:val="00477286"/>
    <w:rsid w:val="00480528"/>
    <w:rsid w:val="004A0CA1"/>
    <w:rsid w:val="004A372C"/>
    <w:rsid w:val="004A4492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79EE"/>
    <w:rsid w:val="004F5431"/>
    <w:rsid w:val="0050138C"/>
    <w:rsid w:val="005062C4"/>
    <w:rsid w:val="00506FBE"/>
    <w:rsid w:val="00523C63"/>
    <w:rsid w:val="005240D4"/>
    <w:rsid w:val="005262F0"/>
    <w:rsid w:val="0052748E"/>
    <w:rsid w:val="00530CE1"/>
    <w:rsid w:val="00532AB8"/>
    <w:rsid w:val="0053765C"/>
    <w:rsid w:val="005435B6"/>
    <w:rsid w:val="00546C85"/>
    <w:rsid w:val="005470B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58CC"/>
    <w:rsid w:val="00651E2E"/>
    <w:rsid w:val="00655F24"/>
    <w:rsid w:val="006567D9"/>
    <w:rsid w:val="006770EE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D2AAA"/>
    <w:rsid w:val="006E1671"/>
    <w:rsid w:val="006E25C3"/>
    <w:rsid w:val="006E2C94"/>
    <w:rsid w:val="006E7D3B"/>
    <w:rsid w:val="006F07CC"/>
    <w:rsid w:val="006F34F7"/>
    <w:rsid w:val="006F3ED0"/>
    <w:rsid w:val="006F6DA4"/>
    <w:rsid w:val="00700307"/>
    <w:rsid w:val="00705972"/>
    <w:rsid w:val="00715254"/>
    <w:rsid w:val="00720CE8"/>
    <w:rsid w:val="00721FB5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26CC2"/>
    <w:rsid w:val="00835DFF"/>
    <w:rsid w:val="0084350C"/>
    <w:rsid w:val="00846047"/>
    <w:rsid w:val="0086495C"/>
    <w:rsid w:val="008651C7"/>
    <w:rsid w:val="00870E61"/>
    <w:rsid w:val="008748A7"/>
    <w:rsid w:val="00876166"/>
    <w:rsid w:val="00880F1F"/>
    <w:rsid w:val="008850F6"/>
    <w:rsid w:val="0088529A"/>
    <w:rsid w:val="008930E7"/>
    <w:rsid w:val="00893D1A"/>
    <w:rsid w:val="00895E22"/>
    <w:rsid w:val="008A440E"/>
    <w:rsid w:val="008A63DA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0C7"/>
    <w:rsid w:val="00907CCC"/>
    <w:rsid w:val="00907FCC"/>
    <w:rsid w:val="009113DB"/>
    <w:rsid w:val="009212F7"/>
    <w:rsid w:val="0093055F"/>
    <w:rsid w:val="00935767"/>
    <w:rsid w:val="009357B1"/>
    <w:rsid w:val="0093691A"/>
    <w:rsid w:val="00940B7D"/>
    <w:rsid w:val="00940BAE"/>
    <w:rsid w:val="00941F1E"/>
    <w:rsid w:val="009563EE"/>
    <w:rsid w:val="0095645C"/>
    <w:rsid w:val="00960F8B"/>
    <w:rsid w:val="00962853"/>
    <w:rsid w:val="00963EE8"/>
    <w:rsid w:val="00965453"/>
    <w:rsid w:val="00965728"/>
    <w:rsid w:val="00972081"/>
    <w:rsid w:val="00974779"/>
    <w:rsid w:val="0097698A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C6BA2"/>
    <w:rsid w:val="009D61A5"/>
    <w:rsid w:val="009E5A6C"/>
    <w:rsid w:val="009E5FA5"/>
    <w:rsid w:val="009F09AB"/>
    <w:rsid w:val="009F706B"/>
    <w:rsid w:val="009F7EF2"/>
    <w:rsid w:val="00A0631B"/>
    <w:rsid w:val="00A1227F"/>
    <w:rsid w:val="00A242E9"/>
    <w:rsid w:val="00A24D32"/>
    <w:rsid w:val="00A24D41"/>
    <w:rsid w:val="00A25595"/>
    <w:rsid w:val="00A27700"/>
    <w:rsid w:val="00A32A67"/>
    <w:rsid w:val="00A3449D"/>
    <w:rsid w:val="00A42288"/>
    <w:rsid w:val="00A52FC4"/>
    <w:rsid w:val="00A533FD"/>
    <w:rsid w:val="00A55B49"/>
    <w:rsid w:val="00A62A8F"/>
    <w:rsid w:val="00A74A9E"/>
    <w:rsid w:val="00A816BB"/>
    <w:rsid w:val="00A82E91"/>
    <w:rsid w:val="00A85F7A"/>
    <w:rsid w:val="00A969BF"/>
    <w:rsid w:val="00AA119E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498"/>
    <w:rsid w:val="00AE4D13"/>
    <w:rsid w:val="00AE57BE"/>
    <w:rsid w:val="00AF210D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951"/>
    <w:rsid w:val="00B4397C"/>
    <w:rsid w:val="00B43B25"/>
    <w:rsid w:val="00B45913"/>
    <w:rsid w:val="00B52BCF"/>
    <w:rsid w:val="00B6159D"/>
    <w:rsid w:val="00B62C4B"/>
    <w:rsid w:val="00B6718B"/>
    <w:rsid w:val="00B70599"/>
    <w:rsid w:val="00B80312"/>
    <w:rsid w:val="00B81509"/>
    <w:rsid w:val="00B83D94"/>
    <w:rsid w:val="00B9776B"/>
    <w:rsid w:val="00BA4853"/>
    <w:rsid w:val="00BB6793"/>
    <w:rsid w:val="00BB7AA6"/>
    <w:rsid w:val="00BC083D"/>
    <w:rsid w:val="00BC1840"/>
    <w:rsid w:val="00BC651A"/>
    <w:rsid w:val="00BC7759"/>
    <w:rsid w:val="00BD433F"/>
    <w:rsid w:val="00BD7E80"/>
    <w:rsid w:val="00BF4598"/>
    <w:rsid w:val="00C032EC"/>
    <w:rsid w:val="00C0368F"/>
    <w:rsid w:val="00C13F0C"/>
    <w:rsid w:val="00C1404F"/>
    <w:rsid w:val="00C149C3"/>
    <w:rsid w:val="00C16BAC"/>
    <w:rsid w:val="00C231CB"/>
    <w:rsid w:val="00C35AB7"/>
    <w:rsid w:val="00C42A98"/>
    <w:rsid w:val="00C47CBF"/>
    <w:rsid w:val="00C47D06"/>
    <w:rsid w:val="00C5434B"/>
    <w:rsid w:val="00C552B8"/>
    <w:rsid w:val="00C55F5C"/>
    <w:rsid w:val="00C577E7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608E"/>
    <w:rsid w:val="00CB036D"/>
    <w:rsid w:val="00CC116D"/>
    <w:rsid w:val="00CC52DE"/>
    <w:rsid w:val="00CE15B3"/>
    <w:rsid w:val="00CE30C7"/>
    <w:rsid w:val="00CF34D3"/>
    <w:rsid w:val="00CF70A8"/>
    <w:rsid w:val="00D021E8"/>
    <w:rsid w:val="00D03C33"/>
    <w:rsid w:val="00D055E3"/>
    <w:rsid w:val="00D134F0"/>
    <w:rsid w:val="00D24465"/>
    <w:rsid w:val="00D2459D"/>
    <w:rsid w:val="00D30B50"/>
    <w:rsid w:val="00D364D2"/>
    <w:rsid w:val="00D36909"/>
    <w:rsid w:val="00D36C1A"/>
    <w:rsid w:val="00D42619"/>
    <w:rsid w:val="00D43155"/>
    <w:rsid w:val="00D46008"/>
    <w:rsid w:val="00D4788F"/>
    <w:rsid w:val="00D654E0"/>
    <w:rsid w:val="00D67582"/>
    <w:rsid w:val="00D72025"/>
    <w:rsid w:val="00D81AD9"/>
    <w:rsid w:val="00D86832"/>
    <w:rsid w:val="00D95C71"/>
    <w:rsid w:val="00DB09E2"/>
    <w:rsid w:val="00DB1F2A"/>
    <w:rsid w:val="00DC0CF4"/>
    <w:rsid w:val="00DC17C5"/>
    <w:rsid w:val="00DC3321"/>
    <w:rsid w:val="00DC7232"/>
    <w:rsid w:val="00DF0969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327F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0F02"/>
    <w:rsid w:val="00FA6884"/>
    <w:rsid w:val="00FB32A0"/>
    <w:rsid w:val="00FB33AC"/>
    <w:rsid w:val="00FC1E76"/>
    <w:rsid w:val="00FC36E6"/>
    <w:rsid w:val="00FC7D96"/>
    <w:rsid w:val="00FE0250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uiPriority="0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garantf1://8816657.154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rnla-service.scli.ru:8080/rnla-links/ws/content/act/6ec55d99-0fba-415d-ae09-217899b62f7c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27A4B-ACE2-4D94-9126-817D7A0C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35</Pages>
  <Words>11341</Words>
  <Characters>64647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158</cp:revision>
  <cp:lastPrinted>2021-12-29T13:03:00Z</cp:lastPrinted>
  <dcterms:created xsi:type="dcterms:W3CDTF">2019-12-17T11:29:00Z</dcterms:created>
  <dcterms:modified xsi:type="dcterms:W3CDTF">2021-12-30T06:06:00Z</dcterms:modified>
</cp:coreProperties>
</file>