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E93" w:rsidRPr="00DF51A1" w:rsidRDefault="00613E93" w:rsidP="00613E93">
      <w:pPr>
        <w:rPr>
          <w:rFonts w:ascii="Times New Roman" w:eastAsia="Calibri" w:hAnsi="Times New Roman"/>
          <w:sz w:val="28"/>
          <w:szCs w:val="28"/>
          <w:lang w:eastAsia="zh-CN"/>
        </w:rPr>
      </w:pPr>
    </w:p>
    <w:p w:rsidR="00613E93" w:rsidRPr="00431B0A" w:rsidRDefault="00613E93" w:rsidP="00613E93">
      <w:pPr>
        <w:jc w:val="both"/>
        <w:rPr>
          <w:rFonts w:ascii="Times New Roman" w:eastAsia="Calibri" w:hAnsi="Times New Roman"/>
          <w:sz w:val="28"/>
          <w:szCs w:val="28"/>
          <w:lang w:eastAsia="zh-CN"/>
        </w:rPr>
      </w:pPr>
    </w:p>
    <w:p w:rsidR="00F855E6" w:rsidRPr="00130D78" w:rsidRDefault="00F855E6" w:rsidP="00F855E6">
      <w:pPr>
        <w:jc w:val="center"/>
        <w:rPr>
          <w:rFonts w:ascii="Times New Roman" w:hAnsi="Times New Roman"/>
          <w:b/>
          <w:bCs/>
          <w:sz w:val="28"/>
          <w:szCs w:val="28"/>
        </w:rPr>
      </w:pPr>
      <w:r w:rsidRPr="006E3285">
        <w:rPr>
          <w:rFonts w:ascii="Times New Roman" w:hAnsi="Times New Roman"/>
          <w:b/>
          <w:bCs/>
          <w:sz w:val="28"/>
          <w:szCs w:val="28"/>
        </w:rPr>
        <w:t>АДМ</w:t>
      </w:r>
      <w:r w:rsidRPr="00130D78">
        <w:rPr>
          <w:rFonts w:ascii="Times New Roman" w:hAnsi="Times New Roman"/>
          <w:b/>
          <w:bCs/>
          <w:sz w:val="28"/>
          <w:szCs w:val="28"/>
        </w:rPr>
        <w:t xml:space="preserve">ИНИСТРАЦИЯ </w:t>
      </w:r>
      <w:r>
        <w:rPr>
          <w:rFonts w:ascii="Times New Roman" w:hAnsi="Times New Roman"/>
          <w:b/>
          <w:bCs/>
          <w:sz w:val="28"/>
          <w:szCs w:val="28"/>
        </w:rPr>
        <w:t>КАЖЛОДСКОГО</w:t>
      </w:r>
      <w:r w:rsidRPr="00130D78">
        <w:rPr>
          <w:rFonts w:ascii="Times New Roman" w:hAnsi="Times New Roman"/>
          <w:b/>
          <w:bCs/>
          <w:sz w:val="28"/>
          <w:szCs w:val="28"/>
        </w:rPr>
        <w:t xml:space="preserve"> СЕЛЬСКОГО ПОСЕЛЕНИЯ</w:t>
      </w:r>
    </w:p>
    <w:p w:rsidR="00F855E6" w:rsidRPr="00130D78" w:rsidRDefault="00F855E6" w:rsidP="00F855E6">
      <w:pPr>
        <w:jc w:val="center"/>
        <w:rPr>
          <w:rFonts w:ascii="Times New Roman" w:hAnsi="Times New Roman"/>
          <w:b/>
          <w:bCs/>
          <w:sz w:val="28"/>
          <w:szCs w:val="28"/>
        </w:rPr>
      </w:pPr>
      <w:r w:rsidRPr="00130D78">
        <w:rPr>
          <w:rFonts w:ascii="Times New Roman" w:hAnsi="Times New Roman"/>
          <w:b/>
          <w:bCs/>
          <w:sz w:val="28"/>
          <w:szCs w:val="28"/>
        </w:rPr>
        <w:t xml:space="preserve">ТОРБЕЕВСКОГО МУНИЦИПАЛЬНОГО РАЙОНА </w:t>
      </w:r>
    </w:p>
    <w:p w:rsidR="00F855E6" w:rsidRPr="00130D78" w:rsidRDefault="00F855E6" w:rsidP="00F855E6">
      <w:pPr>
        <w:pStyle w:val="FR1"/>
        <w:spacing w:line="240" w:lineRule="auto"/>
        <w:ind w:left="0"/>
        <w:rPr>
          <w:sz w:val="28"/>
          <w:szCs w:val="28"/>
        </w:rPr>
      </w:pPr>
      <w:r w:rsidRPr="00130D78">
        <w:rPr>
          <w:sz w:val="28"/>
          <w:szCs w:val="28"/>
        </w:rPr>
        <w:t>РЕСПУБЛИКИ МОРДОВИЯ</w:t>
      </w:r>
    </w:p>
    <w:p w:rsidR="00F855E6" w:rsidRPr="00130D78" w:rsidRDefault="00F855E6" w:rsidP="00F855E6">
      <w:pPr>
        <w:pStyle w:val="FR1"/>
        <w:spacing w:line="240" w:lineRule="auto"/>
        <w:ind w:left="0"/>
        <w:rPr>
          <w:b w:val="0"/>
          <w:bCs/>
          <w:sz w:val="28"/>
          <w:szCs w:val="28"/>
        </w:rPr>
      </w:pPr>
    </w:p>
    <w:p w:rsidR="00F855E6" w:rsidRPr="00130D78" w:rsidRDefault="00F855E6" w:rsidP="00F855E6">
      <w:pPr>
        <w:spacing w:line="252" w:lineRule="auto"/>
        <w:jc w:val="center"/>
        <w:rPr>
          <w:rFonts w:ascii="Times New Roman" w:hAnsi="Times New Roman"/>
          <w:b/>
          <w:sz w:val="28"/>
          <w:szCs w:val="28"/>
        </w:rPr>
      </w:pPr>
      <w:r w:rsidRPr="00130D78">
        <w:rPr>
          <w:rFonts w:ascii="Times New Roman" w:hAnsi="Times New Roman"/>
          <w:b/>
          <w:sz w:val="28"/>
          <w:szCs w:val="28"/>
        </w:rPr>
        <w:t>ПОСТАНОВЛЕНИЕ</w:t>
      </w:r>
    </w:p>
    <w:p w:rsidR="00F855E6" w:rsidRDefault="00F855E6" w:rsidP="00F855E6">
      <w:pPr>
        <w:jc w:val="center"/>
        <w:rPr>
          <w:rFonts w:ascii="Times New Roman" w:hAnsi="Times New Roman"/>
          <w:b/>
          <w:sz w:val="28"/>
          <w:szCs w:val="28"/>
        </w:rPr>
      </w:pPr>
      <w:r w:rsidRPr="00130D78">
        <w:rPr>
          <w:rFonts w:ascii="Times New Roman" w:hAnsi="Times New Roman"/>
          <w:b/>
          <w:sz w:val="28"/>
          <w:szCs w:val="28"/>
        </w:rPr>
        <w:t>29 декабря 2021 г. №</w:t>
      </w:r>
      <w:r>
        <w:rPr>
          <w:rFonts w:ascii="Times New Roman" w:hAnsi="Times New Roman"/>
          <w:b/>
          <w:sz w:val="28"/>
          <w:szCs w:val="28"/>
        </w:rPr>
        <w:t>93</w:t>
      </w:r>
    </w:p>
    <w:p w:rsidR="00F855E6" w:rsidRPr="00130D78" w:rsidRDefault="00F855E6" w:rsidP="00F855E6">
      <w:pPr>
        <w:jc w:val="center"/>
        <w:rPr>
          <w:rFonts w:ascii="Times New Roman" w:hAnsi="Times New Roman"/>
          <w:b/>
          <w:sz w:val="28"/>
          <w:szCs w:val="28"/>
        </w:rPr>
      </w:pPr>
    </w:p>
    <w:p w:rsidR="00F855E6" w:rsidRPr="00DF51A1" w:rsidRDefault="00F855E6" w:rsidP="00F855E6">
      <w:pPr>
        <w:ind w:left="-142" w:firstLine="862"/>
        <w:jc w:val="center"/>
        <w:rPr>
          <w:rFonts w:cs="Calibri"/>
          <w:lang w:eastAsia="zh-CN"/>
        </w:rPr>
      </w:pPr>
      <w:r w:rsidRPr="00DF51A1">
        <w:rPr>
          <w:rFonts w:ascii="Times New Roman" w:hAnsi="Times New Roman"/>
          <w:sz w:val="28"/>
          <w:szCs w:val="28"/>
          <w:lang w:eastAsia="zh-CN"/>
        </w:rPr>
        <w:t xml:space="preserve">Об утверждении </w:t>
      </w:r>
      <w:proofErr w:type="gramStart"/>
      <w:r w:rsidRPr="00DF51A1">
        <w:rPr>
          <w:rFonts w:ascii="Times New Roman" w:hAnsi="Times New Roman"/>
          <w:sz w:val="28"/>
          <w:szCs w:val="28"/>
          <w:lang w:eastAsia="zh-CN"/>
        </w:rPr>
        <w:t>Порядка санкционирования оплаты  денежных обязательств получателей средств  бюджета</w:t>
      </w:r>
      <w:proofErr w:type="gramEnd"/>
      <w:r w:rsidRPr="00DF51A1">
        <w:rPr>
          <w:rFonts w:ascii="Times New Roman" w:hAnsi="Times New Roman"/>
          <w:sz w:val="28"/>
          <w:szCs w:val="28"/>
          <w:lang w:eastAsia="zh-CN"/>
        </w:rPr>
        <w:t xml:space="preserve">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Республики Мордовия </w:t>
      </w:r>
    </w:p>
    <w:p w:rsidR="00F855E6" w:rsidRPr="00DF51A1" w:rsidRDefault="00F855E6" w:rsidP="00F855E6">
      <w:pPr>
        <w:spacing w:line="252" w:lineRule="auto"/>
        <w:jc w:val="center"/>
        <w:rPr>
          <w:rFonts w:ascii="Times New Roman" w:eastAsia="Calibri" w:hAnsi="Times New Roman"/>
          <w:sz w:val="28"/>
          <w:szCs w:val="28"/>
          <w:lang w:eastAsia="zh-CN"/>
        </w:rPr>
      </w:pPr>
    </w:p>
    <w:p w:rsidR="00F855E6" w:rsidRPr="00DF51A1" w:rsidRDefault="00F855E6" w:rsidP="00F855E6">
      <w:pPr>
        <w:spacing w:line="252" w:lineRule="auto"/>
        <w:jc w:val="both"/>
        <w:rPr>
          <w:rFonts w:eastAsia="Calibri" w:cs="Calibri"/>
          <w:lang w:eastAsia="zh-CN"/>
        </w:rPr>
      </w:pPr>
      <w:r w:rsidRPr="00DF51A1">
        <w:rPr>
          <w:rFonts w:ascii="Times New Roman" w:hAnsi="Times New Roman"/>
          <w:sz w:val="28"/>
          <w:lang w:eastAsia="zh-CN"/>
        </w:rPr>
        <w:t xml:space="preserve">         В соответствии со статьями </w:t>
      </w:r>
      <w:r w:rsidRPr="00DF51A1">
        <w:rPr>
          <w:rFonts w:ascii="Times New Roman" w:eastAsia="Calibri" w:hAnsi="Times New Roman"/>
          <w:sz w:val="28"/>
          <w:lang w:eastAsia="zh-CN"/>
        </w:rPr>
        <w:t xml:space="preserve"> 219, 219.2 Бюджетного кодекса Российской Федерации, Администрация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eastAsia="Calibri" w:hAnsi="Times New Roman"/>
          <w:sz w:val="28"/>
          <w:lang w:eastAsia="zh-CN"/>
        </w:rPr>
        <w:t>Торбеевского</w:t>
      </w:r>
      <w:proofErr w:type="spellEnd"/>
      <w:r w:rsidRPr="00DF51A1">
        <w:rPr>
          <w:rFonts w:ascii="Times New Roman" w:eastAsia="Calibri" w:hAnsi="Times New Roman"/>
          <w:sz w:val="28"/>
          <w:lang w:eastAsia="zh-CN"/>
        </w:rPr>
        <w:t xml:space="preserve"> муниципального района Республики Мордовия</w:t>
      </w:r>
    </w:p>
    <w:p w:rsidR="00F855E6" w:rsidRPr="00DF51A1" w:rsidRDefault="00F855E6" w:rsidP="00F855E6">
      <w:pPr>
        <w:spacing w:line="252" w:lineRule="auto"/>
        <w:jc w:val="center"/>
        <w:rPr>
          <w:rFonts w:eastAsia="Calibri" w:cs="Calibri"/>
          <w:lang w:eastAsia="zh-CN"/>
        </w:rPr>
      </w:pPr>
      <w:r w:rsidRPr="00DF51A1">
        <w:rPr>
          <w:rFonts w:ascii="Times New Roman" w:eastAsia="Calibri" w:hAnsi="Times New Roman"/>
          <w:sz w:val="28"/>
          <w:lang w:val="ru-RU" w:eastAsia="ru-RU"/>
        </w:rPr>
        <w:t>ПОСТАНОВЛЯЕТ:</w:t>
      </w:r>
    </w:p>
    <w:p w:rsidR="00F855E6" w:rsidRPr="00DF51A1" w:rsidRDefault="00F855E6" w:rsidP="00F855E6">
      <w:pPr>
        <w:jc w:val="both"/>
        <w:rPr>
          <w:rFonts w:cs="Calibri"/>
          <w:lang w:eastAsia="zh-CN"/>
        </w:rPr>
      </w:pPr>
      <w:r w:rsidRPr="00DF51A1">
        <w:rPr>
          <w:rFonts w:ascii="Times New Roman" w:hAnsi="Times New Roman"/>
          <w:sz w:val="28"/>
          <w:lang w:eastAsia="zh-CN"/>
        </w:rPr>
        <w:tab/>
        <w:t xml:space="preserve">1. Утвердить прилагаемый Порядок </w:t>
      </w:r>
      <w:proofErr w:type="gramStart"/>
      <w:r w:rsidRPr="00DF51A1">
        <w:rPr>
          <w:rFonts w:ascii="Times New Roman" w:hAnsi="Times New Roman"/>
          <w:sz w:val="28"/>
          <w:lang w:eastAsia="zh-CN"/>
        </w:rPr>
        <w:t>санкционирования оплаты</w:t>
      </w:r>
      <w:r w:rsidRPr="00DF51A1">
        <w:rPr>
          <w:rFonts w:ascii="Times New Roman" w:hAnsi="Times New Roman"/>
          <w:sz w:val="28"/>
          <w:szCs w:val="28"/>
          <w:lang w:eastAsia="zh-CN"/>
        </w:rPr>
        <w:t xml:space="preserve"> денежных обязательств получателей средств бюджета</w:t>
      </w:r>
      <w:proofErr w:type="gramEnd"/>
      <w:r w:rsidRPr="00DF51A1">
        <w:rPr>
          <w:rFonts w:ascii="Times New Roman" w:hAnsi="Times New Roman"/>
          <w:sz w:val="28"/>
          <w:szCs w:val="28"/>
          <w:lang w:eastAsia="zh-CN"/>
        </w:rPr>
        <w:t xml:space="preserve">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Республики Мордовия.</w:t>
      </w:r>
    </w:p>
    <w:p w:rsidR="00F855E6" w:rsidRPr="00DF51A1" w:rsidRDefault="00F855E6" w:rsidP="00F855E6">
      <w:pPr>
        <w:jc w:val="both"/>
        <w:rPr>
          <w:rFonts w:cs="Calibri"/>
          <w:lang w:eastAsia="zh-CN"/>
        </w:rPr>
      </w:pPr>
      <w:r w:rsidRPr="00DF51A1">
        <w:rPr>
          <w:rFonts w:ascii="Times New Roman" w:hAnsi="Times New Roman"/>
          <w:sz w:val="28"/>
          <w:szCs w:val="28"/>
          <w:lang w:eastAsia="zh-CN"/>
        </w:rPr>
        <w:tab/>
        <w:t>2. Признать утратившими силу:</w:t>
      </w:r>
    </w:p>
    <w:p w:rsidR="00F855E6" w:rsidRPr="00DF51A1" w:rsidRDefault="00F855E6" w:rsidP="00F855E6">
      <w:pPr>
        <w:jc w:val="both"/>
        <w:rPr>
          <w:rFonts w:cs="Calibri"/>
          <w:lang w:eastAsia="zh-CN"/>
        </w:rPr>
      </w:pPr>
      <w:r w:rsidRPr="00DF51A1">
        <w:rPr>
          <w:rFonts w:ascii="Times New Roman" w:hAnsi="Times New Roman"/>
          <w:sz w:val="28"/>
          <w:szCs w:val="28"/>
          <w:lang w:eastAsia="zh-CN"/>
        </w:rPr>
        <w:tab/>
        <w:t xml:space="preserve">постановление  Администрации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от 2</w:t>
      </w:r>
      <w:r>
        <w:rPr>
          <w:rFonts w:ascii="Times New Roman" w:hAnsi="Times New Roman"/>
          <w:sz w:val="28"/>
          <w:szCs w:val="28"/>
          <w:lang w:eastAsia="zh-CN"/>
        </w:rPr>
        <w:t>8</w:t>
      </w:r>
      <w:r w:rsidRPr="00DF51A1">
        <w:rPr>
          <w:rFonts w:ascii="Times New Roman" w:hAnsi="Times New Roman"/>
          <w:sz w:val="28"/>
          <w:szCs w:val="28"/>
          <w:lang w:eastAsia="zh-CN"/>
        </w:rPr>
        <w:t xml:space="preserve"> декабря 2018 г. №38 «Об утверждении </w:t>
      </w:r>
      <w:proofErr w:type="gramStart"/>
      <w:r w:rsidRPr="00DF51A1">
        <w:rPr>
          <w:rFonts w:ascii="Times New Roman" w:hAnsi="Times New Roman"/>
          <w:sz w:val="28"/>
          <w:szCs w:val="28"/>
          <w:lang w:eastAsia="zh-CN"/>
        </w:rPr>
        <w:t>Порядка санкционирования оплаты денежных обязательств получателей средств бюджета</w:t>
      </w:r>
      <w:proofErr w:type="gramEnd"/>
      <w:r w:rsidRPr="00DF51A1">
        <w:rPr>
          <w:rFonts w:ascii="Times New Roman" w:hAnsi="Times New Roman"/>
          <w:sz w:val="28"/>
          <w:szCs w:val="28"/>
          <w:lang w:eastAsia="zh-CN"/>
        </w:rPr>
        <w:t xml:space="preserve">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Республики Мордовия»;</w:t>
      </w:r>
    </w:p>
    <w:p w:rsidR="00F855E6" w:rsidRPr="00DF51A1" w:rsidRDefault="00F855E6" w:rsidP="00F855E6">
      <w:pPr>
        <w:jc w:val="both"/>
        <w:rPr>
          <w:rFonts w:cs="Calibri"/>
          <w:lang w:eastAsia="zh-CN"/>
        </w:rPr>
      </w:pPr>
      <w:r w:rsidRPr="00DF51A1">
        <w:rPr>
          <w:rFonts w:ascii="Times New Roman" w:hAnsi="Times New Roman"/>
          <w:sz w:val="28"/>
          <w:szCs w:val="28"/>
          <w:lang w:eastAsia="zh-CN"/>
        </w:rPr>
        <w:tab/>
      </w:r>
      <w:proofErr w:type="gramStart"/>
      <w:r w:rsidRPr="00DF51A1">
        <w:rPr>
          <w:rFonts w:ascii="Times New Roman" w:hAnsi="Times New Roman"/>
          <w:sz w:val="28"/>
          <w:szCs w:val="28"/>
          <w:lang w:eastAsia="zh-CN"/>
        </w:rPr>
        <w:t xml:space="preserve">постановление  Администрации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от 29 апреля 2019 г. №1</w:t>
      </w:r>
      <w:r>
        <w:rPr>
          <w:rFonts w:ascii="Times New Roman" w:hAnsi="Times New Roman"/>
          <w:sz w:val="28"/>
          <w:szCs w:val="28"/>
          <w:lang w:eastAsia="zh-CN"/>
        </w:rPr>
        <w:t>4</w:t>
      </w:r>
      <w:r w:rsidRPr="00DF51A1">
        <w:rPr>
          <w:rFonts w:ascii="Times New Roman" w:hAnsi="Times New Roman"/>
          <w:sz w:val="28"/>
          <w:szCs w:val="28"/>
          <w:lang w:eastAsia="zh-CN"/>
        </w:rPr>
        <w:t xml:space="preserve"> « О внесении изменений в Постановление Администрации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Республики Мордовия от 27 декабря 2018 г. №38 «Об утверждении Порядка санкционирования оплаты денежных обязательств получателей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Республики Мордовия и </w:t>
      </w:r>
      <w:r w:rsidRPr="00DF51A1">
        <w:rPr>
          <w:rFonts w:ascii="Times New Roman" w:hAnsi="Times New Roman"/>
          <w:sz w:val="28"/>
          <w:szCs w:val="28"/>
          <w:lang w:eastAsia="zh-CN"/>
        </w:rPr>
        <w:lastRenderedPageBreak/>
        <w:t xml:space="preserve">администраторов источников финансирования дефицита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w:t>
      </w:r>
      <w:proofErr w:type="gramEnd"/>
      <w:r w:rsidRPr="00DF51A1">
        <w:rPr>
          <w:rFonts w:ascii="Times New Roman" w:hAnsi="Times New Roman"/>
          <w:sz w:val="28"/>
          <w:szCs w:val="28"/>
        </w:rPr>
        <w:t xml:space="preserve"> поселения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Республики Мордовия»;</w:t>
      </w:r>
    </w:p>
    <w:p w:rsidR="00F855E6" w:rsidRPr="00DF51A1" w:rsidRDefault="00F855E6" w:rsidP="00F855E6">
      <w:pPr>
        <w:jc w:val="both"/>
        <w:rPr>
          <w:rFonts w:cs="Calibri"/>
          <w:lang w:eastAsia="zh-CN"/>
        </w:rPr>
      </w:pPr>
      <w:r w:rsidRPr="00DF51A1">
        <w:rPr>
          <w:rFonts w:ascii="Times New Roman" w:hAnsi="Times New Roman"/>
          <w:sz w:val="28"/>
          <w:szCs w:val="28"/>
          <w:lang w:eastAsia="zh-CN"/>
        </w:rPr>
        <w:tab/>
      </w:r>
      <w:proofErr w:type="gramStart"/>
      <w:r w:rsidRPr="00DF51A1">
        <w:rPr>
          <w:rFonts w:ascii="Times New Roman" w:hAnsi="Times New Roman"/>
          <w:sz w:val="28"/>
          <w:szCs w:val="28"/>
          <w:lang w:eastAsia="zh-CN"/>
        </w:rPr>
        <w:t xml:space="preserve">постановление  Администрации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от </w:t>
      </w:r>
      <w:r>
        <w:rPr>
          <w:rFonts w:ascii="Times New Roman" w:hAnsi="Times New Roman"/>
          <w:sz w:val="28"/>
          <w:szCs w:val="28"/>
          <w:lang w:eastAsia="zh-CN"/>
        </w:rPr>
        <w:t>27</w:t>
      </w:r>
      <w:r w:rsidRPr="00DF51A1">
        <w:rPr>
          <w:rFonts w:ascii="Times New Roman" w:hAnsi="Times New Roman"/>
          <w:sz w:val="28"/>
          <w:szCs w:val="28"/>
          <w:lang w:eastAsia="zh-CN"/>
        </w:rPr>
        <w:t xml:space="preserve"> декабря 2019 г. №5</w:t>
      </w:r>
      <w:r>
        <w:rPr>
          <w:rFonts w:ascii="Times New Roman" w:hAnsi="Times New Roman"/>
          <w:sz w:val="28"/>
          <w:szCs w:val="28"/>
          <w:lang w:eastAsia="zh-CN"/>
        </w:rPr>
        <w:t>3</w:t>
      </w:r>
      <w:r w:rsidRPr="00DF51A1">
        <w:rPr>
          <w:rFonts w:ascii="Times New Roman" w:hAnsi="Times New Roman"/>
          <w:sz w:val="28"/>
          <w:szCs w:val="28"/>
          <w:lang w:eastAsia="zh-CN"/>
        </w:rPr>
        <w:t xml:space="preserve"> «О внесении изменений в Постановление Администрации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Республики Мордовия от 2</w:t>
      </w:r>
      <w:r>
        <w:rPr>
          <w:rFonts w:ascii="Times New Roman" w:hAnsi="Times New Roman"/>
          <w:sz w:val="28"/>
          <w:szCs w:val="28"/>
          <w:lang w:eastAsia="zh-CN"/>
        </w:rPr>
        <w:t>8</w:t>
      </w:r>
      <w:r w:rsidRPr="00DF51A1">
        <w:rPr>
          <w:rFonts w:ascii="Times New Roman" w:hAnsi="Times New Roman"/>
          <w:sz w:val="28"/>
          <w:szCs w:val="28"/>
          <w:lang w:eastAsia="zh-CN"/>
        </w:rPr>
        <w:t xml:space="preserve"> декабря 2018 г. №38 «Об утверждении Порядка санкционирования оплаты денежных обязательств получателей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w:t>
      </w:r>
      <w:proofErr w:type="gramEnd"/>
      <w:r w:rsidRPr="00DF51A1">
        <w:rPr>
          <w:rFonts w:ascii="Times New Roman" w:hAnsi="Times New Roman"/>
          <w:sz w:val="28"/>
          <w:szCs w:val="28"/>
        </w:rPr>
        <w:t xml:space="preserve">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Республики Мордовия».</w:t>
      </w:r>
    </w:p>
    <w:p w:rsidR="00F855E6" w:rsidRPr="00DF51A1" w:rsidRDefault="00F855E6" w:rsidP="00F855E6">
      <w:pPr>
        <w:jc w:val="both"/>
        <w:rPr>
          <w:rFonts w:eastAsia="Calibri" w:cs="Calibri"/>
          <w:lang w:eastAsia="zh-CN"/>
        </w:rPr>
      </w:pPr>
      <w:r w:rsidRPr="00DF51A1">
        <w:rPr>
          <w:rFonts w:ascii="Times New Roman" w:hAnsi="Times New Roman"/>
          <w:sz w:val="28"/>
          <w:lang w:eastAsia="zh-CN"/>
        </w:rPr>
        <w:t xml:space="preserve">     </w:t>
      </w:r>
    </w:p>
    <w:p w:rsidR="00F855E6" w:rsidRPr="00DF51A1" w:rsidRDefault="00F855E6" w:rsidP="00F855E6">
      <w:pPr>
        <w:shd w:val="clear" w:color="auto" w:fill="FFFFFF"/>
        <w:jc w:val="both"/>
        <w:rPr>
          <w:rFonts w:ascii="Times New Roman" w:eastAsia="Calibri" w:hAnsi="Times New Roman"/>
          <w:sz w:val="28"/>
          <w:lang w:eastAsia="zh-CN"/>
        </w:rPr>
      </w:pPr>
      <w:r w:rsidRPr="00DF51A1">
        <w:rPr>
          <w:rFonts w:ascii="Times New Roman" w:eastAsia="Calibri" w:hAnsi="Times New Roman"/>
          <w:sz w:val="28"/>
          <w:lang w:eastAsia="zh-CN"/>
        </w:rPr>
        <w:tab/>
        <w:t xml:space="preserve"> 2. Настоящее постановление вступает в силу со дня  его официального опубликования в информационном бюллетене </w:t>
      </w:r>
      <w:r w:rsidRPr="00DF51A1">
        <w:rPr>
          <w:rFonts w:ascii="Times New Roman" w:hAnsi="Times New Roman"/>
          <w:sz w:val="28"/>
          <w:szCs w:val="28"/>
        </w:rPr>
        <w:t>«</w:t>
      </w:r>
      <w:proofErr w:type="spellStart"/>
      <w:r>
        <w:rPr>
          <w:rFonts w:ascii="Times New Roman" w:hAnsi="Times New Roman"/>
          <w:sz w:val="28"/>
          <w:szCs w:val="28"/>
        </w:rPr>
        <w:t>Кажлодс</w:t>
      </w:r>
      <w:r w:rsidRPr="00DF51A1">
        <w:rPr>
          <w:rFonts w:ascii="Times New Roman" w:hAnsi="Times New Roman"/>
          <w:sz w:val="28"/>
          <w:szCs w:val="28"/>
        </w:rPr>
        <w:t>кий</w:t>
      </w:r>
      <w:proofErr w:type="spellEnd"/>
      <w:r w:rsidRPr="00DF51A1">
        <w:rPr>
          <w:rFonts w:ascii="Times New Roman" w:hAnsi="Times New Roman"/>
          <w:sz w:val="28"/>
          <w:szCs w:val="28"/>
        </w:rPr>
        <w:t xml:space="preserve"> вестник»</w:t>
      </w:r>
      <w:r w:rsidRPr="00DF51A1">
        <w:rPr>
          <w:rFonts w:ascii="Times New Roman" w:eastAsia="Calibri" w:hAnsi="Times New Roman"/>
          <w:sz w:val="28"/>
          <w:lang w:eastAsia="zh-CN"/>
        </w:rPr>
        <w:t xml:space="preserve"> и подлежит размещению на официальном сайте Администрации </w:t>
      </w:r>
      <w:proofErr w:type="spellStart"/>
      <w:r w:rsidRPr="00DF51A1">
        <w:rPr>
          <w:rFonts w:ascii="Times New Roman" w:eastAsia="Calibri" w:hAnsi="Times New Roman"/>
          <w:sz w:val="28"/>
          <w:lang w:eastAsia="zh-CN"/>
        </w:rPr>
        <w:t>Торбеевского</w:t>
      </w:r>
      <w:proofErr w:type="spellEnd"/>
      <w:r w:rsidRPr="00DF51A1">
        <w:rPr>
          <w:rFonts w:ascii="Times New Roman" w:eastAsia="Calibri" w:hAnsi="Times New Roman"/>
          <w:sz w:val="28"/>
          <w:lang w:eastAsia="zh-CN"/>
        </w:rPr>
        <w:t xml:space="preserve"> муниципального района по адресу:</w:t>
      </w:r>
      <w:r w:rsidRPr="00DF51A1">
        <w:rPr>
          <w:rFonts w:ascii="Times New Roman" w:eastAsia="Calibri" w:hAnsi="Times New Roman"/>
          <w:sz w:val="28"/>
          <w:szCs w:val="28"/>
          <w:lang w:eastAsia="zh-CN"/>
        </w:rPr>
        <w:t xml:space="preserve"> </w:t>
      </w:r>
      <w:hyperlink r:id="rId5" w:history="1">
        <w:r w:rsidRPr="00DF51A1">
          <w:rPr>
            <w:rFonts w:ascii="Times New Roman" w:eastAsia="Calibri" w:hAnsi="Times New Roman"/>
            <w:bCs/>
            <w:color w:val="000000"/>
            <w:sz w:val="28"/>
            <w:szCs w:val="28"/>
            <w:u w:val="single"/>
            <w:lang w:val="en-US" w:eastAsia="zh-CN"/>
          </w:rPr>
          <w:t>http</w:t>
        </w:r>
        <w:r w:rsidRPr="00DF51A1">
          <w:rPr>
            <w:rFonts w:ascii="Times New Roman" w:eastAsia="Calibri" w:hAnsi="Times New Roman"/>
            <w:bCs/>
            <w:color w:val="000000"/>
            <w:sz w:val="28"/>
            <w:szCs w:val="28"/>
            <w:u w:val="single"/>
            <w:lang w:eastAsia="zh-CN"/>
          </w:rPr>
          <w:t>://</w:t>
        </w:r>
        <w:proofErr w:type="spellStart"/>
        <w:r w:rsidRPr="00DF51A1">
          <w:rPr>
            <w:rFonts w:ascii="Times New Roman" w:eastAsia="Calibri" w:hAnsi="Times New Roman"/>
            <w:bCs/>
            <w:color w:val="000000"/>
            <w:sz w:val="28"/>
            <w:szCs w:val="28"/>
            <w:u w:val="single"/>
            <w:lang w:val="en-US" w:eastAsia="zh-CN"/>
          </w:rPr>
          <w:t>torbeevo</w:t>
        </w:r>
        <w:proofErr w:type="spellEnd"/>
        <w:r w:rsidRPr="00DF51A1">
          <w:rPr>
            <w:rFonts w:ascii="Times New Roman" w:eastAsia="Calibri" w:hAnsi="Times New Roman"/>
            <w:bCs/>
            <w:color w:val="000000"/>
            <w:sz w:val="28"/>
            <w:szCs w:val="28"/>
            <w:u w:val="single"/>
            <w:lang w:eastAsia="zh-CN"/>
          </w:rPr>
          <w:t>.</w:t>
        </w:r>
        <w:r w:rsidRPr="00DF51A1">
          <w:rPr>
            <w:rFonts w:ascii="Times New Roman" w:eastAsia="Calibri" w:hAnsi="Times New Roman"/>
            <w:bCs/>
            <w:color w:val="000000"/>
            <w:sz w:val="28"/>
            <w:szCs w:val="28"/>
            <w:u w:val="single"/>
            <w:lang w:val="en-US" w:eastAsia="zh-CN"/>
          </w:rPr>
          <w:t>e</w:t>
        </w:r>
        <w:r w:rsidRPr="00DF51A1">
          <w:rPr>
            <w:rFonts w:ascii="Times New Roman" w:eastAsia="Calibri" w:hAnsi="Times New Roman"/>
            <w:bCs/>
            <w:color w:val="000000"/>
            <w:sz w:val="28"/>
            <w:szCs w:val="28"/>
            <w:u w:val="single"/>
            <w:lang w:eastAsia="zh-CN"/>
          </w:rPr>
          <w:t>-</w:t>
        </w:r>
        <w:proofErr w:type="spellStart"/>
        <w:r w:rsidRPr="00DF51A1">
          <w:rPr>
            <w:rFonts w:ascii="Times New Roman" w:eastAsia="Calibri" w:hAnsi="Times New Roman"/>
            <w:bCs/>
            <w:color w:val="000000"/>
            <w:sz w:val="28"/>
            <w:szCs w:val="28"/>
            <w:u w:val="single"/>
            <w:lang w:val="en-US" w:eastAsia="zh-CN"/>
          </w:rPr>
          <w:t>mordovia</w:t>
        </w:r>
        <w:proofErr w:type="spellEnd"/>
        <w:r w:rsidRPr="00DF51A1">
          <w:rPr>
            <w:rFonts w:ascii="Times New Roman" w:eastAsia="Calibri" w:hAnsi="Times New Roman"/>
            <w:bCs/>
            <w:color w:val="000000"/>
            <w:sz w:val="28"/>
            <w:szCs w:val="28"/>
            <w:u w:val="single"/>
            <w:lang w:eastAsia="zh-CN"/>
          </w:rPr>
          <w:t>.</w:t>
        </w:r>
        <w:proofErr w:type="spellStart"/>
        <w:r w:rsidRPr="00DF51A1">
          <w:rPr>
            <w:rFonts w:ascii="Times New Roman" w:eastAsia="Calibri" w:hAnsi="Times New Roman"/>
            <w:bCs/>
            <w:color w:val="000000"/>
            <w:sz w:val="28"/>
            <w:szCs w:val="28"/>
            <w:u w:val="single"/>
            <w:lang w:val="en-US" w:eastAsia="zh-CN"/>
          </w:rPr>
          <w:t>ru</w:t>
        </w:r>
        <w:proofErr w:type="spellEnd"/>
      </w:hyperlink>
      <w:r w:rsidRPr="00DF51A1">
        <w:rPr>
          <w:rFonts w:ascii="Times New Roman" w:hAnsi="Times New Roman"/>
          <w:sz w:val="28"/>
          <w:szCs w:val="28"/>
        </w:rPr>
        <w:t xml:space="preserve"> на странице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p>
    <w:p w:rsidR="00F855E6" w:rsidRPr="00DF51A1" w:rsidRDefault="00F855E6" w:rsidP="00F855E6">
      <w:pPr>
        <w:spacing w:line="252" w:lineRule="auto"/>
        <w:jc w:val="both"/>
        <w:rPr>
          <w:rFonts w:ascii="Times New Roman" w:eastAsia="Calibri" w:hAnsi="Times New Roman"/>
          <w:sz w:val="28"/>
          <w:lang w:eastAsia="zh-CN"/>
        </w:rPr>
      </w:pPr>
    </w:p>
    <w:p w:rsidR="00F855E6" w:rsidRPr="00DF51A1" w:rsidRDefault="00F855E6" w:rsidP="00F855E6">
      <w:pPr>
        <w:spacing w:line="252" w:lineRule="auto"/>
        <w:jc w:val="both"/>
        <w:rPr>
          <w:rFonts w:ascii="Times New Roman" w:eastAsia="Calibri" w:hAnsi="Times New Roman"/>
          <w:sz w:val="28"/>
          <w:lang w:eastAsia="zh-CN"/>
        </w:rPr>
      </w:pPr>
    </w:p>
    <w:p w:rsidR="00F855E6" w:rsidRPr="00DF51A1" w:rsidRDefault="00F855E6" w:rsidP="00F855E6">
      <w:pPr>
        <w:spacing w:line="252" w:lineRule="auto"/>
        <w:jc w:val="both"/>
        <w:rPr>
          <w:rFonts w:ascii="Times New Roman" w:eastAsia="Calibri" w:hAnsi="Times New Roman"/>
          <w:sz w:val="28"/>
          <w:lang w:eastAsia="zh-CN"/>
        </w:rPr>
      </w:pPr>
    </w:p>
    <w:p w:rsidR="00F855E6" w:rsidRPr="00DF51A1" w:rsidRDefault="00F855E6" w:rsidP="00F855E6">
      <w:pPr>
        <w:spacing w:line="252" w:lineRule="auto"/>
        <w:ind w:left="360"/>
        <w:rPr>
          <w:rFonts w:ascii="Times New Roman" w:hAnsi="Times New Roman"/>
          <w:sz w:val="28"/>
          <w:szCs w:val="28"/>
        </w:rPr>
      </w:pPr>
      <w:r w:rsidRPr="00DF51A1">
        <w:rPr>
          <w:rFonts w:ascii="Times New Roman" w:hAnsi="Times New Roman"/>
          <w:sz w:val="28"/>
          <w:szCs w:val="28"/>
        </w:rPr>
        <w:t xml:space="preserve">Глава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w:t>
      </w:r>
    </w:p>
    <w:p w:rsidR="00F855E6" w:rsidRPr="00DF51A1" w:rsidRDefault="00F855E6" w:rsidP="00F855E6">
      <w:pPr>
        <w:spacing w:line="252" w:lineRule="auto"/>
        <w:ind w:left="360"/>
        <w:rPr>
          <w:rFonts w:ascii="Times New Roman" w:hAnsi="Times New Roman"/>
          <w:sz w:val="28"/>
          <w:szCs w:val="28"/>
        </w:rPr>
      </w:pPr>
      <w:r w:rsidRPr="00DF51A1">
        <w:rPr>
          <w:rFonts w:ascii="Times New Roman" w:hAnsi="Times New Roman"/>
          <w:sz w:val="28"/>
          <w:szCs w:val="28"/>
        </w:rPr>
        <w:t xml:space="preserve">сельского поселения                                               </w:t>
      </w:r>
      <w:r>
        <w:rPr>
          <w:rFonts w:ascii="Times New Roman" w:hAnsi="Times New Roman"/>
          <w:sz w:val="28"/>
          <w:szCs w:val="28"/>
        </w:rPr>
        <w:t>Л.С.Асташова</w:t>
      </w:r>
    </w:p>
    <w:p w:rsidR="00F855E6" w:rsidRPr="00DF51A1" w:rsidRDefault="00F855E6" w:rsidP="00F855E6">
      <w:pPr>
        <w:jc w:val="both"/>
        <w:rPr>
          <w:rFonts w:ascii="Times New Roman" w:eastAsia="Calibri" w:hAnsi="Times New Roman"/>
          <w:sz w:val="28"/>
          <w:lang w:eastAsia="zh-CN"/>
        </w:rPr>
      </w:pPr>
    </w:p>
    <w:p w:rsidR="00F855E6" w:rsidRPr="00DF51A1" w:rsidRDefault="00F855E6" w:rsidP="00F855E6">
      <w:pPr>
        <w:jc w:val="both"/>
        <w:rPr>
          <w:rFonts w:ascii="Times New Roman" w:eastAsia="Calibri" w:hAnsi="Times New Roman"/>
          <w:sz w:val="28"/>
          <w:lang w:eastAsia="zh-CN"/>
        </w:rPr>
      </w:pPr>
    </w:p>
    <w:p w:rsidR="00F855E6" w:rsidRPr="00DF51A1" w:rsidRDefault="00F855E6" w:rsidP="00F855E6">
      <w:pPr>
        <w:jc w:val="both"/>
        <w:rPr>
          <w:rFonts w:ascii="Times New Roman" w:eastAsia="Calibri" w:hAnsi="Times New Roman"/>
          <w:sz w:val="28"/>
          <w:lang w:eastAsia="zh-CN"/>
        </w:rPr>
      </w:pPr>
    </w:p>
    <w:p w:rsidR="00F855E6" w:rsidRPr="00DF51A1" w:rsidRDefault="00F855E6" w:rsidP="00F855E6">
      <w:pPr>
        <w:jc w:val="both"/>
        <w:rPr>
          <w:rFonts w:ascii="Times New Roman" w:eastAsia="Calibri" w:hAnsi="Times New Roman"/>
          <w:sz w:val="28"/>
          <w:lang w:eastAsia="zh-CN"/>
        </w:rPr>
      </w:pPr>
    </w:p>
    <w:p w:rsidR="00F855E6" w:rsidRPr="00DF51A1" w:rsidRDefault="00F855E6" w:rsidP="00F855E6">
      <w:pPr>
        <w:jc w:val="both"/>
        <w:rPr>
          <w:rFonts w:ascii="Times New Roman" w:eastAsia="Calibri" w:hAnsi="Times New Roman"/>
          <w:sz w:val="28"/>
          <w:lang w:eastAsia="zh-CN"/>
        </w:rPr>
      </w:pPr>
    </w:p>
    <w:p w:rsidR="00F855E6" w:rsidRPr="00DF51A1" w:rsidRDefault="00F855E6" w:rsidP="00F855E6">
      <w:pPr>
        <w:jc w:val="both"/>
        <w:rPr>
          <w:rFonts w:ascii="Times New Roman" w:eastAsia="Calibri" w:hAnsi="Times New Roman"/>
          <w:sz w:val="28"/>
          <w:lang w:eastAsia="zh-CN"/>
        </w:rPr>
      </w:pPr>
    </w:p>
    <w:p w:rsidR="00F855E6" w:rsidRPr="00DF51A1" w:rsidRDefault="00F855E6" w:rsidP="00F855E6">
      <w:pPr>
        <w:jc w:val="both"/>
        <w:rPr>
          <w:rFonts w:ascii="Times New Roman" w:eastAsia="Calibri" w:hAnsi="Times New Roman"/>
          <w:sz w:val="28"/>
          <w:lang w:eastAsia="zh-CN"/>
        </w:rPr>
      </w:pPr>
    </w:p>
    <w:p w:rsidR="00F855E6" w:rsidRPr="00DF51A1" w:rsidRDefault="00F855E6" w:rsidP="00F855E6">
      <w:pPr>
        <w:jc w:val="both"/>
        <w:rPr>
          <w:rFonts w:ascii="Times New Roman" w:eastAsia="Calibri" w:hAnsi="Times New Roman"/>
          <w:sz w:val="28"/>
          <w:lang w:eastAsia="zh-CN"/>
        </w:rPr>
      </w:pPr>
    </w:p>
    <w:p w:rsidR="00F855E6" w:rsidRPr="00DF51A1" w:rsidRDefault="00F855E6" w:rsidP="00F855E6">
      <w:pPr>
        <w:jc w:val="both"/>
        <w:rPr>
          <w:rFonts w:ascii="Times New Roman" w:eastAsia="Calibri" w:hAnsi="Times New Roman"/>
          <w:sz w:val="28"/>
          <w:lang w:eastAsia="zh-CN"/>
        </w:rPr>
      </w:pPr>
    </w:p>
    <w:p w:rsidR="00F855E6" w:rsidRPr="00DF51A1" w:rsidRDefault="00F855E6" w:rsidP="00F855E6">
      <w:pPr>
        <w:jc w:val="both"/>
        <w:rPr>
          <w:rFonts w:ascii="Times New Roman" w:eastAsia="Calibri" w:hAnsi="Times New Roman"/>
          <w:sz w:val="28"/>
          <w:lang w:eastAsia="zh-CN"/>
        </w:rPr>
      </w:pPr>
    </w:p>
    <w:p w:rsidR="00F855E6" w:rsidRPr="00DF51A1" w:rsidRDefault="00F855E6" w:rsidP="00F855E6">
      <w:pPr>
        <w:jc w:val="both"/>
        <w:rPr>
          <w:rFonts w:ascii="Times New Roman" w:eastAsia="Calibri" w:hAnsi="Times New Roman"/>
          <w:sz w:val="28"/>
          <w:lang w:eastAsia="zh-CN"/>
        </w:rPr>
      </w:pPr>
    </w:p>
    <w:p w:rsidR="00F855E6" w:rsidRPr="00DF51A1" w:rsidRDefault="00F855E6" w:rsidP="00F855E6">
      <w:pPr>
        <w:jc w:val="both"/>
        <w:rPr>
          <w:rFonts w:ascii="Times New Roman" w:eastAsia="Calibri" w:hAnsi="Times New Roman"/>
          <w:sz w:val="28"/>
          <w:lang w:eastAsia="zh-CN"/>
        </w:rPr>
      </w:pPr>
    </w:p>
    <w:p w:rsidR="00F855E6" w:rsidRPr="00DF51A1" w:rsidRDefault="00F855E6" w:rsidP="00F855E6">
      <w:pPr>
        <w:jc w:val="both"/>
        <w:rPr>
          <w:rFonts w:ascii="Times New Roman" w:eastAsia="Calibri" w:hAnsi="Times New Roman"/>
          <w:sz w:val="28"/>
          <w:lang w:eastAsia="zh-CN"/>
        </w:rPr>
      </w:pPr>
    </w:p>
    <w:p w:rsidR="00F855E6" w:rsidRPr="00DF51A1" w:rsidRDefault="00F855E6" w:rsidP="00F855E6">
      <w:pPr>
        <w:jc w:val="both"/>
        <w:rPr>
          <w:rFonts w:ascii="Times New Roman" w:eastAsia="Calibri" w:hAnsi="Times New Roman"/>
          <w:sz w:val="28"/>
          <w:lang w:eastAsia="zh-CN"/>
        </w:rPr>
      </w:pPr>
    </w:p>
    <w:p w:rsidR="00F855E6" w:rsidRPr="00DF51A1" w:rsidRDefault="00F855E6" w:rsidP="00F855E6">
      <w:pPr>
        <w:jc w:val="both"/>
        <w:rPr>
          <w:rFonts w:ascii="Times New Roman" w:eastAsia="Calibri" w:hAnsi="Times New Roman"/>
          <w:sz w:val="28"/>
          <w:lang w:eastAsia="zh-CN"/>
        </w:rPr>
      </w:pPr>
    </w:p>
    <w:p w:rsidR="00F855E6" w:rsidRPr="00DF51A1" w:rsidRDefault="00F855E6" w:rsidP="00F855E6">
      <w:pPr>
        <w:jc w:val="both"/>
        <w:rPr>
          <w:rFonts w:ascii="Times New Roman" w:eastAsia="Calibri" w:hAnsi="Times New Roman"/>
          <w:sz w:val="28"/>
          <w:lang w:eastAsia="zh-CN"/>
        </w:rPr>
      </w:pPr>
    </w:p>
    <w:p w:rsidR="00F855E6" w:rsidRPr="00DF51A1" w:rsidRDefault="00F855E6" w:rsidP="00F855E6">
      <w:pPr>
        <w:jc w:val="both"/>
        <w:rPr>
          <w:rFonts w:ascii="Times New Roman" w:eastAsia="Calibri" w:hAnsi="Times New Roman"/>
          <w:sz w:val="28"/>
          <w:lang w:eastAsia="zh-CN"/>
        </w:rPr>
      </w:pPr>
    </w:p>
    <w:p w:rsidR="00F855E6" w:rsidRPr="00DF51A1" w:rsidRDefault="00F855E6" w:rsidP="00F855E6">
      <w:pPr>
        <w:jc w:val="both"/>
        <w:rPr>
          <w:rFonts w:ascii="Times New Roman" w:eastAsia="Calibri" w:hAnsi="Times New Roman"/>
          <w:sz w:val="28"/>
          <w:lang w:eastAsia="zh-CN"/>
        </w:rPr>
      </w:pPr>
    </w:p>
    <w:p w:rsidR="00F855E6" w:rsidRPr="00DF51A1" w:rsidRDefault="00F855E6" w:rsidP="00F855E6">
      <w:pPr>
        <w:jc w:val="both"/>
        <w:rPr>
          <w:rFonts w:ascii="Times New Roman" w:eastAsia="Calibri" w:hAnsi="Times New Roman"/>
          <w:sz w:val="28"/>
          <w:lang w:eastAsia="zh-CN"/>
        </w:rPr>
      </w:pPr>
    </w:p>
    <w:p w:rsidR="00F855E6" w:rsidRPr="00DF51A1" w:rsidRDefault="00F855E6" w:rsidP="00F855E6">
      <w:pPr>
        <w:jc w:val="both"/>
        <w:rPr>
          <w:rFonts w:ascii="Times New Roman" w:eastAsia="Calibri" w:hAnsi="Times New Roman"/>
          <w:sz w:val="28"/>
          <w:lang w:eastAsia="zh-CN"/>
        </w:rPr>
      </w:pPr>
    </w:p>
    <w:p w:rsidR="00F855E6" w:rsidRPr="00DF51A1" w:rsidRDefault="00F855E6" w:rsidP="00F855E6">
      <w:pPr>
        <w:jc w:val="both"/>
        <w:rPr>
          <w:rFonts w:ascii="Times New Roman" w:eastAsia="Calibri" w:hAnsi="Times New Roman"/>
          <w:sz w:val="28"/>
          <w:lang w:eastAsia="zh-CN"/>
        </w:rPr>
      </w:pPr>
    </w:p>
    <w:p w:rsidR="00F855E6" w:rsidRPr="00DF51A1" w:rsidRDefault="00F855E6" w:rsidP="00F855E6">
      <w:pPr>
        <w:jc w:val="right"/>
        <w:rPr>
          <w:rFonts w:cs="Calibri"/>
          <w:lang w:eastAsia="zh-CN"/>
        </w:rPr>
      </w:pPr>
      <w:r w:rsidRPr="00DF51A1">
        <w:rPr>
          <w:rFonts w:ascii="Times New Roman" w:hAnsi="Times New Roman"/>
          <w:sz w:val="24"/>
          <w:szCs w:val="24"/>
          <w:lang w:eastAsia="zh-CN"/>
        </w:rPr>
        <w:lastRenderedPageBreak/>
        <w:t>Утвержден</w:t>
      </w:r>
    </w:p>
    <w:p w:rsidR="00F855E6" w:rsidRPr="00DF51A1" w:rsidRDefault="00F855E6" w:rsidP="00F855E6">
      <w:pPr>
        <w:jc w:val="right"/>
        <w:rPr>
          <w:rFonts w:cs="Calibri"/>
          <w:lang w:eastAsia="zh-CN"/>
        </w:rPr>
      </w:pPr>
      <w:r w:rsidRPr="00DF51A1">
        <w:rPr>
          <w:rFonts w:ascii="Times New Roman" w:hAnsi="Times New Roman"/>
          <w:sz w:val="24"/>
          <w:szCs w:val="24"/>
          <w:lang w:eastAsia="zh-CN"/>
        </w:rPr>
        <w:t>постановлением  Администрации</w:t>
      </w:r>
    </w:p>
    <w:p w:rsidR="00F855E6" w:rsidRPr="00DF51A1" w:rsidRDefault="00F855E6" w:rsidP="00F855E6">
      <w:pPr>
        <w:spacing w:line="252" w:lineRule="auto"/>
        <w:ind w:left="360"/>
        <w:jc w:val="right"/>
        <w:rPr>
          <w:rFonts w:ascii="Times New Roman" w:hAnsi="Times New Roman"/>
          <w:sz w:val="24"/>
          <w:szCs w:val="24"/>
        </w:rPr>
      </w:pPr>
      <w:proofErr w:type="spellStart"/>
      <w:r>
        <w:rPr>
          <w:rFonts w:ascii="Times New Roman" w:hAnsi="Times New Roman"/>
          <w:sz w:val="24"/>
          <w:szCs w:val="24"/>
        </w:rPr>
        <w:t>Кажлодского</w:t>
      </w:r>
      <w:proofErr w:type="spellEnd"/>
      <w:r w:rsidRPr="00DF51A1">
        <w:rPr>
          <w:rFonts w:ascii="Times New Roman" w:hAnsi="Times New Roman"/>
          <w:sz w:val="24"/>
          <w:szCs w:val="24"/>
        </w:rPr>
        <w:t xml:space="preserve"> сельского поселения                                               </w:t>
      </w:r>
    </w:p>
    <w:p w:rsidR="00F855E6" w:rsidRPr="00DF51A1" w:rsidRDefault="00F855E6" w:rsidP="00F855E6">
      <w:pPr>
        <w:jc w:val="right"/>
        <w:rPr>
          <w:rFonts w:cs="Calibri"/>
          <w:lang w:eastAsia="zh-CN"/>
        </w:rPr>
      </w:pPr>
      <w:proofErr w:type="spellStart"/>
      <w:r w:rsidRPr="00DF51A1">
        <w:rPr>
          <w:rFonts w:ascii="Times New Roman" w:hAnsi="Times New Roman"/>
          <w:sz w:val="24"/>
          <w:szCs w:val="24"/>
          <w:lang w:eastAsia="zh-CN"/>
        </w:rPr>
        <w:t>Торбеевского</w:t>
      </w:r>
      <w:proofErr w:type="spellEnd"/>
      <w:r w:rsidRPr="00DF51A1">
        <w:rPr>
          <w:rFonts w:ascii="Times New Roman" w:hAnsi="Times New Roman"/>
          <w:sz w:val="24"/>
          <w:szCs w:val="24"/>
          <w:lang w:eastAsia="zh-CN"/>
        </w:rPr>
        <w:t xml:space="preserve"> муниципального района</w:t>
      </w:r>
    </w:p>
    <w:p w:rsidR="00F855E6" w:rsidRPr="00DF51A1" w:rsidRDefault="00F855E6" w:rsidP="00F855E6">
      <w:pPr>
        <w:jc w:val="right"/>
        <w:rPr>
          <w:rFonts w:cs="Calibri"/>
          <w:lang w:eastAsia="zh-CN"/>
        </w:rPr>
      </w:pPr>
      <w:r w:rsidRPr="00DF51A1">
        <w:rPr>
          <w:rFonts w:ascii="Times New Roman" w:hAnsi="Times New Roman"/>
          <w:sz w:val="24"/>
          <w:szCs w:val="24"/>
          <w:lang w:eastAsia="zh-CN"/>
        </w:rPr>
        <w:t>Республики Мордовия</w:t>
      </w:r>
    </w:p>
    <w:p w:rsidR="00F855E6" w:rsidRPr="00DF51A1" w:rsidRDefault="00F855E6" w:rsidP="00F855E6">
      <w:pPr>
        <w:jc w:val="right"/>
        <w:rPr>
          <w:rFonts w:cs="Calibri"/>
          <w:lang w:eastAsia="zh-CN"/>
        </w:rPr>
      </w:pPr>
      <w:r w:rsidRPr="00DF51A1">
        <w:rPr>
          <w:rFonts w:ascii="Times New Roman" w:hAnsi="Times New Roman"/>
          <w:sz w:val="24"/>
          <w:szCs w:val="24"/>
          <w:lang w:eastAsia="zh-CN"/>
        </w:rPr>
        <w:t xml:space="preserve">       № </w:t>
      </w:r>
      <w:r>
        <w:rPr>
          <w:rFonts w:ascii="Times New Roman" w:hAnsi="Times New Roman"/>
          <w:sz w:val="24"/>
          <w:szCs w:val="24"/>
          <w:lang w:eastAsia="zh-CN"/>
        </w:rPr>
        <w:t>93</w:t>
      </w:r>
      <w:r w:rsidRPr="00DF51A1">
        <w:rPr>
          <w:rFonts w:ascii="Times New Roman" w:hAnsi="Times New Roman"/>
          <w:sz w:val="24"/>
          <w:szCs w:val="24"/>
          <w:lang w:eastAsia="zh-CN"/>
        </w:rPr>
        <w:t xml:space="preserve"> от 29 декабря 2021г.</w:t>
      </w:r>
    </w:p>
    <w:p w:rsidR="00F855E6" w:rsidRPr="00DF51A1" w:rsidRDefault="00F855E6" w:rsidP="00F855E6">
      <w:pPr>
        <w:jc w:val="both"/>
        <w:rPr>
          <w:rFonts w:ascii="Times New Roman" w:hAnsi="Times New Roman"/>
          <w:sz w:val="24"/>
          <w:szCs w:val="24"/>
          <w:lang w:eastAsia="zh-CN"/>
        </w:rPr>
      </w:pPr>
    </w:p>
    <w:p w:rsidR="00F855E6" w:rsidRPr="00DF51A1" w:rsidRDefault="00F855E6" w:rsidP="00F855E6">
      <w:pPr>
        <w:jc w:val="center"/>
        <w:rPr>
          <w:rFonts w:cs="Calibri"/>
          <w:bCs/>
          <w:lang w:eastAsia="zh-CN"/>
        </w:rPr>
      </w:pPr>
      <w:r w:rsidRPr="00DF51A1">
        <w:rPr>
          <w:rFonts w:ascii="Times New Roman" w:hAnsi="Times New Roman"/>
          <w:sz w:val="28"/>
          <w:szCs w:val="28"/>
          <w:lang w:eastAsia="zh-CN"/>
        </w:rPr>
        <w:t xml:space="preserve">Порядок </w:t>
      </w:r>
    </w:p>
    <w:p w:rsidR="00F855E6" w:rsidRPr="00DF51A1" w:rsidRDefault="00F855E6" w:rsidP="00F855E6">
      <w:pPr>
        <w:jc w:val="center"/>
        <w:rPr>
          <w:rFonts w:cs="Calibri"/>
          <w:bCs/>
          <w:lang w:eastAsia="zh-CN"/>
        </w:rPr>
      </w:pPr>
      <w:r w:rsidRPr="00DF51A1">
        <w:rPr>
          <w:rFonts w:ascii="Times New Roman" w:hAnsi="Times New Roman"/>
          <w:sz w:val="28"/>
          <w:szCs w:val="28"/>
          <w:lang w:eastAsia="zh-CN"/>
        </w:rPr>
        <w:t xml:space="preserve">санкционирования </w:t>
      </w:r>
      <w:proofErr w:type="gramStart"/>
      <w:r w:rsidRPr="00DF51A1">
        <w:rPr>
          <w:rFonts w:ascii="Times New Roman" w:hAnsi="Times New Roman"/>
          <w:sz w:val="28"/>
          <w:szCs w:val="28"/>
          <w:lang w:eastAsia="zh-CN"/>
        </w:rPr>
        <w:t>оплаты денежных обязательств получателей средств бюджета</w:t>
      </w:r>
      <w:proofErr w:type="gramEnd"/>
      <w:r w:rsidRPr="00DF51A1">
        <w:rPr>
          <w:rFonts w:ascii="Times New Roman" w:hAnsi="Times New Roman"/>
          <w:sz w:val="28"/>
          <w:szCs w:val="28"/>
          <w:lang w:eastAsia="zh-CN"/>
        </w:rPr>
        <w:t xml:space="preserve">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Республики Мордовия</w:t>
      </w:r>
    </w:p>
    <w:p w:rsidR="00F855E6" w:rsidRPr="00DF51A1" w:rsidRDefault="00F855E6" w:rsidP="00F855E6">
      <w:pPr>
        <w:jc w:val="both"/>
        <w:rPr>
          <w:rFonts w:ascii="Times New Roman" w:hAnsi="Times New Roman"/>
          <w:sz w:val="28"/>
          <w:szCs w:val="28"/>
          <w:lang w:eastAsia="zh-CN"/>
        </w:rPr>
      </w:pPr>
    </w:p>
    <w:p w:rsidR="00F855E6" w:rsidRPr="00DF51A1" w:rsidRDefault="00F855E6" w:rsidP="00F855E6">
      <w:pPr>
        <w:jc w:val="both"/>
        <w:rPr>
          <w:rFonts w:ascii="Times New Roman" w:hAnsi="Times New Roman"/>
          <w:sz w:val="28"/>
          <w:szCs w:val="28"/>
          <w:lang w:eastAsia="zh-CN"/>
        </w:rPr>
      </w:pP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1. </w:t>
      </w:r>
      <w:proofErr w:type="gramStart"/>
      <w:r w:rsidRPr="00DF51A1">
        <w:rPr>
          <w:rFonts w:ascii="Times New Roman" w:hAnsi="Times New Roman"/>
          <w:sz w:val="28"/>
          <w:szCs w:val="28"/>
          <w:lang w:eastAsia="zh-CN"/>
        </w:rPr>
        <w:t xml:space="preserve">Настоящий Порядок устанавливает порядок санкционирования органом, осуществляющим открытие и ведение лицевых счетов получателей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Республики Мордовия (далее - орган, осуществляющий открытие и ведение лицевых счетов), оплаты за счет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Республики Мордовия (далее -  бюджет</w:t>
      </w:r>
      <w:proofErr w:type="gramEnd"/>
      <w:r w:rsidRPr="00DF51A1">
        <w:rPr>
          <w:rFonts w:ascii="Times New Roman" w:hAnsi="Times New Roman"/>
          <w:sz w:val="28"/>
          <w:szCs w:val="28"/>
          <w:lang w:eastAsia="zh-CN"/>
        </w:rPr>
        <w:t xml:space="preserve"> </w:t>
      </w:r>
      <w:proofErr w:type="spellStart"/>
      <w:proofErr w:type="gram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денежных обязательств получателей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w:t>
      </w:r>
      <w:proofErr w:type="gramEnd"/>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2. </w:t>
      </w:r>
      <w:proofErr w:type="gramStart"/>
      <w:r w:rsidRPr="00DF51A1">
        <w:rPr>
          <w:rFonts w:ascii="Times New Roman" w:hAnsi="Times New Roman"/>
          <w:sz w:val="28"/>
          <w:szCs w:val="28"/>
          <w:lang w:eastAsia="zh-CN"/>
        </w:rPr>
        <w:t xml:space="preserve">Для оплаты денежных обязательств получатель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(администратор источников финансирования дефицита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представляет в орган, осуществляющий открытие и ведение лицевых счетов, заявку о совершении казначейских платежей в соответствии с порядком казначейского обслуживания, установленным Федеральным казначейством (далее - Заявка, порядок казначейского обслуживания).</w:t>
      </w:r>
      <w:proofErr w:type="gramEnd"/>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3. </w:t>
      </w:r>
      <w:proofErr w:type="gramStart"/>
      <w:r w:rsidRPr="00DF51A1">
        <w:rPr>
          <w:rFonts w:ascii="Times New Roman" w:hAnsi="Times New Roman"/>
          <w:sz w:val="28"/>
          <w:szCs w:val="28"/>
          <w:lang w:eastAsia="zh-CN"/>
        </w:rPr>
        <w:t xml:space="preserve">Орган, осуществляющий открытие и ведение лицевых счетов, проверяет  Заявку на наличие в нем реквизитов и показателей, предусмотренных </w:t>
      </w:r>
      <w:hyperlink r:id="rId6" w:history="1">
        <w:r w:rsidRPr="00DF51A1">
          <w:rPr>
            <w:rFonts w:ascii="Times New Roman" w:hAnsi="Times New Roman"/>
            <w:sz w:val="28"/>
            <w:szCs w:val="28"/>
            <w:lang w:eastAsia="zh-CN"/>
          </w:rPr>
          <w:t>пунктом 4</w:t>
        </w:r>
      </w:hyperlink>
      <w:r w:rsidRPr="00DF51A1">
        <w:rPr>
          <w:rFonts w:ascii="Times New Roman" w:hAnsi="Times New Roman"/>
          <w:sz w:val="28"/>
          <w:szCs w:val="28"/>
          <w:lang w:eastAsia="zh-CN"/>
        </w:rPr>
        <w:t xml:space="preserve"> настоящего Порядка (с учетом положений </w:t>
      </w:r>
      <w:hyperlink r:id="rId7" w:history="1">
        <w:r w:rsidRPr="00DF51A1">
          <w:rPr>
            <w:rFonts w:ascii="Times New Roman" w:hAnsi="Times New Roman"/>
            <w:sz w:val="28"/>
            <w:szCs w:val="28"/>
            <w:lang w:eastAsia="zh-CN"/>
          </w:rPr>
          <w:t>пункта 5</w:t>
        </w:r>
      </w:hyperlink>
      <w:r w:rsidRPr="00DF51A1">
        <w:rPr>
          <w:rFonts w:ascii="Times New Roman" w:hAnsi="Times New Roman"/>
          <w:sz w:val="28"/>
          <w:szCs w:val="28"/>
          <w:lang w:eastAsia="zh-CN"/>
        </w:rPr>
        <w:t xml:space="preserve"> настоящего Порядка), на соответствие требованиям, установленным </w:t>
      </w:r>
      <w:hyperlink r:id="rId8" w:history="1">
        <w:r w:rsidRPr="00DF51A1">
          <w:rPr>
            <w:rFonts w:ascii="Times New Roman" w:hAnsi="Times New Roman"/>
            <w:sz w:val="28"/>
            <w:szCs w:val="28"/>
            <w:lang w:eastAsia="zh-CN"/>
          </w:rPr>
          <w:t>пунктами 6</w:t>
        </w:r>
      </w:hyperlink>
      <w:r w:rsidRPr="00DF51A1">
        <w:rPr>
          <w:rFonts w:ascii="Times New Roman" w:hAnsi="Times New Roman"/>
          <w:sz w:val="28"/>
          <w:szCs w:val="28"/>
          <w:lang w:eastAsia="zh-CN"/>
        </w:rPr>
        <w:t>,</w:t>
      </w:r>
      <w:proofErr w:type="gramEnd"/>
      <w:r w:rsidRPr="00DF51A1">
        <w:rPr>
          <w:rFonts w:ascii="Times New Roman" w:hAnsi="Times New Roman"/>
          <w:sz w:val="28"/>
          <w:szCs w:val="28"/>
          <w:lang w:eastAsia="zh-CN"/>
        </w:rPr>
        <w:t xml:space="preserve"> </w:t>
      </w:r>
      <w:hyperlink r:id="rId9" w:history="1">
        <w:r w:rsidRPr="00DF51A1">
          <w:rPr>
            <w:rFonts w:ascii="Times New Roman" w:hAnsi="Times New Roman"/>
            <w:sz w:val="28"/>
            <w:szCs w:val="28"/>
            <w:lang w:eastAsia="zh-CN"/>
          </w:rPr>
          <w:t>7</w:t>
        </w:r>
      </w:hyperlink>
      <w:r w:rsidRPr="00DF51A1">
        <w:rPr>
          <w:rFonts w:ascii="Times New Roman" w:hAnsi="Times New Roman"/>
          <w:sz w:val="28"/>
          <w:szCs w:val="28"/>
          <w:lang w:eastAsia="zh-CN"/>
        </w:rPr>
        <w:t xml:space="preserve">, </w:t>
      </w:r>
      <w:hyperlink r:id="rId10" w:history="1">
        <w:r w:rsidRPr="00DF51A1">
          <w:rPr>
            <w:rFonts w:ascii="Times New Roman" w:hAnsi="Times New Roman"/>
            <w:sz w:val="28"/>
            <w:szCs w:val="28"/>
            <w:lang w:eastAsia="zh-CN"/>
          </w:rPr>
          <w:t>9</w:t>
        </w:r>
      </w:hyperlink>
      <w:r w:rsidRPr="00DF51A1">
        <w:rPr>
          <w:rFonts w:ascii="Times New Roman" w:hAnsi="Times New Roman"/>
          <w:sz w:val="28"/>
          <w:szCs w:val="28"/>
          <w:lang w:eastAsia="zh-CN"/>
        </w:rPr>
        <w:t xml:space="preserve"> и </w:t>
      </w:r>
      <w:hyperlink r:id="rId11" w:history="1">
        <w:r w:rsidRPr="00DF51A1">
          <w:rPr>
            <w:rFonts w:ascii="Times New Roman" w:hAnsi="Times New Roman"/>
            <w:sz w:val="28"/>
            <w:szCs w:val="28"/>
            <w:lang w:eastAsia="zh-CN"/>
          </w:rPr>
          <w:t>10</w:t>
        </w:r>
      </w:hyperlink>
      <w:r w:rsidRPr="00DF51A1">
        <w:rPr>
          <w:rFonts w:ascii="Times New Roman" w:hAnsi="Times New Roman"/>
          <w:sz w:val="28"/>
          <w:szCs w:val="28"/>
          <w:lang w:eastAsia="zh-CN"/>
        </w:rPr>
        <w:t xml:space="preserve"> настоящего Порядка, а также наличие документов, предусмотренных пунктами 7 и </w:t>
      </w:r>
      <w:hyperlink r:id="rId12" w:history="1">
        <w:r w:rsidRPr="00DF51A1">
          <w:rPr>
            <w:rFonts w:ascii="Times New Roman" w:hAnsi="Times New Roman"/>
            <w:sz w:val="28"/>
            <w:szCs w:val="28"/>
            <w:lang w:eastAsia="zh-CN"/>
          </w:rPr>
          <w:t>8</w:t>
        </w:r>
      </w:hyperlink>
      <w:r w:rsidRPr="00DF51A1">
        <w:rPr>
          <w:rFonts w:ascii="Times New Roman" w:hAnsi="Times New Roman"/>
          <w:sz w:val="28"/>
          <w:szCs w:val="28"/>
          <w:lang w:eastAsia="zh-CN"/>
        </w:rPr>
        <w:t xml:space="preserve"> настоящего Порядка:</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не позднее рабочего дня, следующего за днем представления </w:t>
      </w:r>
      <w:r w:rsidRPr="00DF51A1">
        <w:rPr>
          <w:rFonts w:ascii="Times New Roman" w:hAnsi="Times New Roman"/>
          <w:sz w:val="28"/>
          <w:szCs w:val="28"/>
          <w:lang w:eastAsia="zh-CN"/>
        </w:rPr>
        <w:lastRenderedPageBreak/>
        <w:t xml:space="preserve">получателем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(администратором источников финансирования дефицита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Заявки в орган, осуществляющий открытие и ведение лицевых счетов;</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не позднее четвертого рабочего дня, следующего за днем представления получателем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Заявки в орган, осуществляющий открытие и ведение лицевых счетов, в случаях, установленных </w:t>
      </w:r>
      <w:hyperlink r:id="rId13" w:history="1">
        <w:r w:rsidRPr="00DF51A1">
          <w:rPr>
            <w:rFonts w:ascii="Times New Roman" w:hAnsi="Times New Roman"/>
            <w:sz w:val="28"/>
            <w:szCs w:val="28"/>
            <w:lang w:eastAsia="zh-CN"/>
          </w:rPr>
          <w:t>частью второй пункта 6</w:t>
        </w:r>
      </w:hyperlink>
      <w:r w:rsidRPr="00DF51A1">
        <w:rPr>
          <w:rFonts w:ascii="Times New Roman" w:hAnsi="Times New Roman"/>
          <w:sz w:val="28"/>
          <w:szCs w:val="28"/>
          <w:lang w:eastAsia="zh-CN"/>
        </w:rPr>
        <w:t xml:space="preserve"> настоящего Порядка.</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4. Заявка проверяется на наличие в нем следующих реквизитов и показателей:</w:t>
      </w:r>
    </w:p>
    <w:p w:rsidR="00F855E6" w:rsidRPr="00DF51A1" w:rsidRDefault="00F855E6" w:rsidP="00F855E6">
      <w:pPr>
        <w:ind w:firstLine="720"/>
        <w:jc w:val="both"/>
        <w:rPr>
          <w:rFonts w:eastAsia="Calibri" w:cs="Calibri"/>
          <w:lang w:eastAsia="zh-CN"/>
        </w:rPr>
      </w:pPr>
      <w:proofErr w:type="gramStart"/>
      <w:r w:rsidRPr="00DF51A1">
        <w:rPr>
          <w:rFonts w:ascii="Times New Roman" w:hAnsi="Times New Roman"/>
          <w:sz w:val="28"/>
          <w:szCs w:val="28"/>
          <w:lang w:eastAsia="zh-CN"/>
        </w:rPr>
        <w:t xml:space="preserve">1) подписей, соответствующих имеющимся образцам, представленным получателем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(администратором источников финансирования дефицита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для открытия соответствующего лицевого счета в порядке, установленном в соответствии с </w:t>
      </w:r>
      <w:hyperlink r:id="rId14" w:history="1">
        <w:r w:rsidRPr="00DF51A1">
          <w:rPr>
            <w:rFonts w:ascii="Times New Roman" w:hAnsi="Times New Roman"/>
            <w:sz w:val="28"/>
            <w:szCs w:val="28"/>
            <w:lang w:eastAsia="zh-CN"/>
          </w:rPr>
          <w:t>пунктом 9 статьи 220.1</w:t>
        </w:r>
      </w:hyperlink>
      <w:r w:rsidRPr="00DF51A1">
        <w:rPr>
          <w:rFonts w:ascii="Times New Roman" w:hAnsi="Times New Roman"/>
          <w:sz w:val="28"/>
          <w:szCs w:val="28"/>
          <w:lang w:eastAsia="zh-CN"/>
        </w:rPr>
        <w:t xml:space="preserve"> Бюджетного кодекса Российской Федерации;</w:t>
      </w:r>
      <w:proofErr w:type="gramEnd"/>
    </w:p>
    <w:p w:rsidR="00F855E6" w:rsidRPr="00DF51A1" w:rsidRDefault="00F855E6" w:rsidP="00F855E6">
      <w:pPr>
        <w:ind w:firstLine="720"/>
        <w:jc w:val="both"/>
        <w:rPr>
          <w:rFonts w:eastAsia="Calibri" w:cs="Calibri"/>
          <w:lang w:eastAsia="zh-CN"/>
        </w:rPr>
      </w:pPr>
      <w:proofErr w:type="gramStart"/>
      <w:r w:rsidRPr="00DF51A1">
        <w:rPr>
          <w:rFonts w:ascii="Times New Roman" w:hAnsi="Times New Roman"/>
          <w:sz w:val="28"/>
          <w:szCs w:val="28"/>
          <w:lang w:eastAsia="zh-CN"/>
        </w:rPr>
        <w:t xml:space="preserve">2) уникального кода получателя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в соответствии с </w:t>
      </w:r>
      <w:hyperlink r:id="rId15" w:history="1">
        <w:r w:rsidRPr="00DF51A1">
          <w:rPr>
            <w:rFonts w:ascii="Times New Roman" w:hAnsi="Times New Roman"/>
            <w:sz w:val="28"/>
            <w:szCs w:val="28"/>
            <w:lang w:eastAsia="zh-CN"/>
          </w:rPr>
          <w:t>абзацем двадцатым статьи 165</w:t>
        </w:r>
      </w:hyperlink>
      <w:r w:rsidRPr="00DF51A1">
        <w:rPr>
          <w:rFonts w:ascii="Times New Roman" w:hAnsi="Times New Roman"/>
          <w:sz w:val="28"/>
          <w:szCs w:val="28"/>
          <w:lang w:eastAsia="zh-CN"/>
        </w:rPr>
        <w:t xml:space="preserve"> Бюджетного кодекса Российской Федерации (далее - код участника бюджетного процесса по Сводному реестру), и номера соответствующего лицевого счета;</w:t>
      </w:r>
      <w:proofErr w:type="gramEnd"/>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3) кодов классификации расходов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(классификации источников финансирования дефицита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по которым необходимо произвести перечисление, а также текстового назначения платежа;</w:t>
      </w:r>
    </w:p>
    <w:p w:rsidR="00F855E6" w:rsidRPr="00DF51A1" w:rsidRDefault="00F855E6" w:rsidP="00F855E6">
      <w:pPr>
        <w:ind w:firstLine="720"/>
        <w:jc w:val="both"/>
        <w:rPr>
          <w:rFonts w:eastAsia="Calibri" w:cs="Calibri"/>
          <w:lang w:eastAsia="zh-CN"/>
        </w:rPr>
      </w:pPr>
      <w:proofErr w:type="gramStart"/>
      <w:r w:rsidRPr="00DF51A1">
        <w:rPr>
          <w:rFonts w:ascii="Times New Roman" w:hAnsi="Times New Roman"/>
          <w:sz w:val="28"/>
          <w:szCs w:val="28"/>
          <w:lang w:eastAsia="zh-CN"/>
        </w:rPr>
        <w:t xml:space="preserve">4) суммы перечисления и кода валюты в соответствии с </w:t>
      </w:r>
      <w:hyperlink r:id="rId16" w:history="1">
        <w:r w:rsidRPr="00DF51A1">
          <w:rPr>
            <w:rFonts w:ascii="Times New Roman" w:hAnsi="Times New Roman"/>
            <w:sz w:val="28"/>
            <w:szCs w:val="28"/>
            <w:lang w:eastAsia="zh-CN"/>
          </w:rPr>
          <w:t>Общероссийским классификатором валют</w:t>
        </w:r>
      </w:hyperlink>
      <w:r w:rsidRPr="00DF51A1">
        <w:rPr>
          <w:rFonts w:ascii="Times New Roman" w:hAnsi="Times New Roman"/>
          <w:sz w:val="28"/>
          <w:szCs w:val="28"/>
          <w:lang w:eastAsia="zh-CN"/>
        </w:rPr>
        <w:t>, в которой он должен быть произведен;</w:t>
      </w:r>
      <w:proofErr w:type="gramEnd"/>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5) суммы перечисления в </w:t>
      </w:r>
      <w:hyperlink r:id="rId17" w:history="1">
        <w:r w:rsidRPr="00DF51A1">
          <w:rPr>
            <w:rFonts w:ascii="Times New Roman" w:hAnsi="Times New Roman"/>
            <w:sz w:val="28"/>
            <w:szCs w:val="28"/>
            <w:lang w:eastAsia="zh-CN"/>
          </w:rPr>
          <w:t>валюте</w:t>
        </w:r>
      </w:hyperlink>
      <w:r w:rsidRPr="00DF51A1">
        <w:rPr>
          <w:rFonts w:ascii="Times New Roman" w:hAnsi="Times New Roman"/>
          <w:sz w:val="28"/>
          <w:szCs w:val="28"/>
          <w:lang w:eastAsia="zh-CN"/>
        </w:rPr>
        <w:t xml:space="preserve"> Российской Федерации, в рублевом эквиваленте, исчисленном на дату оформления Заявки;</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6) вида средств;</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w:t>
      </w:r>
      <w:proofErr w:type="gramStart"/>
      <w:r w:rsidRPr="00DF51A1">
        <w:rPr>
          <w:rFonts w:ascii="Times New Roman" w:hAnsi="Times New Roman"/>
          <w:sz w:val="28"/>
          <w:szCs w:val="28"/>
          <w:lang w:eastAsia="zh-CN"/>
        </w:rPr>
        <w:t>дств в З</w:t>
      </w:r>
      <w:proofErr w:type="gramEnd"/>
      <w:r w:rsidRPr="00DF51A1">
        <w:rPr>
          <w:rFonts w:ascii="Times New Roman" w:hAnsi="Times New Roman"/>
          <w:sz w:val="28"/>
          <w:szCs w:val="28"/>
          <w:lang w:eastAsia="zh-CN"/>
        </w:rPr>
        <w:t>аявке;</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(при наличии);</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lastRenderedPageBreak/>
        <w:t>9) номера и серии чека;</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10) срока действия чека;</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11) фамилии, имени и отчества получателя средств по чеку;</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12) данных документов, удостоверяющих личность получателя средств по чеку;</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13) данных для осуществления налоговых и иных обязательных платежей в бюджеты бюджетной системы Российской Федерации, предусмотренных </w:t>
      </w:r>
      <w:hyperlink r:id="rId18" w:history="1">
        <w:r w:rsidRPr="00DF51A1">
          <w:rPr>
            <w:rFonts w:ascii="Times New Roman" w:hAnsi="Times New Roman"/>
            <w:sz w:val="28"/>
            <w:szCs w:val="28"/>
            <w:lang w:eastAsia="zh-CN"/>
          </w:rPr>
          <w:t>Правилами</w:t>
        </w:r>
      </w:hyperlink>
      <w:r w:rsidRPr="00DF51A1">
        <w:rPr>
          <w:rFonts w:ascii="Times New Roman" w:hAnsi="Times New Roman"/>
          <w:sz w:val="28"/>
          <w:szCs w:val="28"/>
          <w:lang w:eastAsia="zh-CN"/>
        </w:rPr>
        <w:t xml:space="preserve"> указания информации в реквизитах распоряжений о переводе денежных средств в уплату платежей в бюджетную систему Российской Федерации, установленными в соответствии с </w:t>
      </w:r>
      <w:hyperlink r:id="rId19" w:history="1">
        <w:r w:rsidRPr="00DF51A1">
          <w:rPr>
            <w:rFonts w:ascii="Times New Roman" w:hAnsi="Times New Roman"/>
            <w:sz w:val="28"/>
            <w:szCs w:val="28"/>
            <w:lang w:eastAsia="zh-CN"/>
          </w:rPr>
          <w:t>пунктом 7 статьи 45</w:t>
        </w:r>
      </w:hyperlink>
      <w:r w:rsidRPr="00DF51A1">
        <w:rPr>
          <w:rFonts w:ascii="Times New Roman" w:hAnsi="Times New Roman"/>
          <w:sz w:val="28"/>
          <w:szCs w:val="28"/>
          <w:lang w:eastAsia="zh-CN"/>
        </w:rPr>
        <w:t xml:space="preserve"> Налогового кодекса Российской Федерации;</w:t>
      </w:r>
    </w:p>
    <w:p w:rsidR="00F855E6" w:rsidRPr="00DF51A1" w:rsidRDefault="00F855E6" w:rsidP="00F855E6">
      <w:pPr>
        <w:ind w:firstLine="720"/>
        <w:jc w:val="both"/>
        <w:rPr>
          <w:rFonts w:eastAsia="Calibri" w:cs="Calibri"/>
          <w:lang w:eastAsia="zh-CN"/>
        </w:rPr>
      </w:pPr>
      <w:proofErr w:type="gramStart"/>
      <w:r w:rsidRPr="00DF51A1">
        <w:rPr>
          <w:rFonts w:ascii="Times New Roman" w:hAnsi="Times New Roman"/>
          <w:sz w:val="28"/>
          <w:szCs w:val="28"/>
          <w:lang w:eastAsia="zh-CN"/>
        </w:rPr>
        <w:t xml:space="preserve">14) реквизитов (номер, дата) документов (договора, муниципального контракта, соглашения) (при наличии), на основании которых возникают бюджетные обязательства получателей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и документов, подтверждающих возникновение денежных обязательств получателей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предоставляемых получателями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при постановке на учет бюджетных и</w:t>
      </w:r>
      <w:proofErr w:type="gramEnd"/>
      <w:r w:rsidRPr="00DF51A1">
        <w:rPr>
          <w:rFonts w:ascii="Times New Roman" w:hAnsi="Times New Roman"/>
          <w:sz w:val="28"/>
          <w:szCs w:val="28"/>
          <w:lang w:eastAsia="zh-CN"/>
        </w:rPr>
        <w:t xml:space="preserve"> денежных обязательств в соответствии с порядком учета бюджетных и денежных обязательств получателей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установленным  Администрацией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Республики Мордовия (далее - порядок учета обязательств);</w:t>
      </w:r>
    </w:p>
    <w:p w:rsidR="00F855E6" w:rsidRPr="00DF51A1" w:rsidRDefault="00F855E6" w:rsidP="00F855E6">
      <w:pPr>
        <w:ind w:firstLine="720"/>
        <w:jc w:val="both"/>
        <w:rPr>
          <w:rFonts w:eastAsia="Calibri" w:cs="Calibri"/>
          <w:lang w:eastAsia="zh-CN"/>
        </w:rPr>
      </w:pPr>
      <w:proofErr w:type="gramStart"/>
      <w:r w:rsidRPr="00DF51A1">
        <w:rPr>
          <w:rFonts w:ascii="Times New Roman" w:hAnsi="Times New Roman"/>
          <w:sz w:val="28"/>
          <w:szCs w:val="28"/>
          <w:lang w:eastAsia="zh-CN"/>
        </w:rPr>
        <w:t xml:space="preserve">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w:t>
      </w:r>
      <w:hyperlink r:id="rId20" w:history="1">
        <w:r w:rsidRPr="00DF51A1">
          <w:rPr>
            <w:rFonts w:ascii="Times New Roman" w:hAnsi="Times New Roman"/>
            <w:sz w:val="28"/>
            <w:szCs w:val="28"/>
            <w:lang w:eastAsia="zh-CN"/>
          </w:rPr>
          <w:t>счет-фактура</w:t>
        </w:r>
      </w:hyperlink>
      <w:r w:rsidRPr="00DF51A1">
        <w:rPr>
          <w:rFonts w:ascii="Times New Roman" w:hAnsi="Times New Roman"/>
          <w:sz w:val="28"/>
          <w:szCs w:val="28"/>
          <w:lang w:eastAsia="zh-CN"/>
        </w:rPr>
        <w:t>),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w:t>
      </w:r>
      <w:proofErr w:type="gramEnd"/>
      <w:r w:rsidRPr="00DF51A1">
        <w:rPr>
          <w:rFonts w:ascii="Times New Roman" w:hAnsi="Times New Roman"/>
          <w:sz w:val="28"/>
          <w:szCs w:val="28"/>
          <w:lang w:eastAsia="zh-CN"/>
        </w:rPr>
        <w:t xml:space="preserve"> реквизитов документов, подтверждающих возникновение денежных обязатель</w:t>
      </w:r>
      <w:proofErr w:type="gramStart"/>
      <w:r w:rsidRPr="00DF51A1">
        <w:rPr>
          <w:rFonts w:ascii="Times New Roman" w:hAnsi="Times New Roman"/>
          <w:sz w:val="28"/>
          <w:szCs w:val="28"/>
          <w:lang w:eastAsia="zh-CN"/>
        </w:rPr>
        <w:t>ств в сл</w:t>
      </w:r>
      <w:proofErr w:type="gramEnd"/>
      <w:r w:rsidRPr="00DF51A1">
        <w:rPr>
          <w:rFonts w:ascii="Times New Roman" w:hAnsi="Times New Roman"/>
          <w:sz w:val="28"/>
          <w:szCs w:val="28"/>
          <w:lang w:eastAsia="zh-CN"/>
        </w:rPr>
        <w:t>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16) кода источника поступлений целевых сре</w:t>
      </w:r>
      <w:proofErr w:type="gramStart"/>
      <w:r w:rsidRPr="00DF51A1">
        <w:rPr>
          <w:rFonts w:ascii="Times New Roman" w:hAnsi="Times New Roman"/>
          <w:sz w:val="28"/>
          <w:szCs w:val="28"/>
          <w:lang w:eastAsia="zh-CN"/>
        </w:rPr>
        <w:t>дств в с</w:t>
      </w:r>
      <w:proofErr w:type="gramEnd"/>
      <w:r w:rsidRPr="00DF51A1">
        <w:rPr>
          <w:rFonts w:ascii="Times New Roman" w:hAnsi="Times New Roman"/>
          <w:sz w:val="28"/>
          <w:szCs w:val="28"/>
          <w:lang w:eastAsia="zh-CN"/>
        </w:rPr>
        <w:t xml:space="preserve">оответствии с порядком осуществления территориальными органами Федерального казначейства санкционирования расходов, источником финансового обеспечения которых являются целевые средства при казначейском </w:t>
      </w:r>
      <w:r w:rsidRPr="00DF51A1">
        <w:rPr>
          <w:rFonts w:ascii="Times New Roman" w:hAnsi="Times New Roman"/>
          <w:sz w:val="28"/>
          <w:szCs w:val="28"/>
          <w:lang w:eastAsia="zh-CN"/>
        </w:rPr>
        <w:lastRenderedPageBreak/>
        <w:t>сопровождении;</w:t>
      </w:r>
    </w:p>
    <w:p w:rsidR="00F855E6" w:rsidRPr="00DF51A1" w:rsidRDefault="00F855E6" w:rsidP="00F855E6">
      <w:pPr>
        <w:ind w:firstLine="720"/>
        <w:jc w:val="both"/>
        <w:rPr>
          <w:rFonts w:eastAsia="Calibri" w:cs="Calibri"/>
          <w:lang w:eastAsia="zh-CN"/>
        </w:rPr>
      </w:pPr>
      <w:proofErr w:type="gramStart"/>
      <w:r w:rsidRPr="00DF51A1">
        <w:rPr>
          <w:rFonts w:ascii="Times New Roman" w:hAnsi="Times New Roman"/>
          <w:sz w:val="28"/>
          <w:szCs w:val="28"/>
          <w:lang w:eastAsia="zh-CN"/>
        </w:rPr>
        <w:t xml:space="preserve">17) номера лицевого счета </w:t>
      </w:r>
      <w:proofErr w:type="spellStart"/>
      <w:r w:rsidRPr="00DF51A1">
        <w:rPr>
          <w:rFonts w:ascii="Times New Roman" w:hAnsi="Times New Roman"/>
          <w:sz w:val="28"/>
          <w:szCs w:val="28"/>
          <w:lang w:eastAsia="zh-CN"/>
        </w:rPr>
        <w:t>неучастника</w:t>
      </w:r>
      <w:proofErr w:type="spellEnd"/>
      <w:r w:rsidRPr="00DF51A1">
        <w:rPr>
          <w:rFonts w:ascii="Times New Roman" w:hAnsi="Times New Roman"/>
          <w:sz w:val="28"/>
          <w:szCs w:val="28"/>
          <w:lang w:eastAsia="zh-CN"/>
        </w:rPr>
        <w:t xml:space="preserve"> бюджетного процесса - получателя денежных средств по Заявке,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w:t>
      </w:r>
      <w:hyperlink r:id="rId21" w:history="1">
        <w:r w:rsidRPr="00DF51A1">
          <w:rPr>
            <w:rFonts w:ascii="Times New Roman" w:hAnsi="Times New Roman"/>
            <w:sz w:val="28"/>
            <w:szCs w:val="28"/>
            <w:lang w:eastAsia="zh-CN"/>
          </w:rPr>
          <w:t>валюте</w:t>
        </w:r>
      </w:hyperlink>
      <w:r w:rsidRPr="00DF51A1">
        <w:rPr>
          <w:rFonts w:ascii="Times New Roman" w:hAnsi="Times New Roman"/>
          <w:sz w:val="28"/>
          <w:szCs w:val="28"/>
          <w:lang w:eastAsia="zh-CN"/>
        </w:rPr>
        <w:t xml:space="preserve"> Российской Федерации (далее - идентификатор государственного контракта (контракта, договора, соглашения)), а также иной информации, необходимой</w:t>
      </w:r>
      <w:proofErr w:type="gramEnd"/>
      <w:r w:rsidRPr="00DF51A1">
        <w:rPr>
          <w:rFonts w:ascii="Times New Roman" w:hAnsi="Times New Roman"/>
          <w:sz w:val="28"/>
          <w:szCs w:val="28"/>
          <w:lang w:eastAsia="zh-CN"/>
        </w:rPr>
        <w:t xml:space="preserve"> для выполнения условия о казначейском сопровождении платежа, в случае, если платеж подлежит казначейскому сопровождению.</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5. Требования </w:t>
      </w:r>
      <w:hyperlink r:id="rId22" w:history="1">
        <w:r w:rsidRPr="00DF51A1">
          <w:rPr>
            <w:rFonts w:ascii="Times New Roman" w:hAnsi="Times New Roman"/>
            <w:sz w:val="28"/>
            <w:szCs w:val="28"/>
            <w:lang w:eastAsia="zh-CN"/>
          </w:rPr>
          <w:t>подпунктов 14 - 16 пункта 4</w:t>
        </w:r>
      </w:hyperlink>
      <w:r w:rsidRPr="00DF51A1">
        <w:rPr>
          <w:rFonts w:ascii="Times New Roman" w:hAnsi="Times New Roman"/>
          <w:sz w:val="28"/>
          <w:szCs w:val="28"/>
          <w:lang w:eastAsia="zh-CN"/>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не наделенным полномочиями по ведению бюджетного учета.</w:t>
      </w:r>
    </w:p>
    <w:p w:rsidR="00F855E6" w:rsidRPr="00DF51A1" w:rsidRDefault="00F855E6" w:rsidP="00F855E6">
      <w:pPr>
        <w:ind w:firstLine="720"/>
        <w:jc w:val="both"/>
        <w:rPr>
          <w:rFonts w:eastAsia="Calibri" w:cs="Calibri"/>
          <w:lang w:eastAsia="zh-CN"/>
        </w:rPr>
      </w:pPr>
      <w:proofErr w:type="gramStart"/>
      <w:r w:rsidRPr="00DF51A1">
        <w:rPr>
          <w:rFonts w:ascii="Times New Roman" w:hAnsi="Times New Roman"/>
          <w:sz w:val="28"/>
          <w:szCs w:val="28"/>
          <w:lang w:eastAsia="zh-CN"/>
        </w:rPr>
        <w:t xml:space="preserve">Требования </w:t>
      </w:r>
      <w:hyperlink r:id="rId23" w:history="1">
        <w:r w:rsidRPr="00DF51A1">
          <w:rPr>
            <w:rFonts w:ascii="Times New Roman" w:hAnsi="Times New Roman"/>
            <w:sz w:val="28"/>
            <w:szCs w:val="28"/>
            <w:lang w:eastAsia="zh-CN"/>
          </w:rPr>
          <w:t>подпункта 14 пункта 4</w:t>
        </w:r>
      </w:hyperlink>
      <w:r w:rsidRPr="00DF51A1">
        <w:rPr>
          <w:rFonts w:ascii="Times New Roman" w:hAnsi="Times New Roman"/>
          <w:sz w:val="28"/>
          <w:szCs w:val="28"/>
          <w:lang w:eastAsia="zh-CN"/>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roofErr w:type="gramEnd"/>
    </w:p>
    <w:p w:rsidR="00F855E6" w:rsidRPr="00DF51A1" w:rsidRDefault="00F855E6" w:rsidP="00F855E6">
      <w:pPr>
        <w:ind w:firstLine="720"/>
        <w:jc w:val="both"/>
        <w:rPr>
          <w:rFonts w:eastAsia="Calibri" w:cs="Calibri"/>
          <w:lang w:eastAsia="zh-CN"/>
        </w:rPr>
      </w:pPr>
      <w:proofErr w:type="gramStart"/>
      <w:r w:rsidRPr="00DF51A1">
        <w:rPr>
          <w:rFonts w:ascii="Times New Roman" w:hAnsi="Times New Roman"/>
          <w:sz w:val="28"/>
          <w:szCs w:val="28"/>
          <w:lang w:eastAsia="zh-CN"/>
        </w:rPr>
        <w:t xml:space="preserve">В одном Заявке может содержаться несколько сумм кассовых расходов (кассовых выплат) по разным кодам классификации расходов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(классификации источников финансирования дефицита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в рамках одного денежного обязательства получателя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(администратора источников финансирования дефицита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proofErr w:type="gramEnd"/>
      <w:r w:rsidRPr="00DF51A1">
        <w:rPr>
          <w:rFonts w:ascii="Times New Roman" w:hAnsi="Times New Roman"/>
          <w:sz w:val="28"/>
          <w:szCs w:val="28"/>
          <w:lang w:eastAsia="zh-CN"/>
        </w:rPr>
        <w:t xml:space="preserve"> муниципального района).</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1) соответствие указанных в Заявке кодов классификации расходов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кодам </w:t>
      </w:r>
      <w:hyperlink r:id="rId24" w:history="1">
        <w:r w:rsidRPr="00DF51A1">
          <w:rPr>
            <w:rFonts w:ascii="Times New Roman" w:hAnsi="Times New Roman"/>
            <w:sz w:val="28"/>
            <w:szCs w:val="28"/>
            <w:lang w:eastAsia="zh-CN"/>
          </w:rPr>
          <w:t>бюджетной классификации</w:t>
        </w:r>
      </w:hyperlink>
      <w:r w:rsidRPr="00DF51A1">
        <w:rPr>
          <w:rFonts w:ascii="Times New Roman" w:hAnsi="Times New Roman"/>
          <w:sz w:val="28"/>
          <w:szCs w:val="28"/>
          <w:lang w:eastAsia="zh-CN"/>
        </w:rPr>
        <w:t xml:space="preserve"> Российской Федерации, действующим в текущем финансовом году на момент представления Заявки;</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2) соответствие содержания операции, исходя из денежного обязательства, содержанию текста назначения платежа, указанному в Заявке;</w:t>
      </w:r>
    </w:p>
    <w:p w:rsidR="00F855E6" w:rsidRPr="00DF51A1" w:rsidRDefault="00F855E6" w:rsidP="00F855E6">
      <w:pPr>
        <w:ind w:firstLine="720"/>
        <w:jc w:val="both"/>
        <w:rPr>
          <w:rFonts w:eastAsia="Calibri" w:cs="Calibri"/>
          <w:lang w:eastAsia="zh-CN"/>
        </w:rPr>
      </w:pPr>
      <w:proofErr w:type="gramStart"/>
      <w:r w:rsidRPr="00DF51A1">
        <w:rPr>
          <w:rFonts w:ascii="Times New Roman" w:hAnsi="Times New Roman"/>
          <w:sz w:val="28"/>
          <w:szCs w:val="28"/>
          <w:lang w:eastAsia="zh-CN"/>
        </w:rPr>
        <w:t xml:space="preserve">3) соответствие указанных в Заявке кодов видов расходов классификации расходов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текстовому назначению платежа, </w:t>
      </w:r>
      <w:r w:rsidRPr="00DF51A1">
        <w:rPr>
          <w:rFonts w:ascii="Times New Roman" w:hAnsi="Times New Roman"/>
          <w:sz w:val="28"/>
          <w:szCs w:val="28"/>
          <w:lang w:eastAsia="zh-CN"/>
        </w:rPr>
        <w:lastRenderedPageBreak/>
        <w:t xml:space="preserve">исходя из содержания текста назначения платежа, согласно порядку применения кодов </w:t>
      </w:r>
      <w:hyperlink r:id="rId25" w:history="1">
        <w:r w:rsidRPr="00DF51A1">
          <w:rPr>
            <w:rFonts w:ascii="Times New Roman" w:hAnsi="Times New Roman"/>
            <w:sz w:val="28"/>
            <w:szCs w:val="28"/>
            <w:lang w:eastAsia="zh-CN"/>
          </w:rPr>
          <w:t>бюджетной классификации</w:t>
        </w:r>
      </w:hyperlink>
      <w:r w:rsidRPr="00DF51A1">
        <w:rPr>
          <w:rFonts w:ascii="Times New Roman" w:hAnsi="Times New Roman"/>
          <w:sz w:val="28"/>
          <w:szCs w:val="28"/>
          <w:lang w:eastAsia="zh-CN"/>
        </w:rPr>
        <w:t xml:space="preserve"> Российской Федерации, установленному в соответствии с </w:t>
      </w:r>
      <w:hyperlink r:id="rId26" w:history="1">
        <w:r w:rsidRPr="00DF51A1">
          <w:rPr>
            <w:rFonts w:ascii="Times New Roman" w:hAnsi="Times New Roman"/>
            <w:sz w:val="28"/>
            <w:szCs w:val="28"/>
            <w:lang w:eastAsia="zh-CN"/>
          </w:rPr>
          <w:t>пунктом 2 статьи 18</w:t>
        </w:r>
      </w:hyperlink>
      <w:r w:rsidRPr="00DF51A1">
        <w:rPr>
          <w:rFonts w:ascii="Times New Roman" w:hAnsi="Times New Roman"/>
          <w:sz w:val="28"/>
          <w:szCs w:val="28"/>
          <w:lang w:eastAsia="zh-CN"/>
        </w:rPr>
        <w:t xml:space="preserve"> Бюджетного кодекса Российской Федерации (далее - порядок применения бюджетной классификации);</w:t>
      </w:r>
      <w:proofErr w:type="gramEnd"/>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4) </w:t>
      </w:r>
      <w:proofErr w:type="spellStart"/>
      <w:r w:rsidRPr="00DF51A1">
        <w:rPr>
          <w:rFonts w:ascii="Times New Roman" w:hAnsi="Times New Roman"/>
          <w:sz w:val="28"/>
          <w:szCs w:val="28"/>
          <w:lang w:eastAsia="zh-CN"/>
        </w:rPr>
        <w:t>непревышение</w:t>
      </w:r>
      <w:proofErr w:type="spellEnd"/>
      <w:r w:rsidRPr="00DF51A1">
        <w:rPr>
          <w:rFonts w:ascii="Times New Roman" w:hAnsi="Times New Roman"/>
          <w:sz w:val="28"/>
          <w:szCs w:val="28"/>
          <w:lang w:eastAsia="zh-CN"/>
        </w:rPr>
        <w:t xml:space="preserve"> сумм в Заявке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5) соответствие наименования, ИНН, КПП (при наличии), банковских реквизитов получателя денежных средств, указанных в Заявке наименованию, ИНН, КПП (при наличии), банковским реквизитам получателя денежных средств, указанным в бюджетном обязательстве;</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6) соответствие реквизитов Заявки на кассовый расход требованиям </w:t>
      </w:r>
      <w:hyperlink r:id="rId27" w:history="1">
        <w:r w:rsidRPr="00DF51A1">
          <w:rPr>
            <w:rFonts w:ascii="Times New Roman" w:hAnsi="Times New Roman"/>
            <w:sz w:val="28"/>
            <w:szCs w:val="28"/>
            <w:lang w:eastAsia="zh-CN"/>
          </w:rPr>
          <w:t>бюджетного законодательства</w:t>
        </w:r>
      </w:hyperlink>
      <w:r w:rsidRPr="00DF51A1">
        <w:rPr>
          <w:rFonts w:ascii="Times New Roman" w:hAnsi="Times New Roman"/>
          <w:sz w:val="28"/>
          <w:szCs w:val="28"/>
          <w:lang w:eastAsia="zh-CN"/>
        </w:rPr>
        <w:t xml:space="preserve"> Российской Федерации о перечислении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на соответствующие казначейские счета;</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7) идентичность кода участника бюджетного процесса по Сводному реестру по денежному обязательству и платежу;</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8) идентичность кода (кодов) классификации расходов бюджета</w:t>
      </w:r>
    </w:p>
    <w:p w:rsidR="00F855E6" w:rsidRPr="00DF51A1" w:rsidRDefault="00F855E6" w:rsidP="00F855E6">
      <w:pPr>
        <w:jc w:val="both"/>
        <w:rPr>
          <w:rFonts w:eastAsia="Calibri" w:cs="Calibri"/>
          <w:lang w:eastAsia="zh-CN"/>
        </w:rPr>
      </w:pP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по денежному обязательству и платежу;</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9) идентичность кода валюты, в которой принято денежное обязательство, и кода валюты, в которой должен быть осуществлен платеж по Заявке;</w:t>
      </w:r>
    </w:p>
    <w:p w:rsidR="00F855E6" w:rsidRPr="00DF51A1" w:rsidRDefault="00F855E6" w:rsidP="00F855E6">
      <w:pPr>
        <w:ind w:firstLine="720"/>
        <w:jc w:val="both"/>
        <w:rPr>
          <w:rFonts w:eastAsia="Calibri" w:cs="Calibri"/>
          <w:lang w:eastAsia="zh-CN"/>
        </w:rPr>
      </w:pPr>
      <w:proofErr w:type="gramStart"/>
      <w:r w:rsidRPr="00DF51A1">
        <w:rPr>
          <w:rFonts w:ascii="Times New Roman" w:hAnsi="Times New Roman"/>
          <w:sz w:val="28"/>
          <w:szCs w:val="28"/>
          <w:lang w:eastAsia="zh-CN"/>
        </w:rPr>
        <w:t xml:space="preserve">10) </w:t>
      </w:r>
      <w:proofErr w:type="spellStart"/>
      <w:r w:rsidRPr="00DF51A1">
        <w:rPr>
          <w:rFonts w:ascii="Times New Roman" w:hAnsi="Times New Roman"/>
          <w:sz w:val="28"/>
          <w:szCs w:val="28"/>
          <w:lang w:eastAsia="zh-CN"/>
        </w:rPr>
        <w:t>непревышение</w:t>
      </w:r>
      <w:proofErr w:type="spellEnd"/>
      <w:r w:rsidRPr="00DF51A1">
        <w:rPr>
          <w:rFonts w:ascii="Times New Roman" w:hAnsi="Times New Roman"/>
          <w:sz w:val="28"/>
          <w:szCs w:val="28"/>
          <w:lang w:eastAsia="zh-CN"/>
        </w:rPr>
        <w:t xml:space="preserve">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11) соответствие кода классификации расходов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по денежному обязательству и платежу;</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12) </w:t>
      </w:r>
      <w:proofErr w:type="spellStart"/>
      <w:r w:rsidRPr="00DF51A1">
        <w:rPr>
          <w:rFonts w:ascii="Times New Roman" w:hAnsi="Times New Roman"/>
          <w:sz w:val="28"/>
          <w:szCs w:val="28"/>
          <w:lang w:eastAsia="zh-CN"/>
        </w:rPr>
        <w:t>непревышение</w:t>
      </w:r>
      <w:proofErr w:type="spellEnd"/>
      <w:r w:rsidRPr="00DF51A1">
        <w:rPr>
          <w:rFonts w:ascii="Times New Roman" w:hAnsi="Times New Roman"/>
          <w:sz w:val="28"/>
          <w:szCs w:val="28"/>
          <w:lang w:eastAsia="zh-CN"/>
        </w:rPr>
        <w:t xml:space="preserve"> размера авансового платежа, указанного в Заявке, над суммой авансового платежа по бюджетному обязательству с учетом ранее осуществленных авансовых платежей;</w:t>
      </w:r>
    </w:p>
    <w:p w:rsidR="00F855E6" w:rsidRPr="00DF51A1" w:rsidRDefault="00F855E6" w:rsidP="00F855E6">
      <w:pPr>
        <w:ind w:firstLine="720"/>
        <w:jc w:val="both"/>
        <w:rPr>
          <w:rFonts w:eastAsia="Calibri" w:cs="Calibri"/>
          <w:lang w:eastAsia="zh-CN"/>
        </w:rPr>
      </w:pPr>
      <w:proofErr w:type="gramStart"/>
      <w:r w:rsidRPr="00DF51A1">
        <w:rPr>
          <w:rFonts w:ascii="Times New Roman" w:hAnsi="Times New Roman"/>
          <w:sz w:val="28"/>
          <w:szCs w:val="28"/>
          <w:lang w:eastAsia="zh-CN"/>
        </w:rPr>
        <w:t xml:space="preserve">13) соответствие уникального номера реестровой записи в определенном </w:t>
      </w:r>
      <w:hyperlink r:id="rId28" w:history="1">
        <w:r w:rsidRPr="00DF51A1">
          <w:rPr>
            <w:rFonts w:ascii="Times New Roman" w:hAnsi="Times New Roman"/>
            <w:sz w:val="28"/>
            <w:szCs w:val="28"/>
            <w:lang w:eastAsia="zh-CN"/>
          </w:rPr>
          <w:t>законодательством</w:t>
        </w:r>
      </w:hyperlink>
      <w:r w:rsidRPr="00DF51A1">
        <w:rPr>
          <w:rFonts w:ascii="Times New Roman" w:hAnsi="Times New Roman"/>
          <w:sz w:val="28"/>
          <w:szCs w:val="28"/>
          <w:lang w:eastAsia="zh-CN"/>
        </w:rPr>
        <w:t xml:space="preserve"> о контрактной системе Российской Федерации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w:t>
      </w:r>
      <w:r w:rsidRPr="00DF51A1">
        <w:rPr>
          <w:rFonts w:ascii="Times New Roman" w:hAnsi="Times New Roman"/>
          <w:sz w:val="28"/>
          <w:szCs w:val="28"/>
          <w:lang w:eastAsia="zh-CN"/>
        </w:rPr>
        <w:lastRenderedPageBreak/>
        <w:t>или реестр контрактов, составляющих государственную</w:t>
      </w:r>
      <w:proofErr w:type="gramEnd"/>
      <w:r w:rsidRPr="00DF51A1">
        <w:rPr>
          <w:rFonts w:ascii="Times New Roman" w:hAnsi="Times New Roman"/>
          <w:sz w:val="28"/>
          <w:szCs w:val="28"/>
          <w:lang w:eastAsia="zh-CN"/>
        </w:rPr>
        <w:t xml:space="preserve"> тайну, </w:t>
      </w:r>
      <w:proofErr w:type="gramStart"/>
      <w:r w:rsidRPr="00DF51A1">
        <w:rPr>
          <w:rFonts w:ascii="Times New Roman" w:hAnsi="Times New Roman"/>
          <w:sz w:val="28"/>
          <w:szCs w:val="28"/>
          <w:lang w:eastAsia="zh-CN"/>
        </w:rPr>
        <w:t>указанных</w:t>
      </w:r>
      <w:proofErr w:type="gramEnd"/>
      <w:r w:rsidRPr="00DF51A1">
        <w:rPr>
          <w:rFonts w:ascii="Times New Roman" w:hAnsi="Times New Roman"/>
          <w:sz w:val="28"/>
          <w:szCs w:val="28"/>
          <w:lang w:eastAsia="zh-CN"/>
        </w:rPr>
        <w:t xml:space="preserve"> в Заявке.</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Проверка, установленная настоящим подпунктом, не производится при представлении Заявки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14) </w:t>
      </w:r>
      <w:proofErr w:type="spellStart"/>
      <w:r w:rsidRPr="00DF51A1">
        <w:rPr>
          <w:rFonts w:ascii="Times New Roman" w:hAnsi="Times New Roman"/>
          <w:sz w:val="28"/>
          <w:szCs w:val="28"/>
          <w:lang w:eastAsia="zh-CN"/>
        </w:rPr>
        <w:t>непревышение</w:t>
      </w:r>
      <w:proofErr w:type="spellEnd"/>
      <w:r w:rsidRPr="00DF51A1">
        <w:rPr>
          <w:rFonts w:ascii="Times New Roman" w:hAnsi="Times New Roman"/>
          <w:sz w:val="28"/>
          <w:szCs w:val="28"/>
          <w:lang w:eastAsia="zh-CN"/>
        </w:rPr>
        <w:t xml:space="preserve">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Правительством Республики Мордовия;</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15) </w:t>
      </w:r>
      <w:proofErr w:type="spellStart"/>
      <w:r w:rsidRPr="00DF51A1">
        <w:rPr>
          <w:rFonts w:ascii="Times New Roman" w:hAnsi="Times New Roman"/>
          <w:sz w:val="28"/>
          <w:szCs w:val="28"/>
          <w:lang w:eastAsia="zh-CN"/>
        </w:rPr>
        <w:t>неопережение</w:t>
      </w:r>
      <w:proofErr w:type="spellEnd"/>
      <w:r w:rsidRPr="00DF51A1">
        <w:rPr>
          <w:rFonts w:ascii="Times New Roman" w:hAnsi="Times New Roman"/>
          <w:sz w:val="28"/>
          <w:szCs w:val="28"/>
          <w:lang w:eastAsia="zh-CN"/>
        </w:rPr>
        <w:t xml:space="preserve">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16) соответствие идентификатора государственного контракта (контракта, договора, соглашения), указанного в Заявке, идентификатору государственного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F855E6" w:rsidRPr="00DF51A1" w:rsidRDefault="00F855E6" w:rsidP="00F855E6">
      <w:pPr>
        <w:ind w:firstLine="720"/>
        <w:jc w:val="both"/>
        <w:rPr>
          <w:rFonts w:eastAsia="Calibri" w:cs="Calibri"/>
          <w:lang w:eastAsia="zh-CN"/>
        </w:rPr>
      </w:pPr>
      <w:proofErr w:type="gramStart"/>
      <w:r w:rsidRPr="00DF51A1">
        <w:rPr>
          <w:rFonts w:ascii="Times New Roman" w:hAnsi="Times New Roman"/>
          <w:sz w:val="28"/>
          <w:szCs w:val="28"/>
          <w:lang w:eastAsia="zh-CN"/>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roofErr w:type="gramEnd"/>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7. В случае если Заявка на кассовый расход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представляет в орган, осуществляющий открытие и ведение лицевых счетов, вместе с Заявкой на кассовый </w:t>
      </w:r>
      <w:proofErr w:type="gramStart"/>
      <w:r w:rsidRPr="00DF51A1">
        <w:rPr>
          <w:rFonts w:ascii="Times New Roman" w:hAnsi="Times New Roman"/>
          <w:sz w:val="28"/>
          <w:szCs w:val="28"/>
          <w:lang w:eastAsia="zh-CN"/>
        </w:rPr>
        <w:t>расход</w:t>
      </w:r>
      <w:proofErr w:type="gramEnd"/>
      <w:r w:rsidRPr="00DF51A1">
        <w:rPr>
          <w:rFonts w:ascii="Times New Roman" w:hAnsi="Times New Roman"/>
          <w:sz w:val="28"/>
          <w:szCs w:val="28"/>
          <w:lang w:eastAsia="zh-CN"/>
        </w:rPr>
        <w:t xml:space="preserve"> указанный в нем документ, подтверждающий возникновение денежного обязательства, за исключением </w:t>
      </w:r>
      <w:proofErr w:type="gramStart"/>
      <w:r w:rsidRPr="00DF51A1">
        <w:rPr>
          <w:rFonts w:ascii="Times New Roman" w:hAnsi="Times New Roman"/>
          <w:sz w:val="28"/>
          <w:szCs w:val="28"/>
          <w:lang w:eastAsia="zh-CN"/>
        </w:rPr>
        <w:t xml:space="preserve">документов, указанных в пункте 10, строке 3 пункта 11, строках 1, 5 - 7, 10 - 13 пункта 13 графы 3 Перечня документов, на основании которых возникают бюджетные обязательства получателей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Республики Мордовия (далее - Перечень документов), а также</w:t>
      </w:r>
      <w:proofErr w:type="gramEnd"/>
      <w:r w:rsidRPr="00DF51A1">
        <w:rPr>
          <w:rFonts w:ascii="Times New Roman" w:hAnsi="Times New Roman"/>
          <w:sz w:val="28"/>
          <w:szCs w:val="28"/>
          <w:lang w:eastAsia="zh-CN"/>
        </w:rPr>
        <w:t xml:space="preserve"> документов, содержащих сведения, составляющих государственную и иную охраняемую законом тайну.</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При санкционировании оплаты денежных обязатель</w:t>
      </w:r>
      <w:proofErr w:type="gramStart"/>
      <w:r w:rsidRPr="00DF51A1">
        <w:rPr>
          <w:rFonts w:ascii="Times New Roman" w:hAnsi="Times New Roman"/>
          <w:sz w:val="28"/>
          <w:szCs w:val="28"/>
          <w:lang w:eastAsia="zh-CN"/>
        </w:rPr>
        <w:t>ств в сл</w:t>
      </w:r>
      <w:proofErr w:type="gramEnd"/>
      <w:r w:rsidRPr="00DF51A1">
        <w:rPr>
          <w:rFonts w:ascii="Times New Roman" w:hAnsi="Times New Roman"/>
          <w:sz w:val="28"/>
          <w:szCs w:val="28"/>
          <w:lang w:eastAsia="zh-CN"/>
        </w:rPr>
        <w:t xml:space="preserve">учае, установленном настоящим пунктом, дополнительно к направлениям проверки, установленным </w:t>
      </w:r>
      <w:hyperlink r:id="rId29" w:history="1">
        <w:r w:rsidRPr="00DF51A1">
          <w:rPr>
            <w:rFonts w:ascii="Times New Roman" w:hAnsi="Times New Roman"/>
            <w:sz w:val="28"/>
            <w:szCs w:val="28"/>
            <w:lang w:eastAsia="zh-CN"/>
          </w:rPr>
          <w:t>пунктом 6</w:t>
        </w:r>
      </w:hyperlink>
      <w:r w:rsidRPr="00DF51A1">
        <w:rPr>
          <w:rFonts w:ascii="Times New Roman" w:hAnsi="Times New Roman"/>
          <w:sz w:val="28"/>
          <w:szCs w:val="28"/>
          <w:lang w:eastAsia="zh-CN"/>
        </w:rPr>
        <w:t xml:space="preserve"> настоящего Порядка, осуществляется проверка равенства сумм Заявки сумме соответствующего денежного обязательства.</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lastRenderedPageBreak/>
        <w:t xml:space="preserve">8. </w:t>
      </w:r>
      <w:proofErr w:type="gramStart"/>
      <w:r w:rsidRPr="00DF51A1">
        <w:rPr>
          <w:rFonts w:ascii="Times New Roman" w:hAnsi="Times New Roman"/>
          <w:sz w:val="28"/>
          <w:szCs w:val="28"/>
          <w:lang w:eastAsia="zh-CN"/>
        </w:rPr>
        <w:t xml:space="preserve">Для подтверждения денежного обязательства, возникшего по бюджетному обязательству, обусловленному договором (государственным контрактом), предусматривающим обязанность получателя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 государственного заказчика по перечислению суммы неустойки (штрафа, пеней) за нарушение </w:t>
      </w:r>
      <w:hyperlink r:id="rId30" w:history="1">
        <w:r w:rsidRPr="00DF51A1">
          <w:rPr>
            <w:rFonts w:ascii="Times New Roman" w:hAnsi="Times New Roman"/>
            <w:sz w:val="28"/>
            <w:szCs w:val="28"/>
            <w:lang w:eastAsia="zh-CN"/>
          </w:rPr>
          <w:t>законодательства</w:t>
        </w:r>
      </w:hyperlink>
      <w:r w:rsidRPr="00DF51A1">
        <w:rPr>
          <w:rFonts w:ascii="Times New Roman" w:hAnsi="Times New Roman"/>
          <w:sz w:val="28"/>
          <w:szCs w:val="28"/>
          <w:lang w:eastAsia="zh-CN"/>
        </w:rPr>
        <w:t xml:space="preserve"> Российской Федерации о контрактной системе в сфере закупок товаров, работ, услуг для обеспечения государственных и муниципальных нужд в доход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proofErr w:type="gramEnd"/>
      <w:r w:rsidRPr="00DF51A1">
        <w:rPr>
          <w:rFonts w:ascii="Times New Roman" w:hAnsi="Times New Roman"/>
          <w:sz w:val="24"/>
          <w:szCs w:val="24"/>
        </w:rPr>
        <w:t xml:space="preserve"> </w:t>
      </w:r>
      <w:proofErr w:type="spellStart"/>
      <w:proofErr w:type="gram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получатель средств бюджета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(государственному контракту) Заявки на перечисление в доход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суммы неустойки (штрафа, пеней) по данному договору (государственному контракту).</w:t>
      </w:r>
      <w:proofErr w:type="gramEnd"/>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1) соответствие указанных в Заявке кодов классификации расходов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кодам </w:t>
      </w:r>
      <w:hyperlink r:id="rId31" w:history="1">
        <w:r w:rsidRPr="00DF51A1">
          <w:rPr>
            <w:rFonts w:ascii="Times New Roman" w:hAnsi="Times New Roman"/>
            <w:sz w:val="28"/>
            <w:szCs w:val="28"/>
            <w:lang w:eastAsia="zh-CN"/>
          </w:rPr>
          <w:t>бюджетной классификации</w:t>
        </w:r>
      </w:hyperlink>
      <w:r w:rsidRPr="00DF51A1">
        <w:rPr>
          <w:rFonts w:ascii="Times New Roman" w:hAnsi="Times New Roman"/>
          <w:sz w:val="28"/>
          <w:szCs w:val="28"/>
          <w:lang w:eastAsia="zh-CN"/>
        </w:rPr>
        <w:t xml:space="preserve"> Российской Федерации, действующим в текущем финансовом году на момент представления Заявки;</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2) соответствие указанных в Заявке </w:t>
      </w:r>
      <w:proofErr w:type="gramStart"/>
      <w:r w:rsidRPr="00DF51A1">
        <w:rPr>
          <w:rFonts w:ascii="Times New Roman" w:hAnsi="Times New Roman"/>
          <w:sz w:val="28"/>
          <w:szCs w:val="28"/>
          <w:lang w:eastAsia="zh-CN"/>
        </w:rPr>
        <w:t>кодов видов расходов классификации расходов  бюджета</w:t>
      </w:r>
      <w:proofErr w:type="gramEnd"/>
      <w:r w:rsidRPr="00DF51A1">
        <w:rPr>
          <w:rFonts w:ascii="Times New Roman" w:hAnsi="Times New Roman"/>
          <w:sz w:val="28"/>
          <w:szCs w:val="28"/>
          <w:lang w:eastAsia="zh-CN"/>
        </w:rPr>
        <w:t xml:space="preserve">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текстовому назначению</w:t>
      </w:r>
    </w:p>
    <w:p w:rsidR="00F855E6" w:rsidRPr="00DF51A1" w:rsidRDefault="00F855E6" w:rsidP="00F855E6">
      <w:pPr>
        <w:jc w:val="both"/>
        <w:rPr>
          <w:rFonts w:eastAsia="Calibri" w:cs="Calibri"/>
          <w:lang w:eastAsia="zh-CN"/>
        </w:rPr>
      </w:pPr>
      <w:r w:rsidRPr="00DF51A1">
        <w:rPr>
          <w:rFonts w:ascii="Times New Roman" w:hAnsi="Times New Roman"/>
          <w:sz w:val="28"/>
          <w:szCs w:val="28"/>
          <w:lang w:eastAsia="zh-CN"/>
        </w:rPr>
        <w:t xml:space="preserve">платежа, исходя из содержания текста назначения платежа, в соответствии с порядком применения </w:t>
      </w:r>
      <w:hyperlink r:id="rId32" w:history="1">
        <w:r w:rsidRPr="00DF51A1">
          <w:rPr>
            <w:rFonts w:ascii="Times New Roman" w:hAnsi="Times New Roman"/>
            <w:sz w:val="28"/>
            <w:szCs w:val="28"/>
            <w:lang w:eastAsia="zh-CN"/>
          </w:rPr>
          <w:t>бюджетной классификации</w:t>
        </w:r>
      </w:hyperlink>
      <w:r w:rsidRPr="00DF51A1">
        <w:rPr>
          <w:rFonts w:ascii="Times New Roman" w:hAnsi="Times New Roman"/>
          <w:sz w:val="28"/>
          <w:szCs w:val="28"/>
          <w:lang w:eastAsia="zh-CN"/>
        </w:rPr>
        <w:t>;</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3) </w:t>
      </w:r>
      <w:proofErr w:type="spellStart"/>
      <w:r w:rsidRPr="00DF51A1">
        <w:rPr>
          <w:rFonts w:ascii="Times New Roman" w:hAnsi="Times New Roman"/>
          <w:sz w:val="28"/>
          <w:szCs w:val="28"/>
          <w:lang w:eastAsia="zh-CN"/>
        </w:rPr>
        <w:t>непревышение</w:t>
      </w:r>
      <w:proofErr w:type="spellEnd"/>
      <w:r w:rsidRPr="00DF51A1">
        <w:rPr>
          <w:rFonts w:ascii="Times New Roman" w:hAnsi="Times New Roman"/>
          <w:sz w:val="28"/>
          <w:szCs w:val="28"/>
          <w:lang w:eastAsia="zh-CN"/>
        </w:rPr>
        <w:t xml:space="preserve"> сумм, указанных в Заявке, над остатками соответствующих бюджетных ассигнований, учтенных на лицевом счете получателя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10. При санкционировании оплаты денежных обязательств по перечислениям по источникам финансирования дефицита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осуществляется проверка Заявки по следующим направлениям:</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1) соответствие указанных в Заявке </w:t>
      </w:r>
      <w:proofErr w:type="gramStart"/>
      <w:r w:rsidRPr="00DF51A1">
        <w:rPr>
          <w:rFonts w:ascii="Times New Roman" w:hAnsi="Times New Roman"/>
          <w:sz w:val="28"/>
          <w:szCs w:val="28"/>
          <w:lang w:eastAsia="zh-CN"/>
        </w:rPr>
        <w:t>кодов классификации источников финансирования дефицита  бюджета</w:t>
      </w:r>
      <w:proofErr w:type="gramEnd"/>
      <w:r w:rsidRPr="00DF51A1">
        <w:rPr>
          <w:rFonts w:ascii="Times New Roman" w:hAnsi="Times New Roman"/>
          <w:sz w:val="28"/>
          <w:szCs w:val="28"/>
          <w:lang w:eastAsia="zh-CN"/>
        </w:rPr>
        <w:t xml:space="preserve">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кодам </w:t>
      </w:r>
      <w:hyperlink r:id="rId33" w:history="1">
        <w:r w:rsidRPr="00DF51A1">
          <w:rPr>
            <w:rFonts w:ascii="Times New Roman" w:hAnsi="Times New Roman"/>
            <w:sz w:val="28"/>
            <w:szCs w:val="28"/>
            <w:lang w:eastAsia="zh-CN"/>
          </w:rPr>
          <w:t>бюджетной классификации</w:t>
        </w:r>
      </w:hyperlink>
      <w:r w:rsidRPr="00DF51A1">
        <w:rPr>
          <w:rFonts w:ascii="Times New Roman" w:hAnsi="Times New Roman"/>
          <w:sz w:val="28"/>
          <w:szCs w:val="28"/>
          <w:lang w:eastAsia="zh-CN"/>
        </w:rPr>
        <w:t xml:space="preserve"> Российской Федерации, действующим в текущем финансовом году на момент представления Заявки;</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2) соответствие указанных в Заявке </w:t>
      </w:r>
      <w:proofErr w:type="gramStart"/>
      <w:r w:rsidRPr="00DF51A1">
        <w:rPr>
          <w:rFonts w:ascii="Times New Roman" w:hAnsi="Times New Roman"/>
          <w:sz w:val="28"/>
          <w:szCs w:val="28"/>
          <w:lang w:eastAsia="zh-CN"/>
        </w:rPr>
        <w:t>кодов аналитической группы вида источника финансирования дефицита бюджета</w:t>
      </w:r>
      <w:proofErr w:type="gramEnd"/>
      <w:r w:rsidRPr="00DF51A1">
        <w:rPr>
          <w:rFonts w:ascii="Times New Roman" w:hAnsi="Times New Roman"/>
          <w:sz w:val="28"/>
          <w:szCs w:val="28"/>
          <w:lang w:eastAsia="zh-CN"/>
        </w:rPr>
        <w:t xml:space="preserve"> текстовому назначению платежа, исходя из содержания текста назначения платежа, в соответствии с </w:t>
      </w:r>
      <w:r w:rsidRPr="00DF51A1">
        <w:rPr>
          <w:rFonts w:ascii="Times New Roman" w:hAnsi="Times New Roman"/>
          <w:sz w:val="28"/>
          <w:szCs w:val="28"/>
          <w:lang w:eastAsia="zh-CN"/>
        </w:rPr>
        <w:lastRenderedPageBreak/>
        <w:t xml:space="preserve">порядком применения </w:t>
      </w:r>
      <w:hyperlink r:id="rId34" w:history="1">
        <w:r w:rsidRPr="00DF51A1">
          <w:rPr>
            <w:rFonts w:ascii="Times New Roman" w:hAnsi="Times New Roman"/>
            <w:sz w:val="28"/>
            <w:szCs w:val="28"/>
            <w:lang w:eastAsia="zh-CN"/>
          </w:rPr>
          <w:t>бюджетной классификации</w:t>
        </w:r>
      </w:hyperlink>
      <w:r w:rsidRPr="00DF51A1">
        <w:rPr>
          <w:rFonts w:ascii="Times New Roman" w:hAnsi="Times New Roman"/>
          <w:sz w:val="28"/>
          <w:szCs w:val="28"/>
          <w:lang w:eastAsia="zh-CN"/>
        </w:rPr>
        <w:t>;</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3) </w:t>
      </w:r>
      <w:proofErr w:type="spellStart"/>
      <w:r w:rsidRPr="00DF51A1">
        <w:rPr>
          <w:rFonts w:ascii="Times New Roman" w:hAnsi="Times New Roman"/>
          <w:sz w:val="28"/>
          <w:szCs w:val="28"/>
          <w:lang w:eastAsia="zh-CN"/>
        </w:rPr>
        <w:t>непревышение</w:t>
      </w:r>
      <w:proofErr w:type="spellEnd"/>
      <w:r w:rsidRPr="00DF51A1">
        <w:rPr>
          <w:rFonts w:ascii="Times New Roman" w:hAnsi="Times New Roman"/>
          <w:sz w:val="28"/>
          <w:szCs w:val="28"/>
          <w:lang w:eastAsia="zh-CN"/>
        </w:rPr>
        <w:t xml:space="preserve"> сумм, указанных в Заявке, остаткам соответствующих бюджетных ассигнований, учтенных на лицевом счете </w:t>
      </w:r>
      <w:proofErr w:type="gramStart"/>
      <w:r w:rsidRPr="00DF51A1">
        <w:rPr>
          <w:rFonts w:ascii="Times New Roman" w:hAnsi="Times New Roman"/>
          <w:sz w:val="28"/>
          <w:szCs w:val="28"/>
          <w:lang w:eastAsia="zh-CN"/>
        </w:rPr>
        <w:t>администратора источников финансирования дефицита  бюджета</w:t>
      </w:r>
      <w:proofErr w:type="gramEnd"/>
      <w:r w:rsidRPr="00DF51A1">
        <w:rPr>
          <w:rFonts w:ascii="Times New Roman" w:hAnsi="Times New Roman"/>
          <w:sz w:val="28"/>
          <w:szCs w:val="28"/>
          <w:lang w:eastAsia="zh-CN"/>
        </w:rPr>
        <w:t xml:space="preserve">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11. </w:t>
      </w:r>
      <w:proofErr w:type="gramStart"/>
      <w:r w:rsidRPr="00DF51A1">
        <w:rPr>
          <w:rFonts w:ascii="Times New Roman" w:hAnsi="Times New Roman"/>
          <w:sz w:val="28"/>
          <w:szCs w:val="28"/>
          <w:lang w:eastAsia="zh-CN"/>
        </w:rPr>
        <w:t xml:space="preserve">В случае если информация, указанная в Заявке, или его форма, не соответствуют требованиям, установленным </w:t>
      </w:r>
      <w:hyperlink r:id="rId35" w:history="1">
        <w:r w:rsidRPr="00DF51A1">
          <w:rPr>
            <w:rFonts w:ascii="Times New Roman" w:hAnsi="Times New Roman"/>
            <w:sz w:val="28"/>
            <w:szCs w:val="28"/>
            <w:lang w:eastAsia="zh-CN"/>
          </w:rPr>
          <w:t>пунктами 3</w:t>
        </w:r>
      </w:hyperlink>
      <w:r w:rsidRPr="00DF51A1">
        <w:rPr>
          <w:rFonts w:ascii="Times New Roman" w:hAnsi="Times New Roman"/>
          <w:sz w:val="28"/>
          <w:szCs w:val="28"/>
          <w:lang w:eastAsia="zh-CN"/>
        </w:rPr>
        <w:t xml:space="preserve">, </w:t>
      </w:r>
      <w:hyperlink r:id="rId36" w:history="1">
        <w:r w:rsidRPr="00DF51A1">
          <w:rPr>
            <w:rFonts w:ascii="Times New Roman" w:hAnsi="Times New Roman"/>
            <w:sz w:val="28"/>
            <w:szCs w:val="28"/>
            <w:lang w:eastAsia="zh-CN"/>
          </w:rPr>
          <w:t>4</w:t>
        </w:r>
      </w:hyperlink>
      <w:r w:rsidRPr="00DF51A1">
        <w:rPr>
          <w:rFonts w:ascii="Times New Roman" w:hAnsi="Times New Roman"/>
          <w:sz w:val="28"/>
          <w:szCs w:val="28"/>
          <w:lang w:eastAsia="zh-CN"/>
        </w:rPr>
        <w:t xml:space="preserve">, </w:t>
      </w:r>
      <w:hyperlink r:id="rId37" w:history="1">
        <w:r w:rsidRPr="00DF51A1">
          <w:rPr>
            <w:rFonts w:ascii="Times New Roman" w:hAnsi="Times New Roman"/>
            <w:sz w:val="28"/>
            <w:szCs w:val="28"/>
            <w:lang w:eastAsia="zh-CN"/>
          </w:rPr>
          <w:t>подпунктами 1 - 13</w:t>
        </w:r>
      </w:hyperlink>
      <w:r w:rsidRPr="00DF51A1">
        <w:rPr>
          <w:rFonts w:ascii="Times New Roman" w:hAnsi="Times New Roman"/>
          <w:sz w:val="28"/>
          <w:szCs w:val="28"/>
          <w:lang w:eastAsia="zh-CN"/>
        </w:rPr>
        <w:t>,</w:t>
      </w:r>
      <w:proofErr w:type="gramEnd"/>
      <w:r w:rsidRPr="00DF51A1">
        <w:rPr>
          <w:rFonts w:ascii="Times New Roman" w:hAnsi="Times New Roman"/>
          <w:sz w:val="28"/>
          <w:szCs w:val="28"/>
          <w:lang w:eastAsia="zh-CN"/>
        </w:rPr>
        <w:t xml:space="preserve"> </w:t>
      </w:r>
      <w:hyperlink r:id="rId38" w:history="1">
        <w:r w:rsidRPr="00DF51A1">
          <w:rPr>
            <w:rFonts w:ascii="Times New Roman" w:hAnsi="Times New Roman"/>
            <w:sz w:val="28"/>
            <w:szCs w:val="28"/>
            <w:lang w:eastAsia="zh-CN"/>
          </w:rPr>
          <w:t>16 части первой</w:t>
        </w:r>
      </w:hyperlink>
      <w:r w:rsidRPr="00DF51A1">
        <w:rPr>
          <w:rFonts w:ascii="Times New Roman" w:hAnsi="Times New Roman"/>
          <w:sz w:val="28"/>
          <w:szCs w:val="28"/>
          <w:lang w:eastAsia="zh-CN"/>
        </w:rPr>
        <w:t xml:space="preserve"> и </w:t>
      </w:r>
      <w:hyperlink r:id="rId39" w:history="1">
        <w:r w:rsidRPr="00DF51A1">
          <w:rPr>
            <w:rFonts w:ascii="Times New Roman" w:hAnsi="Times New Roman"/>
            <w:sz w:val="28"/>
            <w:szCs w:val="28"/>
            <w:lang w:eastAsia="zh-CN"/>
          </w:rPr>
          <w:t>частью второй пункта 6</w:t>
        </w:r>
      </w:hyperlink>
      <w:r w:rsidRPr="00DF51A1">
        <w:rPr>
          <w:rFonts w:ascii="Times New Roman" w:hAnsi="Times New Roman"/>
          <w:sz w:val="28"/>
          <w:szCs w:val="28"/>
          <w:lang w:eastAsia="zh-CN"/>
        </w:rPr>
        <w:t xml:space="preserve">, </w:t>
      </w:r>
      <w:hyperlink r:id="rId40" w:history="1">
        <w:r w:rsidRPr="00DF51A1">
          <w:rPr>
            <w:rFonts w:ascii="Times New Roman" w:hAnsi="Times New Roman"/>
            <w:sz w:val="28"/>
            <w:szCs w:val="28"/>
            <w:lang w:eastAsia="zh-CN"/>
          </w:rPr>
          <w:t>пунктами 7</w:t>
        </w:r>
      </w:hyperlink>
      <w:r w:rsidRPr="00DF51A1">
        <w:rPr>
          <w:rFonts w:ascii="Times New Roman" w:hAnsi="Times New Roman"/>
          <w:sz w:val="28"/>
          <w:szCs w:val="28"/>
          <w:lang w:eastAsia="zh-CN"/>
        </w:rPr>
        <w:t xml:space="preserve">, </w:t>
      </w:r>
      <w:hyperlink r:id="rId41" w:history="1">
        <w:r w:rsidRPr="00DF51A1">
          <w:rPr>
            <w:rFonts w:ascii="Times New Roman" w:hAnsi="Times New Roman"/>
            <w:sz w:val="28"/>
            <w:szCs w:val="28"/>
            <w:lang w:eastAsia="zh-CN"/>
          </w:rPr>
          <w:t>9</w:t>
        </w:r>
      </w:hyperlink>
      <w:r w:rsidRPr="00DF51A1">
        <w:rPr>
          <w:rFonts w:ascii="Times New Roman" w:hAnsi="Times New Roman"/>
          <w:sz w:val="28"/>
          <w:szCs w:val="28"/>
          <w:lang w:eastAsia="zh-CN"/>
        </w:rPr>
        <w:t xml:space="preserve"> и </w:t>
      </w:r>
      <w:hyperlink r:id="rId42" w:history="1">
        <w:r w:rsidRPr="00DF51A1">
          <w:rPr>
            <w:rFonts w:ascii="Times New Roman" w:hAnsi="Times New Roman"/>
            <w:sz w:val="28"/>
            <w:szCs w:val="28"/>
            <w:lang w:eastAsia="zh-CN"/>
          </w:rPr>
          <w:t>10</w:t>
        </w:r>
      </w:hyperlink>
      <w:r w:rsidRPr="00DF51A1">
        <w:rPr>
          <w:rFonts w:ascii="Times New Roman" w:hAnsi="Times New Roman"/>
          <w:sz w:val="28"/>
          <w:szCs w:val="28"/>
          <w:lang w:eastAsia="zh-CN"/>
        </w:rPr>
        <w:t xml:space="preserve"> настоящего Порядка, или в случае установления нарушения получателем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условий, установленных </w:t>
      </w:r>
      <w:hyperlink r:id="rId43" w:history="1">
        <w:r w:rsidRPr="00DF51A1">
          <w:rPr>
            <w:rFonts w:ascii="Times New Roman" w:hAnsi="Times New Roman"/>
            <w:sz w:val="28"/>
            <w:szCs w:val="28"/>
            <w:lang w:eastAsia="zh-CN"/>
          </w:rPr>
          <w:t>пунктом 8</w:t>
        </w:r>
      </w:hyperlink>
      <w:r w:rsidRPr="00DF51A1">
        <w:rPr>
          <w:rFonts w:ascii="Times New Roman" w:hAnsi="Times New Roman"/>
          <w:sz w:val="28"/>
          <w:szCs w:val="28"/>
          <w:lang w:eastAsia="zh-CN"/>
        </w:rPr>
        <w:t xml:space="preserve"> настоящего Порядка, орган, осуществляющий открытие и ведение лицевых счетов, в сроки, установленные пунктом 3 настоящего Порядка, направляет получателю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уведомление в электронной форме, содержащее информацию, позволяющую идентифицировать Заявку, не принятое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44" w:history="1">
        <w:r w:rsidRPr="00DF51A1">
          <w:rPr>
            <w:rFonts w:ascii="Times New Roman" w:hAnsi="Times New Roman"/>
            <w:sz w:val="28"/>
            <w:szCs w:val="28"/>
            <w:lang w:eastAsia="zh-CN"/>
          </w:rPr>
          <w:t>пунктом 5 статьи 242.7</w:t>
        </w:r>
      </w:hyperlink>
      <w:r w:rsidRPr="00DF51A1">
        <w:rPr>
          <w:rFonts w:ascii="Times New Roman" w:hAnsi="Times New Roman"/>
          <w:sz w:val="28"/>
          <w:szCs w:val="28"/>
          <w:lang w:eastAsia="zh-CN"/>
        </w:rPr>
        <w:t xml:space="preserve"> Бюджетного кодекса Российской Федерации.</w:t>
      </w:r>
    </w:p>
    <w:p w:rsidR="00F855E6" w:rsidRPr="00DF51A1" w:rsidRDefault="00F855E6" w:rsidP="00F855E6">
      <w:pPr>
        <w:ind w:firstLine="720"/>
        <w:jc w:val="both"/>
        <w:rPr>
          <w:rFonts w:eastAsia="Calibri" w:cs="Calibri"/>
          <w:lang w:eastAsia="zh-CN"/>
        </w:rPr>
      </w:pPr>
      <w:proofErr w:type="gramStart"/>
      <w:r w:rsidRPr="00DF51A1">
        <w:rPr>
          <w:rFonts w:ascii="Times New Roman" w:hAnsi="Times New Roman"/>
          <w:sz w:val="28"/>
          <w:szCs w:val="28"/>
          <w:lang w:eastAsia="zh-CN"/>
        </w:rPr>
        <w:t xml:space="preserve">При установлении органом, осуществляющим открытие и ведение лицевых счетов, нарушений получателем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условий, указанных в </w:t>
      </w:r>
      <w:hyperlink r:id="rId45" w:history="1">
        <w:r w:rsidRPr="00DF51A1">
          <w:rPr>
            <w:rFonts w:ascii="Times New Roman" w:hAnsi="Times New Roman"/>
            <w:sz w:val="28"/>
            <w:szCs w:val="28"/>
            <w:lang w:eastAsia="zh-CN"/>
          </w:rPr>
          <w:t>подпунктах 14</w:t>
        </w:r>
      </w:hyperlink>
      <w:r w:rsidRPr="00DF51A1">
        <w:rPr>
          <w:rFonts w:ascii="Times New Roman" w:hAnsi="Times New Roman"/>
          <w:sz w:val="28"/>
          <w:szCs w:val="28"/>
          <w:lang w:eastAsia="zh-CN"/>
        </w:rPr>
        <w:t xml:space="preserve"> и (или) </w:t>
      </w:r>
      <w:hyperlink r:id="rId46" w:history="1">
        <w:r w:rsidRPr="00DF51A1">
          <w:rPr>
            <w:rFonts w:ascii="Times New Roman" w:hAnsi="Times New Roman"/>
            <w:sz w:val="28"/>
            <w:szCs w:val="28"/>
            <w:lang w:eastAsia="zh-CN"/>
          </w:rPr>
          <w:t xml:space="preserve">15 пункта 6 </w:t>
        </w:r>
      </w:hyperlink>
      <w:r w:rsidRPr="00DF51A1">
        <w:rPr>
          <w:rFonts w:ascii="Times New Roman" w:hAnsi="Times New Roman"/>
          <w:sz w:val="28"/>
          <w:szCs w:val="28"/>
          <w:lang w:eastAsia="zh-CN"/>
        </w:rPr>
        <w:t>настоящего Порядка, орган, осуществляющий открытие и ведение лицевых счетов,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w:t>
      </w:r>
      <w:proofErr w:type="gramEnd"/>
      <w:r w:rsidRPr="00DF51A1">
        <w:rPr>
          <w:rFonts w:ascii="Times New Roman" w:hAnsi="Times New Roman"/>
          <w:sz w:val="28"/>
          <w:szCs w:val="28"/>
          <w:lang w:eastAsia="zh-CN"/>
        </w:rPr>
        <w:t xml:space="preserve"> </w:t>
      </w:r>
      <w:proofErr w:type="gramStart"/>
      <w:r w:rsidRPr="00DF51A1">
        <w:rPr>
          <w:rFonts w:ascii="Times New Roman" w:hAnsi="Times New Roman"/>
          <w:sz w:val="28"/>
          <w:szCs w:val="28"/>
          <w:lang w:eastAsia="zh-CN"/>
        </w:rPr>
        <w:t xml:space="preserve">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путем направления уведомлений по формам в соответствии с </w:t>
      </w:r>
      <w:hyperlink r:id="rId47" w:history="1">
        <w:r w:rsidRPr="00DF51A1">
          <w:rPr>
            <w:rFonts w:ascii="Times New Roman" w:hAnsi="Times New Roman"/>
            <w:sz w:val="28"/>
            <w:szCs w:val="28"/>
            <w:lang w:eastAsia="zh-CN"/>
          </w:rPr>
          <w:t>приложениями N 1</w:t>
        </w:r>
      </w:hyperlink>
      <w:r w:rsidRPr="00DF51A1">
        <w:rPr>
          <w:rFonts w:ascii="Times New Roman" w:hAnsi="Times New Roman"/>
          <w:sz w:val="28"/>
          <w:szCs w:val="28"/>
          <w:lang w:eastAsia="zh-CN"/>
        </w:rPr>
        <w:t xml:space="preserve"> и </w:t>
      </w:r>
      <w:hyperlink r:id="rId48" w:history="1">
        <w:r w:rsidRPr="00DF51A1">
          <w:rPr>
            <w:rFonts w:ascii="Times New Roman" w:hAnsi="Times New Roman"/>
            <w:sz w:val="28"/>
            <w:szCs w:val="28"/>
            <w:lang w:eastAsia="zh-CN"/>
          </w:rPr>
          <w:t>N 2</w:t>
        </w:r>
      </w:hyperlink>
      <w:r w:rsidRPr="00DF51A1">
        <w:rPr>
          <w:rFonts w:ascii="Times New Roman" w:hAnsi="Times New Roman"/>
          <w:sz w:val="28"/>
          <w:szCs w:val="28"/>
          <w:lang w:eastAsia="zh-CN"/>
        </w:rPr>
        <w:t xml:space="preserve">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w:t>
      </w:r>
      <w:hyperlink r:id="rId49" w:history="1">
        <w:r w:rsidRPr="00DF51A1">
          <w:rPr>
            <w:rFonts w:ascii="Times New Roman" w:hAnsi="Times New Roman"/>
            <w:sz w:val="28"/>
            <w:szCs w:val="28"/>
            <w:lang w:eastAsia="zh-CN"/>
          </w:rPr>
          <w:t>приказом</w:t>
        </w:r>
      </w:hyperlink>
      <w:r w:rsidRPr="00DF51A1">
        <w:rPr>
          <w:rFonts w:ascii="Times New Roman" w:hAnsi="Times New Roman"/>
          <w:sz w:val="28"/>
          <w:szCs w:val="28"/>
          <w:lang w:eastAsia="zh-CN"/>
        </w:rPr>
        <w:t xml:space="preserve"> Министерства финансов Российской Федерации от 30 октября 2020 г. N 257н</w:t>
      </w:r>
      <w:proofErr w:type="gramEnd"/>
      <w:r w:rsidRPr="00DF51A1">
        <w:rPr>
          <w:rFonts w:ascii="Times New Roman" w:hAnsi="Times New Roman"/>
          <w:sz w:val="28"/>
          <w:szCs w:val="28"/>
          <w:lang w:eastAsia="zh-CN"/>
        </w:rPr>
        <w:t xml:space="preserve">, а также обеспечивает доведение указанной информации до главного распорядителя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в ведении которого находится допустивший нарушение получатель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не позднее десяти рабочих дней после отражения операций, вызвавших указанные нарушения, на соответствующем лицевом счете.</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12. </w:t>
      </w:r>
      <w:proofErr w:type="gramStart"/>
      <w:r w:rsidRPr="00DF51A1">
        <w:rPr>
          <w:rFonts w:ascii="Times New Roman" w:hAnsi="Times New Roman"/>
          <w:sz w:val="28"/>
          <w:szCs w:val="28"/>
          <w:lang w:eastAsia="zh-CN"/>
        </w:rPr>
        <w:t xml:space="preserve">При положительном результате проверки в соответствии с требованиями, установленными настоящим Порядком, в Заявке, представленном на бумажном носителе, органом, осуществляющим открытие </w:t>
      </w:r>
      <w:r w:rsidRPr="00DF51A1">
        <w:rPr>
          <w:rFonts w:ascii="Times New Roman" w:hAnsi="Times New Roman"/>
          <w:sz w:val="28"/>
          <w:szCs w:val="28"/>
          <w:lang w:eastAsia="zh-CN"/>
        </w:rPr>
        <w:lastRenderedPageBreak/>
        <w:t xml:space="preserve">и ведение лицевых счетов, проставляется отметка, подтверждающая санкционирование оплаты денежных обязательств получателя средств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(администратора источников финансирования дефицита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с указанием даты, подписи, расшифровки подписи, содержащей фамилию, инициалы</w:t>
      </w:r>
      <w:proofErr w:type="gramEnd"/>
      <w:r w:rsidRPr="00DF51A1">
        <w:rPr>
          <w:rFonts w:ascii="Times New Roman" w:hAnsi="Times New Roman"/>
          <w:sz w:val="28"/>
          <w:szCs w:val="28"/>
          <w:lang w:eastAsia="zh-CN"/>
        </w:rPr>
        <w:t xml:space="preserve"> ответственного исполнителя органа осуществляющего открытие и ведение лицевых счетов, и Заявка принимается к исполнению.</w:t>
      </w:r>
    </w:p>
    <w:p w:rsidR="00F855E6" w:rsidRPr="00DF51A1" w:rsidRDefault="00F855E6" w:rsidP="00F855E6">
      <w:pPr>
        <w:ind w:firstLine="720"/>
        <w:jc w:val="both"/>
        <w:rPr>
          <w:rFonts w:eastAsia="Calibri" w:cs="Calibri"/>
          <w:lang w:eastAsia="zh-CN"/>
        </w:rPr>
      </w:pPr>
      <w:r w:rsidRPr="00DF51A1">
        <w:rPr>
          <w:rFonts w:ascii="Times New Roman" w:hAnsi="Times New Roman"/>
          <w:sz w:val="28"/>
          <w:szCs w:val="28"/>
          <w:lang w:eastAsia="zh-CN"/>
        </w:rPr>
        <w:t xml:space="preserve">13. Представление и хранение Заявки для санкционирования </w:t>
      </w:r>
      <w:proofErr w:type="gramStart"/>
      <w:r w:rsidRPr="00DF51A1">
        <w:rPr>
          <w:rFonts w:ascii="Times New Roman" w:hAnsi="Times New Roman"/>
          <w:sz w:val="28"/>
          <w:szCs w:val="28"/>
          <w:lang w:eastAsia="zh-CN"/>
        </w:rPr>
        <w:t>оплаты денежных обязательств получателей средств бюджета</w:t>
      </w:r>
      <w:proofErr w:type="gramEnd"/>
      <w:r w:rsidRPr="00DF51A1">
        <w:rPr>
          <w:rFonts w:ascii="Times New Roman" w:hAnsi="Times New Roman"/>
          <w:sz w:val="28"/>
          <w:szCs w:val="28"/>
          <w:lang w:eastAsia="zh-CN"/>
        </w:rPr>
        <w:t xml:space="preserve">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(администраторов источников финансирования дефицита бюджета </w:t>
      </w:r>
      <w:proofErr w:type="spellStart"/>
      <w:r>
        <w:rPr>
          <w:rFonts w:ascii="Times New Roman" w:hAnsi="Times New Roman"/>
          <w:sz w:val="28"/>
          <w:szCs w:val="28"/>
        </w:rPr>
        <w:t>Кажлодского</w:t>
      </w:r>
      <w:proofErr w:type="spellEnd"/>
      <w:r w:rsidRPr="00DF51A1">
        <w:rPr>
          <w:rFonts w:ascii="Times New Roman" w:hAnsi="Times New Roman"/>
          <w:sz w:val="28"/>
          <w:szCs w:val="28"/>
        </w:rPr>
        <w:t xml:space="preserve"> сельского поселения</w:t>
      </w:r>
      <w:r w:rsidRPr="00DF51A1">
        <w:rPr>
          <w:rFonts w:ascii="Times New Roman" w:hAnsi="Times New Roman"/>
          <w:sz w:val="24"/>
          <w:szCs w:val="24"/>
        </w:rPr>
        <w:t xml:space="preserve"> </w:t>
      </w:r>
      <w:proofErr w:type="spellStart"/>
      <w:r w:rsidRPr="00DF51A1">
        <w:rPr>
          <w:rFonts w:ascii="Times New Roman" w:hAnsi="Times New Roman"/>
          <w:sz w:val="28"/>
          <w:szCs w:val="28"/>
          <w:lang w:eastAsia="zh-CN"/>
        </w:rPr>
        <w:t>Торбеевского</w:t>
      </w:r>
      <w:proofErr w:type="spellEnd"/>
      <w:r w:rsidRPr="00DF51A1">
        <w:rPr>
          <w:rFonts w:ascii="Times New Roman" w:hAnsi="Times New Roman"/>
          <w:sz w:val="28"/>
          <w:szCs w:val="28"/>
          <w:lang w:eastAsia="zh-CN"/>
        </w:rPr>
        <w:t xml:space="preserve"> муниципального района), содержащей сведения, составляющие государственную тайну, осуществляется в соответствии с настоящим Порядком с соблюдением норм </w:t>
      </w:r>
      <w:hyperlink r:id="rId50" w:history="1">
        <w:r w:rsidRPr="00DF51A1">
          <w:rPr>
            <w:rFonts w:ascii="Times New Roman" w:hAnsi="Times New Roman"/>
            <w:sz w:val="28"/>
            <w:szCs w:val="28"/>
            <w:lang w:eastAsia="zh-CN"/>
          </w:rPr>
          <w:t>законодательства</w:t>
        </w:r>
      </w:hyperlink>
      <w:r w:rsidRPr="00DF51A1">
        <w:rPr>
          <w:rFonts w:ascii="Times New Roman" w:hAnsi="Times New Roman"/>
          <w:sz w:val="28"/>
          <w:szCs w:val="28"/>
          <w:lang w:eastAsia="zh-CN"/>
        </w:rPr>
        <w:t xml:space="preserve"> Российской Федерации о защите государственной тайны.</w:t>
      </w:r>
    </w:p>
    <w:p w:rsidR="00F855E6" w:rsidRPr="00DF51A1" w:rsidRDefault="00F855E6" w:rsidP="00F855E6">
      <w:pPr>
        <w:rPr>
          <w:rFonts w:ascii="Times New Roman" w:eastAsia="Calibri" w:hAnsi="Times New Roman"/>
          <w:sz w:val="28"/>
          <w:szCs w:val="28"/>
          <w:lang w:eastAsia="zh-CN"/>
        </w:rPr>
      </w:pPr>
    </w:p>
    <w:p w:rsidR="00F855E6" w:rsidRPr="00431B0A" w:rsidRDefault="00F855E6" w:rsidP="00F855E6">
      <w:pPr>
        <w:jc w:val="both"/>
        <w:rPr>
          <w:rFonts w:ascii="Times New Roman" w:eastAsia="Calibri" w:hAnsi="Times New Roman"/>
          <w:sz w:val="28"/>
          <w:szCs w:val="28"/>
          <w:lang w:eastAsia="zh-CN"/>
        </w:rPr>
      </w:pPr>
    </w:p>
    <w:p w:rsidR="00F855E6" w:rsidRPr="00431B0A" w:rsidRDefault="00F855E6" w:rsidP="00F855E6">
      <w:pPr>
        <w:jc w:val="both"/>
        <w:rPr>
          <w:rFonts w:ascii="Times New Roman" w:eastAsia="Calibri" w:hAnsi="Times New Roman"/>
          <w:sz w:val="28"/>
          <w:szCs w:val="28"/>
          <w:lang w:eastAsia="zh-CN"/>
        </w:rPr>
      </w:pPr>
    </w:p>
    <w:p w:rsidR="00637473" w:rsidRPr="00613E93" w:rsidRDefault="00637473" w:rsidP="00FE3452">
      <w:pPr>
        <w:jc w:val="center"/>
        <w:rPr>
          <w:sz w:val="24"/>
          <w:szCs w:val="24"/>
        </w:rPr>
      </w:pPr>
    </w:p>
    <w:sectPr w:rsidR="00637473" w:rsidRPr="00613E93" w:rsidSect="001102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94FEC"/>
    <w:multiLevelType w:val="multilevel"/>
    <w:tmpl w:val="B400184E"/>
    <w:lvl w:ilvl="0">
      <w:numFmt w:val="bullet"/>
      <w:lvlText w:val="•"/>
      <w:lvlJc w:val="left"/>
      <w:pPr>
        <w:ind w:left="54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E6B17"/>
    <w:rsid w:val="00045965"/>
    <w:rsid w:val="001102D4"/>
    <w:rsid w:val="002C4CC2"/>
    <w:rsid w:val="00613E93"/>
    <w:rsid w:val="00637473"/>
    <w:rsid w:val="007E6B17"/>
    <w:rsid w:val="00805849"/>
    <w:rsid w:val="00A14A77"/>
    <w:rsid w:val="00B65BFC"/>
    <w:rsid w:val="00C124D1"/>
    <w:rsid w:val="00C20169"/>
    <w:rsid w:val="00D52912"/>
    <w:rsid w:val="00EA2772"/>
    <w:rsid w:val="00F361F6"/>
    <w:rsid w:val="00F855E6"/>
    <w:rsid w:val="00FE143C"/>
    <w:rsid w:val="00FE34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6B17"/>
    <w:pPr>
      <w:widowControl w:val="0"/>
      <w:suppressAutoHyphens/>
      <w:overflowPunct w:val="0"/>
      <w:autoSpaceDE w:val="0"/>
      <w:autoSpaceDN w:val="0"/>
      <w:spacing w:after="0" w:line="240" w:lineRule="auto"/>
      <w:textAlignment w:val="baseline"/>
    </w:pPr>
    <w:rPr>
      <w:rFonts w:ascii="Calibri" w:eastAsiaTheme="minorEastAsia" w:hAnsi="Calibri"/>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20169"/>
    <w:pPr>
      <w:spacing w:after="0" w:line="240" w:lineRule="auto"/>
    </w:pPr>
    <w:rPr>
      <w:rFonts w:ascii="Calibri" w:eastAsia="Times New Roman" w:hAnsi="Calibri" w:cs="Times New Roman"/>
      <w:lang w:eastAsia="ru-RU"/>
    </w:rPr>
  </w:style>
  <w:style w:type="paragraph" w:customStyle="1" w:styleId="FR1">
    <w:name w:val="FR1"/>
    <w:rsid w:val="00C20169"/>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styleId="a4">
    <w:name w:val="Normal (Web)"/>
    <w:basedOn w:val="a"/>
    <w:link w:val="a5"/>
    <w:uiPriority w:val="99"/>
    <w:unhideWhenUsed/>
    <w:rsid w:val="00C20169"/>
    <w:pPr>
      <w:widowControl/>
      <w:suppressAutoHyphens w:val="0"/>
      <w:overflowPunct/>
      <w:autoSpaceDE/>
      <w:autoSpaceDN/>
      <w:spacing w:before="100" w:beforeAutospacing="1" w:after="100" w:afterAutospacing="1"/>
      <w:textAlignment w:val="auto"/>
    </w:pPr>
    <w:rPr>
      <w:rFonts w:ascii="Times New Roman" w:eastAsia="Times New Roman" w:hAnsi="Times New Roman" w:cs="Times New Roman"/>
      <w:kern w:val="0"/>
      <w:sz w:val="24"/>
      <w:szCs w:val="24"/>
    </w:rPr>
  </w:style>
  <w:style w:type="character" w:customStyle="1" w:styleId="a5">
    <w:name w:val="Обычный (веб) Знак"/>
    <w:link w:val="a4"/>
    <w:uiPriority w:val="99"/>
    <w:locked/>
    <w:rsid w:val="00C20169"/>
    <w:rPr>
      <w:rFonts w:ascii="Times New Roman" w:eastAsia="Times New Roman" w:hAnsi="Times New Roman" w:cs="Times New Roman"/>
      <w:sz w:val="24"/>
      <w:szCs w:val="24"/>
      <w:lang w:eastAsia="ru-RU"/>
    </w:rPr>
  </w:style>
  <w:style w:type="paragraph" w:styleId="a6">
    <w:name w:val="Body Text Indent"/>
    <w:basedOn w:val="a"/>
    <w:link w:val="a7"/>
    <w:uiPriority w:val="99"/>
    <w:semiHidden/>
    <w:unhideWhenUsed/>
    <w:rsid w:val="00FE3452"/>
    <w:pPr>
      <w:suppressAutoHyphens w:val="0"/>
      <w:overflowPunct/>
      <w:autoSpaceDE/>
      <w:autoSpaceDN/>
      <w:snapToGrid w:val="0"/>
      <w:ind w:hanging="54"/>
      <w:jc w:val="center"/>
      <w:textAlignment w:val="auto"/>
    </w:pPr>
    <w:rPr>
      <w:rFonts w:ascii="Times New Roman" w:eastAsia="Times New Roman" w:hAnsi="Times New Roman" w:cs="Times New Roman"/>
      <w:kern w:val="0"/>
      <w:sz w:val="28"/>
      <w:szCs w:val="20"/>
    </w:rPr>
  </w:style>
  <w:style w:type="character" w:customStyle="1" w:styleId="a7">
    <w:name w:val="Основной текст с отступом Знак"/>
    <w:basedOn w:val="a0"/>
    <w:link w:val="a6"/>
    <w:uiPriority w:val="99"/>
    <w:semiHidden/>
    <w:rsid w:val="00FE3452"/>
    <w:rPr>
      <w:rFonts w:ascii="Times New Roman" w:eastAsia="Times New Roman" w:hAnsi="Times New Roman" w:cs="Times New Roman"/>
      <w:sz w:val="28"/>
      <w:szCs w:val="20"/>
      <w:lang w:eastAsia="ru-RU"/>
    </w:rPr>
  </w:style>
  <w:style w:type="paragraph" w:styleId="a8">
    <w:name w:val="Balloon Text"/>
    <w:basedOn w:val="a"/>
    <w:link w:val="a9"/>
    <w:uiPriority w:val="99"/>
    <w:semiHidden/>
    <w:unhideWhenUsed/>
    <w:rsid w:val="00FE3452"/>
    <w:pPr>
      <w:widowControl/>
      <w:suppressAutoHyphens w:val="0"/>
      <w:overflowPunct/>
      <w:autoSpaceDE/>
      <w:autoSpaceDN/>
      <w:spacing w:after="200" w:line="276" w:lineRule="auto"/>
      <w:textAlignment w:val="auto"/>
    </w:pPr>
    <w:rPr>
      <w:rFonts w:ascii="Tahoma" w:eastAsia="Times New Roman" w:hAnsi="Tahoma" w:cs="Tahoma"/>
      <w:kern w:val="0"/>
      <w:sz w:val="16"/>
      <w:szCs w:val="16"/>
    </w:rPr>
  </w:style>
  <w:style w:type="character" w:customStyle="1" w:styleId="a9">
    <w:name w:val="Текст выноски Знак"/>
    <w:basedOn w:val="a0"/>
    <w:link w:val="a8"/>
    <w:uiPriority w:val="99"/>
    <w:semiHidden/>
    <w:rsid w:val="00FE3452"/>
    <w:rPr>
      <w:rFonts w:ascii="Tahoma" w:eastAsia="Times New Roman" w:hAnsi="Tahoma" w:cs="Tahoma"/>
      <w:sz w:val="16"/>
      <w:szCs w:val="16"/>
      <w:lang w:eastAsia="ru-RU"/>
    </w:rPr>
  </w:style>
  <w:style w:type="paragraph" w:styleId="aa">
    <w:name w:val="List Paragraph"/>
    <w:basedOn w:val="a"/>
    <w:uiPriority w:val="34"/>
    <w:qFormat/>
    <w:rsid w:val="00FE3452"/>
    <w:pPr>
      <w:widowControl/>
      <w:suppressAutoHyphens w:val="0"/>
      <w:overflowPunct/>
      <w:autoSpaceDE/>
      <w:autoSpaceDN/>
      <w:spacing w:after="200" w:line="276" w:lineRule="auto"/>
      <w:ind w:left="720"/>
      <w:contextualSpacing/>
      <w:textAlignment w:val="auto"/>
    </w:pPr>
    <w:rPr>
      <w:rFonts w:eastAsia="Times New Roman" w:cs="Times New Roman"/>
      <w:kern w:val="0"/>
    </w:rPr>
  </w:style>
  <w:style w:type="paragraph" w:customStyle="1" w:styleId="ab">
    <w:name w:val="Знак"/>
    <w:basedOn w:val="a"/>
    <w:uiPriority w:val="99"/>
    <w:rsid w:val="00FE3452"/>
    <w:pPr>
      <w:widowControl/>
      <w:suppressAutoHyphens w:val="0"/>
      <w:overflowPunct/>
      <w:autoSpaceDE/>
      <w:autoSpaceDN/>
      <w:spacing w:before="100" w:beforeAutospacing="1" w:after="100" w:afterAutospacing="1"/>
      <w:textAlignment w:val="auto"/>
    </w:pPr>
    <w:rPr>
      <w:rFonts w:ascii="Tahoma" w:eastAsia="Times New Roman" w:hAnsi="Tahoma" w:cs="Times New Roman"/>
      <w:kern w:val="0"/>
      <w:sz w:val="20"/>
      <w:szCs w:val="20"/>
      <w:lang w:val="en-US" w:eastAsia="en-US"/>
    </w:rPr>
  </w:style>
  <w:style w:type="paragraph" w:customStyle="1" w:styleId="ConsTitle">
    <w:name w:val="ConsTitle"/>
    <w:uiPriority w:val="99"/>
    <w:rsid w:val="00FE3452"/>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ConsPlusNormal">
    <w:name w:val="ConsPlusNormal"/>
    <w:uiPriority w:val="99"/>
    <w:rsid w:val="00FE3452"/>
    <w:pPr>
      <w:suppressAutoHyphens/>
      <w:autoSpaceDE w:val="0"/>
      <w:spacing w:after="0" w:line="240" w:lineRule="auto"/>
    </w:pPr>
    <w:rPr>
      <w:rFonts w:ascii="Arial" w:eastAsia="Times New Roman" w:hAnsi="Arial" w:cs="Arial"/>
      <w:sz w:val="20"/>
      <w:szCs w:val="20"/>
      <w:lang w:eastAsia="zh-CN"/>
    </w:rPr>
  </w:style>
  <w:style w:type="table" w:styleId="ac">
    <w:name w:val="Table Grid"/>
    <w:basedOn w:val="a1"/>
    <w:rsid w:val="00FE3452"/>
    <w:pPr>
      <w:widowControl w:val="0"/>
      <w:autoSpaceDE w:val="0"/>
      <w:autoSpaceDN w:val="0"/>
      <w:adjustRightInd w:val="0"/>
      <w:spacing w:after="0" w:line="360" w:lineRule="auto"/>
      <w:ind w:firstLine="720"/>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Hyperlink"/>
    <w:basedOn w:val="a0"/>
    <w:uiPriority w:val="99"/>
    <w:semiHidden/>
    <w:unhideWhenUsed/>
    <w:rsid w:val="00FE3452"/>
    <w:rPr>
      <w:color w:val="0000FF"/>
      <w:u w:val="single"/>
    </w:rPr>
  </w:style>
  <w:style w:type="character" w:styleId="ae">
    <w:name w:val="FollowedHyperlink"/>
    <w:basedOn w:val="a0"/>
    <w:uiPriority w:val="99"/>
    <w:semiHidden/>
    <w:unhideWhenUsed/>
    <w:rsid w:val="00FE3452"/>
    <w:rPr>
      <w:color w:val="800080"/>
      <w:u w:val="single"/>
    </w:rPr>
  </w:style>
</w:styles>
</file>

<file path=word/webSettings.xml><?xml version="1.0" encoding="utf-8"?>
<w:webSettings xmlns:r="http://schemas.openxmlformats.org/officeDocument/2006/relationships" xmlns:w="http://schemas.openxmlformats.org/wordprocessingml/2006/main">
  <w:divs>
    <w:div w:id="1379010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Users/%D0%9B%D0%B0%D1%80%D0%B8%D0%BD%D0%B0/Desktop/%D0%9F%D1%80%D0%B8%D0%BA%D0%B0%D0%B7%20%D0%9C%D0%B8%D0%BD%D0%B8%D1%81%D1%82%D0%B5%D1%80%D1%81%D1%82%D0%B2%D0%B0%20%D1%84%D0%B8%D0%BD%D0%B0%D0%BD%D1%81%D0%BE%D0%B2%20%D0%A0%D0%B5%D1%81%D0%BF%D1%83%D0%B1%D0%BB%D0%B8%D0%BA%D0%B8%20%D0%9C%D0%BE%D1%80%D0%B4%D0%BE%D0%B2%D0%B8%D1%8F%20%D0%BE%D1%82%2031%20%D0%BC%D0%B0%D1%8F%202021%20%D0%B3%20N%2093%20%D0%9E%D0%B1%20%D1%83%D1%82%D0%B2%D0%B5%D1%80%D0%B6.odt/%5Cl%20" TargetMode="External"/><Relationship Id="rId18" Type="http://schemas.openxmlformats.org/officeDocument/2006/relationships/hyperlink" Target="http://internet.garant.ru/document/redirect/70523096/1000" TargetMode="External"/><Relationship Id="rId26" Type="http://schemas.openxmlformats.org/officeDocument/2006/relationships/hyperlink" Target="http://internet.garant.ru/document/redirect/12112604/1803" TargetMode="External"/><Relationship Id="rId39" Type="http://schemas.openxmlformats.org/officeDocument/2006/relationships/hyperlink" Target="/C:/Users/%D0%9B%D0%B0%D1%80%D0%B8%D0%BD%D0%B0/Desktop/%D0%9F%D1%80%D0%B8%D0%BA%D0%B0%D0%B7%20%D0%9C%D0%B8%D0%BD%D0%B8%D1%81%D1%82%D0%B5%D1%80%D1%81%D1%82%D0%B2%D0%B0%20%D1%84%D0%B8%D0%BD%D0%B0%D0%BD%D1%81%D0%BE%D0%B2%20%D0%A0%D0%B5%D1%81%D0%BF%D1%83%D0%B1%D0%BB%D0%B8%D0%BA%D0%B8%20%D0%9C%D0%BE%D1%80%D0%B4%D0%BE%D0%B2%D0%B8%D1%8F%20%D0%BE%D1%82%2031%20%D0%BC%D0%B0%D1%8F%202021%20%D0%B3%20N%2093%20%D0%9E%D0%B1%20%D1%83%D1%82%D0%B2%D0%B5%D1%80%D0%B6.odt/%5Cl%20" TargetMode="External"/><Relationship Id="rId3" Type="http://schemas.openxmlformats.org/officeDocument/2006/relationships/settings" Target="settings.xml"/><Relationship Id="rId21" Type="http://schemas.openxmlformats.org/officeDocument/2006/relationships/hyperlink" Target="http://internet.garant.ru/document/redirect/107917/0" TargetMode="External"/><Relationship Id="rId34" Type="http://schemas.openxmlformats.org/officeDocument/2006/relationships/hyperlink" Target="http://internet.garant.ru/document/redirect/72275618/11000" TargetMode="External"/><Relationship Id="rId42" Type="http://schemas.openxmlformats.org/officeDocument/2006/relationships/hyperlink" Target="/C:/Users/%D0%9B%D0%B0%D1%80%D0%B8%D0%BD%D0%B0/Desktop/%D0%9F%D1%80%D0%B8%D0%BA%D0%B0%D0%B7%20%D0%9C%D0%B8%D0%BD%D0%B8%D1%81%D1%82%D0%B5%D1%80%D1%81%D1%82%D0%B2%D0%B0%20%D1%84%D0%B8%D0%BD%D0%B0%D0%BD%D1%81%D0%BE%D0%B2%20%D0%A0%D0%B5%D1%81%D0%BF%D1%83%D0%B1%D0%BB%D0%B8%D0%BA%D0%B8%20%D0%9C%D0%BE%D1%80%D0%B4%D0%BE%D0%B2%D0%B8%D1%8F%20%D0%BE%D1%82%2031%20%D0%BC%D0%B0%D1%8F%202021%20%D0%B3%20N%2093%20%D0%9E%D0%B1%20%D1%83%D1%82%D0%B2%D0%B5%D1%80%D0%B6.odt/%5Cl%20" TargetMode="External"/><Relationship Id="rId47" Type="http://schemas.openxmlformats.org/officeDocument/2006/relationships/hyperlink" Target="http://internet.garant.ru/document/redirect/74997341/1500" TargetMode="External"/><Relationship Id="rId50" Type="http://schemas.openxmlformats.org/officeDocument/2006/relationships/hyperlink" Target="http://internet.garant.ru/document/redirect/10102673/600" TargetMode="External"/><Relationship Id="rId7" Type="http://schemas.openxmlformats.org/officeDocument/2006/relationships/hyperlink" Target="/C:/Users/%D0%9B%D0%B0%D1%80%D0%B8%D0%BD%D0%B0/Desktop/%D0%9F%D1%80%D0%B8%D0%BA%D0%B0%D0%B7%20%D0%9C%D0%B8%D0%BD%D0%B8%D1%81%D1%82%D0%B5%D1%80%D1%81%D1%82%D0%B2%D0%B0%20%D1%84%D0%B8%D0%BD%D0%B0%D0%BD%D1%81%D0%BE%D0%B2%20%D0%A0%D0%B5%D1%81%D0%BF%D1%83%D0%B1%D0%BB%D0%B8%D0%BA%D0%B8%20%D0%9C%D0%BE%D1%80%D0%B4%D0%BE%D0%B2%D0%B8%D1%8F%20%D0%BE%D1%82%2031%20%D0%BC%D0%B0%D1%8F%202021%20%D0%B3%20N%2093%20%D0%9E%D0%B1%20%D1%83%D1%82%D0%B2%D0%B5%D1%80%D0%B6.odt/%5Cl%20" TargetMode="External"/><Relationship Id="rId12" Type="http://schemas.openxmlformats.org/officeDocument/2006/relationships/hyperlink" Target="/C:/Users/%D0%9B%D0%B0%D1%80%D0%B8%D0%BD%D0%B0/Desktop/%D0%9F%D1%80%D0%B8%D0%BA%D0%B0%D0%B7%20%D0%9C%D0%B8%D0%BD%D0%B8%D1%81%D1%82%D0%B5%D1%80%D1%81%D1%82%D0%B2%D0%B0%20%D1%84%D0%B8%D0%BD%D0%B0%D0%BD%D1%81%D0%BE%D0%B2%20%D0%A0%D0%B5%D1%81%D0%BF%D1%83%D0%B1%D0%BB%D0%B8%D0%BA%D0%B8%20%D0%9C%D0%BE%D1%80%D0%B4%D0%BE%D0%B2%D0%B8%D1%8F%20%D0%BE%D1%82%2031%20%D0%BC%D0%B0%D1%8F%202021%20%D0%B3%20N%2093%20%D0%9E%D0%B1%20%D1%83%D1%82%D0%B2%D0%B5%D1%80%D0%B6.odt/%5Cl%20" TargetMode="External"/><Relationship Id="rId17" Type="http://schemas.openxmlformats.org/officeDocument/2006/relationships/hyperlink" Target="http://internet.garant.ru/document/redirect/107917/0" TargetMode="External"/><Relationship Id="rId25" Type="http://schemas.openxmlformats.org/officeDocument/2006/relationships/hyperlink" Target="http://internet.garant.ru/document/redirect/72275618/11000" TargetMode="External"/><Relationship Id="rId33" Type="http://schemas.openxmlformats.org/officeDocument/2006/relationships/hyperlink" Target="http://internet.garant.ru/document/redirect/72275618/11000" TargetMode="External"/><Relationship Id="rId38" Type="http://schemas.openxmlformats.org/officeDocument/2006/relationships/hyperlink" Target="/C:/Users/%D0%9B%D0%B0%D1%80%D0%B8%D0%BD%D0%B0/Desktop/%D0%9F%D1%80%D0%B8%D0%BA%D0%B0%D0%B7%20%D0%9C%D0%B8%D0%BD%D0%B8%D1%81%D1%82%D0%B5%D1%80%D1%81%D1%82%D0%B2%D0%B0%20%D1%84%D0%B8%D0%BD%D0%B0%D0%BD%D1%81%D0%BE%D0%B2%20%D0%A0%D0%B5%D1%81%D0%BF%D1%83%D0%B1%D0%BB%D0%B8%D0%BA%D0%B8%20%D0%9C%D0%BE%D1%80%D0%B4%D0%BE%D0%B2%D0%B8%D1%8F%20%D0%BE%D1%82%2031%20%D0%BC%D0%B0%D1%8F%202021%20%D0%B3%20N%2093%20%D0%9E%D0%B1%20%D1%83%D1%82%D0%B2%D0%B5%D1%80%D0%B6.odt/%5Cl%20" TargetMode="External"/><Relationship Id="rId46" Type="http://schemas.openxmlformats.org/officeDocument/2006/relationships/hyperlink" Target="/C:/Users/%D0%9B%D0%B0%D1%80%D0%B8%D0%BD%D0%B0/Desktop/%D0%9F%D1%80%D0%B8%D0%BA%D0%B0%D0%B7%20%D0%9C%D0%B8%D0%BD%D0%B8%D1%81%D1%82%D0%B5%D1%80%D1%81%D1%82%D0%B2%D0%B0%20%D1%84%D0%B8%D0%BD%D0%B0%D0%BD%D1%81%D0%BE%D0%B2%20%D0%A0%D0%B5%D1%81%D0%BF%D1%83%D0%B1%D0%BB%D0%B8%D0%BA%D0%B8%20%D0%9C%D0%BE%D1%80%D0%B4%D0%BE%D0%B2%D0%B8%D1%8F%20%D0%BE%D1%82%2031%20%D0%BC%D0%B0%D1%8F%202021%20%D0%B3%20N%2093%20%D0%9E%D0%B1%20%D1%83%D1%82%D0%B2%D0%B5%D1%80%D0%B6.odt/%5Cl%20" TargetMode="External"/><Relationship Id="rId2" Type="http://schemas.openxmlformats.org/officeDocument/2006/relationships/styles" Target="styles.xml"/><Relationship Id="rId16" Type="http://schemas.openxmlformats.org/officeDocument/2006/relationships/hyperlink" Target="http://internet.garant.ru/document/redirect/12122754/0" TargetMode="External"/><Relationship Id="rId20" Type="http://schemas.openxmlformats.org/officeDocument/2006/relationships/hyperlink" Target="http://internet.garant.ru/document/redirect/70116264/1000" TargetMode="External"/><Relationship Id="rId29" Type="http://schemas.openxmlformats.org/officeDocument/2006/relationships/hyperlink" Target="/C:/Users/%D0%9B%D0%B0%D1%80%D0%B8%D0%BD%D0%B0/Desktop/%D0%9F%D1%80%D0%B8%D0%BA%D0%B0%D0%B7%20%D0%9C%D0%B8%D0%BD%D0%B8%D1%81%D1%82%D0%B5%D1%80%D1%81%D1%82%D0%B2%D0%B0%20%D1%84%D0%B8%D0%BD%D0%B0%D0%BD%D1%81%D0%BE%D0%B2%20%D0%A0%D0%B5%D1%81%D0%BF%D1%83%D0%B1%D0%BB%D0%B8%D0%BA%D0%B8%20%D0%9C%D0%BE%D1%80%D0%B4%D0%BE%D0%B2%D0%B8%D1%8F%20%D0%BE%D1%82%2031%20%D0%BC%D0%B0%D1%8F%202021%20%D0%B3%20N%2093%20%D0%9E%D0%B1%20%D1%83%D1%82%D0%B2%D0%B5%D1%80%D0%B6.odt/%5Cl%20" TargetMode="External"/><Relationship Id="rId41" Type="http://schemas.openxmlformats.org/officeDocument/2006/relationships/hyperlink" Target="/C:/Users/%D0%9B%D0%B0%D1%80%D0%B8%D0%BD%D0%B0/Desktop/%D0%9F%D1%80%D0%B8%D0%BA%D0%B0%D0%B7%20%D0%9C%D0%B8%D0%BD%D0%B8%D1%81%D1%82%D0%B5%D1%80%D1%81%D1%82%D0%B2%D0%B0%20%D1%84%D0%B8%D0%BD%D0%B0%D0%BD%D1%81%D0%BE%D0%B2%20%D0%A0%D0%B5%D1%81%D0%BF%D1%83%D0%B1%D0%BB%D0%B8%D0%BA%D0%B8%20%D0%9C%D0%BE%D1%80%D0%B4%D0%BE%D0%B2%D0%B8%D1%8F%20%D0%BE%D1%82%2031%20%D0%BC%D0%B0%D1%8F%202021%20%D0%B3%20N%2093%20%D0%9E%D0%B1%20%D1%83%D1%82%D0%B2%D0%B5%D1%80%D0%B6.odt/%5Cl%20" TargetMode="External"/><Relationship Id="rId1" Type="http://schemas.openxmlformats.org/officeDocument/2006/relationships/numbering" Target="numbering.xml"/><Relationship Id="rId6" Type="http://schemas.openxmlformats.org/officeDocument/2006/relationships/hyperlink" Target="/C:/Users/%D0%9B%D0%B0%D1%80%D0%B8%D0%BD%D0%B0/Desktop/%D0%9F%D1%80%D0%B8%D0%BA%D0%B0%D0%B7%20%D0%9C%D0%B8%D0%BD%D0%B8%D1%81%D1%82%D0%B5%D1%80%D1%81%D1%82%D0%B2%D0%B0%20%D1%84%D0%B8%D0%BD%D0%B0%D0%BD%D1%81%D0%BE%D0%B2%20%D0%A0%D0%B5%D1%81%D0%BF%D1%83%D0%B1%D0%BB%D0%B8%D0%BA%D0%B8%20%D0%9C%D0%BE%D1%80%D0%B4%D0%BE%D0%B2%D0%B8%D1%8F%20%D0%BE%D1%82%2031%20%D0%BC%D0%B0%D1%8F%202021%20%D0%B3%20N%2093%20%D0%9E%D0%B1%20%D1%83%D1%82%D0%B2%D0%B5%D1%80%D0%B6.odt/%5Cl%20" TargetMode="External"/><Relationship Id="rId11" Type="http://schemas.openxmlformats.org/officeDocument/2006/relationships/hyperlink" Target="/C:/Users/%D0%9B%D0%B0%D1%80%D0%B8%D0%BD%D0%B0/Desktop/%D0%9F%D1%80%D0%B8%D0%BA%D0%B0%D0%B7%20%D0%9C%D0%B8%D0%BD%D0%B8%D1%81%D1%82%D0%B5%D1%80%D1%81%D1%82%D0%B2%D0%B0%20%D1%84%D0%B8%D0%BD%D0%B0%D0%BD%D1%81%D0%BE%D0%B2%20%D0%A0%D0%B5%D1%81%D0%BF%D1%83%D0%B1%D0%BB%D0%B8%D0%BA%D0%B8%20%D0%9C%D0%BE%D1%80%D0%B4%D0%BE%D0%B2%D0%B8%D1%8F%20%D0%BE%D1%82%2031%20%D0%BC%D0%B0%D1%8F%202021%20%D0%B3%20N%2093%20%D0%9E%D0%B1%20%D1%83%D1%82%D0%B2%D0%B5%D1%80%D0%B6.odt/%5Cl%20" TargetMode="External"/><Relationship Id="rId24" Type="http://schemas.openxmlformats.org/officeDocument/2006/relationships/hyperlink" Target="http://internet.garant.ru/document/redirect/72275618/11000" TargetMode="External"/><Relationship Id="rId32" Type="http://schemas.openxmlformats.org/officeDocument/2006/relationships/hyperlink" Target="http://internet.garant.ru/document/redirect/72275618/11000" TargetMode="External"/><Relationship Id="rId37" Type="http://schemas.openxmlformats.org/officeDocument/2006/relationships/hyperlink" Target="/C:/Users/%D0%9B%D0%B0%D1%80%D0%B8%D0%BD%D0%B0/Desktop/%D0%9F%D1%80%D0%B8%D0%BA%D0%B0%D0%B7%20%D0%9C%D0%B8%D0%BD%D0%B8%D1%81%D1%82%D0%B5%D1%80%D1%81%D1%82%D0%B2%D0%B0%20%D1%84%D0%B8%D0%BD%D0%B0%D0%BD%D1%81%D0%BE%D0%B2%20%D0%A0%D0%B5%D1%81%D0%BF%D1%83%D0%B1%D0%BB%D0%B8%D0%BA%D0%B8%20%D0%9C%D0%BE%D1%80%D0%B4%D0%BE%D0%B2%D0%B8%D1%8F%20%D0%BE%D1%82%2031%20%D0%BC%D0%B0%D1%8F%202021%20%D0%B3%20N%2093%20%D0%9E%D0%B1%20%D1%83%D1%82%D0%B2%D0%B5%D1%80%D0%B6.odt/%5Cl%20" TargetMode="External"/><Relationship Id="rId40" Type="http://schemas.openxmlformats.org/officeDocument/2006/relationships/hyperlink" Target="/C:/Users/%D0%9B%D0%B0%D1%80%D0%B8%D0%BD%D0%B0/Desktop/%D0%9F%D1%80%D0%B8%D0%BA%D0%B0%D0%B7%20%D0%9C%D0%B8%D0%BD%D0%B8%D1%81%D1%82%D0%B5%D1%80%D1%81%D1%82%D0%B2%D0%B0%20%D1%84%D0%B8%D0%BD%D0%B0%D0%BD%D1%81%D0%BE%D0%B2%20%D0%A0%D0%B5%D1%81%D0%BF%D1%83%D0%B1%D0%BB%D0%B8%D0%BA%D0%B8%20%D0%9C%D0%BE%D1%80%D0%B4%D0%BE%D0%B2%D0%B8%D1%8F%20%D0%BE%D1%82%2031%20%D0%BC%D0%B0%D1%8F%202021%20%D0%B3%20N%2093%20%D0%9E%D0%B1%20%D1%83%D1%82%D0%B2%D0%B5%D1%80%D0%B6.odt/%5Cl%20" TargetMode="External"/><Relationship Id="rId45" Type="http://schemas.openxmlformats.org/officeDocument/2006/relationships/hyperlink" Target="/C:/Users/%D0%9B%D0%B0%D1%80%D0%B8%D0%BD%D0%B0/Desktop/%D0%9F%D1%80%D0%B8%D0%BA%D0%B0%D0%B7%20%D0%9C%D0%B8%D0%BD%D0%B8%D1%81%D1%82%D0%B5%D1%80%D1%81%D1%82%D0%B2%D0%B0%20%D1%84%D0%B8%D0%BD%D0%B0%D0%BD%D1%81%D0%BE%D0%B2%20%D0%A0%D0%B5%D1%81%D0%BF%D1%83%D0%B1%D0%BB%D0%B8%D0%BA%D0%B8%20%D0%9C%D0%BE%D1%80%D0%B4%D0%BE%D0%B2%D0%B8%D1%8F%20%D0%BE%D1%82%2031%20%D0%BC%D0%B0%D1%8F%202021%20%D0%B3%20N%2093%20%D0%9E%D0%B1%20%D1%83%D1%82%D0%B2%D0%B5%D1%80%D0%B6.odt/%5Cl%20" TargetMode="External"/><Relationship Id="rId5" Type="http://schemas.openxmlformats.org/officeDocument/2006/relationships/hyperlink" Target="http://torbeevo.e-mordovia.ru/" TargetMode="External"/><Relationship Id="rId15" Type="http://schemas.openxmlformats.org/officeDocument/2006/relationships/hyperlink" Target="http://internet.garant.ru/document/redirect/12112604/165030" TargetMode="External"/><Relationship Id="rId23" Type="http://schemas.openxmlformats.org/officeDocument/2006/relationships/hyperlink" Target="/C:/Users/%D0%9B%D0%B0%D1%80%D0%B8%D0%BD%D0%B0/Desktop/%D0%9F%D1%80%D0%B8%D0%BA%D0%B0%D0%B7%20%D0%9C%D0%B8%D0%BD%D0%B8%D1%81%D1%82%D0%B5%D1%80%D1%81%D1%82%D0%B2%D0%B0%20%D1%84%D0%B8%D0%BD%D0%B0%D0%BD%D1%81%D0%BE%D0%B2%20%D0%A0%D0%B5%D1%81%D0%BF%D1%83%D0%B1%D0%BB%D0%B8%D0%BA%D0%B8%20%D0%9C%D0%BE%D1%80%D0%B4%D0%BE%D0%B2%D0%B8%D1%8F%20%D0%BE%D1%82%2031%20%D0%BC%D0%B0%D1%8F%202021%20%D0%B3%20N%2093%20%D0%9E%D0%B1%20%D1%83%D1%82%D0%B2%D0%B5%D1%80%D0%B6.odt/%5Cl%20" TargetMode="External"/><Relationship Id="rId28" Type="http://schemas.openxmlformats.org/officeDocument/2006/relationships/hyperlink" Target="http://internet.garant.ru/document/redirect/70353464/2" TargetMode="External"/><Relationship Id="rId36" Type="http://schemas.openxmlformats.org/officeDocument/2006/relationships/hyperlink" Target="/C:/Users/%D0%9B%D0%B0%D1%80%D0%B8%D0%BD%D0%B0/Desktop/%D0%9F%D1%80%D0%B8%D0%BA%D0%B0%D0%B7%20%D0%9C%D0%B8%D0%BD%D0%B8%D1%81%D1%82%D0%B5%D1%80%D1%81%D1%82%D0%B2%D0%B0%20%D1%84%D0%B8%D0%BD%D0%B0%D0%BD%D1%81%D0%BE%D0%B2%20%D0%A0%D0%B5%D1%81%D0%BF%D1%83%D0%B1%D0%BB%D0%B8%D0%BA%D0%B8%20%D0%9C%D0%BE%D1%80%D0%B4%D0%BE%D0%B2%D0%B8%D1%8F%20%D0%BE%D1%82%2031%20%D0%BC%D0%B0%D1%8F%202021%20%D0%B3%20N%2093%20%D0%9E%D0%B1%20%D1%83%D1%82%D0%B2%D0%B5%D1%80%D0%B6.odt/%5Cl%20" TargetMode="External"/><Relationship Id="rId49" Type="http://schemas.openxmlformats.org/officeDocument/2006/relationships/hyperlink" Target="http://internet.garant.ru/document/redirect/74997341/0" TargetMode="External"/><Relationship Id="rId10" Type="http://schemas.openxmlformats.org/officeDocument/2006/relationships/hyperlink" Target="/C:/Users/%D0%9B%D0%B0%D1%80%D0%B8%D0%BD%D0%B0/Desktop/%D0%9F%D1%80%D0%B8%D0%BA%D0%B0%D0%B7%20%D0%9C%D0%B8%D0%BD%D0%B8%D1%81%D1%82%D0%B5%D1%80%D1%81%D1%82%D0%B2%D0%B0%20%D1%84%D0%B8%D0%BD%D0%B0%D0%BD%D1%81%D0%BE%D0%B2%20%D0%A0%D0%B5%D1%81%D0%BF%D1%83%D0%B1%D0%BB%D0%B8%D0%BA%D0%B8%20%D0%9C%D0%BE%D1%80%D0%B4%D0%BE%D0%B2%D0%B8%D1%8F%20%D0%BE%D1%82%2031%20%D0%BC%D0%B0%D1%8F%202021%20%D0%B3%20N%2093%20%D0%9E%D0%B1%20%D1%83%D1%82%D0%B2%D0%B5%D1%80%D0%B6.odt/%5Cl%20" TargetMode="External"/><Relationship Id="rId19" Type="http://schemas.openxmlformats.org/officeDocument/2006/relationships/hyperlink" Target="http://internet.garant.ru/document/redirect/10900200/457" TargetMode="External"/><Relationship Id="rId31" Type="http://schemas.openxmlformats.org/officeDocument/2006/relationships/hyperlink" Target="http://internet.garant.ru/document/redirect/72275618/11000" TargetMode="External"/><Relationship Id="rId44" Type="http://schemas.openxmlformats.org/officeDocument/2006/relationships/hyperlink" Target="http://internet.garant.ru/document/redirect/12112604/242075"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Users/%D0%9B%D0%B0%D1%80%D0%B8%D0%BD%D0%B0/Desktop/%D0%9F%D1%80%D0%B8%D0%BA%D0%B0%D0%B7%20%D0%9C%D0%B8%D0%BD%D0%B8%D1%81%D1%82%D0%B5%D1%80%D1%81%D1%82%D0%B2%D0%B0%20%D1%84%D0%B8%D0%BD%D0%B0%D0%BD%D1%81%D0%BE%D0%B2%20%D0%A0%D0%B5%D1%81%D0%BF%D1%83%D0%B1%D0%BB%D0%B8%D0%BA%D0%B8%20%D0%9C%D0%BE%D1%80%D0%B4%D0%BE%D0%B2%D0%B8%D1%8F%20%D0%BE%D1%82%2031%20%D0%BC%D0%B0%D1%8F%202021%20%D0%B3%20N%2093%20%D0%9E%D0%B1%20%D1%83%D1%82%D0%B2%D0%B5%D1%80%D0%B6.odt/%5Cl%20" TargetMode="External"/><Relationship Id="rId14" Type="http://schemas.openxmlformats.org/officeDocument/2006/relationships/hyperlink" Target="http://internet.garant.ru/document/redirect/12112604/220109" TargetMode="External"/><Relationship Id="rId22" Type="http://schemas.openxmlformats.org/officeDocument/2006/relationships/hyperlink" Target="/C:/Users/%D0%9B%D0%B0%D1%80%D0%B8%D0%BD%D0%B0/Desktop/%D0%9F%D1%80%D0%B8%D0%BA%D0%B0%D0%B7%20%D0%9C%D0%B8%D0%BD%D0%B8%D1%81%D1%82%D0%B5%D1%80%D1%81%D1%82%D0%B2%D0%B0%20%D1%84%D0%B8%D0%BD%D0%B0%D0%BD%D1%81%D0%BE%D0%B2%20%D0%A0%D0%B5%D1%81%D0%BF%D1%83%D0%B1%D0%BB%D0%B8%D0%BA%D0%B8%20%D0%9C%D0%BE%D1%80%D0%B4%D0%BE%D0%B2%D0%B8%D1%8F%20%D0%BE%D1%82%2031%20%D0%BC%D0%B0%D1%8F%202021%20%D0%B3%20N%2093%20%D0%9E%D0%B1%20%D1%83%D1%82%D0%B2%D0%B5%D1%80%D0%B6.odt/%5Cl%20" TargetMode="External"/><Relationship Id="rId27" Type="http://schemas.openxmlformats.org/officeDocument/2006/relationships/hyperlink" Target="http://internet.garant.ru/document/redirect/12112604/20001" TargetMode="External"/><Relationship Id="rId30" Type="http://schemas.openxmlformats.org/officeDocument/2006/relationships/hyperlink" Target="http://internet.garant.ru/document/redirect/70353464/2" TargetMode="External"/><Relationship Id="rId35" Type="http://schemas.openxmlformats.org/officeDocument/2006/relationships/hyperlink" Target="/C:/Users/%D0%9B%D0%B0%D1%80%D0%B8%D0%BD%D0%B0/Desktop/%D0%9F%D1%80%D0%B8%D0%BA%D0%B0%D0%B7%20%D0%9C%D0%B8%D0%BD%D0%B8%D1%81%D1%82%D0%B5%D1%80%D1%81%D1%82%D0%B2%D0%B0%20%D1%84%D0%B8%D0%BD%D0%B0%D0%BD%D1%81%D0%BE%D0%B2%20%D0%A0%D0%B5%D1%81%D0%BF%D1%83%D0%B1%D0%BB%D0%B8%D0%BA%D0%B8%20%D0%9C%D0%BE%D1%80%D0%B4%D0%BE%D0%B2%D0%B8%D1%8F%20%D0%BE%D1%82%2031%20%D0%BC%D0%B0%D1%8F%202021%20%D0%B3%20N%2093%20%D0%9E%D0%B1%20%D1%83%D1%82%D0%B2%D0%B5%D1%80%D0%B6.odt/%5Cl%20" TargetMode="External"/><Relationship Id="rId43" Type="http://schemas.openxmlformats.org/officeDocument/2006/relationships/hyperlink" Target="/C:/Users/%D0%9B%D0%B0%D1%80%D0%B8%D0%BD%D0%B0/Desktop/%D0%9F%D1%80%D0%B8%D0%BA%D0%B0%D0%B7%20%D0%9C%D0%B8%D0%BD%D0%B8%D1%81%D1%82%D0%B5%D1%80%D1%81%D1%82%D0%B2%D0%B0%20%D1%84%D0%B8%D0%BD%D0%B0%D0%BD%D1%81%D0%BE%D0%B2%20%D0%A0%D0%B5%D1%81%D0%BF%D1%83%D0%B1%D0%BB%D0%B8%D0%BA%D0%B8%20%D0%9C%D0%BE%D1%80%D0%B4%D0%BE%D0%B2%D0%B8%D1%8F%20%D0%BE%D1%82%2031%20%D0%BC%D0%B0%D1%8F%202021%20%D0%B3%20N%2093%20%D0%9E%D0%B1%20%D1%83%D1%82%D0%B2%D0%B5%D1%80%D0%B6.odt/%5Cl%20" TargetMode="External"/><Relationship Id="rId48" Type="http://schemas.openxmlformats.org/officeDocument/2006/relationships/hyperlink" Target="http://internet.garant.ru/document/redirect/74997341/2000" TargetMode="External"/><Relationship Id="rId8" Type="http://schemas.openxmlformats.org/officeDocument/2006/relationships/hyperlink" Target="/C:/Users/%D0%9B%D0%B0%D1%80%D0%B8%D0%BD%D0%B0/Desktop/%D0%9F%D1%80%D0%B8%D0%BA%D0%B0%D0%B7%20%D0%9C%D0%B8%D0%BD%D0%B8%D1%81%D1%82%D0%B5%D1%80%D1%81%D1%82%D0%B2%D0%B0%20%D1%84%D0%B8%D0%BD%D0%B0%D0%BD%D1%81%D0%BE%D0%B2%20%D0%A0%D0%B5%D1%81%D0%BF%D1%83%D0%B1%D0%BB%D0%B8%D0%BA%D0%B8%20%D0%9C%D0%BE%D1%80%D0%B4%D0%BE%D0%B2%D0%B8%D1%8F%20%D0%BE%D1%82%2031%20%D0%BC%D0%B0%D1%8F%202021%20%D0%B3%20N%2093%20%D0%9E%D0%B1%20%D1%83%D1%82%D0%B2%D0%B5%D1%80%D0%B6.odt/%5Cl%20"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11</Pages>
  <Words>5734</Words>
  <Characters>32684</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Кажлодка</dc:creator>
  <cp:keywords/>
  <dc:description/>
  <cp:lastModifiedBy>Кажлодка</cp:lastModifiedBy>
  <cp:revision>8</cp:revision>
  <cp:lastPrinted>2021-12-29T13:06:00Z</cp:lastPrinted>
  <dcterms:created xsi:type="dcterms:W3CDTF">2021-12-15T12:44:00Z</dcterms:created>
  <dcterms:modified xsi:type="dcterms:W3CDTF">2021-12-29T13:50:00Z</dcterms:modified>
</cp:coreProperties>
</file>