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0FD" w:rsidRPr="00AC70FD" w:rsidRDefault="00AC70FD" w:rsidP="00AC70FD">
      <w:pPr>
        <w:spacing w:after="0" w:line="240" w:lineRule="auto"/>
        <w:ind w:firstLine="567"/>
        <w:jc w:val="center"/>
        <w:rPr>
          <w:rFonts w:ascii="Times New Roman" w:eastAsia="Times New Roman" w:hAnsi="Times New Roman" w:cs="Times New Roman"/>
          <w:b/>
          <w:bCs/>
          <w:color w:val="000000"/>
          <w:sz w:val="32"/>
          <w:szCs w:val="32"/>
          <w:lang w:eastAsia="ru-RU"/>
        </w:rPr>
      </w:pPr>
      <w:r w:rsidRPr="00AC70FD">
        <w:rPr>
          <w:rFonts w:ascii="Times New Roman" w:eastAsia="Times New Roman" w:hAnsi="Times New Roman" w:cs="Times New Roman"/>
          <w:b/>
          <w:bCs/>
          <w:color w:val="000000"/>
          <w:sz w:val="32"/>
          <w:szCs w:val="32"/>
          <w:lang w:eastAsia="ru-RU"/>
        </w:rPr>
        <w:t>УСТАВ ТОРБЕЕВСКОГО ГОРОДСКОГО ПОСЕЛЕНИЯ ТОРБЕЕВСКОГО МУНИЦИПАЛЬНОГО РАЙОНА РЕСПУБЛИКИ МОРДОВИЯ</w:t>
      </w:r>
    </w:p>
    <w:p w:rsidR="00AC70FD" w:rsidRPr="00AC70FD" w:rsidRDefault="00AC70FD" w:rsidP="00AC70FD">
      <w:pPr>
        <w:spacing w:after="0" w:line="240" w:lineRule="auto"/>
        <w:ind w:firstLine="567"/>
        <w:jc w:val="center"/>
        <w:rPr>
          <w:rFonts w:ascii="Times New Roman" w:eastAsia="Times New Roman" w:hAnsi="Times New Roman" w:cs="Times New Roman"/>
          <w:b/>
          <w:bCs/>
          <w:color w:val="000000"/>
          <w:sz w:val="32"/>
          <w:szCs w:val="32"/>
          <w:lang w:eastAsia="ru-RU"/>
        </w:rPr>
      </w:pPr>
      <w:r w:rsidRPr="00AC70FD">
        <w:rPr>
          <w:rFonts w:ascii="Times New Roman" w:eastAsia="Times New Roman" w:hAnsi="Times New Roman" w:cs="Times New Roman"/>
          <w:b/>
          <w:bCs/>
          <w:color w:val="000000"/>
          <w:sz w:val="24"/>
          <w:szCs w:val="24"/>
          <w:lang w:eastAsia="ru-RU"/>
        </w:rPr>
        <w:t> </w:t>
      </w:r>
    </w:p>
    <w:p w:rsidR="00AC70FD" w:rsidRPr="00AC70FD" w:rsidRDefault="00AC70FD" w:rsidP="00AC70FD">
      <w:pPr>
        <w:spacing w:after="0" w:line="240" w:lineRule="auto"/>
        <w:ind w:firstLine="567"/>
        <w:jc w:val="center"/>
        <w:rPr>
          <w:rFonts w:ascii="Times New Roman" w:eastAsia="Times New Roman" w:hAnsi="Times New Roman" w:cs="Times New Roman"/>
          <w:b/>
          <w:bCs/>
          <w:color w:val="000000"/>
          <w:sz w:val="32"/>
          <w:szCs w:val="32"/>
          <w:lang w:eastAsia="ru-RU"/>
        </w:rPr>
      </w:pPr>
      <w:r w:rsidRPr="00AC70FD">
        <w:rPr>
          <w:rFonts w:ascii="Times New Roman" w:eastAsia="Times New Roman" w:hAnsi="Times New Roman" w:cs="Times New Roman"/>
          <w:b/>
          <w:bCs/>
          <w:color w:val="000000"/>
          <w:sz w:val="32"/>
          <w:szCs w:val="32"/>
          <w:lang w:eastAsia="ru-RU"/>
        </w:rPr>
        <w:t>Принят решением Совета депутатов от 6 ноября 2015 года</w:t>
      </w:r>
    </w:p>
    <w:p w:rsidR="00AC70FD" w:rsidRPr="00AC70FD" w:rsidRDefault="00AC70FD" w:rsidP="00AC70FD">
      <w:pPr>
        <w:spacing w:after="0" w:line="240" w:lineRule="auto"/>
        <w:ind w:firstLine="567"/>
        <w:jc w:val="center"/>
        <w:rPr>
          <w:rFonts w:ascii="Times New Roman" w:eastAsia="Times New Roman" w:hAnsi="Times New Roman" w:cs="Times New Roman"/>
          <w:b/>
          <w:bCs/>
          <w:color w:val="000000"/>
          <w:sz w:val="32"/>
          <w:szCs w:val="32"/>
          <w:lang w:eastAsia="ru-RU"/>
        </w:rPr>
      </w:pPr>
      <w:r w:rsidRPr="00AC70FD">
        <w:rPr>
          <w:rFonts w:ascii="Times New Roman" w:eastAsia="Times New Roman" w:hAnsi="Times New Roman" w:cs="Times New Roman"/>
          <w:b/>
          <w:bCs/>
          <w:color w:val="000000"/>
          <w:sz w:val="24"/>
          <w:szCs w:val="24"/>
          <w:lang w:eastAsia="ru-RU"/>
        </w:rPr>
        <w:t> </w:t>
      </w:r>
    </w:p>
    <w:p w:rsidR="00AC70FD" w:rsidRPr="00AC70FD" w:rsidRDefault="00AC70FD" w:rsidP="00AC70FD">
      <w:pPr>
        <w:spacing w:after="0" w:line="240" w:lineRule="auto"/>
        <w:ind w:firstLine="567"/>
        <w:jc w:val="center"/>
        <w:rPr>
          <w:rFonts w:ascii="Times New Roman" w:eastAsia="Times New Roman" w:hAnsi="Times New Roman" w:cs="Times New Roman"/>
          <w:b/>
          <w:bCs/>
          <w:color w:val="000000"/>
          <w:sz w:val="32"/>
          <w:szCs w:val="32"/>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26 февраля 2016 г. </w:t>
      </w:r>
      <w:hyperlink r:id="rId6" w:tgtFrame="_blank" w:history="1">
        <w:r w:rsidRPr="00AC70FD">
          <w:rPr>
            <w:rFonts w:ascii="Times New Roman" w:eastAsia="Times New Roman" w:hAnsi="Times New Roman" w:cs="Times New Roman"/>
            <w:color w:val="0000FF"/>
            <w:sz w:val="24"/>
            <w:szCs w:val="24"/>
            <w:lang w:eastAsia="ru-RU"/>
          </w:rPr>
          <w:t>№ 124</w:t>
        </w:r>
      </w:hyperlink>
      <w:r w:rsidRPr="00AC70FD">
        <w:rPr>
          <w:rFonts w:ascii="Times New Roman" w:eastAsia="Times New Roman" w:hAnsi="Times New Roman" w:cs="Times New Roman"/>
          <w:color w:val="000000"/>
          <w:sz w:val="24"/>
          <w:szCs w:val="24"/>
          <w:lang w:eastAsia="ru-RU"/>
        </w:rPr>
        <w:t>, от 23 августа 2016 г. </w:t>
      </w:r>
      <w:hyperlink r:id="rId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 от 29 апреля 2019 г. </w:t>
      </w:r>
      <w:hyperlink r:id="rId8"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 от 26 июня 2020 г. </w:t>
      </w:r>
      <w:hyperlink r:id="rId9"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 от 4 марта 2021 г. </w:t>
      </w:r>
      <w:hyperlink r:id="rId10"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 от 16 ноября 2021 г. </w:t>
      </w:r>
      <w:hyperlink r:id="rId11" w:tgtFrame="_blank" w:history="1">
        <w:r w:rsidRPr="00AC70FD">
          <w:rPr>
            <w:rFonts w:ascii="Times New Roman" w:eastAsia="Times New Roman" w:hAnsi="Times New Roman" w:cs="Times New Roman"/>
            <w:color w:val="0000FF"/>
            <w:sz w:val="24"/>
            <w:szCs w:val="24"/>
            <w:lang w:eastAsia="ru-RU"/>
          </w:rPr>
          <w:t>№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center"/>
        <w:rPr>
          <w:rFonts w:ascii="Times New Roman" w:eastAsia="Times New Roman" w:hAnsi="Times New Roman" w:cs="Times New Roman"/>
          <w:b/>
          <w:bCs/>
          <w:color w:val="000000"/>
          <w:sz w:val="32"/>
          <w:szCs w:val="32"/>
          <w:lang w:eastAsia="ru-RU"/>
        </w:rPr>
      </w:pPr>
      <w:r w:rsidRPr="00AC70FD">
        <w:rPr>
          <w:rFonts w:ascii="Times New Roman" w:eastAsia="Times New Roman" w:hAnsi="Times New Roman" w:cs="Times New Roman"/>
          <w:b/>
          <w:bCs/>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Настоящий Устав в соответствии с </w:t>
      </w:r>
      <w:hyperlink r:id="rId12" w:history="1">
        <w:r w:rsidRPr="00AC70FD">
          <w:rPr>
            <w:rFonts w:ascii="Times New Roman" w:eastAsia="Times New Roman" w:hAnsi="Times New Roman" w:cs="Times New Roman"/>
            <w:color w:val="0000FF"/>
            <w:sz w:val="24"/>
            <w:szCs w:val="24"/>
            <w:lang w:eastAsia="ru-RU"/>
          </w:rPr>
          <w:t>Конституцией Российской Федерации</w:t>
        </w:r>
      </w:hyperlink>
      <w:r w:rsidRPr="00AC70FD">
        <w:rPr>
          <w:rFonts w:ascii="Times New Roman" w:eastAsia="Times New Roman" w:hAnsi="Times New Roman" w:cs="Times New Roman"/>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Торбеевского городского поселения Торбеевского муниципального района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1. ОБЩИЕ ПОЛОЖЕНИЯ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1. Статус Торбеевского городского поселения Торбеевского муниципального района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Торбеевское городское поселение является муниципальным образованием и входит в состав Торбеевского муниципального района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Торбеевское городское поселение наделено законом Республики Мордовия статусом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Полное официальное наименование муниципального образования - Торбеевское городское поселение Торбеевского муниципального района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Сокращенное официальное наименование муниципального образования - Торбеевское городское поселение.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2. Символика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Торбеевское городское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Официальные символы Торбеевского городского поселения и порядок официального использования указанных символов устанавливаются решениями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Официальные символы Торбеевского городского поселения подлежат государственной регистрации в порядке, установленном федеральным законодательством.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3. Территория и границы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Территорию Торбеевского городского поселения составляют исторически сложившиеся земли входящих в состав городского поселения населенных пунктов, прилегающие к ним земли общего пользования, земли рекреационного назначения, земли, необходимые для развития поселения, и другие земли в границах городского поселения, независимо от форм собственности и целевого назначения.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3" w:tgtFrame="_blank" w:history="1">
        <w:r w:rsidRPr="00AC70FD">
          <w:rPr>
            <w:rFonts w:ascii="Times New Roman" w:eastAsia="Times New Roman" w:hAnsi="Times New Roman" w:cs="Times New Roman"/>
            <w:color w:val="0000FF"/>
            <w:sz w:val="24"/>
            <w:szCs w:val="24"/>
            <w:u w:val="single"/>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Территория Торбеевского городского поселения занимает площадь 1264 гектара и включает следующие населенные пункты: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рабочий поселок Торбеево, деревня Жукулуг, деревня Мазилуг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Границы Торбеевского городского поселения установлены Законом Республики Мордовия от 28 декабря 2004 года </w:t>
      </w:r>
      <w:hyperlink r:id="rId14" w:tgtFrame="_blank" w:history="1">
        <w:r w:rsidRPr="00AC70FD">
          <w:rPr>
            <w:rFonts w:ascii="Times New Roman" w:eastAsia="Times New Roman" w:hAnsi="Times New Roman" w:cs="Times New Roman"/>
            <w:color w:val="0000FF"/>
            <w:sz w:val="24"/>
            <w:szCs w:val="24"/>
            <w:lang w:eastAsia="ru-RU"/>
          </w:rPr>
          <w:t>№ 127-З</w:t>
        </w:r>
      </w:hyperlink>
      <w:r w:rsidRPr="00AC70FD">
        <w:rPr>
          <w:rFonts w:ascii="Times New Roman" w:eastAsia="Times New Roman" w:hAnsi="Times New Roman" w:cs="Times New Roman"/>
          <w:color w:val="000000"/>
          <w:sz w:val="24"/>
          <w:szCs w:val="24"/>
          <w:lang w:eastAsia="ru-RU"/>
        </w:rPr>
        <w:t>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4. Административным центром Торбеевского городского поселения является рабочий поселок Торбеево.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4. Местное самоуправление в поселении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Местное самоуправление на территории Торбеевского городского поселения - это форма осуществления народом своей власти, обеспечивающая в пределах, установленных </w:t>
      </w:r>
      <w:hyperlink r:id="rId15" w:tgtFrame="_blank" w:history="1">
        <w:r w:rsidRPr="00AC70FD">
          <w:rPr>
            <w:rFonts w:ascii="Times New Roman" w:eastAsia="Times New Roman" w:hAnsi="Times New Roman" w:cs="Times New Roman"/>
            <w:color w:val="0000FF"/>
            <w:sz w:val="24"/>
            <w:szCs w:val="24"/>
            <w:lang w:eastAsia="ru-RU"/>
          </w:rPr>
          <w:t>Конституцией Российской Федерации</w:t>
        </w:r>
      </w:hyperlink>
      <w:r w:rsidRPr="00AC70FD">
        <w:rPr>
          <w:rFonts w:ascii="Times New Roman" w:eastAsia="Times New Roman" w:hAnsi="Times New Roman" w:cs="Times New Roman"/>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Торбеевского городского поселения вопросов местного значения, исходя из интересов населения Торбеевского городского поселения с учетом исторических и иных местных традиций.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5. Право граждан Российской Федерации на осуществление местного самоуправления на территории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Граждане Российской Федерации (далее также - граждане), проживающие на территории Торбеевского городского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Иностранные граждане, постоянно или преимущественно проживающие на территории Торбеевского городского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6. Вопросы местного значения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К вопросам местного значения Торбеевского городского поселения относятся: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составление и рассмотрение проекта бюджета Торбеевского городского поселения, утверждение и исполнение бюджета Торбеевского городского поселения, осуществление контроля за его исполнением, составление и утверждение отчета об исполнении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установление, изменение и отмена местных налогов и сборов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владение, пользование и распоряжение имуществом, находящимся в муниципальной собственности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4.1 изложен в редакции </w:t>
      </w:r>
      <w:hyperlink r:id="rId16"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5) дорожная деятельность в отношении автомобильных дорог местного значения в границах населенных пунктов Торбеевского 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Торбеевского городского поселения, организация дорожного движения, а также осуществление иных полномочий в </w:t>
      </w:r>
      <w:r w:rsidRPr="00AC70FD">
        <w:rPr>
          <w:rFonts w:ascii="Times New Roman" w:eastAsia="Times New Roman" w:hAnsi="Times New Roman" w:cs="Times New Roman"/>
          <w:color w:val="000000"/>
          <w:sz w:val="24"/>
          <w:szCs w:val="24"/>
          <w:lang w:eastAsia="ru-RU"/>
        </w:rPr>
        <w:lastRenderedPageBreak/>
        <w:t>области использования автомобильных дорог и осуществления дорожной деятельности в соответствии с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5 изложен в редакции </w:t>
      </w:r>
      <w:hyperlink r:id="rId17"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Торбеевского городского поселения, социальную и культурную адаптацию мигрантов, профилактику межнациональных (межэтнических) конфликтов;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участие в предупреждении и ликвидации последствий чрезвычайных ситуаций в границах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обеспечение первичных мер пожарной безопасности в границах населенных пунктов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создание условий для обеспечения жителей Торбеевского городского поселения услугами связи, общественного питания, торговли и бытового обслуживания;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организация библиотечного обслуживания населения, комплектование и обеспечение сохранности библиотечных фондов библиотек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создание условий для организации досуга и обеспечения жителей Торбеевского городского поселения услугами организаций культуры;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15) сохранение, использование и популяризация объектов культурного наследия (памятников истории и культуры), находящихся в собственности Торбеевского городского поселения, охрана объектов культурного наследия (памятников истории и культуры) местного (муниципального) значения, расположенных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поселении;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17) обеспечение условий для развития на территории городского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18) создание условий для массового отдыха жителей Торбеевского городского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19) формирование архивных фондов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20) участие в организации деятельности по накоплению (в том числе раздельному накоплению) и транспортированию твердых коммунальных отходов;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8"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21) утверждение правил благоустройства территории Торбеевского городского поселения, осуществление муниципального контроля в сфере благоустройства, предметом </w:t>
      </w:r>
      <w:r w:rsidRPr="00AC70FD">
        <w:rPr>
          <w:rFonts w:ascii="Times New Roman" w:eastAsia="Times New Roman" w:hAnsi="Times New Roman" w:cs="Times New Roman"/>
          <w:color w:val="000000"/>
          <w:sz w:val="24"/>
          <w:szCs w:val="24"/>
          <w:lang w:eastAsia="ru-RU"/>
        </w:rPr>
        <w:lastRenderedPageBreak/>
        <w:t>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представляемых услуг, организация благоустройства территории Торбеевского городского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21 изложен в редакции </w:t>
      </w:r>
      <w:hyperlink r:id="rId19"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22)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w:t>
      </w:r>
      <w:hyperlink r:id="rId20" w:tgtFrame="_blank" w:history="1">
        <w:r w:rsidRPr="00AC70FD">
          <w:rPr>
            <w:rFonts w:ascii="Times New Roman" w:eastAsia="Times New Roman" w:hAnsi="Times New Roman" w:cs="Times New Roman"/>
            <w:color w:val="0000FF"/>
            <w:sz w:val="24"/>
            <w:szCs w:val="24"/>
            <w:lang w:eastAsia="ru-RU"/>
          </w:rPr>
          <w:t>Градостроительным кодексом Российской Федерации</w:t>
        </w:r>
      </w:hyperlink>
      <w:r w:rsidRPr="00AC70FD">
        <w:rPr>
          <w:rFonts w:ascii="Times New Roman" w:eastAsia="Times New Roman" w:hAnsi="Times New Roman" w:cs="Times New Roman"/>
          <w:color w:val="000000"/>
          <w:sz w:val="24"/>
          <w:szCs w:val="24"/>
          <w:lang w:eastAsia="ru-RU"/>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21" w:tgtFrame="_blank" w:history="1">
        <w:r w:rsidRPr="00AC70FD">
          <w:rPr>
            <w:rFonts w:ascii="Times New Roman" w:eastAsia="Times New Roman" w:hAnsi="Times New Roman" w:cs="Times New Roman"/>
            <w:color w:val="0000FF"/>
            <w:sz w:val="24"/>
            <w:szCs w:val="24"/>
            <w:lang w:eastAsia="ru-RU"/>
          </w:rPr>
          <w:t>Градостроительным кодексом Российской Федерации</w:t>
        </w:r>
      </w:hyperlink>
      <w:r w:rsidRPr="00AC70FD">
        <w:rPr>
          <w:rFonts w:ascii="Times New Roman" w:eastAsia="Times New Roman" w:hAnsi="Times New Roman" w:cs="Times New Roman"/>
          <w:color w:val="000000"/>
          <w:sz w:val="24"/>
          <w:szCs w:val="24"/>
          <w:lang w:eastAsia="ru-RU"/>
        </w:rPr>
        <w:t>,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22" w:tgtFrame="_blank" w:history="1">
        <w:r w:rsidRPr="00AC70FD">
          <w:rPr>
            <w:rFonts w:ascii="Times New Roman" w:eastAsia="Times New Roman" w:hAnsi="Times New Roman" w:cs="Times New Roman"/>
            <w:color w:val="0000FF"/>
            <w:sz w:val="24"/>
            <w:szCs w:val="24"/>
            <w:lang w:eastAsia="ru-RU"/>
          </w:rPr>
          <w:t>Градостроительным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22 изложен в редакции решения Совета депутатов от 26 июня 2020 г. </w:t>
      </w:r>
      <w:hyperlink r:id="rId23"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w:t>
      </w:r>
      <w:r w:rsidRPr="00AC70FD">
        <w:rPr>
          <w:rFonts w:ascii="Times New Roman" w:eastAsia="Times New Roman" w:hAnsi="Times New Roman" w:cs="Times New Roman"/>
          <w:color w:val="000000"/>
          <w:sz w:val="24"/>
          <w:szCs w:val="24"/>
          <w:lang w:eastAsia="ru-RU"/>
        </w:rPr>
        <w:lastRenderedPageBreak/>
        <w:t>межмуниципального значения, местного значения Торбеевского муниципального района), наименований элементам планировочной структуры в границах Торбеевского городского поселения, изменение, аннулирование таких наименований, размещение информации в государственном адресном реестре;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24) организация ритуальных услуг и содержание мест захоронения;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25) организация и осуществление мероприятий по территориальной обороне и гражданской обороне, защите населения и территории Торбеевского городского поселения от чрезвычайных ситуаций природного и техногенного характера;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26) создание, содержание и организация деятельности аварийно-спасательных служб и (или) аварийно-спасательных формирований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27) осуществление мероприятий по обеспечению безопасности людей на водных объектах, охране их жизни и здоровья;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28) создание, развитие и обеспечение охраны лечебно-оздоровительных местностей и курортов местного значения на территории Торбеевского городского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28 изложен в редакции </w:t>
      </w:r>
      <w:hyperlink r:id="rId24"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29) содействие в развитии сельскохозяйственного производства, создание условий для развития малого и среднего предпринимательства;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30) организация и осуществление мероприятий по работе с детьми и молодежью в поселении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32) осуществление муниципального лесного контроля;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25" w:tgtFrame="_blank" w:history="1">
        <w:r w:rsidRPr="00AC70FD">
          <w:rPr>
            <w:rFonts w:ascii="Times New Roman" w:eastAsia="Times New Roman" w:hAnsi="Times New Roman" w:cs="Times New Roman"/>
            <w:color w:val="0000FF"/>
            <w:sz w:val="24"/>
            <w:szCs w:val="24"/>
            <w:lang w:eastAsia="ru-RU"/>
          </w:rPr>
          <w:t>№ 7-ФЗ</w:t>
        </w:r>
      </w:hyperlink>
      <w:r w:rsidRPr="00AC70FD">
        <w:rPr>
          <w:rFonts w:ascii="Times New Roman" w:eastAsia="Times New Roman" w:hAnsi="Times New Roman" w:cs="Times New Roman"/>
          <w:color w:val="000000"/>
          <w:sz w:val="24"/>
          <w:szCs w:val="24"/>
          <w:lang w:eastAsia="ru-RU"/>
        </w:rPr>
        <w:t> «О некоммерческих организациях»;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37) обеспечение выполнения работ, необходимых для создания искусственных земельных участков для нужд Торбеевского городского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38) осуществление мер по противодействию коррупции в границах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39) участие в соответствии с Федеральным законом от 24 июля 2007 года </w:t>
      </w:r>
      <w:hyperlink r:id="rId26" w:tgtFrame="_blank" w:history="1">
        <w:r w:rsidRPr="00AC70FD">
          <w:rPr>
            <w:rFonts w:ascii="Times New Roman" w:eastAsia="Times New Roman" w:hAnsi="Times New Roman" w:cs="Times New Roman"/>
            <w:color w:val="0000FF"/>
            <w:sz w:val="24"/>
            <w:szCs w:val="24"/>
            <w:lang w:eastAsia="ru-RU"/>
          </w:rPr>
          <w:t>№ 221-ФЗ</w:t>
        </w:r>
      </w:hyperlink>
      <w:r w:rsidRPr="00AC70FD">
        <w:rPr>
          <w:rFonts w:ascii="Times New Roman" w:eastAsia="Times New Roman" w:hAnsi="Times New Roman" w:cs="Times New Roman"/>
          <w:color w:val="000000"/>
          <w:sz w:val="24"/>
          <w:szCs w:val="24"/>
          <w:lang w:eastAsia="ru-RU"/>
        </w:rPr>
        <w:t> «О кадастровой деятельности» в выполнении комплексных кадастровых работ.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40 введен </w:t>
      </w:r>
      <w:hyperlink r:id="rId27" w:tgtFrame="_blank" w:history="1">
        <w:r w:rsidRPr="00AC70FD">
          <w:rPr>
            <w:rFonts w:ascii="Times New Roman" w:eastAsia="Times New Roman" w:hAnsi="Times New Roman" w:cs="Times New Roman"/>
            <w:color w:val="0000FF"/>
            <w:sz w:val="24"/>
            <w:szCs w:val="24"/>
            <w:lang w:eastAsia="ru-RU"/>
          </w:rPr>
          <w:t>решением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2. По решению Совета депутатов Торбеевского городского поселения жители Торбеевского городского поселения могут привлекаться к выполнению на добровольной </w:t>
      </w:r>
      <w:r w:rsidRPr="00AC70FD">
        <w:rPr>
          <w:rFonts w:ascii="Times New Roman" w:eastAsia="Times New Roman" w:hAnsi="Times New Roman" w:cs="Times New Roman"/>
          <w:color w:val="000000"/>
          <w:sz w:val="24"/>
          <w:szCs w:val="24"/>
          <w:lang w:eastAsia="ru-RU"/>
        </w:rPr>
        <w:lastRenderedPageBreak/>
        <w:t>основе социально значимых для Торбеевского городского поселения работ (в том числе дежурств) в целях решения вопросов местного значения Торбеевского городского поселения, предусмотренных пунктами 7.1 - 9, 15 и 19 части 1 статьи 14 Федерального закона от 06.10.2003 </w:t>
      </w:r>
      <w:hyperlink r:id="rId28" w:tgtFrame="_blank" w:history="1">
        <w:r w:rsidRPr="00AC70FD">
          <w:rPr>
            <w:rFonts w:ascii="Times New Roman" w:eastAsia="Times New Roman" w:hAnsi="Times New Roman" w:cs="Times New Roman"/>
            <w:color w:val="0000FF"/>
            <w:sz w:val="24"/>
            <w:szCs w:val="24"/>
            <w:lang w:eastAsia="ru-RU"/>
          </w:rPr>
          <w:t>№ 131-ФЗ</w:t>
        </w:r>
      </w:hyperlink>
      <w:r w:rsidRPr="00AC70FD">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К выполнению социально значимых работ привлекаются совершеннолетние трудоспособные жители Торбеевского городского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Органы местного самоуправления Торбеевского городского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Торбеевского городского поселения в бюджет Торбеевского муниципального района в соответствии с </w:t>
      </w:r>
      <w:hyperlink r:id="rId29"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Органы местного самоуправления Торбеевского городского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Торбеевского городского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Торбеевского городского поселения в соответствии с </w:t>
      </w:r>
      <w:hyperlink r:id="rId30"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Торбеевского городского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 Права органов местного самоуправления Торбеевского городского поселения на решение вопросов, не отнесенных к вопросам местного значения поселений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Органы местного самоуправления Торбеевского городского поселения имеют право 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создание музеев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совершение нотариальных действий, предусмотренных законодательством, в случае отсутствия в поселении нотариуса;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участие в осуществлении деятельности по опеке и попечительству;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6.1) создание муниципальной пожарной охраны;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6.1 введен решением Совета депутатов от 4 марта 2021 г. </w:t>
      </w:r>
      <w:hyperlink r:id="rId31"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создание муниципальной пожарной охраны;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создание условий для развития туризма;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2" w:tgtFrame="_blank" w:history="1">
        <w:r w:rsidRPr="00AC70FD">
          <w:rPr>
            <w:rFonts w:ascii="Times New Roman" w:eastAsia="Times New Roman" w:hAnsi="Times New Roman" w:cs="Times New Roman"/>
            <w:color w:val="0000FF"/>
            <w:sz w:val="24"/>
            <w:szCs w:val="24"/>
            <w:lang w:eastAsia="ru-RU"/>
          </w:rPr>
          <w:t>№ 181-ФЗ</w:t>
        </w:r>
      </w:hyperlink>
      <w:r w:rsidRPr="00AC70FD">
        <w:rPr>
          <w:rFonts w:ascii="Times New Roman" w:eastAsia="Times New Roman" w:hAnsi="Times New Roman" w:cs="Times New Roman"/>
          <w:color w:val="000000"/>
          <w:sz w:val="24"/>
          <w:szCs w:val="24"/>
          <w:lang w:eastAsia="ru-RU"/>
        </w:rPr>
        <w:t> «О социальной защите инвалидов 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пункт исключен решением Совета депутатов от 29 апреля 2019 г. </w:t>
      </w:r>
      <w:hyperlink r:id="rId33" w:tgtFrame="_blank" w:history="1">
        <w:r w:rsidRPr="00AC70FD">
          <w:rPr>
            <w:rFonts w:ascii="Times New Roman" w:eastAsia="Times New Roman" w:hAnsi="Times New Roman" w:cs="Times New Roman"/>
            <w:color w:val="0000FF"/>
            <w:sz w:val="24"/>
            <w:szCs w:val="24"/>
            <w:lang w:eastAsia="ru-RU"/>
          </w:rPr>
          <w:t>№ 37</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осуществление деятельности по обращению с животными без владельцев, обитающими на территории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3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3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pacing w:val="5"/>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3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16) осуществление мероприятий по защите прав потребителей, предусмотренных </w:t>
      </w:r>
      <w:hyperlink r:id="rId37" w:tgtFrame="_blank" w:history="1">
        <w:r w:rsidRPr="00AC70FD">
          <w:rPr>
            <w:rFonts w:ascii="Times New Roman" w:eastAsia="Times New Roman" w:hAnsi="Times New Roman" w:cs="Times New Roman"/>
            <w:color w:val="0000FF"/>
            <w:sz w:val="24"/>
            <w:szCs w:val="24"/>
            <w:lang w:eastAsia="ru-RU"/>
          </w:rPr>
          <w:t>Законом Российской Федерации от 7 февраля 1992 года № 2300-I</w:t>
        </w:r>
      </w:hyperlink>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«О защите прав потребителей»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38"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17 введен решением Совета депутатов от 4 марта 2021 г. </w:t>
      </w:r>
      <w:hyperlink r:id="rId39"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18 введен решением Совета депутатов от 4 марта 2021 г. </w:t>
      </w:r>
      <w:hyperlink r:id="rId40"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Органы местного самоуправления Торбеевского городского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41" w:tgtFrame="_blank" w:history="1">
        <w:r w:rsidRPr="00AC70FD">
          <w:rPr>
            <w:rFonts w:ascii="Times New Roman" w:eastAsia="Times New Roman" w:hAnsi="Times New Roman" w:cs="Times New Roman"/>
            <w:color w:val="0000FF"/>
            <w:sz w:val="24"/>
            <w:szCs w:val="24"/>
            <w:lang w:eastAsia="ru-RU"/>
          </w:rPr>
          <w:t>№ 131-ФЗ</w:t>
        </w:r>
      </w:hyperlink>
      <w:r w:rsidRPr="00AC70FD">
        <w:rPr>
          <w:rFonts w:ascii="Times New Roman" w:eastAsia="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Торбеевского </w:t>
      </w:r>
      <w:r w:rsidRPr="00AC70FD">
        <w:rPr>
          <w:rFonts w:ascii="Times New Roman" w:eastAsia="Times New Roman" w:hAnsi="Times New Roman" w:cs="Times New Roman"/>
          <w:color w:val="000000"/>
          <w:sz w:val="24"/>
          <w:szCs w:val="24"/>
          <w:lang w:eastAsia="ru-RU"/>
        </w:rPr>
        <w:lastRenderedPageBreak/>
        <w:t>городского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8. Муниципальный контроль</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bookmarkStart w:id="0" w:name="sub_17102"/>
      <w:r w:rsidRPr="00AC70FD">
        <w:rPr>
          <w:rFonts w:ascii="Times New Roman" w:eastAsia="Times New Roman" w:hAnsi="Times New Roman" w:cs="Times New Roman"/>
          <w:color w:val="000000"/>
          <w:sz w:val="24"/>
          <w:szCs w:val="24"/>
          <w:lang w:eastAsia="ru-RU"/>
        </w:rPr>
        <w:t>1. Органы местного самоуправления Торбеевского городского поселения организуют и осуществляют муниципальный контроль за соблюдением требований, установленных муниципальными правовыми актами Торбеевского городского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End w:id="0"/>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42" w:tgtFrame="_blank" w:history="1">
        <w:r w:rsidRPr="00AC70FD">
          <w:rPr>
            <w:rFonts w:ascii="Times New Roman" w:eastAsia="Times New Roman" w:hAnsi="Times New Roman" w:cs="Times New Roman"/>
            <w:color w:val="0000FF"/>
            <w:sz w:val="24"/>
            <w:szCs w:val="24"/>
            <w:lang w:eastAsia="ru-RU"/>
          </w:rPr>
          <w:t>№ 294-ФЗ</w:t>
        </w:r>
      </w:hyperlink>
      <w:r w:rsidRPr="00AC70FD">
        <w:rPr>
          <w:rFonts w:ascii="Times New Roman" w:eastAsia="Times New Roman" w:hAnsi="Times New Roman" w:cs="Times New Roman"/>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2. ФОРМЫ, ПОРЯДОК И ГАРАНТИИ НЕПОСРЕДСТВЕННОГО ОСУЩЕСТВЛЕНИЯ НАСЕЛЕНИЕМ ТОРБЕЕВСКОГО ГОРОДСКОГО ПОСЕЛЕНИЯ МЕСТНОГО САМОУПРАВЛЕНИЯ И УЧАСТИЯ НАСЕЛЕНИЯ В РЕШЕНИИ ВОПРОСОВ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9. Местный референдум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целях решения непосредственно населением Торбеевского городского поселения вопросов местного значения проводится референдум Торбеевского городского поселения (местный референдум).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2. Референдум Торбеевского городского поселения проводится на всей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Решение о назначении местного референдума принимается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 инициативе, выдвинутой гражданами Российской Федерации, имеющими право на участие в местном референдуме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 инициативе Совета депутатов и главы администрации Торбеевского городского поселения, выдвинутой ими совместно.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Условием назначения референдума Торбеевского городского поселения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Торбеевского городского поселения в соответствии с Федеральным законом и законом Республики Мордовия, но не может быть менее 25 подписей.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Инициатива проведения референдума Торбеевского городского поселения,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Инициатива проведения референдума Торбеевского городского поселения, выдвинутая совместно Советом депутатов и главой администрации Торбеевского </w:t>
      </w:r>
      <w:r w:rsidRPr="00AC70FD">
        <w:rPr>
          <w:rFonts w:ascii="Times New Roman" w:eastAsia="Times New Roman" w:hAnsi="Times New Roman" w:cs="Times New Roman"/>
          <w:color w:val="000000"/>
          <w:sz w:val="24"/>
          <w:szCs w:val="24"/>
          <w:lang w:eastAsia="ru-RU"/>
        </w:rPr>
        <w:lastRenderedPageBreak/>
        <w:t>городского поселения, оформляется правовыми актами Совета депутатов и главы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Если на территории Торбеевского городского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Фонд для участия в местном референдуме может создаваться за счет следующих средств: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собственных средств членов инициативной группы;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добровольных пожертвований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добровольных пожертвований юридических лиц.</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Максимальный размер таких пожертвований и перечислений составляет для: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собственных средств членов инициативной группы - 3000 рублей;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собственных средств политической партии, иного общественного объединения - 20 000 рублей;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добровольных пожертвований физических и юридических лиц - 10 000 рублей.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Предельные размеры расходования средств из фонда для участия в местном референдуме не могут превышать 50 000 рублей.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Совет депутатов Торбеевского городского поселения обязан назначить референдум городского поселения в течение 30 дней со дня поступления в Совет депутатов документов, на основании которых назначается местный референдум.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В референдуме Торбеевского городского поселения имеют право участвовать граждане Российской Федерации, место жительства которых расположено в границах Торбеевского городского поселения .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Итоги голосования и принятое на референдуме Торбеевского городского поселения решение подлежат официальному опубликованию (обнародованию).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Принятое на референдуме Торбеевского городского поселения решение подлежит обязательному исполнению на территории городского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Органы местного самоуправления Торбеевского городского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Референдум Торбеевского городского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10. Муниципальные выборы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Муниципальные выборы проводятся в целях избрания депутатов Совета депутатов Торбеевского городского поселения, на основе всеобщего равного и прямого избирательного права при тайном голосовании.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Федеральный закон от 12.06.2002 </w:t>
      </w:r>
      <w:hyperlink r:id="rId43" w:tgtFrame="_blank" w:history="1">
        <w:r w:rsidRPr="00AC70FD">
          <w:rPr>
            <w:rFonts w:ascii="Times New Roman" w:eastAsia="Times New Roman" w:hAnsi="Times New Roman" w:cs="Times New Roman"/>
            <w:color w:val="0000FF"/>
            <w:sz w:val="24"/>
            <w:szCs w:val="24"/>
            <w:lang w:eastAsia="ru-RU"/>
          </w:rPr>
          <w:t>№ 67-ФЗ</w:t>
        </w:r>
      </w:hyperlink>
      <w:r w:rsidRPr="00AC70FD">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досрочного прекращения полномочий Совета депутатов Торбеевского городского поселения или депутатов Совета депутатов Торбеевского городского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Муниципальные выборы назначаются Советом депутатов Торбеевского городского поселения .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Муниципальные выборы в случаях, установленных федеральным законом, назначаются избирательной комиссией Торбеевского городского поселения или судом.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Муниципальные выборы проводятся в соответствии с Федеральным законом </w:t>
      </w:r>
      <w:hyperlink r:id="rId44" w:tgtFrame="_blank" w:history="1">
        <w:r w:rsidRPr="00AC70FD">
          <w:rPr>
            <w:rFonts w:ascii="Times New Roman" w:eastAsia="Times New Roman" w:hAnsi="Times New Roman" w:cs="Times New Roman"/>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AC70FD">
        <w:rPr>
          <w:rFonts w:ascii="Times New Roman" w:eastAsia="Times New Roman" w:hAnsi="Times New Roman" w:cs="Times New Roman"/>
          <w:color w:val="000000"/>
          <w:sz w:val="24"/>
          <w:szCs w:val="24"/>
          <w:lang w:eastAsia="ru-RU"/>
        </w:rPr>
        <w:t>, Законом Республики Мордовия </w:t>
      </w:r>
      <w:hyperlink r:id="rId45" w:tgtFrame="_blank" w:history="1">
        <w:r w:rsidRPr="00AC70FD">
          <w:rPr>
            <w:rFonts w:ascii="Times New Roman" w:eastAsia="Times New Roman" w:hAnsi="Times New Roman" w:cs="Times New Roman"/>
            <w:color w:val="0000FF"/>
            <w:sz w:val="24"/>
            <w:szCs w:val="24"/>
            <w:lang w:eastAsia="ru-RU"/>
          </w:rPr>
          <w:t>«О выборах депутатов представительных органов муниципальных образований в Республике Мордовия»</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Итоги муниципальных выборов подлежат официальному опубликованию (обнародованию).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4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11. Основания и процедура отзыва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Население Торбеевского городского поселения вправе инициировать голосование по отзыву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Основанием для отзыва депутата Совета депутатов Торбеевского городского поселения являются подтвержденные в судебном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однократное грубое или многократное (систематическое) нарушение (неисполнение) депутатом Совета депутатов Торбеевского городского поселения </w:t>
      </w:r>
      <w:hyperlink r:id="rId47" w:tgtFrame="_blank" w:history="1">
        <w:r w:rsidRPr="00AC70FD">
          <w:rPr>
            <w:rFonts w:ascii="Times New Roman" w:eastAsia="Times New Roman" w:hAnsi="Times New Roman" w:cs="Times New Roman"/>
            <w:color w:val="0000FF"/>
            <w:sz w:val="24"/>
            <w:szCs w:val="24"/>
            <w:lang w:eastAsia="ru-RU"/>
          </w:rPr>
          <w:t>Конституции Российской Федерации</w:t>
        </w:r>
      </w:hyperlink>
      <w:r w:rsidRPr="00AC70FD">
        <w:rPr>
          <w:rFonts w:ascii="Times New Roman" w:eastAsia="Times New Roman" w:hAnsi="Times New Roman" w:cs="Times New Roman"/>
          <w:color w:val="000000"/>
          <w:sz w:val="24"/>
          <w:szCs w:val="24"/>
          <w:lang w:eastAsia="ru-RU"/>
        </w:rPr>
        <w:t>, федеральных законов, иных нормативных правовых актов Российской Федерации, </w:t>
      </w:r>
      <w:hyperlink r:id="rId48" w:tgtFrame="_blank" w:history="1">
        <w:r w:rsidRPr="00AC70FD">
          <w:rPr>
            <w:rFonts w:ascii="Times New Roman" w:eastAsia="Times New Roman" w:hAnsi="Times New Roman" w:cs="Times New Roman"/>
            <w:color w:val="0000FF"/>
            <w:sz w:val="24"/>
            <w:szCs w:val="24"/>
            <w:lang w:eastAsia="ru-RU"/>
          </w:rPr>
          <w:t>Конституции Республики Мордовия</w:t>
        </w:r>
      </w:hyperlink>
      <w:r w:rsidRPr="00AC70FD">
        <w:rPr>
          <w:rFonts w:ascii="Times New Roman" w:eastAsia="Times New Roman" w:hAnsi="Times New Roman" w:cs="Times New Roman"/>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систематическое уклонение без уважительных причин (от осуществления полномочий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неучастие без уважительных причин в работе двух сессий Совета депутатов в течение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неучастие в течение года в работе трех заседаний постоянных или временных органов Совета депутатов, членом которых он является;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не проведение приема граждан на протяжении трех месяцев в течение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отказ от двух предусмотренных действующим законодательством отчетов перед избирателями в течение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допущенные депутатом Совета депутатов Торбеевского городского поселения публичное оскорбление, клевета, появление при осуществлении полномочий депутата Совета депутатов Торбеевского городского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Для отзыва депутата Совета депутатов Торбеевского городского поселения устанавливается следующая процедура: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Торбеевского городского поселения (далее - инициативная группа) в количестве не менее 10 человек;</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инициативная группа обращается в избирательную комиссию Торбеевского городского поселения с ходатайством о регистрации инициативной группы;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Торбеевского городского поселения, где предполагается провести голосование по отзыву депутата Совета депутатов Торбеевского городского поселения ;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избирательная комиссия Торбеевского городского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Торбеевского городского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Торбеевского городского поселения, в поддержку инициативы проведения голосования по отзыву депутата Совета депутатов Торбеевского городского поселения в количестве 5 процентов от числа участников голосования, зарегистрированных на территории соответствующего избирательного округа Торбеевского городского поселения ; сбор указанных подписей осуществляется в порядке, установленном Законом Республики Мордовия </w:t>
      </w:r>
      <w:hyperlink r:id="rId49" w:tgtFrame="_blank" w:history="1">
        <w:r w:rsidRPr="00AC70FD">
          <w:rPr>
            <w:rFonts w:ascii="Times New Roman" w:eastAsia="Times New Roman" w:hAnsi="Times New Roman" w:cs="Times New Roman"/>
            <w:color w:val="0000FF"/>
            <w:sz w:val="24"/>
            <w:szCs w:val="24"/>
            <w:lang w:eastAsia="ru-RU"/>
          </w:rPr>
          <w:t>«О местном референдуме в Республике Мордовия»;</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Торбеевского городского поселения ; количество представляемых подписей, собранных в поддержку </w:t>
      </w:r>
      <w:r w:rsidRPr="00AC70FD">
        <w:rPr>
          <w:rFonts w:ascii="Times New Roman" w:eastAsia="Times New Roman" w:hAnsi="Times New Roman" w:cs="Times New Roman"/>
          <w:color w:val="000000"/>
          <w:sz w:val="24"/>
          <w:szCs w:val="24"/>
          <w:lang w:eastAsia="ru-RU"/>
        </w:rPr>
        <w:lastRenderedPageBreak/>
        <w:t>проведения голосования по отзыву депутата Совета депутатов Торбеевского городского поселения, может превышать необходимое количество подписей, но не более чем на 10 процентов;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избирательная комиссия Торбеевского городского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Торбеевского городского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Торбеевского городского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Торбеевского городского поселения .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Торбеевского городского поселения и выдвижения инициативы проведения голосования по отзыву Совет депутатов Торбеевского городского поселения обязан в течение 30 дней принять решение о назначении указанного голосования;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голосование по отзыву депутата Совета депутатов Торбеевского городского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0"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Торбеевского городского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Торбеевского городского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51" w:tgtFrame="_blank" w:history="1">
        <w:r w:rsidRPr="00AC70FD">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AC70FD">
        <w:rPr>
          <w:rFonts w:ascii="Times New Roman" w:eastAsia="Times New Roman" w:hAnsi="Times New Roman" w:cs="Times New Roman"/>
          <w:color w:val="000000"/>
          <w:sz w:val="24"/>
          <w:szCs w:val="24"/>
          <w:lang w:eastAsia="ru-RU"/>
        </w:rPr>
        <w:t> избирательная комиссия обеспечивает депутату Совета депутатов Торбеевского городского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депутат Совета депутатов Торбеевского городского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Торбеевского городского поселения ; итоги голосования по отзыву депутата Совета депутатов городского поселения и принятые решения подлежат официальному опубликованию.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lastRenderedPageBreak/>
        <w:t>Статья 12. Голосование по вопросам изменения границ Торбеевского городского поселения, преобразования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случаях, предусмотренных Федеральным законом </w:t>
      </w:r>
      <w:hyperlink r:id="rId52"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в целях получения согласия населения Торбеевского городского поселения при изменении границ Торбеевского городского поселения, преобразовании городского поселения как муниципального образования проводится голосование по вопросам изменения границ Торбеевского городского поселения, преобразования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Голосование по вопросам изменения границ Торбеевского городского поселения, преобразования Торбеевского городского поселения проводится на всей территории Торбеевского городского поселения или на части его территории в соответствии с частью 3 статьи 12, частями 5 и 7 статьи 13 Федерального закона </w:t>
      </w:r>
      <w:hyperlink r:id="rId53"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Голосование по вопросам изменения границ Торбеевского городского поселения, преобразования Торбеевского городского поселения назначается Советом депутатов Торбеевского городского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4"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Голосование по вопросам изменения границ Торбеевского городского поселения, преобразования Торбеевского городского поселения считается состоявшимся, если в нем приняло участие более половины жителей городского поселения или части городского поселения обладающих избирательным правом. Согласие населения Торбеевского городского поселения на изменение границ городского поселения, преобразования городского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Торбеевского городского поселения или части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Итоги голосования по вопросам изменения границ Торбеевского городского поселения, преобразования Торбеевского городского поселения и принятые решения подлежат официальному опубликованию (обнародованию).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13. Правотворческая инициатива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Минимальная численность инициативной группы граждан устанавливается нормативным правовым актом Совета депутатов Торбеевского городского поселения и не может превышать 3 процента от числа жителей городского поселения, обладающих избирательным правом.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отсутствия нормативного правового акта Совета депутатов Торбеевского городского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5"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Проект муниципального правового акта Торбеевского городского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Торбеевского городского поселения, к компетенции которых относится принятие соответствующего акта, в течение трех месяцев со дня его внесения.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В случае если принятие муниципального правового акта Торбеевского городского поселения, проект которого внесен в порядке реализации правотворческой инициативы граждан, относится к компетенции Совета депутатов Торбеевского городского поселения, указанный проект должен быть рассмотрен на открытой сессии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Мотивированное решение, принятое по результатам рассмотрения проекта муниципального правового акта Торбеевского городского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14. Территориальное общественное самоуправление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Торбеевского городского поселения для самостоятельного и под свою ответственность осуществления собственных инициатив по вопросам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Торбеевского городского поселения по предложению населения, проживающего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Территориальное общественное самоуправление осуществляется в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Торбеевского городского поселения . Порядок регистрации устава территориального общественного самоуправления определяется нормативными правовыми актами Совета депутатов городского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установление структуры органов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принятие устава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внесение в него изменений и дополнений;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избрание органов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определение основных направлений деятельности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5) утверждение сметы доходов и расходов территориального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общественного самоуправления и отчета о ее исполнении;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рассмотрение и утверждение отчетов о деятельности органов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Органы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представляют интересы населения, проживающего на соответствующей территории;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обеспечивают исполнение решений, принятых на собраниях и конференциях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Торбеевского городского поселения с использованием средств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вправе вносить в органы местного самоуправления Торбеевского городского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В уставе территориального общественного самоуправления устанавливаются: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территория, на которой оно осуществляется;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цели, задачи, формы и основные направления деятельности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порядок принятия решений;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порядок приобретения имущества, а также порядок пользования 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распоряжения указанным имуществом и финансовыми средствами;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порядок прекращения осуществления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Торбеевского городского поселения устанавливаться не могут.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Статья 15. Публичные слушания, общественные обсуждения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(название в редакции решения Совета депутатов от 29 апреля 2019 г. </w:t>
      </w:r>
      <w:hyperlink r:id="rId5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Для обсуждения проектов муниципальных правовых актов Торбеевского городского поселения по вопросам местного значения с участием жителей Торбеевского городского поселения, Советом депутатов, Главой Торбеевского городского поселения могут проводиться публичные слушания.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5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2. Порядок организации и проведения публичных слушаний определяется решением Совета депутатов Торбеевского городского поселения и должен предусматривать заблаговременное оповещение жителей Торбеевского городского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Торбеевского городского поселения, </w:t>
      </w:r>
      <w:r w:rsidRPr="00AC70FD">
        <w:rPr>
          <w:rFonts w:ascii="Times New Roman" w:eastAsia="Times New Roman" w:hAnsi="Times New Roman" w:cs="Times New Roman"/>
          <w:color w:val="000000"/>
          <w:sz w:val="24"/>
          <w:szCs w:val="24"/>
          <w:lang w:eastAsia="ru-RU"/>
        </w:rPr>
        <w:lastRenderedPageBreak/>
        <w:t>опубликование (обнародование) результатов публичных слушаний, включая мотивированное обоснование принятых решений.</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На публичные слушания должны выноситься:</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проект Устава Торбеевского городского поселения, а также проект муниципального нормативного правового акта о внесении изменений и дополнений в данный Устав Торбеевского городского поселения, кроме случаев, когда в Устав  Торбеевского городского поселения вносятся изменения в форме точного воспроизведения положений </w:t>
      </w:r>
      <w:hyperlink r:id="rId58" w:tgtFrame="_blank" w:history="1">
        <w:r w:rsidRPr="00AC70FD">
          <w:rPr>
            <w:rFonts w:ascii="Times New Roman" w:eastAsia="Times New Roman" w:hAnsi="Times New Roman" w:cs="Times New Roman"/>
            <w:color w:val="0000FF"/>
            <w:sz w:val="24"/>
            <w:szCs w:val="24"/>
            <w:lang w:eastAsia="ru-RU"/>
          </w:rPr>
          <w:t>Конституции Российской Федерации</w:t>
        </w:r>
      </w:hyperlink>
      <w:r w:rsidRPr="00AC70FD">
        <w:rPr>
          <w:rFonts w:ascii="Times New Roman" w:eastAsia="Times New Roman" w:hAnsi="Times New Roman" w:cs="Times New Roman"/>
          <w:color w:val="000000"/>
          <w:sz w:val="24"/>
          <w:szCs w:val="24"/>
          <w:lang w:eastAsia="ru-RU"/>
        </w:rPr>
        <w:t>, федеральных законов, </w:t>
      </w:r>
      <w:hyperlink r:id="rId59" w:tgtFrame="_blank" w:history="1">
        <w:r w:rsidRPr="00AC70FD">
          <w:rPr>
            <w:rFonts w:ascii="Times New Roman" w:eastAsia="Times New Roman" w:hAnsi="Times New Roman" w:cs="Times New Roman"/>
            <w:color w:val="0000FF"/>
            <w:sz w:val="24"/>
            <w:szCs w:val="24"/>
            <w:lang w:eastAsia="ru-RU"/>
          </w:rPr>
          <w:t>Конституции Республики Мордовия</w:t>
        </w:r>
      </w:hyperlink>
      <w:r w:rsidRPr="00AC70FD">
        <w:rPr>
          <w:rFonts w:ascii="Times New Roman" w:eastAsia="Times New Roman" w:hAnsi="Times New Roman" w:cs="Times New Roman"/>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проект бюджета Торбеевского городского поселения и отчет о его исполнении;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проект стратегии социально-экономического развития Торбеевского городского поселения  Торбеевского муниципального района;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вопросы о преобразовании  Торбеевского городского поселения , за исключением случаев, если в соответствии со статьей 13 Федерального закона от 6 октября 2003 года </w:t>
      </w:r>
      <w:hyperlink r:id="rId60"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w:t>
      </w:r>
      <w:r w:rsidRPr="00AC70FD">
        <w:rPr>
          <w:rFonts w:ascii="Times New Roman" w:eastAsia="Times New Roman" w:hAnsi="Times New Roman" w:cs="Times New Roman"/>
          <w:color w:val="000000"/>
          <w:sz w:val="24"/>
          <w:szCs w:val="24"/>
          <w:lang w:eastAsia="ru-RU"/>
        </w:rPr>
        <w:softHyphen/>
        <w:t>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61" w:tgtFrame="_blank" w:history="1">
        <w:r w:rsidRPr="00AC70FD">
          <w:rPr>
            <w:rFonts w:ascii="Times New Roman" w:eastAsia="Times New Roman" w:hAnsi="Times New Roman" w:cs="Times New Roman"/>
            <w:color w:val="0000FF"/>
            <w:sz w:val="24"/>
            <w:szCs w:val="24"/>
            <w:u w:val="single"/>
            <w:lang w:eastAsia="ru-RU"/>
          </w:rPr>
          <w:t>Федерального закона от 9 февраля 2009 года № 8-ФЗ</w:t>
        </w:r>
      </w:hyperlink>
      <w:r w:rsidRPr="00AC70FD">
        <w:rPr>
          <w:rFonts w:ascii="Times New Roman" w:eastAsia="Times New Roman" w:hAnsi="Times New Roman" w:cs="Times New Roman"/>
          <w:color w:val="000000"/>
          <w:sz w:val="24"/>
          <w:szCs w:val="24"/>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4 изложена в редакции </w:t>
      </w:r>
      <w:hyperlink r:id="rId62" w:tgtFrame="_blank" w:history="1">
        <w:r w:rsidRPr="00AC70FD">
          <w:rPr>
            <w:rFonts w:ascii="Times New Roman" w:eastAsia="Times New Roman" w:hAnsi="Times New Roman" w:cs="Times New Roman"/>
            <w:color w:val="0000FF"/>
            <w:sz w:val="24"/>
            <w:szCs w:val="24"/>
            <w:u w:val="single"/>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w:t>
      </w:r>
      <w:r w:rsidRPr="00AC70FD">
        <w:rPr>
          <w:rFonts w:ascii="Times New Roman" w:eastAsia="Times New Roman" w:hAnsi="Times New Roman" w:cs="Times New Roman"/>
          <w:color w:val="000000"/>
          <w:sz w:val="24"/>
          <w:szCs w:val="24"/>
          <w:lang w:eastAsia="ru-RU"/>
        </w:rPr>
        <w:lastRenderedPageBreak/>
        <w:t>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5 изложена в редакции </w:t>
      </w:r>
      <w:hyperlink r:id="rId63"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Статья 15.1. Сход граждан</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(статья 15.1 введена решением Совета депутатов от 26 июня 2020 г. </w:t>
      </w:r>
      <w:hyperlink r:id="rId64"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numPr>
          <w:ilvl w:val="0"/>
          <w:numId w:val="1"/>
        </w:numPr>
        <w:spacing w:after="0" w:line="240" w:lineRule="auto"/>
        <w:ind w:left="0"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14"/>
          <w:szCs w:val="14"/>
          <w:lang w:eastAsia="ru-RU"/>
        </w:rPr>
        <w:t>    </w:t>
      </w:r>
      <w:r w:rsidRPr="00AC70FD">
        <w:rPr>
          <w:rFonts w:ascii="Times New Roman" w:eastAsia="Times New Roman" w:hAnsi="Times New Roman" w:cs="Times New Roman"/>
          <w:color w:val="000000"/>
          <w:sz w:val="24"/>
          <w:szCs w:val="24"/>
          <w:lang w:eastAsia="ru-RU"/>
        </w:rPr>
        <w:t>В случаях, предусмотренных Федеральным законом от 6 октября 2003 года  </w:t>
      </w:r>
      <w:hyperlink r:id="rId65"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сход граждан может проводиться:</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4 введен решением Совета депутатов от 4 марта 2021 г. </w:t>
      </w:r>
      <w:hyperlink r:id="rId66"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14"/>
          <w:szCs w:val="14"/>
          <w:lang w:eastAsia="ru-RU"/>
        </w:rPr>
        <w:t>    </w:t>
      </w:r>
      <w:r w:rsidRPr="00AC70FD">
        <w:rPr>
          <w:rFonts w:ascii="Times New Roman" w:eastAsia="Times New Roman" w:hAnsi="Times New Roman" w:cs="Times New Roman"/>
          <w:color w:val="000000"/>
          <w:sz w:val="24"/>
          <w:szCs w:val="24"/>
          <w:lang w:eastAsia="ru-RU"/>
        </w:rPr>
        <w:t>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AC70FD" w:rsidRPr="00AC70FD" w:rsidRDefault="00AC70FD" w:rsidP="00AC70FD">
      <w:pPr>
        <w:spacing w:after="0" w:line="240" w:lineRule="auto"/>
        <w:ind w:firstLine="540"/>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2.1. Сход граждан, предусмотренный пунктом 4 части 1 настоящей статьей,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2.1 введена решением Совета депутатов от 4 марта 2021 г. </w:t>
      </w:r>
      <w:hyperlink r:id="rId67"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lastRenderedPageBreak/>
        <w:t>Статья 15.2. Староста сельского населенного пункта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(статья 15.2 введена решением Совета депутатов от 26 июня 2020 г. </w:t>
      </w:r>
      <w:hyperlink r:id="rId68"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Торбеевском городском поселении, может назначаться староста сельского населенного пункта.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Староста сельского населенного пункта назначается Советом депутатов Торбеевского городского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Старостой сельского населенного пункта не может быть назначено лицо:</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признанное судом недееспособным или ограниченно дееспособным;</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имеющее непогашенную или неснятую судимость.</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Срок полномочий старосты сельского населенного пункта составляет пять лет.</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Полномочия старосты сельского населенного пункта прекращаются досрочно по решению Совета депутатов Торбеевского городского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69"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Староста сельского населенного пункта для решения возложенных на него задач:</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осуществляет иные полномочия и права, предусмотренные нормативным правовым актом Совета депутатов  Торбеевского городского поселения  в соответствии с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Торбеевского городского поселения  в соответствии с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16. Собрание граждан, конференция граждан (собрание делегатов)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 Для обсуждения вопросов местного значения Торбеевского городского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Торбеевского городского поселения могут проводиться собрания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Собрание граждан проводится по инициативе населения, Совета депутатов, Главы Торбеевского городского поселения, а также в случаях, предусмотренных уставом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7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Собрание граждан, проводимое по инициативе Совета депутатов Торбеевского городского поселения, назначается Советом депутатов, по инициативе председателя Совета депутатов - Главой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7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Собрание граждан, проводимое по инициативе населения, назначается Советом депутатов Торбеевского городского поселения в следующем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Торбеевского городского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решение Совета депутатов Торбеевского городского поселения об отклонении инициативы по проведению собрания граждан может быть обжаловано инициаторами собрания в судебном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Если проведение собрания граждан намечается по инициативе населения или Совета депутатов Торбеевского городского поселения, решение о назначении вместо него конференции граждан принимается Советом депутатов, по инициативе Главы - Главы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7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Главой.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73"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Торбеевского городского поселения либо лицом, уполномоченным Советом депутатов, Главой.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r w:rsidRPr="00AC70FD">
        <w:rPr>
          <w:rFonts w:ascii="Times New Roman" w:eastAsia="Times New Roman" w:hAnsi="Times New Roman" w:cs="Times New Roman"/>
          <w:color w:val="000000"/>
          <w:sz w:val="24"/>
          <w:szCs w:val="24"/>
          <w:lang w:eastAsia="ru-RU"/>
        </w:rPr>
        <w:lastRenderedPageBreak/>
        <w:t>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Торбеевского городского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Торбеевского городского поселения, председателю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Торбеевского городского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Торбеевского городского поселения, к компетенции которых отнесено решение содержащихся в них вопросов, с направлением гражданам письменного ответа.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Итоги собрания граждан, конференции граждан подлежат официальному опубликованию (обнародованию).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17. Опрос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Опрос граждан проводится на всей территории Торбеевского городского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Результаты опроса носят рекомендательный характер.</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В опросе граждан имеют право участвовать жители Торбеевского городского поселения, обладающие избирательным правом.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Опрос граждан проводится: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 вопросам местного значения - по инициативе Совета депутатов Торбеевского городского поселения или Главы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74"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2) для учета мнения граждан при принятии решений об изменении целевого назначения муниципальных земель Торбеевского городского поселения для объектов </w:t>
      </w:r>
      <w:r w:rsidRPr="00AC70FD">
        <w:rPr>
          <w:rFonts w:ascii="Times New Roman" w:eastAsia="Times New Roman" w:hAnsi="Times New Roman" w:cs="Times New Roman"/>
          <w:color w:val="000000"/>
          <w:sz w:val="24"/>
          <w:szCs w:val="24"/>
          <w:lang w:eastAsia="ru-RU"/>
        </w:rPr>
        <w:lastRenderedPageBreak/>
        <w:t>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Порядок назначения и проведения опроса граждан определяется нормативными правовыми актами Совета депутатов Торбеевского городского поселения в соответствии с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Решение о назначении опроса граждан принимается Советом депутатов Торбеевского городского поселения . В нормативном правовом акте Совета депутатов о назначении опроса граждан устанавливаются: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дата и сроки проведения опроса;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формулировка вопроса (вопросов), предлагаемого (предлагаемых) при проведении опроса;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методика проведения опроса;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форма опросного листа;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минимальная численность жителей Торбеевского городского поселения, участвующих в опросе.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Жители Торбеевского городского поселения должны быть проинформированы о проведении опроса граждан не менее чем за 10 дней до его проведения.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Финансирование мероприятий, связанных с подготовкой и проведением опроса граждан, осуществляется: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при проведении опроса по инициативе органов местного самоуправления Торбеевского городского поселения - за счет средств бюджета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18. Обращения граждан в органы местного самоуправления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Граждане имеют право на индивидуальные и коллективные обращения в органы местного самоуправления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75" w:tgtFrame="_blank" w:history="1">
        <w:r w:rsidRPr="00AC70FD">
          <w:rPr>
            <w:rFonts w:ascii="Times New Roman" w:eastAsia="Times New Roman" w:hAnsi="Times New Roman" w:cs="Times New Roman"/>
            <w:color w:val="0000FF"/>
            <w:sz w:val="24"/>
            <w:szCs w:val="24"/>
            <w:lang w:eastAsia="ru-RU"/>
          </w:rPr>
          <w:t>№ 59-ФЗ</w:t>
        </w:r>
      </w:hyperlink>
      <w:r w:rsidRPr="00AC70FD">
        <w:rPr>
          <w:rFonts w:ascii="Times New Roman" w:eastAsia="Times New Roman" w:hAnsi="Times New Roman" w:cs="Times New Roman"/>
          <w:color w:val="000000"/>
          <w:sz w:val="24"/>
          <w:szCs w:val="24"/>
          <w:lang w:eastAsia="ru-RU"/>
        </w:rPr>
        <w:t> «О порядке рассмотрения обращений граждан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За нарушения порядка и сроков рассмотрения обращений граждан должностные лица местного самоуправления Торбеевского городского поселения несут ответственность в соответствии с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19. Другие формы непосредственного осуществления населением Торбеевского городского поселения местного самоуправления и участия в его осуществлении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Наряду с предусмотренными Федеральным законом «</w:t>
      </w:r>
      <w:hyperlink r:id="rId76"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Торбеевского городского поселения, вправе участвовать в осуществлении местного самоуправления в иных формах, не противоречащих </w:t>
      </w:r>
      <w:hyperlink r:id="rId77" w:tgtFrame="_blank" w:history="1">
        <w:r w:rsidRPr="00AC70FD">
          <w:rPr>
            <w:rFonts w:ascii="Times New Roman" w:eastAsia="Times New Roman" w:hAnsi="Times New Roman" w:cs="Times New Roman"/>
            <w:color w:val="0000FF"/>
            <w:sz w:val="24"/>
            <w:szCs w:val="24"/>
            <w:lang w:eastAsia="ru-RU"/>
          </w:rPr>
          <w:t>Конституции Российской Федерации</w:t>
        </w:r>
      </w:hyperlink>
      <w:r w:rsidRPr="00AC70FD">
        <w:rPr>
          <w:rFonts w:ascii="Times New Roman" w:eastAsia="Times New Roman" w:hAnsi="Times New Roman" w:cs="Times New Roman"/>
          <w:color w:val="000000"/>
          <w:sz w:val="24"/>
          <w:szCs w:val="24"/>
          <w:lang w:eastAsia="ru-RU"/>
        </w:rPr>
        <w:t>, указанному Федеральному закону, иным федеральным законам, законам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Непосредственное осуществление населением Торбеевского городского поселения местного самоуправления и участие населения Торбеевского городского поселения в осуществлении местного самоуправления основывается на принципах законности, добровольности.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Органы местного самоуправления и должностные лица местного самоуправления Торбеевского городского поселения обязаны содействовать населению городского </w:t>
      </w:r>
      <w:r w:rsidRPr="00AC70FD">
        <w:rPr>
          <w:rFonts w:ascii="Times New Roman" w:eastAsia="Times New Roman" w:hAnsi="Times New Roman" w:cs="Times New Roman"/>
          <w:color w:val="000000"/>
          <w:sz w:val="24"/>
          <w:szCs w:val="24"/>
          <w:lang w:eastAsia="ru-RU"/>
        </w:rPr>
        <w:lastRenderedPageBreak/>
        <w:t>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3. ОРГАНЫ МЕСТНОГО САМОУПРАВЛЕНИЯ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20. Структура органов местного самоуправления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Структуру органов местного самоуправления Торбеевского городского поселения составляют: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Совет депутатов Торбеевского городского поселения - представительный орган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Глава Торбеевского городского поселения - глава Торбеевского городского поселения, высшее должностное лицо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7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Администрация Торбеевского городского поселения - местная администрация, исполнительно-распорядительный орган местного самоуправления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ревизионная комиссия Торбеевского городского поселения – контрольно-счетный орган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Изменение структуры органов местного самоуправления Торбеевского городского поселения осуществляется не иначе как путем внесения изменений в настоящий Устав. Решение Совета депутатов Торбеевского городского поселения о внесении поправок в настоящий Устав, предусматривающих изменение структуры органов местного самоуправления Торбеевского городского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79" w:tgtFrame="_blank" w:history="1">
        <w:r w:rsidRPr="00AC70FD">
          <w:rPr>
            <w:rFonts w:ascii="Times New Roman" w:eastAsia="Times New Roman" w:hAnsi="Times New Roman" w:cs="Times New Roman"/>
            <w:color w:val="0000FF"/>
            <w:sz w:val="24"/>
            <w:szCs w:val="24"/>
            <w:lang w:eastAsia="ru-RU"/>
          </w:rPr>
          <w:t>№ 131-ФЗ</w:t>
        </w:r>
      </w:hyperlink>
      <w:r w:rsidRPr="00AC70FD">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Финансовое обеспечение деятельности органов местного самоуправления Торбеевского городского поселения осуществляется исключительно за счет собственных доходов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21. Органы местного самоуправления как юридические лица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От имени Торбеевского городского поселения приобретать и осуществлять имущественные и иные права и обязанности, выступать в суде без доверенности могут Глава Администрации Торбеевского городского поселения, другие должностные лица местного самоуправления в соответствии с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Совет депутатов Торбеевского городского поселения и Администрация Торбеевского городского поселения как юридические лица действуют на основании общих для организаций данного вида положений Федерального закона </w:t>
      </w:r>
      <w:hyperlink r:id="rId80"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в соответствии с </w:t>
      </w:r>
      <w:hyperlink r:id="rId81" w:tgtFrame="_blank" w:history="1">
        <w:r w:rsidRPr="00AC70FD">
          <w:rPr>
            <w:rFonts w:ascii="Times New Roman" w:eastAsia="Times New Roman" w:hAnsi="Times New Roman" w:cs="Times New Roman"/>
            <w:color w:val="0000FF"/>
            <w:sz w:val="24"/>
            <w:szCs w:val="24"/>
            <w:lang w:eastAsia="ru-RU"/>
          </w:rPr>
          <w:t>Гражданским кодексом Российской Федерации</w:t>
        </w:r>
      </w:hyperlink>
      <w:r w:rsidRPr="00AC70FD">
        <w:rPr>
          <w:rFonts w:ascii="Times New Roman" w:eastAsia="Times New Roman" w:hAnsi="Times New Roman" w:cs="Times New Roman"/>
          <w:color w:val="000000"/>
          <w:sz w:val="24"/>
          <w:szCs w:val="24"/>
          <w:lang w:eastAsia="ru-RU"/>
        </w:rPr>
        <w:t> применительно к казенным учреждениям.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3. Основаниями для государственной регистрации органов местной администрации в качестве юридических лиц являются решение Совета депутатов Торбеевского городского поселения об учреждении соответствующего органа в форме муниципального казенного </w:t>
      </w:r>
      <w:r w:rsidRPr="00AC70FD">
        <w:rPr>
          <w:rFonts w:ascii="Times New Roman" w:eastAsia="Times New Roman" w:hAnsi="Times New Roman" w:cs="Times New Roman"/>
          <w:color w:val="000000"/>
          <w:sz w:val="24"/>
          <w:szCs w:val="24"/>
          <w:lang w:eastAsia="ru-RU"/>
        </w:rPr>
        <w:lastRenderedPageBreak/>
        <w:t>учреждения и утверждение положения о нем Советом депутатов Торбеевского городского поселения по представлению главы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22. Состав Совета депутатов Торбеевского городского поселения и порядок его формирования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Совет депутатов Торбеевского городского поселения (далее - Совет депутатов) состоит из 14 (четырнадцати)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1 изложен в ред. решения от 26 февраля 2016 г. </w:t>
      </w:r>
      <w:hyperlink r:id="rId82" w:tgtFrame="_blank" w:history="1">
        <w:r w:rsidRPr="00AC70FD">
          <w:rPr>
            <w:rFonts w:ascii="Times New Roman" w:eastAsia="Times New Roman" w:hAnsi="Times New Roman" w:cs="Times New Roman"/>
            <w:color w:val="0000FF"/>
            <w:sz w:val="24"/>
            <w:szCs w:val="24"/>
            <w:lang w:eastAsia="ru-RU"/>
          </w:rPr>
          <w:t>№ 124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23. Фракции в Совете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Депутаты Совета депутатов Торбеевского городского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Порядок деятельности фракций устанавливается законом Республики Мордовия и (или) Регламентом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Торбеевского городского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Торбеевского городского поселения, входит в данную фракцию и не вправе выйти из нее.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7. Несоблюдение требований, предусмотренных частями 4 - 6 настоящей статьи, влечет за собой прекращение депутатских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24. Полномочия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исключительной компетенции Совета депутатов Торбеевского городского поселения находятся: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принятие Устава, внесение в него изменений и дополнений;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утверждение бюджета Торбеевского городского поселения и отчета о его исполнении;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утверждение стратегии социально-экономического развития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83"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определение порядка управления и распоряжения имуществом, находящимся в муниципальной собственности;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определение порядка участия Торбеевского городского поселения в организациях межмуниципального сотрудничества;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контроль за исполнением органами местного самоуправления и должностными лицами местного самоуправления Торбеевского городского поселения полномочий по решению вопросов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принятие решения об удалении Главы Торбеевского городского поселения в отставку.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10 изложен в редакции решения Совета депутатов от 26 июня 2020 г. </w:t>
      </w:r>
      <w:hyperlink r:id="rId84"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утверждение правил благоустройства территории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8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2.К иным полномочиям Совета депутатов Торбеевского городского поселения относятся: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осуществление права законодательной инициативы в Государственное Собрание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Торбеевского городского поселения официальной информации о социально-экономическом и культурном развитии Торбеевского городского поселения, о развитии его общественной инфраструктуры и иной официальной информации;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образование, избрание и упразднение постоянных и временных органов Совета депутатов Торбеевского городского поселения, установление порядка их работы, изменение их состава, заслушивание отчетов об их работе;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утверждение схемы управления городским поселением Торбеево, утверждение структуры администрации Торбеевского городского поселения по представлению главы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5) заслушивание ежегодных отчетов Главы Торбеевского городского поселения, главы администрации Торбеевского городского поселения о результатах их деятельности, деятельности администрации Торбеевского городского поселения и иных </w:t>
      </w:r>
      <w:r w:rsidRPr="00AC70FD">
        <w:rPr>
          <w:rFonts w:ascii="Times New Roman" w:eastAsia="Times New Roman" w:hAnsi="Times New Roman" w:cs="Times New Roman"/>
          <w:color w:val="000000"/>
          <w:sz w:val="24"/>
          <w:szCs w:val="24"/>
          <w:lang w:eastAsia="ru-RU"/>
        </w:rPr>
        <w:lastRenderedPageBreak/>
        <w:t>подведомственных Главе</w:t>
      </w:r>
      <w:r w:rsidRPr="00AC70FD">
        <w:rPr>
          <w:rFonts w:ascii="Times New Roman" w:eastAsia="Times New Roman" w:hAnsi="Times New Roman" w:cs="Times New Roman"/>
          <w:i/>
          <w:iCs/>
          <w:color w:val="000000"/>
          <w:sz w:val="24"/>
          <w:szCs w:val="24"/>
          <w:lang w:eastAsia="ru-RU"/>
        </w:rPr>
        <w:t> </w:t>
      </w:r>
      <w:r w:rsidRPr="00AC70FD">
        <w:rPr>
          <w:rFonts w:ascii="Times New Roman" w:eastAsia="Times New Roman" w:hAnsi="Times New Roman" w:cs="Times New Roman"/>
          <w:color w:val="000000"/>
          <w:sz w:val="24"/>
          <w:szCs w:val="24"/>
          <w:lang w:eastAsia="ru-RU"/>
        </w:rPr>
        <w:t>Торбеевского городского поселения органов местного самоуправления, в том числе о решении вопросов, поставленных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8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утверждение общей суммы расходов на обеспечение деятельности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установление налоговых льгот по местным налогам в бюджет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принятие общеобязательных Правил (Положений) по вопросам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назначение в установленном порядке референдума Торбеевского городского поселения, выборов депутатов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избрание и досрочное прекращение полномочий Главы Торбеевского городского поселения, заместителя Главы Торбеевского городского поселения в соответствии с действующим законодательством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8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назначение на должность и досрочное прекращение полномочий Главы администрации Торбеевского городского поселения в соответствии с </w:t>
      </w:r>
      <w:hyperlink r:id="rId88" w:tgtFrame="_blank" w:history="1">
        <w:r w:rsidRPr="00AC70FD">
          <w:rPr>
            <w:rFonts w:ascii="Times New Roman" w:eastAsia="Times New Roman" w:hAnsi="Times New Roman" w:cs="Times New Roman"/>
            <w:color w:val="0000FF"/>
            <w:sz w:val="24"/>
            <w:szCs w:val="24"/>
            <w:lang w:eastAsia="ru-RU"/>
          </w:rPr>
          <w:t>Конституцией Республики Мордовия</w:t>
        </w:r>
      </w:hyperlink>
      <w:r w:rsidRPr="00AC70FD">
        <w:rPr>
          <w:rFonts w:ascii="Times New Roman" w:eastAsia="Times New Roman" w:hAnsi="Times New Roman" w:cs="Times New Roman"/>
          <w:color w:val="000000"/>
          <w:sz w:val="24"/>
          <w:szCs w:val="24"/>
          <w:lang w:eastAsia="ru-RU"/>
        </w:rPr>
        <w:t>, действующим законодательством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установление порядка и условий проведения конкурса на замещение должности Главы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утверждение условий контракта для Главы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утверждение Регламента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15) досрочное прекращение полномочий депутата Совета депутатов Торбеевского городского поселения в соответствии с действующим законодательством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16) определение порядка оплаты труда депутатов Совета депутатов Торбеевского городского поселения, осуществляющих полномочия на профессиональной постоянной основе;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17) утверждение муниципальных программ в области энергосбережения и повышения энергетической эффективности;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18)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19)</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20) утверждение программы комплексного развития системы коммунальной инфраструктуры Торбеевского городского поселения, программы комплексного развития транспортной инфраструктуры Торбеевского городского поселения, программы комплексного развития социальной инфраструктуры Торбеевского городского поселения, требования к которым устанавливаются Правительством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Иные полномочия Совета депутатов Торбеевского городского поселения определяются федеральными законами и принимаемыми в соответствии с ними законами Республики Мордовия,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25. Порядок работы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1. Основной формой работы Совета депутатов Торбеевского городского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Торбеевского городского </w:t>
      </w:r>
      <w:r w:rsidRPr="00AC70FD">
        <w:rPr>
          <w:rFonts w:ascii="Times New Roman" w:eastAsia="Times New Roman" w:hAnsi="Times New Roman" w:cs="Times New Roman"/>
          <w:color w:val="000000"/>
          <w:sz w:val="24"/>
          <w:szCs w:val="24"/>
          <w:lang w:eastAsia="ru-RU"/>
        </w:rPr>
        <w:lastRenderedPageBreak/>
        <w:t>поселения . Первую (организационную) сессию Совета депутатов Торбеевского городского поселения, которая созывается не позднее чем в течение 20 дней со дня избрания Совета депутатов Торбеевского городского поселения в правомочном составе, открывает старейший по возрасту депутат Совета депутатов Торбеевского городского поселения . Для подготовки и созыва первой сессии Совета депутатов Торбеевского городского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Торбеевского городского поселения . Очередные сессии Совета депутатов Торбеевского городского поселения созываются Главой Торбеевского городского поселения и проводятся не реже одного раза в три месяца. Внеочередные сессии Совета депутатов Торбеевского городского поселения созываются Главой Торбеевского городского поселения по собственной инициативе либо по инициативе не менее одной трети от установленной численности депутатов Совета депутатов Торбеевского городского поселения . Вопросы, определенные частью 1 статьи 20 настоящего Устава, рассматриваются исключительно на сессиях Совета депутатов Торбеевского городского поселения . Для их предварительной подготовки и изучения, а также в целях осуществления контроля за ходом реализации принимаемых Советом депутатов Торбеевского городского поселения решений Совет депутатов Торбеевского городского поселения может формировать свои постоянные и временные органы.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8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Организацию деятельности Совета депутатов осуществляет Глава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9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отсутствия Главы Торбеевского городского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9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Расходы на обеспечение деятельности Совета депутатов предусматриваются в бюджете Торбеевского городского поселения отдельной строкой в соответствии с классификацией расходов бюджетов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городского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Обеспечение деятельности Совета депутатов осуществляется администрацией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Порядок организации деятельности Совета депутатов устанавливается принимаемым Советом депутатов Торбеевского городского поселения Регламентом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26. Депутат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Депутату Совета депутатов Торбеевского городского поселения обеспечиваются условия для беспрепятственного осуществления своих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Решение о возбуждении уголовного дела в отношении депутата Совета депутатов Торбеевского городского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92" w:tgtFrame="_blank" w:history="1">
        <w:r w:rsidRPr="00AC70FD">
          <w:rPr>
            <w:rFonts w:ascii="Times New Roman" w:eastAsia="Times New Roman" w:hAnsi="Times New Roman" w:cs="Times New Roman"/>
            <w:color w:val="0000FF"/>
            <w:sz w:val="24"/>
            <w:szCs w:val="24"/>
            <w:lang w:eastAsia="ru-RU"/>
          </w:rPr>
          <w:t>Уголовно-процессуальным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3. Депутат Совета депутатов Торбеевского городского поселения не может быть привлечен к уголовной или административной ответственности за высказанное мнение, </w:t>
      </w:r>
      <w:r w:rsidRPr="00AC70FD">
        <w:rPr>
          <w:rFonts w:ascii="Times New Roman" w:eastAsia="Times New Roman" w:hAnsi="Times New Roman" w:cs="Times New Roman"/>
          <w:color w:val="000000"/>
          <w:sz w:val="24"/>
          <w:szCs w:val="24"/>
          <w:lang w:eastAsia="ru-RU"/>
        </w:rPr>
        <w:lastRenderedPageBreak/>
        <w:t>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Депутат Совета депутатов Торбеевского городского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Срок полномочий депутата Совета депутатов Торбеевского городского поселения составляет пять лет. Полномочия депутата Совета депутатов Торбеевского городского поселения начинаются со дня его избрания и прекращаются со дня начала работы Совета депутатов Торбеевского городского поселения нового созыва.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Депутаты Совета депутатов Торбеевского городского поселения осуществляют свои полномочия как правило на непостоянной основе.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6.1. </w:t>
      </w:r>
      <w:r w:rsidRPr="00AC70FD">
        <w:rPr>
          <w:rFonts w:ascii="Times New Roman" w:eastAsia="Times New Roman" w:hAnsi="Times New Roman" w:cs="Times New Roman"/>
          <w:color w:val="000000"/>
          <w:sz w:val="24"/>
          <w:szCs w:val="24"/>
          <w:shd w:val="clear" w:color="auto" w:fill="FFFFFF"/>
          <w:lang w:eastAsia="ru-RU"/>
        </w:rPr>
        <w:t>Депутату Торбеевского городского поселения для осуществления своих полномочий на непостоянной основе гарантируется сохранение места работы (должности) </w:t>
      </w:r>
      <w:r w:rsidRPr="00AC70FD">
        <w:rPr>
          <w:rFonts w:ascii="Times New Roman" w:eastAsia="Times New Roman" w:hAnsi="Times New Roman" w:cs="Times New Roman"/>
          <w:color w:val="000000"/>
          <w:sz w:val="24"/>
          <w:szCs w:val="24"/>
          <w:lang w:eastAsia="ru-RU"/>
        </w:rPr>
        <w:t>на срок два рабочих дня в месяц</w:t>
      </w:r>
      <w:r w:rsidRPr="00AC70FD">
        <w:rPr>
          <w:rFonts w:ascii="Times New Roman" w:eastAsia="Times New Roman" w:hAnsi="Times New Roman" w:cs="Times New Roman"/>
          <w:color w:val="000000"/>
          <w:sz w:val="24"/>
          <w:szCs w:val="24"/>
          <w:shd w:val="clear" w:color="auto" w:fill="FFFFFF"/>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6.1 введена решением Совета депутатов от 4 марта 2021 г. </w:t>
      </w:r>
      <w:hyperlink r:id="rId93"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7. Депутат Совета депутатов Торбеевского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Депутаты Совета депутатов Торбеевского городского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(абзац введен решением Совета депутатов от 29 апреля 2019 г. </w:t>
      </w:r>
      <w:hyperlink r:id="rId9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8. Депутат Торбеевского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95"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Полномочия депутата Торбеевского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6"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97" w:tgtFrame="_blank" w:history="1">
        <w:r w:rsidRPr="00AC70FD">
          <w:rPr>
            <w:rFonts w:ascii="Times New Roman" w:eastAsia="Times New Roman" w:hAnsi="Times New Roman" w:cs="Times New Roman"/>
            <w:color w:val="0000FF"/>
            <w:sz w:val="24"/>
            <w:szCs w:val="24"/>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8" w:tgtFrame="_blank" w:history="1">
        <w:r w:rsidRPr="00AC70FD">
          <w:rPr>
            <w:rFonts w:ascii="Times New Roman" w:eastAsia="Times New Roman" w:hAnsi="Times New Roman" w:cs="Times New Roman"/>
            <w:color w:val="0000FF"/>
            <w:sz w:val="24"/>
            <w:szCs w:val="24"/>
            <w:lang w:eastAsia="ru-RU"/>
          </w:rPr>
          <w:t>№ 79-ФЗ</w:t>
        </w:r>
      </w:hyperlink>
      <w:r w:rsidRPr="00AC70FD">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если иное не предусмотрено Федеральным законом от 6 октября 2003 года </w:t>
      </w:r>
      <w:hyperlink r:id="rId99"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(часть 8 изложена в редакции решения Совета депутатов от 26 июня 2020 г. </w:t>
      </w:r>
      <w:hyperlink r:id="rId100"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8.1 К депутату Совета депутатов Торбеевского городского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bookmarkStart w:id="1" w:name="sub_407311"/>
      <w:r w:rsidRPr="00AC70FD">
        <w:rPr>
          <w:rFonts w:ascii="Times New Roman" w:eastAsia="Times New Roman" w:hAnsi="Times New Roman" w:cs="Times New Roman"/>
          <w:color w:val="000000"/>
          <w:sz w:val="24"/>
          <w:szCs w:val="24"/>
          <w:lang w:eastAsia="ru-RU"/>
        </w:rPr>
        <w:t>1) предупреждение;</w:t>
      </w:r>
      <w:bookmarkEnd w:id="1"/>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bookmarkStart w:id="2" w:name="sub_407312"/>
      <w:r w:rsidRPr="00AC70FD">
        <w:rPr>
          <w:rFonts w:ascii="Times New Roman" w:eastAsia="Times New Roman" w:hAnsi="Times New Roman" w:cs="Times New Roman"/>
          <w:color w:val="000000"/>
          <w:sz w:val="24"/>
          <w:szCs w:val="24"/>
          <w:lang w:eastAsia="ru-RU"/>
        </w:rPr>
        <w:lastRenderedPageBreak/>
        <w:t>2) освобождение депутата Совета депутатов Торбеевского городского поселения от должности в Совете депутатов Торбеевского городского поселения с лишением права занимать должности в Совете депутатов Торбеевского городского поселения до прекращения срока его полномочий;</w:t>
      </w:r>
      <w:bookmarkEnd w:id="2"/>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bookmarkStart w:id="3" w:name="sub_407313"/>
      <w:r w:rsidRPr="00AC70FD">
        <w:rPr>
          <w:rFonts w:ascii="Times New Roman" w:eastAsia="Times New Roman" w:hAnsi="Times New Roman" w:cs="Times New Roman"/>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bookmarkStart w:id="4" w:name="sub_407314"/>
      <w:r w:rsidRPr="00AC70FD">
        <w:rPr>
          <w:rFonts w:ascii="Times New Roman" w:eastAsia="Times New Roman" w:hAnsi="Times New Roman" w:cs="Times New Roman"/>
          <w:color w:val="000000"/>
          <w:sz w:val="24"/>
          <w:szCs w:val="24"/>
          <w:lang w:eastAsia="ru-RU"/>
        </w:rPr>
        <w:t>4) запрет занимать должности в Совете депутатов Торбеевского городского поселения до прекращения срока его полномочий;</w:t>
      </w:r>
      <w:bookmarkEnd w:id="4"/>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5) запрет исполнять полномочия на постоянной основе до прекращения срока его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(часть 8.1 введена решением Совета депутатов от 26 июня 2020 г. </w:t>
      </w:r>
      <w:hyperlink r:id="rId101"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8.2. Порядок принятия решения о применении к депутату Совета депутатов Торбеевского городского поселения мер ответственности, указанных в части 8.1 настоящей статьи, определяется муниципальным правовым актом в соответствии с Законом Республики Мордовия от 8 июня 2007 года </w:t>
      </w:r>
      <w:hyperlink r:id="rId102" w:tgtFrame="_blank" w:history="1">
        <w:r w:rsidRPr="00AC70FD">
          <w:rPr>
            <w:rFonts w:ascii="Times New Roman" w:eastAsia="Times New Roman" w:hAnsi="Times New Roman" w:cs="Times New Roman"/>
            <w:color w:val="0000FF"/>
            <w:sz w:val="24"/>
            <w:szCs w:val="24"/>
            <w:lang w:eastAsia="ru-RU"/>
          </w:rPr>
          <w:t>№ 54-З</w:t>
        </w:r>
      </w:hyperlink>
      <w:r w:rsidRPr="00AC70FD">
        <w:rPr>
          <w:rFonts w:ascii="Times New Roman" w:eastAsia="Times New Roman" w:hAnsi="Times New Roman" w:cs="Times New Roman"/>
          <w:color w:val="000000"/>
          <w:sz w:val="24"/>
          <w:szCs w:val="24"/>
          <w:lang w:eastAsia="ru-RU"/>
        </w:rPr>
        <w:t> «О противодействии коррупции в Республике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(часть 8.2 введена решением Совета депутатов от 26 июня 2020 г. </w:t>
      </w:r>
      <w:hyperlink r:id="rId103"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Депутат Совета депутатов Торбеевского городского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Деятельность депутатов Совета депутатов Торбеевского городского поселения направлена на обеспечение совместно с администрацией Торбеевского городского поселения, иными органами местного самоуправления комплексного развития Торбеевского городского поселения, прав, свобод и законных интересов своих избирателей, населения Торбеевского городского поселения . Не реже двух раз в год депутат Совета депутатов Торбеевского городского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Торбеевского городского поселения проводится по решению Главы Республики Мордовия в порядке, установленном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0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При выявлении в результате проверки, проведенной в соответствии с частью 7.2 статьи 40 Федерального закона от 6 октября 2003 года </w:t>
      </w:r>
      <w:hyperlink r:id="rId105"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06"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07"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8"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(часть введена решением Совета депутатов от 29 апреля 2019 г. </w:t>
      </w:r>
      <w:hyperlink r:id="rId109"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 изложена в редакции решения Совета депутатов от 26 июня 2020 г. </w:t>
      </w:r>
      <w:hyperlink r:id="rId110"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11"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shd w:val="clear" w:color="auto" w:fill="FFFFFF"/>
          <w:lang w:eastAsia="ru-RU"/>
        </w:rPr>
        <w:t>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12"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15. </w:t>
      </w:r>
      <w:r w:rsidRPr="00AC70FD">
        <w:rPr>
          <w:rFonts w:ascii="Times New Roman" w:eastAsia="Times New Roman" w:hAnsi="Times New Roman" w:cs="Times New Roman"/>
          <w:color w:val="000000"/>
          <w:sz w:val="24"/>
          <w:szCs w:val="24"/>
          <w:shd w:val="clear" w:color="auto" w:fill="FFFFFF"/>
          <w:lang w:eastAsia="ru-RU"/>
        </w:rPr>
        <w:t>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13"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16. </w:t>
      </w:r>
      <w:r w:rsidRPr="00AC70FD">
        <w:rPr>
          <w:rFonts w:ascii="Times New Roman" w:eastAsia="Times New Roman" w:hAnsi="Times New Roman" w:cs="Times New Roman"/>
          <w:color w:val="000000"/>
          <w:sz w:val="24"/>
          <w:szCs w:val="24"/>
          <w:shd w:val="clear" w:color="auto" w:fill="FFFFFF"/>
          <w:lang w:eastAsia="ru-RU"/>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1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27. Прекращение полномочий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Полномочия Совета депутатов Торбеевского городского поселения могут быть прекращены досрочно в порядке и по основаниям, которые предусмотрены статьей 73 Федерального закона </w:t>
      </w:r>
      <w:hyperlink r:id="rId115"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Полномочия Совета депутатов также прекращаются: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случае принятия Совета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преобразования Торбеевского городского поселения, осуществляемого в соответствии с частями 3, 5, 6.2, 7, 7.2 статьи 13 Федерального закона от 6 октября 2003 г. </w:t>
      </w:r>
      <w:hyperlink r:id="rId116"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а также в случае упразднения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17"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в случае утраты городским поселением Торбеево статуса муниципального образования в связи с его объединением с городским округом;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 случае увеличения численности избирателей Торбеевского городского поселения более чем на 25 процентов, произошедшего вследствие изменения границ Торбеевского городского поселения или объединения Торбеевского городского поселения с городским округом.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18"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Досрочное прекращение полномочий Совета депутатов Торбеевского городского поселения влечет досрочное прекращение полномочий его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досрочного прекращения полномочий Совета депутатов Торбеевского городского поселения досрочные выборы в Совет депутатов Торбеевского городского поселения проводятся в сроки, установленные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28. Прекращение полномочий депутата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Полномочия депутата Совета депутатов Торбеевского городского поселения прекращаются досрочно в случае: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смерти;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отставки по собственному желанию;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признания судом недееспособным или ограниченно дееспособным;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признания судом безвестно отсутствующим или объявления умершим;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вступления в отношении его в законную силу обвинительного приговора суда;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выезда за пределы Российской Федерации на постоянное место жительства;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7 изложен в редакции </w:t>
      </w:r>
      <w:hyperlink r:id="rId119"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отзыва избирателями;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досрочного прекращения полномочий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призыва на военную службу или направления на заменяющую ее альтернативную гражданскую службу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в иных случаях, установленных Федеральным законом </w:t>
      </w:r>
      <w:hyperlink r:id="rId120"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и иными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Решение о досрочном прекращении полномочий депутата Совета депутатов Торбеевского городского поселения принимается Советом депутатов Торбеевского городского поселения, за исключением случая, предусмотренного пунктом 9 части 1 настоящей статьи. В случаях, предусмотренных пунктами 3, 4, 5 и 8 части 1 настоящей статьи, указанное решение принимается Советом депутатов Торбеевского городского поселения на основании соответствующего судебного решения, результатов голосования об отзыве депутата.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Решение Совета депутатов Торбеевского городского поселения о досрочном прекращении полномочий депутата Совета депутатов Торбеевского городского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Торбеевского городского поселения, - не позднее чем через три месяца со дня появления такого основания.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В случае досрочного прекращения полномочий депутата Совета депутатов Торбеевского городского поселения в соответствующем избирательном округе в порядке, </w:t>
      </w:r>
      <w:r w:rsidRPr="00AC70FD">
        <w:rPr>
          <w:rFonts w:ascii="Times New Roman" w:eastAsia="Times New Roman" w:hAnsi="Times New Roman" w:cs="Times New Roman"/>
          <w:color w:val="000000"/>
          <w:sz w:val="24"/>
          <w:szCs w:val="24"/>
          <w:lang w:eastAsia="ru-RU"/>
        </w:rPr>
        <w:lastRenderedPageBreak/>
        <w:t>установленном действующим законодательством, назначаются и проводятся дополнительные выборы.</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Полномочия депутата Совета депутатов Торбеевского городского поселения прекращаются досрочно в случае несоблюдения ограничений, установленных Федеральным законом от 6 октября 2003г. </w:t>
      </w:r>
      <w:hyperlink r:id="rId121"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22"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29. Глава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(наименование в ред. решения Совета депутатов от 23 августа 2016 г. </w:t>
      </w:r>
      <w:hyperlink r:id="rId123"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1. Глава Торбеевского городского поселения является высшим должностным лицом Торбеевского городского поселения и наделяется настоящим Уставом в соответствии с Федеральным законом </w:t>
      </w:r>
      <w:hyperlink r:id="rId124"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собственными полномочиями по решению вопросов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Статус Главы Торбеевского городского поселения и ограничения, связанные с его деятельностью, устанавливаются законодательством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первая изложена в ред. решения Совета депутатов от 23 августа 2016 г. </w:t>
      </w:r>
      <w:hyperlink r:id="rId125"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Глава Торбеевского городского поселения осуществляет свои полномочия на непостоянной основе.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2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Глава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2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представляет Торбеевское городское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издает в пределах своих полномочий правовые акты;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созывает сессии Совета депутатов Торбеевского городского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ведет сессии Совета депутатов Торбеевского городского поселения, подписывает протоколы сессий, а также иные документы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оказывает содействие депутатам Совета депутатов Торбеевского городского поселения в осуществлении ими своих полномочий, организует обеспечение их необходимой информацией;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координирует деятельность постоянных и временных органов Совета депутатов Торбеевского городского поселения, дает им поручения, связанные с исполнением решений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принимает меры по обеспечению гласности и учету общественного мнения в организации работы Совета депутатов Торбеевского городского поселения, организует в Совете депутатов, избирательных округах прием граждан, рассмотрение их письменных и устных обращений;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в случаях, предусмотренных законом, от имени Совета депутатов Торбеевского городского поселения отписывает заявления в суды, вправе назначить уполномоченного представителя Совета депутатов в суде;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10) обеспечивает осуществление органами местного самоуправления Торбеевского городского поселения полномочий по решению вопросов местного значения и отдельных </w:t>
      </w:r>
      <w:r w:rsidRPr="00AC70FD">
        <w:rPr>
          <w:rFonts w:ascii="Times New Roman" w:eastAsia="Times New Roman" w:hAnsi="Times New Roman" w:cs="Times New Roman"/>
          <w:color w:val="000000"/>
          <w:sz w:val="24"/>
          <w:szCs w:val="24"/>
          <w:lang w:eastAsia="ru-RU"/>
        </w:rPr>
        <w:lastRenderedPageBreak/>
        <w:t>государственных полномочий, переданных органам местного самоуправления федеральными законами и законами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решает иные вопросы, которые могут быть поручены ему Советом депутатов Торбеевского городского поселения или возложенные на него соответствующими нормативными 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w:t>
      </w:r>
      <w:hyperlink r:id="rId128"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«О противодействии коррупции», Федеральным законом от 3 декабря 2012 года </w:t>
      </w:r>
      <w:hyperlink r:id="rId129"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0"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«О запрете отдельными категориями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Полномочия Главы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1"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32"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«О контроле за соответствием расходов лиц, замещающих государственные должности, и иных лиц их доходам», Федеральным законом от 7 мая 2013 года </w:t>
      </w:r>
      <w:hyperlink r:id="rId133"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w:t>
      </w:r>
      <w:bookmarkStart w:id="5" w:name="_Hlk27470497"/>
      <w:r w:rsidRPr="00AC70FD">
        <w:rPr>
          <w:rFonts w:ascii="Times New Roman" w:eastAsia="Times New Roman" w:hAnsi="Times New Roman" w:cs="Times New Roman"/>
          <w:color w:val="000000"/>
          <w:sz w:val="24"/>
          <w:szCs w:val="24"/>
          <w:lang w:eastAsia="ru-RU"/>
        </w:rPr>
        <w:t>иное не предусмотрено Федеральным законом от 6 октября 2003 года </w:t>
      </w:r>
      <w:bookmarkEnd w:id="5"/>
      <w:r w:rsidRPr="00AC70FD">
        <w:rPr>
          <w:rFonts w:ascii="Times New Roman" w:eastAsia="Times New Roman" w:hAnsi="Times New Roman" w:cs="Times New Roman"/>
          <w:color w:val="000000"/>
          <w:sz w:val="24"/>
          <w:szCs w:val="24"/>
          <w:lang w:eastAsia="ru-RU"/>
        </w:rPr>
        <w:fldChar w:fldCharType="begin"/>
      </w:r>
      <w:r w:rsidRPr="00AC70FD">
        <w:rPr>
          <w:rFonts w:ascii="Times New Roman" w:eastAsia="Times New Roman" w:hAnsi="Times New Roman" w:cs="Times New Roman"/>
          <w:color w:val="000000"/>
          <w:sz w:val="24"/>
          <w:szCs w:val="24"/>
          <w:lang w:eastAsia="ru-RU"/>
        </w:rPr>
        <w:instrText xml:space="preserve"> HYPERLINK "http://pravo-search.minjust.ru:8080/bigs/showDocument.html?id=96E20C02-1B12-465A-B64C-24AA92270007" \t "_blank" </w:instrText>
      </w:r>
      <w:r w:rsidRPr="00AC70FD">
        <w:rPr>
          <w:rFonts w:ascii="Times New Roman" w:eastAsia="Times New Roman" w:hAnsi="Times New Roman" w:cs="Times New Roman"/>
          <w:color w:val="000000"/>
          <w:sz w:val="24"/>
          <w:szCs w:val="24"/>
          <w:lang w:eastAsia="ru-RU"/>
        </w:rPr>
        <w:fldChar w:fldCharType="separate"/>
      </w:r>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r w:rsidRPr="00AC70FD">
        <w:rPr>
          <w:rFonts w:ascii="Times New Roman" w:eastAsia="Times New Roman" w:hAnsi="Times New Roman" w:cs="Times New Roman"/>
          <w:color w:val="000000"/>
          <w:sz w:val="24"/>
          <w:szCs w:val="24"/>
          <w:lang w:eastAsia="ru-RU"/>
        </w:rPr>
        <w:fldChar w:fldCharType="end"/>
      </w:r>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3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 от 26 июня 2020 г. </w:t>
      </w:r>
      <w:hyperlink r:id="rId135"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Глава Торбеевского городского поселения подотчетен и подконтролен населению и Совету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3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Главе Торбеевского городского поселения обеспечиваются условия для беспрепятственного осуществления своих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3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Глава Торбеевского городского поселения имеет удостоверение, подтверждающее его полномочия и статус Главы Торбеевского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3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Деятельность Главы Торбеевского городского поселения направлена на обеспечение совместно с администрацией Торбеевского городского поселения, иными органами местного самоуправления городского поселения комплексного развития Торбеевского городского поселения, прав, свобод и законных интересов своих избирателей; населения Торбеевского городского поселения . Ежегодно Глава городского поселения отчитывается перед населением городского поселения о результатах проделанной работы в ходе встреч с избирателями, а также через средства массовой информации.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3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Полномочия Главы Торбеевского городского поселения начинаются со дня вступления в должность и прекращаются в день вступления в должность вновь избранного Главы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Решение об изменении срока полномочий, а также решение об изменении перечня полномочий Главы Торбеевского городского поселения применяется только к Главе Торбеевского городского поселения, избранному после вступления в силу соответствующего решения.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Главе Торбеевского городского поселения за осуществление своих полномочий устанавливается ежемесячная денежная компенсация. Размер ежемесячной денежной компенсации устанавливается правовым актом, принимаемым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Главе Торбеевского городского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3"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Главе Торбеевского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44"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5"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Главе Торбеевского городского поселения подконтролен и подотчетен населению и Совету депутатов Торбеевского городского поселения. Глава Торбеевского городского поселения представляет Совету депутатов Торбеевского городского поселения ежегодные отчеты о результатах своей деятельности и иных подведомственных ему органов местного самоуправления, в том числе о решении вопросов, поставленных Советом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30. Порядок избрания Главы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Глава Торбеевского городского поселения избирается Советом депутатов городского поселения из своего состава на срок полномочий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Избрание главы Торбеевского городского поселения проводится на первой сессии вновь избранного Совета депутатов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Предложения о кандидатуре (кандидатурах) на должность Главы Торбеевского городского поселения вносятся депутатами на сессии Совета депутатов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4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Кандидат на должность Главы Торбеевского городского поселения имеет право на самоотвод. Самоотвод принимается без голосования.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Кандидатура на должность Главы Торбеевского городского поселения подлежит обсуждению депутатами. Каждый депутат Совета депутатов Торбеевского городского поселения вправе высказаться за или против кандидата.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Глава Торбеевского городского поселения избирается по усмотрению депутатов открытым или тайным голосованием, проводимым в соответствии с регламентом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(в ред. решения Совета депутатов от 23 августа 2016 г. </w:t>
      </w:r>
      <w:hyperlink r:id="rId15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Кандидат на должность Главы Торбеевского городского поселения считается избранным, если за него проголосовало большинство от общего числа депутатов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3"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настоящем Уставе под общим числом депутатов Совета депутатов Торбеевского городского поселения понимается число фактически избранных депутатов, полномочия которых подтверждены соответствующим решением Совета депутатов Торбеевского городского поселения, за исключением тех депутатов, чьи полномочия на момент голосования прекращены в установленном законом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Избрание Главы Торбеевского городского поселения оформляется решением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4"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В случае, если предложенная кандидатура на должность Главы Торбеевского городского поселения не набрала необходимого для избрания числа голосов, депутаты Совета депутатов Торбеевского городского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Глава Торбеевского городского поселения . Одна и та же кандидатура может предлагаться не более двух раз.</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5"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Предложения о новой кандидатуре могут быть внесены на том же заседании сессии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Повторное избрание Главы Торбеевского городского поселения проводится Советом депутатов Торбеевского городского поселения в семидневный срок со дня внесения предложения.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Вновь избранный Глава Торбеевского городского поселения вступает в должность со дня его избрания.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Решение об избрании Главы Торбеевского городского поселения публикуется Советом депутатов Торбеевского городского поселения в местной печати не позднее семи дней со дня его избрания.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5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В случае досрочного прекращения полномочий Главы Торбеевского городского поселения, за исключением отрешения главы городского поселения от должности в соответствии с федеральным законом, избрание нового Главы Торбеевского городского поселения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При этом если до истечения срока полномочий представительного органа муниципального образования осталось менеее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(абзац введен решением Совета депутатов от 29 апреля 2019 г. </w:t>
      </w:r>
      <w:hyperlink r:id="rId159"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6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указанный срок полномочия Главы Торбеевского городского поселения исполняет заместитель Главы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6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Установленный в настоящей статье порядок избрания Главы Торбеевского городского поселения применяется при избрании заместителя Главы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(в ред. решения Совета депутатов от 23 августа 2016 г. </w:t>
      </w:r>
      <w:hyperlink r:id="rId16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31. </w:t>
      </w:r>
      <w:r w:rsidRPr="00AC70FD">
        <w:rPr>
          <w:rFonts w:ascii="Times New Roman" w:eastAsia="Times New Roman" w:hAnsi="Times New Roman" w:cs="Times New Roman"/>
          <w:color w:val="000000"/>
          <w:sz w:val="26"/>
          <w:szCs w:val="26"/>
          <w:lang w:eastAsia="ru-RU"/>
        </w:rPr>
        <w:t>исключена</w:t>
      </w:r>
      <w:r w:rsidRPr="00AC70FD">
        <w:rPr>
          <w:rFonts w:ascii="Times New Roman" w:eastAsia="Times New Roman" w:hAnsi="Times New Roman" w:cs="Times New Roman"/>
          <w:b/>
          <w:bCs/>
          <w:color w:val="000000"/>
          <w:sz w:val="26"/>
          <w:szCs w:val="26"/>
          <w:lang w:eastAsia="ru-RU"/>
        </w:rPr>
        <w:t> </w:t>
      </w:r>
      <w:r w:rsidRPr="00AC70FD">
        <w:rPr>
          <w:rFonts w:ascii="Times New Roman" w:eastAsia="Times New Roman" w:hAnsi="Times New Roman" w:cs="Times New Roman"/>
          <w:color w:val="000000"/>
          <w:sz w:val="24"/>
          <w:szCs w:val="24"/>
          <w:lang w:eastAsia="ru-RU"/>
        </w:rPr>
        <w:t>решением Совета депутатов от 26 июня 2020 г. </w:t>
      </w:r>
      <w:hyperlink r:id="rId163" w:tgtFrame="_blank" w:history="1">
        <w:r w:rsidRPr="00AC70FD">
          <w:rPr>
            <w:rFonts w:ascii="Times New Roman" w:eastAsia="Times New Roman" w:hAnsi="Times New Roman" w:cs="Times New Roman"/>
            <w:color w:val="0000FF"/>
            <w:sz w:val="24"/>
            <w:szCs w:val="24"/>
            <w:lang w:eastAsia="ru-RU"/>
          </w:rPr>
          <w:t>№ 61</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32. Удаление Главы Торбеевского городского поселения в отставку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(наименование в ред. решения Совета депутатов от 23 августа 2016 г. </w:t>
      </w:r>
      <w:hyperlink r:id="rId164"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Совет депутатов в соответствии с Федеральным законом </w:t>
      </w:r>
      <w:hyperlink r:id="rId165"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вправе удалить Главу Торбеевского городского поселения в отставку по инициативе депутатов Совета депутатов или по инициативе Главы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6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Основаниями для удаления Глава Торбеевского городского поселения в отставку являются: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6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решения, действия (бездействие) Главы Торбеевского городского поселения, повлекшие (повлекшее) наступление последствий, предусмотренных пунктами 2 и 3 части 1 статьи 75 Федерального закона «</w:t>
      </w:r>
      <w:hyperlink r:id="rId168"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6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70"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Торбеевского городского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неудовлетворительная оценка деятельности Главы Торбеевского городского поселения Советом депутатов по результатам его ежегодного отчета перед Советом депутатов, данная два раза подряд;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несоблюдение ограничений и запретов и неисполнение обязанностей, которые установлены Федеральным законом от 25 декабря 2008 года </w:t>
      </w:r>
      <w:hyperlink r:id="rId172"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допущение Главы Торбеевского городского поселения, администрацией Торбеевского городского поселения, иными органами и должностными лицами местного самоуправления Торбеевского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3"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3. Инициатива депутатов Совета депутатов об удалении Главы Торбеевского городского поселения в отставку, выдвинутая не менее чем одной третью от установленной численности депутатов Совета депутатов Торбеевского городского поселения, оформляется в виде обращения, которое вносится в Совет депутатов Торбеевского городского поселения . Указанное обращение вносится вместе с проектом решения Совета депутатов об удалении Главы Торбеевского городского поселения в отставку. О выдвижении данной инициативы Главы Торбеевского городского поселения и </w:t>
      </w:r>
      <w:r w:rsidRPr="00AC70FD">
        <w:rPr>
          <w:rFonts w:ascii="Times New Roman" w:eastAsia="Times New Roman" w:hAnsi="Times New Roman" w:cs="Times New Roman"/>
          <w:color w:val="000000"/>
          <w:sz w:val="24"/>
          <w:szCs w:val="24"/>
          <w:lang w:eastAsia="ru-RU"/>
        </w:rPr>
        <w:lastRenderedPageBreak/>
        <w:t>Глава Республики Мордовия уведомляются не позднее дня, следующего за днем внесения указанного обращения в Совет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4"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Рассмотрение инициативы депутатов Совета депутатов Торбеевского городского поселения об удалении Главы Торбеевского городского поселения в отставку осуществляется с учетом мнения Главы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5"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 случае если при рассмотрении инициативы депутатов Совета депутатов Торбеевского городского поселения об удалении Главы Торбеевского городского поселения в отставку предполагается рассмотрение вопросов, касающихся обеспечения осуществления органами местного самоуправления Торбеевского городского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Торбеевского городского поселения, повлекших (повлекшего) наступление последствий, предусмотренных пунктами 2 и 3 части 1 статьи 75 Федерального закона </w:t>
      </w:r>
      <w:hyperlink r:id="rId176"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решение об удалении Главы городского поселения в отставку Торбеево может быть принято только при согласии Главы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Инициатива Главы Республики Мордовия об удалении Главы Торбеевского городского поселения в отставку оформляется в виде обращения, которое вносится в Совет депутатов Торбеевского городского поселения вместе с проектом соответствующего решения Совета депутатов. О выдвижении данной инициативы Глава Торбеевского городского поселения уведомляется не позднее дня, следующего за днем внесения указанного обращения в Совет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Рассмотрение инициативы депутатов Совета депутатов Торбеевского городского поселения или Главы Республики Мордовия об удалении Главы Торбеевского городского поселения в отставку осуществляется Советом депутатов в течение одного месяца со дня внесения соответствующего обращения.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7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Решение Совета депутатов Торбеевского городского поселения об удалении Главы Торбеевского городского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Решение Совета депутатов Торбеевского городского поселения об удалении Главы Торбеевского городского поселения в отставку подписывается депутатом, председательствующим на заседании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В случае если Глава Торбеевского городского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При рассмотрении и принятии Советом депутатов Торбеевского городского поселения решения об удалении Главы Торбеевского городского поселения в отставку должны быть обеспечены: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3"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w:t>
      </w:r>
      <w:r w:rsidRPr="00AC70FD">
        <w:rPr>
          <w:rFonts w:ascii="Times New Roman" w:eastAsia="Times New Roman" w:hAnsi="Times New Roman" w:cs="Times New Roman"/>
          <w:color w:val="000000"/>
          <w:sz w:val="24"/>
          <w:szCs w:val="24"/>
          <w:lang w:eastAsia="ru-RU"/>
        </w:rPr>
        <w:lastRenderedPageBreak/>
        <w:t>депутатов или Главы Республики Мордовия и с проектом решения Совета депутатов об удалении его в отставку;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предоставление ему возможности дать депутатам Совета депутатов Торбеевского городского поселения объяснения по поводу обстоятельств, выдвигаемых в качестве основания для удаления в отставку.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В случае, если Глава Торбеевского городского поселения не согласен с решением Совета депутатов об удалении его в отставку, он вправе в письменном виде изложить свое особое мнение.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4"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Решение Совета депутатов Торбеевского городского поселения об удалении Главы Торбеевского городского поселения в отставку подлежит официальному опубликованию не позднее чем через пять дней со дня его принятия. В случае, если Глава Торбеевского городского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5"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В случае, если инициатива депутатов Совета депутатов Торбеевского городского поселения или Главы Республики Мордовия об удалении Главы Торбеевского городского поселения в отставку отклонена Советом депутатов, вопрос об удалении Главы Торбеевского городского поселения в отставку может быть вынесен на повторное рассмотрение Совета депутатов Торбеевского городского поселения не ранее чем через два месяца со дня проведения заседания Совета депутатов, на котором рассматривался указанный вопрос.</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15. Глава Торбеевского городского поселения, в отношении которого Советом депутатов Торбеевского городского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33. Администрация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Администрация Торбеевского городского поселения (исполнительно-распределительный орган городского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Администрацией Торбеевского городского поселения руководит глава администрации Торбеевского городского поселения на принципах единоначалия.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Структура администрации Торбеевского городского поселения утверждается Советом депутатов Торбеевского городского поселения по представлению главы администрации Торбеевского городского поселения . В структуре администрации Торбеевского городского поселения в обязательном порядке должен присутствовать финансовый орган.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Администрация Торбеевского городского поселения создается на основании решения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Администрация Торбеевского городского поселения обладает правами юридического лица, имеет необходимое для обеспечения своей деятельности обособленное муниципальное имущество, учитываемое на ее самостоятельном балансе, а также имеет круглую печать с изображением герба Республики Мордовия и полное наименование «Администрация Торбеевского городского поселения Торбеевского муниципального района Республики Мордовия», другие необходимые для осуществления своей деятельности печати, штампы и бланки с ее наименованием, счета в банках и других кредитных учреждениях.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6. Положение об администрации Торбеевского городского поселения утверждается решением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Структурные подразделения администрации являются ее постоянно действующими органами, финансируются за счет средств бюджета Торбеевского городского поселения и действуют от ее имени. Структурные подразделения администрации могут быть зарегистрированы в качестве юридических лиц, в порядке установленном законодательством.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Полномочия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разрабатывает проекты стратегии социально-экономического развития городского поселения, вносит их на утверждение в Совет депутатов Торбеевского городского поселения, обеспечивает реализацию указанной стратегии;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разрабатывает и вносит на утверждение в Совет депутатов Торбеевского городского поселения проект бюджета Торбеевского городского поселения, а также отчет о его исполнении, исполняет бюджет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запрашивает и получает на безвозмездной основе от организаций на территории Торбеевского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городского поселения, участвует в согласовании указанных планов и программ;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Торбеевского городского поселения для решения вопросов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определяет цели, условия и порядок деятельности муниципальных предприятий и учреждений, а также в установленном порядке принимает решение о создании, реорганизации и ликвидации муниципальных предприятий и учреждений.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в соответствии с действующим законодательством в порядке, установленном Советом депутатов Торбеевского городского поселения, решает вопросы, связанные с владением, пользованием и распоряжением муниципальной собственностью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выступает заказчиком на выполнение работ (оказание услуг), необходимых для удовлетворения потребностей жителей городского поселения, в пределах предметов ведения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организует и осуществляет мероприятия по охране в городском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участвует в обеспечении прав и свобод граждан, проживающих на территории Торбеевского городского поселения, в охране общественного порядка, организации противопожарной и санитарно-эпидемиологической безопасности населения;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12) организует и осуществляет мероприятия по территориальной обороне и гражданской обороне, защите населения и территории Торбеевского городского поселения от чрезвычайных ситуаций природного и техногенного характера;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участвует в обеспечении выполнения на территории Торбеевского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осуществляет разработку, утверждение и реализацию муниципальных программ Торбеевского городского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Торбеевского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8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15) осуществляет полномочия по организации теплоснабжения, предусмотренные Федеральным законом </w:t>
      </w:r>
      <w:hyperlink r:id="rId189" w:tgtFrame="_blank" w:history="1">
        <w:r w:rsidRPr="00AC70FD">
          <w:rPr>
            <w:rFonts w:ascii="Times New Roman" w:eastAsia="Times New Roman" w:hAnsi="Times New Roman" w:cs="Times New Roman"/>
            <w:color w:val="0000FF"/>
            <w:sz w:val="24"/>
            <w:szCs w:val="24"/>
            <w:lang w:eastAsia="ru-RU"/>
          </w:rPr>
          <w:t>«О теплоснабжении»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16) осуществляет муниципальный контроль на территории Торбеевского городского поселения в соответствии с Федеральным законом от 26.12.2008 </w:t>
      </w:r>
      <w:hyperlink r:id="rId190" w:tgtFrame="_blank" w:history="1">
        <w:r w:rsidRPr="00AC70FD">
          <w:rPr>
            <w:rFonts w:ascii="Times New Roman" w:eastAsia="Times New Roman" w:hAnsi="Times New Roman" w:cs="Times New Roman"/>
            <w:color w:val="0000FF"/>
            <w:sz w:val="24"/>
            <w:szCs w:val="24"/>
            <w:lang w:eastAsia="ru-RU"/>
          </w:rPr>
          <w:t>№ 294-ФЗ</w:t>
        </w:r>
      </w:hyperlink>
      <w:r w:rsidRPr="00AC70FD">
        <w:rPr>
          <w:rFonts w:ascii="Times New Roman" w:eastAsia="Times New Roman" w:hAnsi="Times New Roman" w:cs="Times New Roman"/>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17)</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осуществляет полномочия в сфере водоснабжения и водоотведения, предусмотренные Федеральным законом </w:t>
      </w:r>
      <w:hyperlink r:id="rId191" w:tgtFrame="_blank" w:history="1">
        <w:r w:rsidRPr="00AC70FD">
          <w:rPr>
            <w:rFonts w:ascii="Times New Roman" w:eastAsia="Times New Roman" w:hAnsi="Times New Roman" w:cs="Times New Roman"/>
            <w:color w:val="0000FF"/>
            <w:sz w:val="24"/>
            <w:szCs w:val="24"/>
            <w:lang w:eastAsia="ru-RU"/>
          </w:rPr>
          <w:t>«О водоснабжении и водоотведении»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18) разрабатывает и утверждает программу комплексного развития системы коммунальной инфраструктуры Торбеевского городского поселения, программу комплексного развития транспортной инфраструктуры Торбеевского городского поселения, программу комплексного развития социальной инфраструктуры Торбеевского городского поселения, требования к которым устанавливаются Правительством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19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19)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20) организует профессиональное образование и дополнительное профессиональное образование выборных должностных лиц местного самоуправления Торбеевского городского поселения, членов выборных органов местного самоуправления Торбеевского городского поселения, депутатов Совета депутатов Торбеевского городского поселения, муниципальных служащих и работников муниципальных учреждений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21) осуществляет иные полномочия в соответствии с действующим законодательством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Порядок и условия осуществления администрацией деятельности по реализации своих полномочий определяется регламентом администрации, утверждаемым Главой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Установление организационной структуры, полномочий, функций и порядка деятельности органов местного самоуправления, уполномоченных на осуществление муниципального контроля осуществляются соответствующими муниципально-правовыми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34 Глава Администрации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 Глава администрации Торбеевского городского поселения назначается на должность главы администрации по контракту, заключаемому по результатам конкурса на замещение указанной должности, на срок полномочий Совета депутатов Торбеевского городского поселения, принявшего решение о назначении лица на должность главы администрации Торбеевского городского поселения (до дня начала работы Совета депутатов Торбеевского городского поселения нового созыва), но не менее чем на два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Условия контракта для главы администрации Торбеевского городского поселения утверждаются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Кандидат на должность главы администрации Торбеевского городского поселения должен иметь высшее образование и опыт работы на руководящих должностях не менее трех лет.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Порядок проведения конкурса на замещение должности главы администрации Торбеевского городского поселения устанавливается Советом депутатов Торбеевского городского поселения .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Общее число членов конкурсной комиссии устанавливается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Половина членов конкурсной комиссии назначается Советом депутатов Торбеевского городского поселения, а другая половина – Главой администрации Торбеевского района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Лицо назначается на должность главы администрации Торбеевского городского поселения Советом депутатов Торбеевского городского поселения из числа кандидатов, представленных конкурсной комиссией по результатам конкурса. Контракт с главой администрации Торбеевского городского поселения заключается Главой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5 изложена в редакции решения Совета депутатов от 26 июня 2020 г. </w:t>
      </w:r>
      <w:hyperlink r:id="rId193"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Глава администрации Торбеевского городского поселения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Торбеевского 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6.1. Глава местной администрации, осуществляющий свои полномочия на основе контракта:</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w:t>
      </w:r>
      <w:r w:rsidRPr="00AC70FD">
        <w:rPr>
          <w:rFonts w:ascii="Times New Roman" w:eastAsia="Times New Roman" w:hAnsi="Times New Roman" w:cs="Times New Roman"/>
          <w:color w:val="000000"/>
          <w:sz w:val="14"/>
          <w:szCs w:val="14"/>
          <w:lang w:eastAsia="ru-RU"/>
        </w:rPr>
        <w:t>                           </w:t>
      </w:r>
      <w:r w:rsidRPr="00AC70FD">
        <w:rPr>
          <w:rFonts w:ascii="Times New Roman" w:eastAsia="Times New Roman" w:hAnsi="Times New Roman" w:cs="Times New Roman"/>
          <w:color w:val="000000"/>
          <w:sz w:val="24"/>
          <w:szCs w:val="24"/>
          <w:lang w:eastAsia="ru-RU"/>
        </w:rPr>
        <w:t>подконтролен и подотчетен представительному органу муниципального образования;</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w:t>
      </w:r>
      <w:r w:rsidRPr="00AC70FD">
        <w:rPr>
          <w:rFonts w:ascii="Times New Roman" w:eastAsia="Times New Roman" w:hAnsi="Times New Roman" w:cs="Times New Roman"/>
          <w:color w:val="000000"/>
          <w:sz w:val="14"/>
          <w:szCs w:val="14"/>
          <w:lang w:eastAsia="ru-RU"/>
        </w:rPr>
        <w:t>               </w:t>
      </w:r>
      <w:r w:rsidRPr="00AC70FD">
        <w:rPr>
          <w:rFonts w:ascii="Times New Roman" w:eastAsia="Times New Roman" w:hAnsi="Times New Roman" w:cs="Times New Roman"/>
          <w:color w:val="000000"/>
          <w:sz w:val="24"/>
          <w:szCs w:val="24"/>
          <w:lang w:eastAsia="ru-RU"/>
        </w:rPr>
        <w:t>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w:t>
      </w:r>
      <w:r w:rsidRPr="00AC70FD">
        <w:rPr>
          <w:rFonts w:ascii="Times New Roman" w:eastAsia="Times New Roman" w:hAnsi="Times New Roman" w:cs="Times New Roman"/>
          <w:color w:val="000000"/>
          <w:sz w:val="14"/>
          <w:szCs w:val="14"/>
          <w:lang w:eastAsia="ru-RU"/>
        </w:rPr>
        <w:t>               </w:t>
      </w:r>
      <w:r w:rsidRPr="00AC70FD">
        <w:rPr>
          <w:rFonts w:ascii="Times New Roman" w:eastAsia="Times New Roman" w:hAnsi="Times New Roman" w:cs="Times New Roman"/>
          <w:color w:val="000000"/>
          <w:sz w:val="24"/>
          <w:szCs w:val="24"/>
          <w:lang w:eastAsia="ru-RU"/>
        </w:rPr>
        <w:t xml:space="preserve">обеспечивает осуществление местной администрацией полномочий по решению вопросов местного значения и отдельных государственных полномочий, </w:t>
      </w:r>
      <w:r w:rsidRPr="00AC70FD">
        <w:rPr>
          <w:rFonts w:ascii="Times New Roman" w:eastAsia="Times New Roman" w:hAnsi="Times New Roman" w:cs="Times New Roman"/>
          <w:color w:val="000000"/>
          <w:sz w:val="24"/>
          <w:szCs w:val="24"/>
          <w:lang w:eastAsia="ru-RU"/>
        </w:rPr>
        <w:lastRenderedPageBreak/>
        <w:t>переданных органам местного самоуправления федеральными законами и законами субъекта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6.1 введена </w:t>
      </w:r>
      <w:hyperlink r:id="rId194" w:tgtFrame="_blank" w:history="1">
        <w:r w:rsidRPr="00AC70FD">
          <w:rPr>
            <w:rFonts w:ascii="Times New Roman" w:eastAsia="Times New Roman" w:hAnsi="Times New Roman" w:cs="Times New Roman"/>
            <w:color w:val="0000FF"/>
            <w:sz w:val="24"/>
            <w:szCs w:val="24"/>
            <w:lang w:eastAsia="ru-RU"/>
          </w:rPr>
          <w:t>решением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Глава администрации Торбеевского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195"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96"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97"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Полномочия Главы администрации Торбеевского городского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98"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99"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00"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01"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Глава администрации Торбеевского городского поселения имеет удостоверение, подтверждающее его полномочия и статус главы администрации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Полномочия главы администрации Торбеевского городского поселения прекращаются досрочно в случае: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смерти;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отставки по собственному желанию;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расторжения контракта в соответствии с частью 10 настоящей статьи;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отрешения от должности в соответствии со статьей 74 Федерального закона </w:t>
      </w:r>
      <w:hyperlink r:id="rId202"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признания судом недееспособным или ограниченно дееспособным;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признания судом безвестно отсутствующим или объявления умершим;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вступления в отношении его в законную силу обвинительного приговора суда;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выезда за пределы Российской Федерации на постоянное место жительства;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9 изложен в редакции </w:t>
      </w:r>
      <w:hyperlink r:id="rId203"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призыва на военную службу или направления на заменяющую ее альтернативную гражданскую службу;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преобразования Торбеевского городского поселения, осуществляемого в соответствии с частями 3.5, 6.2, 7 и 7.2 Федерального закона </w:t>
      </w:r>
      <w:hyperlink r:id="rId204" w:tgtFrame="_blank" w:history="1">
        <w:r w:rsidRPr="00AC70FD">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а также в случае упразднения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0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утраты городским поселением Торбеево статуса муниципального образования в связи с его объединением с городским округом;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13) увеличения численности избирателей Торбеевского городского поселения более чем на 25 процентов, произошедшего вследствие изменения границ Торбеевского городского поселения или объединения Торбеевского городского поселения с городским округом.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Решение о досрочном прекращении полномочий главы администрации Торбеевского городского поселения принимается Советом депутатов Торбеевского городского поселения . В случаях, предусмотренных пунктами 5, 6 и 7 части 9 настоящей статьи, указанное решение принимается Советом депутатов на основании соответствующего судебного решения.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Контракт с главой администрации Торбеевского городского поселения может быть расторгнут по соглашению сторон или в судебном порядке на основании заявления: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Совета депутатов Торбеевского городского поселения или Главы Торбеевского городского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6 настоящей статьи;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06"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6 настоящей статьи;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главы администрации Торбеевского городского поселения - в связи с нарушениями условий контракта органами местного самоуправления и (или) органами государственной власти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10.1. Контракт с Главой администрации Торбеевского городского поселения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законом от 25 декабря 2008 года </w:t>
      </w:r>
      <w:hyperlink r:id="rId207"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208"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09"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xml:space="preserve"> «О запрете отдельным категориям лиц </w:t>
      </w:r>
      <w:r w:rsidRPr="00AC70FD">
        <w:rPr>
          <w:rFonts w:ascii="Times New Roman" w:eastAsia="Times New Roman" w:hAnsi="Times New Roman" w:cs="Times New Roman"/>
          <w:color w:val="000000"/>
          <w:sz w:val="24"/>
          <w:szCs w:val="24"/>
          <w:lang w:eastAsia="ru-RU"/>
        </w:rPr>
        <w:lastRenderedPageBreak/>
        <w:t>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10"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Глава администрации Торбеевского городского поселения является должностным лицом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Глава администрации Торбеевского городского поселения обеспечивает на территории городского поселения исполнение решений органов местного самоуправления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35. Заместитель главы администрации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Заместитель главы администрации Торбеевского городского поселения является должностным лицом местного самоуправления, координирует и направляет в соответствии с распределением обязанностей работу структурных подразделений и муниципальных служащих Торбеевского городского поселения, контролирует их деятельность, предварительно рассматривает вопросы, вносимые на рассмотрение главы администрации Торбеевского городского поселения, а также проекты постановлений и распоряжений администрации Торбеевского городского поселения по этим вопросам.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Заместитель главы администрации Торбеевского городского поселения исполняет полномочия главы администрации Торбеевского городского поселения в случае его временного отсутствия (болезнь, командировка, отпуск), а также в случае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11"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36. Контрольно-счетный орган - ревизионная комиссия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целях осуществления внешнего муниципального финансового контроля Совет депутатов Торбеевского городского поселения вправе образовать контрольно-счетный орган Торбеевского городского поселения – ревизионную комиссию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Порядок организации и деятельности ревизионной комиссии Торбеевского городского поселения определяется Федеральным законом от 7 февраля 2011 года </w:t>
      </w:r>
      <w:hyperlink r:id="rId212" w:tgtFrame="_blank" w:history="1">
        <w:r w:rsidRPr="00AC70FD">
          <w:rPr>
            <w:rFonts w:ascii="Times New Roman" w:eastAsia="Times New Roman" w:hAnsi="Times New Roman" w:cs="Times New Roman"/>
            <w:color w:val="0000FF"/>
            <w:sz w:val="24"/>
            <w:szCs w:val="24"/>
            <w:lang w:eastAsia="ru-RU"/>
          </w:rPr>
          <w:t>№ 6-ФЗ</w:t>
        </w:r>
      </w:hyperlink>
      <w:r w:rsidRPr="00AC70FD">
        <w:rPr>
          <w:rFonts w:ascii="Times New Roman" w:eastAsia="Times New Roman" w:hAnsi="Times New Roman" w:cs="Times New Roman"/>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213" w:tgtFrame="_blank" w:history="1">
        <w:r w:rsidRPr="00AC70FD">
          <w:rPr>
            <w:rFonts w:ascii="Times New Roman" w:eastAsia="Times New Roman" w:hAnsi="Times New Roman" w:cs="Times New Roman"/>
            <w:color w:val="0000FF"/>
            <w:sz w:val="24"/>
            <w:szCs w:val="24"/>
            <w:lang w:eastAsia="ru-RU"/>
          </w:rPr>
          <w:t>№ 131-ФЗ</w:t>
        </w:r>
      </w:hyperlink>
      <w:r w:rsidRPr="00AC70FD">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w:t>
      </w:r>
      <w:hyperlink r:id="rId214"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 другими федеральными законами и иными нормативными правовыми актами Российской Федерации, муниципальными нормативными правовыми актами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Совет депутатов Торбеевского городского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Торбеевского городского поселения по осуществлению внешнего муниципального финансового контроля.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1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Ревизионная комиссия Торбеевского городского поселения осуществляет следующие полномочия:</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 контроль за исполнением бюджета Торбеевского  городского поселения;</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экспертиза проектов бюджета  Торбеевского городского поселения;</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внешняя проверка годового отчета об исполнении местного бюджета;</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Торбеевского городского поселения, а также средств, получаемых бюджетом Торбеевского городского поселения из иных источников, предусмотренных законодательством Российской Федерации;</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Торбеевского городского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Торбеевского городского поселения и имущества, находящегося в муниципальной собственности;</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анализ бюджетного процесса в Торбеевском городском  поселении и подготовка предложений, направленных на его совершенствование;</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участие в пределах полномочий в мероприятиях, направленных на противодействие коррупции;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1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37. Избирательная комиссия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Избирательная комиссия Торбеевского городского поселения организует подготовку и проведение муниципальных выборов, местного референдума, голосования по отзыву депутата, Главы Торбеевского городского поселения голосования по вопросам изменения границ муниципального образования, преобразования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1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Избирательная комиссия Торбеевского городского поселения является муниципальным органом, который не входит в структуру органов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Полномочия избирательной комиссии Торбеевского городского поселения по решению Центральной избирательной комиссии Республики Мордовия, принятому на основании обращения Совета депутатов Торбеевского городского поселения, могут возлагаться на территориальную комиссию.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4. Срок полномочий избирательной комиссии Торбеевского городского поселения составляет пять лет. Если срок полномочий избирательной комиссии Торбеевского городского поселения истекает в период избирательной кампании, после назначения референдума и до окончания кампании референдума, в которых участвует данная </w:t>
      </w:r>
      <w:r w:rsidRPr="00AC70FD">
        <w:rPr>
          <w:rFonts w:ascii="Times New Roman" w:eastAsia="Times New Roman" w:hAnsi="Times New Roman" w:cs="Times New Roman"/>
          <w:color w:val="000000"/>
          <w:sz w:val="24"/>
          <w:szCs w:val="24"/>
          <w:lang w:eastAsia="ru-RU"/>
        </w:rPr>
        <w:lastRenderedPageBreak/>
        <w:t>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Избирательная комиссия Торбеевского городского поселения формируется в количестве шести членов с правом решающего голоса.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Формирование избирательной комиссии Торбеевского городского поселения осуществляется Советом депутатов Торбеевского городского поселения на основе предложений, указанных в пункте 2 статьи 22 Федерального закона от 12 июня 2002 года </w:t>
      </w:r>
      <w:hyperlink r:id="rId218" w:tgtFrame="_blank" w:history="1">
        <w:r w:rsidRPr="00AC70FD">
          <w:rPr>
            <w:rFonts w:ascii="Times New Roman" w:eastAsia="Times New Roman" w:hAnsi="Times New Roman" w:cs="Times New Roman"/>
            <w:color w:val="0000FF"/>
            <w:sz w:val="24"/>
            <w:szCs w:val="24"/>
            <w:lang w:eastAsia="ru-RU"/>
          </w:rPr>
          <w:t>№ 67-ФЗ</w:t>
        </w:r>
      </w:hyperlink>
      <w:r w:rsidRPr="00AC70FD">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Торбеевского городского поселения предыдущего состава, Центральной избирательной комиссии Республики Мордовия, избирательной комиссии Торбеевского муниципального района, территориальной комиссии.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Совет депутатов Торбеевского городского поселения обязан назначить половину от общего числа членов избирательной комиссии Торбеевского городского поселения на основе поступивших предложений: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w:t>
      </w:r>
      <w:hyperlink r:id="rId219" w:tgtFrame="_blank" w:history="1">
        <w:r w:rsidRPr="00AC70FD">
          <w:rPr>
            <w:rFonts w:ascii="Times New Roman" w:eastAsia="Times New Roman" w:hAnsi="Times New Roman" w:cs="Times New Roman"/>
            <w:color w:val="0000FF"/>
            <w:sz w:val="24"/>
            <w:szCs w:val="24"/>
            <w:lang w:eastAsia="ru-RU"/>
          </w:rPr>
          <w:t>№ 67-ФЗ</w:t>
        </w:r>
      </w:hyperlink>
      <w:r w:rsidRPr="00AC70FD">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местном референдуме граждан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Совет депутатов Торбеевского городского поселения обязан назначить половину от общего числа членов избирательной комиссии Торбеевского городского поселения на основе поступивших предложений избирательной комиссии Торбеевского муниципального района, территориальной комиссии в следующем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 если полномочия избирательной комиссии Торбеевского муниципального района не возложены на территориальную комиссию, два члена избирательной комиссии Торбеевского городского поселения назначаются на основе предложений избирательной комиссии Торбеевского муниципального района, остальные члены избирательной комиссии Торбеевского городского поселения назначаются на основе предложений территориальной комиссии;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б) если полномочия избирательной комиссии Торбеевского муниципального района возложены на территориальную комиссию, члены избирательной комиссии Торбеевского городского поселения назначаются на основе предложений территориальной комиссии;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если полномочия территориальной комиссии возложены на избирательную комиссию Торбеевского муниципального района, члены избирательной комиссии Торбеевского городского поселения назначаются на основе предложений избирательной комиссии Торбеевского муниципального района.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В случае, если указанных в частях 7 и 8 настоящей статьи поступивших предложений не достаточно для реализации соответственно частей 7 и 8 настоящей статьи, назначение оставшихся членов комиссии осуществляется на основе предложений, предусмотренных частью 6 настоящей статьи.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10. Избирательная комиссия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осуществляет на территории Торбеевского городского поселения контроль за соблюдением избирательных прав и права на участие в референдуме граждан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обеспечивает на территории Торбеевского городского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осуществляет на территории Торбеевского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осуществляет на территории Торбеевского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осуществляет на территории Торбеевского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осуществляет на территории Торбеевского городского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Торбеевского городского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оказывает правовую, методическую, организационно-техническую помощь нижестоящим комиссиям;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осуществляет иные полномочия в соответствии с Федеральным законом от 12 июня 2002 года </w:t>
      </w:r>
      <w:hyperlink r:id="rId220" w:tgtFrame="_blank" w:history="1">
        <w:r w:rsidRPr="00AC70FD">
          <w:rPr>
            <w:rFonts w:ascii="Times New Roman" w:eastAsia="Times New Roman" w:hAnsi="Times New Roman" w:cs="Times New Roman"/>
            <w:color w:val="0000FF"/>
            <w:sz w:val="24"/>
            <w:szCs w:val="24"/>
            <w:lang w:eastAsia="ru-RU"/>
          </w:rPr>
          <w:t>№ 67-ФЗ</w:t>
        </w:r>
      </w:hyperlink>
      <w:r w:rsidRPr="00AC70FD">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w:t>
      </w:r>
      <w:hyperlink r:id="rId221" w:tgtFrame="_blank" w:history="1">
        <w:r w:rsidRPr="00AC70FD">
          <w:rPr>
            <w:rFonts w:ascii="Times New Roman" w:eastAsia="Times New Roman" w:hAnsi="Times New Roman" w:cs="Times New Roman"/>
            <w:color w:val="0000FF"/>
            <w:sz w:val="24"/>
            <w:szCs w:val="24"/>
            <w:lang w:eastAsia="ru-RU"/>
          </w:rPr>
          <w:t>Конституцией Республики Мордовия</w:t>
        </w:r>
      </w:hyperlink>
      <w:r w:rsidRPr="00AC70FD">
        <w:rPr>
          <w:rFonts w:ascii="Times New Roman" w:eastAsia="Times New Roman" w:hAnsi="Times New Roman" w:cs="Times New Roman"/>
          <w:color w:val="000000"/>
          <w:sz w:val="24"/>
          <w:szCs w:val="24"/>
          <w:lang w:eastAsia="ru-RU"/>
        </w:rPr>
        <w:t> и законами Республики Мордовия Федерации,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38. Увольнение (освобождение от должности) лиц, замещающих муниципальные должности на постоянной основе, в связи с утратой доверия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осуществления лицом предпринимательской деятельности;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4. МУНИЦИПАЛЬНАЯ СЛУЖБА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39. Муниципальная служба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40. Основные принципы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Муниципальная служба основывается на принципах: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приоритета прав и свобод человека и гражданина;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профессионализма и компетентности муниципальных служащих;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стабильности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доступности информации о деятельности муниципальных служащих;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взаимодействия с общественными объединениями и гражданами;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правовой и социальной защищенности муниципальных служащих;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внепартийности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41. Финансирование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Финансирование муниципальной службы осуществляется за счет средств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lastRenderedPageBreak/>
        <w:t>Статья 42. Муниципальный служащий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Муниципальным служащим Торбеевского городского поселения является гражданин, исполняющий в порядке, определенном муниципальными правовыми актами Торбеевского городского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Лица, исполняющие обязанности по техническому обеспечению деятельности органов местного самоуправления Торбеевского городского поселения, избирательной комиссии Торбеевского городского поселения, не замещают должности муниципальной службы и не являются муниципальными служащими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43. Должность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Должность муниципальной службы - должность в органе местного самоуправления Торбеевского городского поселения, аппарате избирательной комиссии Торбеевского городского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Торбеевского городского поселения, избирательной комиссии Торбеевского городского поселения или лица, замещающего муниципальную должность.</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Должности муниципальной службы устанавливаются муниципальными правовыми актами Торбеевского городского поселения в соответствии с реестром должностей муниципальной службы в Республике Мордовия, утверждаемым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При составлении и утверждении штатного расписания органа местного самоуправления Торбеевского городского поселения, аппарата избирательной комиссии Торбеевского городского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44. Права и обязанности муниципального служащего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Муниципальный служащий Торбеевского городского поселения имеет право 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обеспечение организационно-технических условий, необходимых для исполнения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Торбеевского городского поселения, избирательной комиссии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участие по своей инициативе в конкурсе на замещение вакантной должности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защиту своих персональных данных;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исполнений должностных обязанностей, которая может привести к конфликту интересов, и принимать меры по предотвращению подобного конфликта;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пенсионное обеспечение в соответствии с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Муниципальный служащий Торбеевского городского поселения, за исключением муниципального служащего, замещающего должность главы администрации Торбеевского городского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222"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Муниципальный служащий Торбеевского городского поселения обязан: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соблюдать </w:t>
      </w:r>
      <w:hyperlink r:id="rId223" w:tgtFrame="_blank" w:history="1">
        <w:r w:rsidRPr="00AC70FD">
          <w:rPr>
            <w:rFonts w:ascii="Times New Roman" w:eastAsia="Times New Roman" w:hAnsi="Times New Roman" w:cs="Times New Roman"/>
            <w:color w:val="0000FF"/>
            <w:sz w:val="24"/>
            <w:szCs w:val="24"/>
            <w:lang w:eastAsia="ru-RU"/>
          </w:rPr>
          <w:t>Конституцию Российской Федерации</w:t>
        </w:r>
      </w:hyperlink>
      <w:r w:rsidRPr="00AC70FD">
        <w:rPr>
          <w:rFonts w:ascii="Times New Roman" w:eastAsia="Times New Roman" w:hAnsi="Times New Roman" w:cs="Times New Roman"/>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24" w:tgtFrame="_blank" w:history="1">
        <w:r w:rsidRPr="00AC70FD">
          <w:rPr>
            <w:rFonts w:ascii="Times New Roman" w:eastAsia="Times New Roman" w:hAnsi="Times New Roman" w:cs="Times New Roman"/>
            <w:color w:val="0000FF"/>
            <w:sz w:val="24"/>
            <w:szCs w:val="24"/>
            <w:lang w:eastAsia="ru-RU"/>
          </w:rPr>
          <w:t>Конституцию Республики Мордовия</w:t>
        </w:r>
      </w:hyperlink>
      <w:r w:rsidRPr="00AC70FD">
        <w:rPr>
          <w:rFonts w:ascii="Times New Roman" w:eastAsia="Times New Roman" w:hAnsi="Times New Roman" w:cs="Times New Roman"/>
          <w:color w:val="000000"/>
          <w:sz w:val="24"/>
          <w:szCs w:val="24"/>
          <w:lang w:eastAsia="ru-RU"/>
        </w:rPr>
        <w:t>, законы и иные нормативные правовые акты Республики Мордовия, настоящий Устав и иные муниципальные правовые акты Торбеевского городского поселения и обеспечивать их исполнение;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исполнять должностные обязанности в соответствии с должностной инструкцией;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соблюдать установленные в органе местного самоуправления Торбеевского городского поселения, аппарате избирательной комиссии Торбеевского городского поселения правила внутреннего трудового распорядка, должностную инструкцию, порядок работы со служебной информацией;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поддерживать уровень квалификации, необходимый для надлежащего исполнения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(пункт 9 изложен в редакции </w:t>
      </w:r>
      <w:hyperlink r:id="rId225"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9.1 введен </w:t>
      </w:r>
      <w:hyperlink r:id="rId226" w:tgtFrame="_blank" w:history="1">
        <w:r w:rsidRPr="00AC70FD">
          <w:rPr>
            <w:rFonts w:ascii="Times New Roman" w:eastAsia="Times New Roman" w:hAnsi="Times New Roman" w:cs="Times New Roman"/>
            <w:color w:val="0000FF"/>
            <w:sz w:val="24"/>
            <w:szCs w:val="24"/>
            <w:lang w:eastAsia="ru-RU"/>
          </w:rPr>
          <w:t>решением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Муниципальный служащий Торбеевского городского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Торбеевского городского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Торбеевского городского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Торбеевского городского поселения обязан отказаться от его исполнения. В случае исполнения неправомерного поручения муниципальный служащий Торбеевского городского поселения и давший это поручение руководитель несут ответственность в соответствии с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45. Запреты, связанные с муниципальной службой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связи с прохождением муниципальной службы муниципальному служащему Торбеевского городского поселения запрещается: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замещать должность муниципальной службы в случае: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б) избрания или назначения на муниципальную должность;</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w:t>
      </w:r>
      <w:r w:rsidRPr="00AC70FD">
        <w:rPr>
          <w:rFonts w:ascii="Times New Roman" w:eastAsia="Times New Roman" w:hAnsi="Times New Roman" w:cs="Times New Roman"/>
          <w:color w:val="000000"/>
          <w:sz w:val="24"/>
          <w:szCs w:val="24"/>
          <w:shd w:val="clear" w:color="auto" w:fill="FFFFFF"/>
          <w:lang w:eastAsia="ru-RU"/>
        </w:rPr>
        <w:t>заниматься предпринимательской деятельностью лично или через доверенных лиц;</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2 изложен в редакции решения Совета депутатов от 26 июня 2020 г. </w:t>
      </w:r>
      <w:hyperlink r:id="rId227"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быть поверенным или представителем по делам третьих лиц в органе местного самоуправления Торбеевского городского поселения, избирательной комиссии Торбеевского городского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w:t>
      </w:r>
      <w:r w:rsidRPr="00AC70FD">
        <w:rPr>
          <w:rFonts w:ascii="Times New Roman" w:eastAsia="Times New Roman" w:hAnsi="Times New Roman" w:cs="Times New Roman"/>
          <w:color w:val="000000"/>
          <w:sz w:val="24"/>
          <w:szCs w:val="24"/>
          <w:lang w:eastAsia="ru-RU"/>
        </w:rPr>
        <w:lastRenderedPageBreak/>
        <w:t>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Торбеевского городского поселения по акту в орган местного самоуправления Торбеевского городского поселения, избирательную комиссию Торбеевского городского поселения, в которых он замещает должность муниципальной службы, за исключением случаев, установленных </w:t>
      </w:r>
      <w:hyperlink r:id="rId228" w:tgtFrame="_blank" w:history="1">
        <w:r w:rsidRPr="00AC70FD">
          <w:rPr>
            <w:rFonts w:ascii="Times New Roman" w:eastAsia="Times New Roman" w:hAnsi="Times New Roman" w:cs="Times New Roman"/>
            <w:color w:val="0000FF"/>
            <w:sz w:val="24"/>
            <w:szCs w:val="24"/>
            <w:lang w:eastAsia="ru-RU"/>
          </w:rPr>
          <w:t>Гражданским кодексом Российской Федерации</w:t>
        </w:r>
      </w:hyperlink>
      <w:r w:rsidRPr="00AC70FD">
        <w:rPr>
          <w:rFonts w:ascii="Times New Roman" w:eastAsia="Times New Roman" w:hAnsi="Times New Roman" w:cs="Times New Roman"/>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2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shd w:val="clear" w:color="auto" w:fill="FFFFFF"/>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(абзац 2 введен решением Совета депутатов от 26 июня 2020 г. </w:t>
      </w:r>
      <w:hyperlink r:id="rId230"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Торбеевского городского поселения, избирательной комиссии Торбеевского городского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Торбеевского городского поселения, избирательной комиссии Торбеевского городского поселения и их руководителей, если это не входит в его должностные обязанности;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9) принимать без письменного разрешения Главой Торбеевского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(пункт 9 изложен в редакции решения Совета депутатов от 26 июня 2020 г. </w:t>
      </w:r>
      <w:hyperlink r:id="rId231"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13) прекращать исполнение должностных обязанностей в целях урегулирования трудового спора;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shd w:val="clear" w:color="auto" w:fill="FFFFFF"/>
          <w:lang w:eastAsia="ru-RU"/>
        </w:rPr>
        <w:t>16. </w:t>
      </w:r>
      <w:r w:rsidRPr="00AC70FD">
        <w:rPr>
          <w:rFonts w:ascii="Times New Roman" w:eastAsia="Times New Roman" w:hAnsi="Times New Roman" w:cs="Times New Roman"/>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 иные случаи, предусмотренные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16 введен решением Совета депутатов от 26 июня 2020 г. </w:t>
      </w:r>
      <w:hyperlink r:id="rId232"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 случае если владение лицом, замещающим должность муниципальной службы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4. Гражданин, замещавший должность муниципальной службы, включенную в перечень должностей, установленный нормативными правовыми актами Российской </w:t>
      </w:r>
      <w:r w:rsidRPr="00AC70FD">
        <w:rPr>
          <w:rFonts w:ascii="Times New Roman" w:eastAsia="Times New Roman" w:hAnsi="Times New Roman" w:cs="Times New Roman"/>
          <w:color w:val="000000"/>
          <w:sz w:val="24"/>
          <w:szCs w:val="24"/>
          <w:lang w:eastAsia="ru-RU"/>
        </w:rPr>
        <w:lastRenderedPageBreak/>
        <w:t>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46.</w:t>
      </w:r>
      <w:r w:rsidRPr="00AC70FD">
        <w:rPr>
          <w:rFonts w:ascii="Times New Roman" w:eastAsia="Times New Roman" w:hAnsi="Times New Roman" w:cs="Times New Roman"/>
          <w:color w:val="000000"/>
          <w:sz w:val="26"/>
          <w:szCs w:val="26"/>
          <w:lang w:eastAsia="ru-RU"/>
        </w:rPr>
        <w:t> </w:t>
      </w:r>
      <w:r w:rsidRPr="00AC70FD">
        <w:rPr>
          <w:rFonts w:ascii="Times New Roman" w:eastAsia="Times New Roman" w:hAnsi="Times New Roman" w:cs="Times New Roman"/>
          <w:b/>
          <w:bCs/>
          <w:color w:val="000000"/>
          <w:sz w:val="26"/>
          <w:szCs w:val="26"/>
          <w:lang w:eastAsia="ru-RU"/>
        </w:rPr>
        <w:t>Ограничения, связанные с муниципальной службой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Гражданин не может быть принят на муниципальную службу, а муниципальный служащий Торбеевского городского поселения не может находиться на муниципальной службе в случае: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признания его недееспособным или ограниченно дееспособным решением суда, вступившим в законную силу;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6 изложен в редакции </w:t>
      </w:r>
      <w:hyperlink r:id="rId233"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7 изложен в редакции </w:t>
      </w:r>
      <w:hyperlink r:id="rId234" w:tgtFrame="_blank" w:history="1">
        <w:r w:rsidRPr="00AC70FD">
          <w:rPr>
            <w:rFonts w:ascii="Times New Roman" w:eastAsia="Times New Roman" w:hAnsi="Times New Roman" w:cs="Times New Roman"/>
            <w:color w:val="0000FF"/>
            <w:sz w:val="24"/>
            <w:szCs w:val="24"/>
            <w:lang w:eastAsia="ru-RU"/>
          </w:rPr>
          <w:t>решения Совета депутатов от 16 ноября 2021 г. № 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непредставления предусмотренных Федеральным законом от 02.03.2007 г. </w:t>
      </w:r>
      <w:hyperlink r:id="rId235"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236"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shd w:val="clear" w:color="auto" w:fill="FFFFFF"/>
          <w:lang w:eastAsia="ru-RU"/>
        </w:rPr>
        <w:t>9.1) непредставления сведений, предусмотренных статьей 15.1 Федерального закона от 2 марта 2007г. </w:t>
      </w:r>
      <w:hyperlink r:id="rId237" w:tgtFrame="_blank" w:history="1">
        <w:r w:rsidRPr="00AC70FD">
          <w:rPr>
            <w:rFonts w:ascii="Times New Roman" w:eastAsia="Times New Roman" w:hAnsi="Times New Roman" w:cs="Times New Roman"/>
            <w:color w:val="0000FF"/>
            <w:sz w:val="24"/>
            <w:szCs w:val="24"/>
            <w:shd w:val="clear" w:color="auto" w:fill="FFFFFF"/>
            <w:lang w:eastAsia="ru-RU"/>
          </w:rPr>
          <w:t>№ 25-ФЗ</w:t>
        </w:r>
      </w:hyperlink>
      <w:r w:rsidRPr="00AC70FD">
        <w:rPr>
          <w:rFonts w:ascii="Times New Roman" w:eastAsia="Times New Roman" w:hAnsi="Times New Roman" w:cs="Times New Roman"/>
          <w:color w:val="000000"/>
          <w:sz w:val="24"/>
          <w:szCs w:val="24"/>
          <w:shd w:val="clear" w:color="auto" w:fill="FFFFFF"/>
          <w:lang w:eastAsia="ru-RU"/>
        </w:rPr>
        <w:t> «О муниципальной службе 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9.1 введен решением Совета депутатов от 26 июня 2020 г. </w:t>
      </w:r>
      <w:hyperlink r:id="rId238"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shd w:val="clear" w:color="auto" w:fill="FFFFFF"/>
          <w:lang w:eastAsia="ru-RU"/>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w:t>
      </w:r>
      <w:r w:rsidRPr="00AC70FD">
        <w:rPr>
          <w:rFonts w:ascii="Times New Roman" w:eastAsia="Times New Roman" w:hAnsi="Times New Roman" w:cs="Times New Roman"/>
          <w:color w:val="000000"/>
          <w:sz w:val="24"/>
          <w:szCs w:val="24"/>
          <w:shd w:val="clear" w:color="auto" w:fill="FFFFFF"/>
          <w:lang w:eastAsia="ru-RU"/>
        </w:rPr>
        <w:lastRenderedPageBreak/>
        <w:t>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(пункт 10 изложен в редакции решения Совета депутатов от 26 июня 2020 г. </w:t>
      </w:r>
      <w:hyperlink r:id="rId239"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2. Гражданин не может быть назначен на должность Главы администрации Торбеевского городского поселения по контракту, а муниципальный служащий не может замещать должность Главы администрации Торбеевского городского поселения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(часть 2 изложена в редакции решения Совета депутатов от 26 июня 2020 г. </w:t>
      </w:r>
      <w:hyperlink r:id="rId240"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shd w:val="clear" w:color="auto" w:fill="FFFFFF"/>
          <w:lang w:eastAsia="ru-RU"/>
        </w:rPr>
        <w:t>2.1.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(часть 2.1 введена решением Совета депутатов от 26 июня 2020 г. </w:t>
      </w:r>
      <w:hyperlink r:id="rId241"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47. Требования к служебному поведению муниципального служащего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Муниципальный служащий обязан: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исполнять должностные обязанности добросовестно, на высоком профессиональном уровне;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проявлять корректность в обращении с гражданами;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проявлять уважение к нравственным обычаям и традициям народов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учитывать культурные и иные особенности различных этнических и социальных групп, а также конфессий;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способствовать межнациональному и межконфессиональному согласию;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9) не допускать конфликтных ситуаций, способных нанести ущерб его репутации или авторитету муниципального органа.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48. Поощрение муниципального служащего</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субъекта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49. Дисциплинарная ответственность муниципального служащего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 совершение дисциплинарного проступка - неисполнение или ненадлежащее исполнение муниципальным служащим Торбеевского городского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замечание;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выговор;</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увольнение с муниципальной службы по соответствующим основаниям.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Муниципальный служащий Торбеевского городского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Торбеевского городского поселения от исполнения должностных обязанностей в этом случае производится муниципальным правовым актом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Порядок применения и снятия дисциплинарных взысканий определяется трудовым законодательством.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50. Гарантии, предоставляемые муниципальному служащему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Муниципальному служащему Торбеевского городского поселения гарантируются: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право на своевременное и в полном объеме получение денежного содержания;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медицинское обслуживание муниципального служащего Торбеевского городского поселения и членов его семьи, в том числе после выхода муниципального служащего Торбеевского городского поселения на пенсию;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Торбеевского городского поселения в случае его смерти, наступившей в связи с исполнением им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Торбеевского городского поселения в связи с исполнением им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Торбеевского городского поселения муниципальной службы или после ее прекращения, но наступивших в связи с исполнением им должностных обязанностей;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8) защита муниципального служащего Торбеевского городского поселения и членов его семьи от насилия, угроз и других неправомерных действий в связи с исполнением им </w:t>
      </w:r>
      <w:r w:rsidRPr="00AC70FD">
        <w:rPr>
          <w:rFonts w:ascii="Times New Roman" w:eastAsia="Times New Roman" w:hAnsi="Times New Roman" w:cs="Times New Roman"/>
          <w:color w:val="000000"/>
          <w:sz w:val="24"/>
          <w:szCs w:val="24"/>
          <w:lang w:eastAsia="ru-RU"/>
        </w:rPr>
        <w:lastRenderedPageBreak/>
        <w:t>должностных обязанностей в случаях, порядке и на условиях, установленных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компенсация затрат на санаторно-курортное лечение.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При расторжении трудового договора с муниципальным служащим Торбеевского городского поселения в связи с ликвидацией органа местного самоуправления Торбеевского городского поселения, избирательной комиссии Торбеевского городского поселения либо сокращением штата работников органа местного самоуправления Торбеевского городского поселения, аппарата избирательной комиссии Торбеевского городского поселения муниципальному служащему Торбеевского городского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Законами Республики Мордовия и настоящим Уставом муниципальным служащим Торбеевского городского поселения могут быть предоставлены дополнительные гарантии.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Статья 50.1. Подготовка кадров для муниципальной службы на договорной основе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(статья введена решением Совета депутатов от 29 апреля 2019 г. </w:t>
      </w:r>
      <w:hyperlink r:id="rId242"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целях формирования высококвалифицированного кадрового состава муниципальной службы органы местного самоуправления Торбеевского городского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243"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Торбеевского городского поселения и гражданином и предусматривает обязательство гражданина по прохождению муниципальной службы в органе местного самоуправления Торбеевского городского поселения в течение установленного срока после окончания обучения.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Финансовое обеспечение расходов, предусмотренных договором о целевом обучении, осуществляется за счет средств бюджета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51. Оплата труда муниципального служащего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Оплата труда муниципального служащего Торбеевского городского поселения производится в виде денежного содержания, которое состоит из должностного оклада муниципального служащего Торбеевского городского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Органы местного самоуправления Торбеевского городского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Торбеевского городского поселения в соответствии с законодательством Российской Федерации и законодательством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Статья 52. Представление сведений о доходах, расходах, об имуществе и обязательствах имущественного характера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w:t>
      </w:r>
      <w:r w:rsidRPr="00AC70FD">
        <w:rPr>
          <w:rFonts w:ascii="Times New Roman" w:eastAsia="Times New Roman" w:hAnsi="Times New Roman" w:cs="Times New Roman"/>
          <w:color w:val="000000"/>
          <w:sz w:val="24"/>
          <w:szCs w:val="24"/>
          <w:lang w:eastAsia="ru-RU"/>
        </w:rPr>
        <w:lastRenderedPageBreak/>
        <w:t>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44"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и Федеральным законом </w:t>
      </w:r>
      <w:hyperlink r:id="rId245" w:tgtFrame="_blank" w:history="1">
        <w:r w:rsidRPr="00AC70FD">
          <w:rPr>
            <w:rFonts w:ascii="Times New Roman" w:eastAsia="Times New Roman" w:hAnsi="Times New Roman" w:cs="Times New Roman"/>
            <w:color w:val="0000FF"/>
            <w:sz w:val="24"/>
            <w:szCs w:val="24"/>
            <w:lang w:eastAsia="ru-RU"/>
          </w:rPr>
          <w:t>«О контроле за соответствием расходов лиц, замещающих государственные должности, и иных лиц их доходам»</w:t>
        </w:r>
      </w:hyperlink>
      <w:r w:rsidRPr="00AC70FD">
        <w:rPr>
          <w:rFonts w:ascii="Times New Roman" w:eastAsia="Times New Roman" w:hAnsi="Times New Roman" w:cs="Times New Roman"/>
          <w:color w:val="000000"/>
          <w:sz w:val="24"/>
          <w:szCs w:val="24"/>
          <w:lang w:eastAsia="ru-RU"/>
        </w:rPr>
        <w:t>,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46"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xml:space="preserve"> «О противодействии </w:t>
      </w:r>
      <w:r w:rsidRPr="00AC70FD">
        <w:rPr>
          <w:rFonts w:ascii="Times New Roman" w:eastAsia="Times New Roman" w:hAnsi="Times New Roman" w:cs="Times New Roman"/>
          <w:color w:val="000000"/>
          <w:sz w:val="24"/>
          <w:szCs w:val="24"/>
          <w:lang w:eastAsia="ru-RU"/>
        </w:rPr>
        <w:lastRenderedPageBreak/>
        <w:t>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47"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48"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w:t>
      </w:r>
      <w:hyperlink r:id="rId249"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50"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12. При выявлении в результате проверки, осуществленной в соответствии с частью 10 статьи 15 Федерального закона от 2 марта  2007 года </w:t>
      </w:r>
      <w:hyperlink r:id="rId251"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w:t>
      </w:r>
      <w:hyperlink r:id="rId252" w:tgtFrame="_blank" w:history="1">
        <w:r w:rsidRPr="00AC70FD">
          <w:rPr>
            <w:rFonts w:ascii="Times New Roman" w:eastAsia="Times New Roman" w:hAnsi="Times New Roman" w:cs="Times New Roman"/>
            <w:color w:val="0000FF"/>
            <w:sz w:val="24"/>
            <w:szCs w:val="24"/>
            <w:shd w:val="clear" w:color="auto" w:fill="FFFFFF"/>
            <w:lang w:eastAsia="ru-RU"/>
          </w:rPr>
          <w:t>№ 230-ФЗ</w:t>
        </w:r>
      </w:hyperlink>
      <w:r w:rsidRPr="00AC70FD">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53" w:tgtFrame="_blank" w:history="1">
        <w:r w:rsidRPr="00AC70FD">
          <w:rPr>
            <w:rFonts w:ascii="Times New Roman" w:eastAsia="Times New Roman" w:hAnsi="Times New Roman" w:cs="Times New Roman"/>
            <w:color w:val="0000FF"/>
            <w:sz w:val="24"/>
            <w:szCs w:val="24"/>
            <w:shd w:val="clear" w:color="auto" w:fill="FFFFFF"/>
            <w:lang w:eastAsia="ru-RU"/>
          </w:rPr>
          <w:t>№ 79-ФЗ</w:t>
        </w:r>
      </w:hyperlink>
      <w:r w:rsidRPr="00AC70FD">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5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Статья 52.1. Представление сведений о размещении информации в информационно-телекоммуникационной сети «Интернет»</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(статья введена решением Совета депутатов от 29 апреля 2019 г. </w:t>
      </w:r>
      <w:hyperlink r:id="rId25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Статья 52.2.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(статья введена решением Совета депутатов от 29 апреля 2019 г. </w:t>
      </w:r>
      <w:hyperlink r:id="rId25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57"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258" w:tgtFrame="_blank" w:history="1">
        <w:r w:rsidRPr="00AC70FD">
          <w:rPr>
            <w:rFonts w:ascii="Times New Roman" w:eastAsia="Times New Roman" w:hAnsi="Times New Roman" w:cs="Times New Roman"/>
            <w:color w:val="0000FF"/>
            <w:sz w:val="24"/>
            <w:szCs w:val="24"/>
            <w:lang w:eastAsia="ru-RU"/>
          </w:rPr>
          <w:t>№ 273-ФЗ</w:t>
        </w:r>
      </w:hyperlink>
      <w:r w:rsidRPr="00AC70FD">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налагаются взыскания, предусмотренные статьей 27 настоящего Федерального закона.</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259"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Взыскания, предусмотренные статьями 14.1, 15 и 27 Федерального закона от 2 марта 2007 года </w:t>
      </w:r>
      <w:hyperlink r:id="rId260"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3)объяснений муниципального служащего;</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4)иных материалов.</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При применении взысканий, предусмотренных статьями 14.1, 15 и 27</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Федерального закона от 2 марта 2007 года </w:t>
      </w:r>
      <w:hyperlink r:id="rId261"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262"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Взыскания, предусмотренные статьями 14.1, 15 и 27 Федерального закона от 2 марта 2007 года </w:t>
      </w:r>
      <w:hyperlink r:id="rId263"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в порядке и сроки, которые установлены Федеральным законом от 2 марта 2007 года </w:t>
      </w:r>
      <w:hyperlink r:id="rId264" w:tgtFrame="_blank" w:history="1">
        <w:r w:rsidRPr="00AC70FD">
          <w:rPr>
            <w:rFonts w:ascii="Times New Roman" w:eastAsia="Times New Roman" w:hAnsi="Times New Roman" w:cs="Times New Roman"/>
            <w:color w:val="0000FF"/>
            <w:sz w:val="24"/>
            <w:szCs w:val="24"/>
            <w:lang w:eastAsia="ru-RU"/>
          </w:rPr>
          <w:t>№ 25-ФЗ</w:t>
        </w:r>
      </w:hyperlink>
      <w:r w:rsidRPr="00AC70FD">
        <w:rPr>
          <w:rFonts w:ascii="Times New Roman" w:eastAsia="Times New Roman" w:hAnsi="Times New Roman" w:cs="Times New Roman"/>
          <w:color w:val="000000"/>
          <w:sz w:val="24"/>
          <w:szCs w:val="24"/>
          <w:lang w:eastAsia="ru-RU"/>
        </w:rPr>
        <w:t>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5. МУНИЦИПАЛЬНЫЕ ПРАВОВЫЕ АКТЫ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53. Общие положения.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 вопросам местного значения населением Торбеевского городского поселения непосредственно, органами местного самоуправления городского поселения и должностными лицами местного самоуправления Торбеевского городского поселения принимаются муниципальные правовые акты.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Муниципальные правовые акты, принятые органами местного самоуправления Торбеевского городского поселения, подлежат обязательному исполнению на всей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За неисполнение муниципальных правовых актов Торбеевского городского поселения предусматривается ответственность в соответствии с федеральными законами и законами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Муниципальные правовые акты Торбеевского городского поселения не должны противоречить </w:t>
      </w:r>
      <w:hyperlink r:id="rId265" w:tgtFrame="_blank" w:history="1">
        <w:r w:rsidRPr="00AC70FD">
          <w:rPr>
            <w:rFonts w:ascii="Times New Roman" w:eastAsia="Times New Roman" w:hAnsi="Times New Roman" w:cs="Times New Roman"/>
            <w:color w:val="0000FF"/>
            <w:sz w:val="24"/>
            <w:szCs w:val="24"/>
            <w:lang w:eastAsia="ru-RU"/>
          </w:rPr>
          <w:t>Конституции Российской Федерации</w:t>
        </w:r>
      </w:hyperlink>
      <w:r w:rsidRPr="00AC70FD">
        <w:rPr>
          <w:rFonts w:ascii="Times New Roman" w:eastAsia="Times New Roman" w:hAnsi="Times New Roman" w:cs="Times New Roman"/>
          <w:color w:val="000000"/>
          <w:sz w:val="24"/>
          <w:szCs w:val="24"/>
          <w:lang w:eastAsia="ru-RU"/>
        </w:rPr>
        <w:t>, федеральным конституционным законам, Федеральному закону </w:t>
      </w:r>
      <w:hyperlink r:id="rId266"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другим федеральным законам и иным нормативным правовым актам Российской Федерации, а также </w:t>
      </w:r>
      <w:hyperlink r:id="rId267" w:tgtFrame="_blank" w:history="1">
        <w:r w:rsidRPr="00AC70FD">
          <w:rPr>
            <w:rFonts w:ascii="Times New Roman" w:eastAsia="Times New Roman" w:hAnsi="Times New Roman" w:cs="Times New Roman"/>
            <w:color w:val="0000FF"/>
            <w:sz w:val="24"/>
            <w:szCs w:val="24"/>
            <w:lang w:eastAsia="ru-RU"/>
          </w:rPr>
          <w:t>Конституции Республики Мордовия</w:t>
        </w:r>
      </w:hyperlink>
      <w:r w:rsidRPr="00AC70FD">
        <w:rPr>
          <w:rFonts w:ascii="Times New Roman" w:eastAsia="Times New Roman" w:hAnsi="Times New Roman" w:cs="Times New Roman"/>
          <w:color w:val="000000"/>
          <w:sz w:val="24"/>
          <w:szCs w:val="24"/>
          <w:lang w:eastAsia="ru-RU"/>
        </w:rPr>
        <w:t>, законам и иным нормативным правовым актам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Торбеевского городского поселения в порядке, установленном муниципальными нормативными правовыми актами Торбеевского городского поселения в соответствии с законом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68"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54. Система муниципальных правовых актов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систему правовых актов местного самоуправления Торбеевского городского поселения входят: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устав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правовые акты, принятые на местном референдуме;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решения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постановления и распоряжения Главы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6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постановления и распоряжения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6) Председатель контрольно-счетной комиссии издает распоряжения и приказы по вопросам организации деятельности контролно-счетной комиссии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приказы и распоряжения руководителей структурных подразделений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Настоящий Устав и оформленные в виде правовых актов решения, принятые на референдуме Торбеевского городского поселения, являются актами высшей юридической силы в системе муниципальных правовых актов Торбеевского городского поселения, имеют прямое действие и применяются на всей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Иные муниципальные правовые акты Торбеевского городского поселения не должны противоречить настоящему Уставу и правовым актам, принятым на референдуме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Совет депутатов Торбеевского городского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Торбеевского городского поселения, решение об удалении Главы Торбеевского городского поселения в отставку, а также решения по вопросам организации деятельности Совета депутатов Торбеевского городского поселения и по иным вопросам, отнесенным к его компетенции федеральными законами, законами Республики Мордовия,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7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Глава Торбеевского городского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Торбеевского городского поселения, подписывает решения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71"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Глава администрации Торбеевского городского поселения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Торбеевского городского поселения, издает постановления администрации Торбеевского городского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Торбеевского городского поселения по вопросам организации работы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Руководители структурных подразделений администрации Торбеевского городского поселения издают приказы и распоряжения по вопросам, отнесенным к их полномочиям.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7</w:t>
      </w:r>
      <w:r w:rsidRPr="00AC70FD">
        <w:rPr>
          <w:rFonts w:ascii="Times New Roman" w:eastAsia="Times New Roman" w:hAnsi="Times New Roman" w:cs="Times New Roman"/>
          <w:color w:val="000000"/>
          <w:sz w:val="24"/>
          <w:szCs w:val="24"/>
          <w:lang w:eastAsia="ru-RU"/>
        </w:rPr>
        <w:t>. Глава Торбеевского городского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72"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55. Устав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Устав Торбеевского городского поселения принимается Советом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2. Проект Устава Торбеевского городского поселения, проект решения Совета депутатов о внесении изменений и дополнений в Устав Торбеевского городского поселения не позднее чем за 30 дней до дня рассмотрения вопроса о принятии Устава Торбеевского городского поселения, внесении изменений и дополнений в Устав </w:t>
      </w:r>
      <w:r w:rsidRPr="00AC70FD">
        <w:rPr>
          <w:rFonts w:ascii="Times New Roman" w:eastAsia="Times New Roman" w:hAnsi="Times New Roman" w:cs="Times New Roman"/>
          <w:color w:val="000000"/>
          <w:sz w:val="24"/>
          <w:szCs w:val="24"/>
          <w:lang w:eastAsia="ru-RU"/>
        </w:rPr>
        <w:lastRenderedPageBreak/>
        <w:t>Торбеевского городского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Торбеевского городского поселения о внесении изменений и дополнений в Устав Торбеевского городского поселения, а также порядка участия граждан в его обсуждении в случае, если указанные изменения и дополнения вносятся в целях приведения Устава Торбеевского городского поселения в соответствие с </w:t>
      </w:r>
      <w:hyperlink r:id="rId273" w:tgtFrame="_blank" w:history="1">
        <w:r w:rsidRPr="00AC70FD">
          <w:rPr>
            <w:rFonts w:ascii="Times New Roman" w:eastAsia="Times New Roman" w:hAnsi="Times New Roman" w:cs="Times New Roman"/>
            <w:color w:val="0000FF"/>
            <w:sz w:val="24"/>
            <w:szCs w:val="24"/>
            <w:lang w:eastAsia="ru-RU"/>
          </w:rPr>
          <w:t>Конституции Российской Федерации</w:t>
        </w:r>
      </w:hyperlink>
      <w:r w:rsidRPr="00AC70FD">
        <w:rPr>
          <w:rFonts w:ascii="Times New Roman" w:eastAsia="Times New Roman" w:hAnsi="Times New Roman" w:cs="Times New Roman"/>
          <w:color w:val="000000"/>
          <w:sz w:val="24"/>
          <w:szCs w:val="24"/>
          <w:lang w:eastAsia="ru-RU"/>
        </w:rPr>
        <w:t>,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Устав Торбеевского городского поселения, решение Совета депутатов о внесении изменений и дополнений в Устав Торбеевского городского поселения принимается большинством в две трети голосов от установленной численности депутатов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Устав Торбеевского городского поселения, решение Совета депутатов Торбеевского городского поселения о внесении изменений и дополнений в Устав Торбеевского городского поселения подлежат государственной регистрации в порядке, установленном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Отказ в государственной регистрации Устава Торбеевского городского поселения, решения Совета депутатов о внесении изменений и дополнений в Устав Торбеевского городского поселения, а также нарушение установленных сроков государственной регистрации Устава Торбеевского городского поселения, решения Совета депутатов о внесении в Устав Торбеевского городского поселения изменений и дополнений могут быть обжалованы гражданами и органами местного самоуправления Торбеевского городского поселения в судебном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Устав Торбеевского городского поселения, решение Совета депутатов о внесении изменений и дополнений в Устав Торбеевского городского поселения подлежат официальному опубликованию после их государственной регистрации и вступают в силу после их официального опубликования. Глава Торбеевского городского поселения обязан опубликовать (обнародовать) зарегистрированные Устав Торбеевского городского поселения, муниципальный правовой акт о внесении изменений и дополнений в Устав Торбеевского городского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Изменения и дополнения, внесенные в Устав Торбеевского городского поселения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Совета депутатов Торбеевского городского поселения, принявшего решение о внесении в Устав Торбеевского городского поселения указанных изменений и дополнений.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Изменения и дополнения, внесенные в Устав Торбеевского городского поселения и предусматривающие создание контрольно-счетного органа Торбеевского городского поселения, вступают в силу в порядке, предусмотренном абзацем первым настоящей части.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6 изложена в редакции решения Совета депутатов от 26 июня 2020 г. </w:t>
      </w:r>
      <w:hyperlink r:id="rId274"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Председатель ревизионной комиссии Торбеевского городского поселения издает распоряжения и приказы по вопросам организации деятельности ревизионной комиссии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7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Изменения и дополнения в Устав Торбеевского городского поселения вносятся муниципальным правовым актом, который может оформляться: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 решением Совета депутатов Торбеевского городского поселения, подписанным Главой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7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 изложена в редакции решения Совета депутатов от 26 июня 2020 г. </w:t>
      </w:r>
      <w:hyperlink r:id="rId277" w:tgtFrame="_blank" w:history="1">
        <w:r w:rsidRPr="00AC70FD">
          <w:rPr>
            <w:rFonts w:ascii="Times New Roman" w:eastAsia="Times New Roman" w:hAnsi="Times New Roman" w:cs="Times New Roman"/>
            <w:color w:val="0000FF"/>
            <w:sz w:val="24"/>
            <w:szCs w:val="24"/>
            <w:lang w:eastAsia="ru-RU"/>
          </w:rPr>
          <w:t>№ 61</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Приведение Устава Торбеевского городского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Торбеевского городского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Торбеевского городского поселения, учета предложений граждан по нему, периодичности заседаний Совета депутатов Торбеевского городского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78"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10. Изложение Устава Торбеевского городского поселения в новой редакции муниципальным правовым актом о внесении изменений и дополнений в Устав Торбеевского городского поселения не допускается. В этом случае принимается новый Устав Торбеевского городского поселения, а ранее действующий устав Торбеевского городского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79"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56. Решения, принятые путем прямого волеизъявления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Решение вопросов местного значения Торбеевского городского поселения непосредственно гражданами осуществляется путем прямого волеизъявления населения Торбеевского городского поселения, выраженного на местном референдуме.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Если для реализации решения, принятого путем прямого волеизъявления населения Торбеевского городского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Торбеевского городского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Торбеевского городского поселения, является основанием для отзыва Главы Торбеевского городского поселения, досрочного прекращения полномочий главы администрации Торбеевского городского поселения, осуществляемых на основе контракта, или досрочного прекращения полномочий Совета депутатов.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80"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57. Решения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Совет депутатов Торбеевского городского поселения по вопросам, отнесенным к его компетенции федеральными законами, законами Республики Мордовия, настоящим Уставом, принимает:</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 большинством голосов от установленной численности депутатов Совета депутатов Торбеевского городского поселения, если иное не установлено Федеральным законом </w:t>
      </w:r>
      <w:hyperlink r:id="rId281"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 решения, устанавливающие правила, обязательные для исполнения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не менее двух третей голосов от установленной численности депутатов Совета депутатов Торбеевского городского поселения - решение об удалении Главы Торбеевского городского поселения в отставку;</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82"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большинством голосов от числа депутатов, присутствующих на сессии Совета депутатов Торбеевского городского поселения, - решения по вопросам организации деятельности Совета депутатов Торбеевского городского поселения .</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Порядок принятия нормативных правовых актов Совета депутатов Торбеевского городского поселения определяется регламентом Совета депутатов Торбеевского городского поселения и положением о нормативно-правовых актах органов местного самоуправления и должностных лиц местного самоуправления Торбеевского городского поселения, которые утверждаются нормативными правовыми актами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83"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Нормативные правовые акты Совета депутатов Торбеевского городского поселения, предусматривающие установление, изменение и отмену местных налогов и сборов, осуществление расходов из средств бюджета Торбеевского городского поселения, могут быть внесены на рассмотрение Совета депутатов Торбеевского городского поселения только по инициативе Главы администрации Торбеевского городского поселения поселения или при наличии его заключения.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8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Нормативный правовой акт, принятый Советом депутатов Торбеевского городского поселения, направляется главе Торбеевского городского поселения для подписания и обнародования в течение 10 дней.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85"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Глава администрации Торбеевского городского поселения, имеет право отклонить решение, принятое Советом депутатов Торбеевского городского поселения. В этом случае указанное решение в течение 10 дней возвращается в Совет депутатов Торбеевского городского поселения с мотивированным обоснованием его отклонения либо с предложениями о внесении в него изменений и дополнений. Если Глава администрации Торбеевского городского поселения отклонит решение, оно вновь рассматривается Советом депутатов Торбеевского городского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Торбеевского городского поселения в течение семи дней и обнародованию.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86"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58. Подготовка муниципальных правовых актов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депутатами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Глава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87"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главой администрации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инициативными группами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5) собранием граждан, конференцией граждан;</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председателем ревизионной комиссии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председателем избирательной комиссии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8) органами территориального общественного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9) Торбеевской межрайонной прокуратурой.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Торбеевского городского поселения, на рассмотрение которых вносятся указанные проекты.</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Проекты муниципальных нормативных правовых актов Торбеевского городского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Торбеевского городского  поселения в порядке, установленном муниципальными нормативными правовыми актами Торбеевского городского  поселения в соответствии с законом Республики Мордовия, за исключением:</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проектов нормативных правовых актов Совета депутатов Торбеевского городского поселения, устанавливающих, изменяющих, приостанавливающих, отменяющих местные налоги и сборы;</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проектов нормативных правовых актов Совета депутатов Торбеевского городского поселения, регулирующих бюджетные правоотношения.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(абзац 1 изложен в редакции решения Совета депутатов от 4 марта 2021 г. </w:t>
      </w:r>
      <w:hyperlink r:id="rId288" w:tgtFrame="_blank" w:history="1">
        <w:r w:rsidRPr="00AC70FD">
          <w:rPr>
            <w:rFonts w:ascii="Times New Roman" w:eastAsia="Times New Roman" w:hAnsi="Times New Roman" w:cs="Times New Roman"/>
            <w:color w:val="0000FF"/>
            <w:sz w:val="24"/>
            <w:szCs w:val="24"/>
            <w:lang w:eastAsia="ru-RU"/>
          </w:rPr>
          <w:t>№ 84</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Оценка регулирующего воздействия проектов муниципальных нормативных правовых актов Торбеевского городского поселения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59. Вступление в силу муниципальных правовых актов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Устав Торбеевского городского поселения, решения Совета депутатов о внесении изменений и дополнений в Устав Торбеевского городского поселения, правовые акты, принятые на референдуме Торбеевского городского поселения, решения Совета депутатов Торбеевского городского поселения, устанавливающие правила, обязательные для исполнения на территории Торбеевского городского поселения, вступают в силу со дня их официального опубликования.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Решения Совета депутатов Торбеевского городского поселения по вопросам организации деятельности Совета депутатов Торбеевского городского поселения, постановления и распоряжения Главы Торбеевского городского поселения, постановления администрации Торбеевского городского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Торбеевского городского поселения федеральными законами и законами Республики Мордовия, распоряжения администрации Торбеевского городского поселения по вопросам организации работы администрации Торбеевского городского поселения, распоряжения и приказы иных должностных лиц местного самоуправления Торбеевского городского поселения вступают в силу со дня их подписания либо в иные сроки, установленные указанными правовыми актами.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 решения Совета депутатов от 23 августа 2016 г. </w:t>
      </w:r>
      <w:hyperlink r:id="rId289" w:tgtFrame="_blank" w:history="1">
        <w:r w:rsidRPr="00AC70FD">
          <w:rPr>
            <w:rFonts w:ascii="Times New Roman" w:eastAsia="Times New Roman" w:hAnsi="Times New Roman" w:cs="Times New Roman"/>
            <w:color w:val="0000FF"/>
            <w:sz w:val="24"/>
            <w:szCs w:val="24"/>
            <w:lang w:eastAsia="ru-RU"/>
          </w:rPr>
          <w:t>№ 146</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Торбеевское городское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C70FD" w:rsidRPr="00AC70FD" w:rsidRDefault="00AC70FD" w:rsidP="00AC70FD">
      <w:pPr>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90"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Нормативные правовые акты Совета депутатов Торбеевского городского поселения о налогах и сборах вступают в силу в соответствии с </w:t>
      </w:r>
      <w:hyperlink r:id="rId291" w:tgtFrame="_blank" w:history="1">
        <w:r w:rsidRPr="00AC70FD">
          <w:rPr>
            <w:rFonts w:ascii="Times New Roman" w:eastAsia="Times New Roman" w:hAnsi="Times New Roman" w:cs="Times New Roman"/>
            <w:color w:val="0000FF"/>
            <w:sz w:val="24"/>
            <w:szCs w:val="24"/>
            <w:lang w:eastAsia="ru-RU"/>
          </w:rPr>
          <w:t>Налоговым кодексом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Официальным опубликованием муниципальных правовых актов Торбеевского городского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Торбеевского городского поселения  Торбеевского  муниципального района.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92"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органом издавшим нормативно-правовой акт в течение 10 дней в библиотеки на территории Торбеевского городского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C70FD" w:rsidRPr="00AC70FD" w:rsidRDefault="00AC70FD" w:rsidP="00AC70FD">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293"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60. Отмена муниципальных правовых актов и приостановление их действия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Торбеевского городского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w:t>
      </w:r>
      <w:r w:rsidRPr="00AC70FD">
        <w:rPr>
          <w:rFonts w:ascii="Times New Roman" w:eastAsia="Times New Roman" w:hAnsi="Times New Roman" w:cs="Times New Roman"/>
          <w:color w:val="000000"/>
          <w:sz w:val="24"/>
          <w:szCs w:val="24"/>
          <w:lang w:eastAsia="ru-RU"/>
        </w:rPr>
        <w:lastRenderedPageBreak/>
        <w:t>приостановления действия муниципального правового акта отнесено принятие (издание) соответствующего муниципального правового акта, а также судом.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Торбеевского городского поселения или должностным лицом местного самоуправления Торбеевского городского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Торбеевского городского поселения или должностные лица местного самоуправления Торбеевского городского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Торбеевского городского поселения - не позднее трех дней со дня принятия ими решения.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6. ЭКОНОМИЧЕСКАЯ ОСНОВА МЕСТНОГО САМОУПРАВЛЕНИЯ В ПОСЕЛЕНИИ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61. Экономическая основа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Экономическую основу местного самоуправления в поселении составляют находящееся в собственности Торбеевского городского поселения имущество, средства бюджета Торбеевского городского поселения а также имущественные права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(абзац введен решением Совета депутатов от 29 апреля 2019 г. </w:t>
      </w:r>
      <w:hyperlink r:id="rId294" w:tgtFrame="_blank" w:history="1">
        <w:r w:rsidRPr="00AC70FD">
          <w:rPr>
            <w:rFonts w:ascii="Times New Roman" w:eastAsia="Times New Roman" w:hAnsi="Times New Roman" w:cs="Times New Roman"/>
            <w:color w:val="0000FF"/>
            <w:sz w:val="24"/>
            <w:szCs w:val="24"/>
            <w:lang w:eastAsia="ru-RU"/>
          </w:rPr>
          <w:t>№ 37</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62. Муниципальное имущество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собственности Торбеевского городского поселения может находиться: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имущество, предназначенное для решения установленных Федеральным законом </w:t>
      </w:r>
      <w:hyperlink r:id="rId295"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вопросов местного значения;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Торбеевского городского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Торбеевского городского поселения, переданных им в порядке, предусмотренном частью 4 статьи 15 Федерального закона </w:t>
      </w:r>
      <w:hyperlink r:id="rId296"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Торбеевского городского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color w:val="000000"/>
          <w:sz w:val="24"/>
          <w:szCs w:val="24"/>
          <w:lang w:eastAsia="ru-RU"/>
        </w:rPr>
        <w:lastRenderedPageBreak/>
        <w:t>5) имущество, предназначенное для решения вопросов местного значения в соответствии с ч.4 ст.14 Федерального закона </w:t>
      </w:r>
      <w:hyperlink r:id="rId297"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AC70FD">
        <w:rPr>
          <w:rFonts w:ascii="Times New Roman" w:eastAsia="Times New Roman" w:hAnsi="Times New Roman" w:cs="Times New Roman"/>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98" w:tgtFrame="_blank" w:history="1">
        <w:r w:rsidRPr="00AC70FD">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color w:val="000000"/>
          <w:sz w:val="24"/>
          <w:szCs w:val="24"/>
          <w:lang w:eastAsia="ru-RU"/>
        </w:rPr>
        <w:t>2. В случаях возникновения у Торбеевского городского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63. Владение, пользование и распоряжение муниципальным имуществом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Органы местного самоуправления Торбеевского городского поселения от имени Торбеевского городского поселения самостоятельно владеют, пользуются и распоряжаются муниципальным имуществом городского поселения в соответствии с </w:t>
      </w:r>
      <w:hyperlink r:id="rId299" w:tgtFrame="_blank" w:history="1">
        <w:r w:rsidRPr="00AC70FD">
          <w:rPr>
            <w:rFonts w:ascii="Times New Roman" w:eastAsia="Times New Roman" w:hAnsi="Times New Roman" w:cs="Times New Roman"/>
            <w:color w:val="0000FF"/>
            <w:sz w:val="24"/>
            <w:szCs w:val="24"/>
            <w:lang w:eastAsia="ru-RU"/>
          </w:rPr>
          <w:t>Конституцией Российской Федерации</w:t>
        </w:r>
      </w:hyperlink>
      <w:r w:rsidRPr="00AC70FD">
        <w:rPr>
          <w:rFonts w:ascii="Times New Roman" w:eastAsia="Times New Roman" w:hAnsi="Times New Roman" w:cs="Times New Roman"/>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Органы местного самоуправления Торбеевского городского поселения вправе передавать имущество городского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Порядок и условия приватизации имущества Торбеевского городского поселения определяются нормативными правовыми актами Совета депутатов Торбеевского городского поселения в соответствии с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Доходы от использования и приватизации имущества городского поселения поступают в бюджет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Торбеевское городское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Цели, условия и порядок деятельности муниципальных предприятий и учреждений определяются администрацией Торбеевского городского поселения, осуществляющей функции и полномочия учредителя. Администрация Торбеевского городского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Администрация Торбеевского городского поселения от имени Торбеевского городского поселения как муниципального образования субсидиарно отвечает по обязательствам муниципальных казенных учреждений Торбеевского городского поселения и обеспечивает их исполнение в порядке, установленном федеральным законом.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Администрация Торбеевского городского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64. Бюджет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1. Торбеевское городское поселение имеет собственный бюджет Торбеевского городского поселения, утверждаемый решением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Составление и рассмотрение проекта бюджета Торбеевского городского поселения, утверждение и исполнение бюджета Торбеевского городского поселения, осуществление контроля за его исполнением, составление и утверждение отчета об исполнении Торбеевского городского поселения осуществляются органами местного самоуправления Торбеевского городского поселения самостоятельно с соблюдением требований, установленных </w:t>
      </w:r>
      <w:hyperlink r:id="rId300"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Бюджетные полномочия Торбеевского городского поселения устанавливаются </w:t>
      </w:r>
      <w:hyperlink r:id="rId301"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Проект бюджета Торбеевского городского поселения, решение об утверждении бюджета Торбеевского городского поселения, годовой отчет о его исполнении, ежеквартальные сведения о ходе исполнения бюджета Торбеевского городского поселения и о численности муниципальных служащих органов местного самоуправления Торбеевского городского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Органы местного самоуправления Торбеевского городского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65. Порядок формирования, утверждения и исполнения бюджета Торбеевского городского поселения</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Бюджет Торбеевского городского поселения разрабатывается и утверждается в форме решения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Проект бюджета Торбеевского городского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Проект местного бюджета составляется в порядке, установленном Администрацией Торбеевского городского поселения, в соответствии с </w:t>
      </w:r>
      <w:hyperlink r:id="rId302"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 и принимаемыми с соблюдением его требований решениями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Администрация Торбеевского городского поселения вносит проект решения о бюджете поселения на рассмотрение в Совет депутатов Торбеевского городского поселения в сроки, установленные муниципальным правовым актом Совета депутатов Торбеевского городского поселения, но не позднее 15 ноября текущего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Одновременно с проектом бюджета в Совет депутатов Торбеевского городского поселения представляются документы и материалы в соответствии со статьей 184.2 </w:t>
      </w:r>
      <w:hyperlink r:id="rId303" w:tgtFrame="_blank" w:history="1">
        <w:r w:rsidRPr="00AC70FD">
          <w:rPr>
            <w:rFonts w:ascii="Times New Roman" w:eastAsia="Times New Roman" w:hAnsi="Times New Roman" w:cs="Times New Roman"/>
            <w:color w:val="0000FF"/>
            <w:sz w:val="24"/>
            <w:szCs w:val="24"/>
            <w:lang w:eastAsia="ru-RU"/>
          </w:rPr>
          <w:t>Бюджетного кодекса</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Порядок рассмотрения проекта решения о бюджете и его утверждения определяется решением Совета депутатов Торбеевского городского поселения в соответствии с требованиями </w:t>
      </w:r>
      <w:hyperlink r:id="rId304" w:tgtFrame="_blank" w:history="1">
        <w:r w:rsidRPr="00AC70FD">
          <w:rPr>
            <w:rFonts w:ascii="Times New Roman" w:eastAsia="Times New Roman" w:hAnsi="Times New Roman" w:cs="Times New Roman"/>
            <w:color w:val="0000FF"/>
            <w:sz w:val="24"/>
            <w:szCs w:val="24"/>
            <w:lang w:eastAsia="ru-RU"/>
          </w:rPr>
          <w:t>Бюджетного кодекса</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Решение о бюджете Торбеевского городского поселения подлежит официальному опубликованию не позднее 10 дней после его подписания в установленном порядке.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7. Исполнение бюджета Торбеевского городского поселения обеспечивается администрацией Торбеевского городского поселения </w:t>
      </w:r>
      <w:r w:rsidRPr="00AC70FD">
        <w:rPr>
          <w:rFonts w:ascii="Times New Roman" w:eastAsia="Times New Roman" w:hAnsi="Times New Roman" w:cs="Times New Roman"/>
          <w:b/>
          <w:bCs/>
          <w:color w:val="000000"/>
          <w:sz w:val="24"/>
          <w:szCs w:val="24"/>
          <w:lang w:eastAsia="ru-RU"/>
        </w:rPr>
        <w:t>.</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Исполнение бюджета Торбеевского городского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Кассовое обслуживание исполнения бюджета Торбеевского городского поселения осуществляется Федеральным казначейством в порядке, установленном нормативными правовыми актами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lastRenderedPageBreak/>
        <w:t>Статья 66. Расходы бюджета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Формирование расходов бюджета Торбеевского городского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Торбеевского городского поселения в соответствии с требованиями </w:t>
      </w:r>
      <w:hyperlink r:id="rId305" w:tgtFrame="_blank" w:history="1">
        <w:r w:rsidRPr="00AC70FD">
          <w:rPr>
            <w:rFonts w:ascii="Times New Roman" w:eastAsia="Times New Roman" w:hAnsi="Times New Roman" w:cs="Times New Roman"/>
            <w:color w:val="0000FF"/>
            <w:sz w:val="24"/>
            <w:szCs w:val="24"/>
            <w:lang w:eastAsia="ru-RU"/>
          </w:rPr>
          <w:t>Бюджетного кодекса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Исполнение расходных обязательств Торбеевского городского поселения осуществляется за счет средств бюджета Торбеевского городского поселения в соответствии с требованиями </w:t>
      </w:r>
      <w:hyperlink r:id="rId306" w:tgtFrame="_blank" w:history="1">
        <w:r w:rsidRPr="00AC70FD">
          <w:rPr>
            <w:rFonts w:ascii="Times New Roman" w:eastAsia="Times New Roman" w:hAnsi="Times New Roman" w:cs="Times New Roman"/>
            <w:color w:val="0000FF"/>
            <w:sz w:val="24"/>
            <w:szCs w:val="24"/>
            <w:lang w:eastAsia="ru-RU"/>
          </w:rPr>
          <w:t>Бюджетного кодекса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67. Закупки для обеспечения муниципальных нужд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75. Доходы бюджета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color w:val="000000"/>
          <w:sz w:val="24"/>
          <w:szCs w:val="24"/>
          <w:lang w:eastAsia="ru-RU"/>
        </w:rPr>
        <w:t>Формирование доходов бюджета Торбеевского городского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69. Муниципальные заимствования и муниципальные гарантии.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Торбеевское городское поселение вправе осуществлять муниципальные заимствования, в том числе путем выпуска муниципальных ценных бумаг, в соответствии с </w:t>
      </w:r>
      <w:hyperlink r:id="rId307"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От имени Торбеевского городского поселения право осуществления муниципальных внутренних заимствований принадлежит администрации Торбеевского городского поселения . Право выдачи муниципальных гарантий другим заемщикам для привлечения кредитов (займов) принадлежит также администрации Торбеевского городского поселения, с учетом принятия соответствующего решения по этому вопросу представительным органом местного самоуправления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70. Субсидии и иные межбюджетные трансферты, предоставляемые бюджету Торбеевского городского поселения из бюджета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Республики Мордовия предоставляются субсидии бюджету Торбеевского городского поселения в соответствии с </w:t>
      </w:r>
      <w:hyperlink r:id="rId308"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 и принимаемыми в соответствии с ним законами субъекта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В случаях и порядке, установленных законами Республики Мордовия в соответствии с </w:t>
      </w:r>
      <w:hyperlink r:id="rId309"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 и принимаемыми в соответствии с ними иными нормативными правовыми актами органов государственной власти Республики Мордовия, бюджету Торбеевского городского поселения могут быть предоставлены иные межбюджетные трансферты из бюджета Республики Мордовия.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71. Порядок составления и рассмотрения проекта местного бюджета, утверждения и исполнения местного бюджета</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Бюджет Торбеевского городского поселения разрабатывается и утверждается в форме решения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2. Проект бюджета Торбеевского городского</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 xml:space="preserve">поселения составляется и утверждается сроком на один год (на очередной финансовый год) или сроком на три года (очередной </w:t>
      </w:r>
      <w:r w:rsidRPr="00AC70FD">
        <w:rPr>
          <w:rFonts w:ascii="Times New Roman" w:eastAsia="Times New Roman" w:hAnsi="Times New Roman" w:cs="Times New Roman"/>
          <w:color w:val="000000"/>
          <w:sz w:val="24"/>
          <w:szCs w:val="24"/>
          <w:lang w:eastAsia="ru-RU"/>
        </w:rPr>
        <w:lastRenderedPageBreak/>
        <w:t>финансовый год и плановый период) в соответствии с муниципальным правовым актом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Проект местного бюджета составляется в порядке, установленном Администрацией Торбеевского городского поселения, в соответствии с </w:t>
      </w:r>
      <w:hyperlink r:id="rId310"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 и принимаемыми с соблюдением его требований решениями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0"/>
          <w:szCs w:val="20"/>
          <w:lang w:eastAsia="ru-RU"/>
        </w:rPr>
      </w:pPr>
      <w:r w:rsidRPr="00AC70FD">
        <w:rPr>
          <w:rFonts w:ascii="Times New Roman" w:eastAsia="Times New Roman" w:hAnsi="Times New Roman" w:cs="Times New Roman"/>
          <w:color w:val="000000"/>
          <w:sz w:val="24"/>
          <w:szCs w:val="24"/>
          <w:lang w:eastAsia="ru-RU"/>
        </w:rPr>
        <w:t>4. Администрация Торбеевского городского поселения вносит проект решения о бюджете Торбеевского городского поселения на рассмотрение в Совет депутатов Торбеевского городского поселения в сроки, установленные муниципальным правовым актом Совета депутатов Торбеевского городского поселения, но не позднее 15 ноября текущего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11" w:tgtFrame="_blank" w:history="1">
        <w:r w:rsidRPr="00AC70FD">
          <w:rPr>
            <w:rFonts w:ascii="Times New Roman" w:eastAsia="Times New Roman" w:hAnsi="Times New Roman" w:cs="Times New Roman"/>
            <w:color w:val="0000FF"/>
            <w:sz w:val="24"/>
            <w:szCs w:val="24"/>
            <w:lang w:eastAsia="ru-RU"/>
          </w:rPr>
          <w:t>Бюджетного кодекса</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Порядок рассмотрения проекта решения о бюджете и его утверждения определяется решением Совета депутатов Торбеевского городского поселения в соответствии с требованиями </w:t>
      </w:r>
      <w:hyperlink r:id="rId312" w:tgtFrame="_blank" w:history="1">
        <w:r w:rsidRPr="00AC70FD">
          <w:rPr>
            <w:rFonts w:ascii="Times New Roman" w:eastAsia="Times New Roman" w:hAnsi="Times New Roman" w:cs="Times New Roman"/>
            <w:color w:val="0000FF"/>
            <w:sz w:val="24"/>
            <w:szCs w:val="24"/>
            <w:lang w:eastAsia="ru-RU"/>
          </w:rPr>
          <w:t>Бюджетного кодекса</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6. Решение о бюджете Торбеевского городского поселения подлежит официальному опубликованию не позднее 10 дней после его подписания в установленном порядке.</w:t>
      </w:r>
    </w:p>
    <w:p w:rsidR="00AC70FD" w:rsidRPr="00AC70FD" w:rsidRDefault="00AC70FD" w:rsidP="00AC70F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72. Порядок контроля за исполнением бюджета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5. Последующий контроль осуществляется по результатам исполнения бюджета Торбеевского городского поселения в целях установления законности его исполнения, достоверности учета и отчетности.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73. Субсидии, иные межбюджетные трансферты, предоставляемые из </w:t>
      </w:r>
      <w:r w:rsidRPr="00AC70FD">
        <w:rPr>
          <w:rFonts w:ascii="Times New Roman" w:eastAsia="Times New Roman" w:hAnsi="Times New Roman" w:cs="Times New Roman"/>
          <w:b/>
          <w:bCs/>
          <w:color w:val="000000"/>
          <w:sz w:val="24"/>
          <w:szCs w:val="24"/>
          <w:lang w:eastAsia="ru-RU"/>
        </w:rPr>
        <w:t>местных бюджетов</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Торбеевское городское поселение перечисляет в бюджет Торбеевского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06.10.2003 </w:t>
      </w:r>
      <w:hyperlink r:id="rId313" w:tgtFrame="_blank" w:history="1">
        <w:r w:rsidRPr="00AC70FD">
          <w:rPr>
            <w:rFonts w:ascii="Times New Roman" w:eastAsia="Times New Roman" w:hAnsi="Times New Roman" w:cs="Times New Roman"/>
            <w:color w:val="0000FF"/>
            <w:sz w:val="24"/>
            <w:szCs w:val="24"/>
            <w:lang w:eastAsia="ru-RU"/>
          </w:rPr>
          <w:t>№ 131-ФЗ</w:t>
        </w:r>
      </w:hyperlink>
      <w:r w:rsidRPr="00AC70FD">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в случаях, установленных уставом Торбеевского муниципального района в соответствии с требованиями </w:t>
      </w:r>
      <w:hyperlink r:id="rId314" w:tgtFrame="_blank" w:history="1">
        <w:r w:rsidRPr="00AC70FD">
          <w:rPr>
            <w:rFonts w:ascii="Times New Roman" w:eastAsia="Times New Roman" w:hAnsi="Times New Roman" w:cs="Times New Roman"/>
            <w:color w:val="0000FF"/>
            <w:sz w:val="24"/>
            <w:szCs w:val="24"/>
            <w:lang w:eastAsia="ru-RU"/>
          </w:rPr>
          <w:t>Бюджетного кодекса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2. Бюджету Торбеевского городского поселения могут быть предоставлены иные межбюджетные трансферты из бюджета Торбеевского муниципального района в соответствии с требованиями </w:t>
      </w:r>
      <w:hyperlink r:id="rId315" w:tgtFrame="_blank" w:history="1">
        <w:r w:rsidRPr="00AC70FD">
          <w:rPr>
            <w:rFonts w:ascii="Times New Roman" w:eastAsia="Times New Roman" w:hAnsi="Times New Roman" w:cs="Times New Roman"/>
            <w:color w:val="0000FF"/>
            <w:sz w:val="24"/>
            <w:szCs w:val="24"/>
            <w:lang w:eastAsia="ru-RU"/>
          </w:rPr>
          <w:t>Бюджетного кодекса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color w:val="000000"/>
          <w:sz w:val="24"/>
          <w:szCs w:val="24"/>
          <w:lang w:eastAsia="ru-RU"/>
        </w:rPr>
        <w:t>3. Бюджету Торбеевского муниципального района могут быть предоставлены иные межбюджетные трансферты из бюджета Торбеевского городского поселения в соответствии с требованиями </w:t>
      </w:r>
      <w:hyperlink r:id="rId316" w:tgtFrame="_blank" w:history="1">
        <w:r w:rsidRPr="00AC70FD">
          <w:rPr>
            <w:rFonts w:ascii="Times New Roman" w:eastAsia="Times New Roman" w:hAnsi="Times New Roman" w:cs="Times New Roman"/>
            <w:color w:val="0000FF"/>
            <w:sz w:val="24"/>
            <w:szCs w:val="24"/>
            <w:lang w:eastAsia="ru-RU"/>
          </w:rPr>
          <w:t>Бюджетного кодекса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74. Представление, рассмотрение и утверждение годового отчета об исполнении местного бюджета Советом депутатов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Порядок представления, рассмотрения и утверждения годового отчета об исполнении местного бюджета устанавливается</w:t>
      </w:r>
      <w:r w:rsidRPr="00AC70FD">
        <w:rPr>
          <w:rFonts w:ascii="Times New Roman" w:eastAsia="Times New Roman" w:hAnsi="Times New Roman" w:cs="Times New Roman"/>
          <w:b/>
          <w:bCs/>
          <w:color w:val="000000"/>
          <w:sz w:val="24"/>
          <w:szCs w:val="24"/>
          <w:lang w:eastAsia="ru-RU"/>
        </w:rPr>
        <w:t> </w:t>
      </w:r>
      <w:r w:rsidRPr="00AC70FD">
        <w:rPr>
          <w:rFonts w:ascii="Times New Roman" w:eastAsia="Times New Roman" w:hAnsi="Times New Roman" w:cs="Times New Roman"/>
          <w:color w:val="000000"/>
          <w:sz w:val="24"/>
          <w:szCs w:val="24"/>
          <w:lang w:eastAsia="ru-RU"/>
        </w:rPr>
        <w:t>Советом депутатов Торбеевского городского поселения в соответствии с положениями </w:t>
      </w:r>
      <w:hyperlink r:id="rId317" w:tgtFrame="_blank" w:history="1">
        <w:r w:rsidRPr="00AC70FD">
          <w:rPr>
            <w:rFonts w:ascii="Times New Roman" w:eastAsia="Times New Roman" w:hAnsi="Times New Roman" w:cs="Times New Roman"/>
            <w:color w:val="0000FF"/>
            <w:sz w:val="24"/>
            <w:szCs w:val="24"/>
            <w:lang w:eastAsia="ru-RU"/>
          </w:rPr>
          <w:t>Бюджетного кодекса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Одновременно с годовым отчетом об исполнении местного бюджета представляются проект решения Совета депутатов Торбеевского городского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По результатам рассмотрения годового отчета об исполнении местного бюджета Совет депутатов Торбеевского городского поселения принимает решение об утверждении либо отклонении решения об исполнении местного бюджета.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случае отклонения Советом депутатов Торбеевского городского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color w:val="000000"/>
          <w:sz w:val="24"/>
          <w:szCs w:val="24"/>
          <w:lang w:eastAsia="ru-RU"/>
        </w:rPr>
        <w:t>4. Годовой отчет об исполнении местного бюджета представляется в представительный орган Торбеевского городского поселения не позднее 1 мая текущего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75. Исполнение бюджета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Исполнение бюджета Торбеевского городского поселения Торбеевского муниципального района производится в соответствии с </w:t>
      </w:r>
      <w:hyperlink r:id="rId318"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Кассовое обслуживание исполнения бюджета Торбеевского городского поселения осуществляется в порядке, установленном </w:t>
      </w:r>
      <w:hyperlink r:id="rId319" w:tgtFrame="_blank" w:history="1">
        <w:r w:rsidRPr="00AC70FD">
          <w:rPr>
            <w:rFonts w:ascii="Times New Roman" w:eastAsia="Times New Roman" w:hAnsi="Times New Roman" w:cs="Times New Roman"/>
            <w:color w:val="0000FF"/>
            <w:sz w:val="24"/>
            <w:szCs w:val="24"/>
            <w:lang w:eastAsia="ru-RU"/>
          </w:rPr>
          <w:t>Бюджетным кодексом Российской Федерации</w:t>
        </w:r>
      </w:hyperlink>
      <w:r w:rsidRPr="00AC70FD">
        <w:rPr>
          <w:rFonts w:ascii="Times New Roman" w:eastAsia="Times New Roman" w:hAnsi="Times New Roman" w:cs="Times New Roman"/>
          <w:color w:val="000000"/>
          <w:sz w:val="24"/>
          <w:szCs w:val="24"/>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3. Контроль за исполнением бюджета Торбеевского городского поселения осуществляют Совет депутатов и контрольно-счетная комиссия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8"/>
          <w:szCs w:val="28"/>
          <w:lang w:eastAsia="ru-RU"/>
        </w:rPr>
      </w:pPr>
      <w:r w:rsidRPr="00AC70FD">
        <w:rPr>
          <w:rFonts w:ascii="Times New Roman" w:eastAsia="Times New Roman" w:hAnsi="Times New Roman" w:cs="Times New Roman"/>
          <w:b/>
          <w:bCs/>
          <w:color w:val="000000"/>
          <w:sz w:val="28"/>
          <w:szCs w:val="28"/>
          <w:lang w:eastAsia="ru-RU"/>
        </w:rPr>
        <w:t>Глава 7. Ответственность органов и должностных лиц местного самоуправления, контроль за их деятельностью</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76. Ответственность органов и должностных лиц местного самоуправления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Органы и должностные лица местного самоуправления несут ответственность перед населением Торбеевского городского поселения, государством, физическими и юридическими лицами в соответствии с федеральным законодательством.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77. Ответственность </w:t>
      </w:r>
      <w:r w:rsidRPr="00AC70FD">
        <w:rPr>
          <w:rFonts w:ascii="Times New Roman" w:eastAsia="Times New Roman" w:hAnsi="Times New Roman" w:cs="Times New Roman"/>
          <w:b/>
          <w:bCs/>
          <w:color w:val="000000"/>
          <w:sz w:val="24"/>
          <w:szCs w:val="24"/>
          <w:lang w:eastAsia="ru-RU"/>
        </w:rPr>
        <w:t>Главы</w:t>
      </w:r>
      <w:r w:rsidRPr="00AC70FD">
        <w:rPr>
          <w:rFonts w:ascii="Times New Roman" w:eastAsia="Times New Roman" w:hAnsi="Times New Roman" w:cs="Times New Roman"/>
          <w:color w:val="000000"/>
          <w:sz w:val="24"/>
          <w:szCs w:val="24"/>
          <w:lang w:eastAsia="ru-RU"/>
        </w:rPr>
        <w:t> </w:t>
      </w:r>
      <w:r w:rsidRPr="00AC70FD">
        <w:rPr>
          <w:rFonts w:ascii="Times New Roman" w:eastAsia="Times New Roman" w:hAnsi="Times New Roman" w:cs="Times New Roman"/>
          <w:b/>
          <w:bCs/>
          <w:color w:val="000000"/>
          <w:sz w:val="26"/>
          <w:szCs w:val="26"/>
          <w:lang w:eastAsia="ru-RU"/>
        </w:rPr>
        <w:t>Торбеевского городского поселения, Совета депутатов Торбеевского городского поселения и Главы администрации Торбеевского городского поселения перед государством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color w:val="000000"/>
          <w:sz w:val="26"/>
          <w:szCs w:val="26"/>
          <w:lang w:eastAsia="ru-RU"/>
        </w:rPr>
        <w:t>(наименование статьи изложено в редакции решения Совета депутатов от 26 июня 2020 г. </w:t>
      </w:r>
      <w:hyperlink r:id="rId320" w:tgtFrame="_blank" w:history="1">
        <w:r w:rsidRPr="00AC70FD">
          <w:rPr>
            <w:rFonts w:ascii="Times New Roman" w:eastAsia="Times New Roman" w:hAnsi="Times New Roman" w:cs="Times New Roman"/>
            <w:color w:val="0000FF"/>
            <w:sz w:val="26"/>
            <w:szCs w:val="26"/>
            <w:lang w:eastAsia="ru-RU"/>
          </w:rPr>
          <w:t>№ 61</w:t>
        </w:r>
      </w:hyperlink>
      <w:r w:rsidRPr="00AC70FD">
        <w:rPr>
          <w:rFonts w:ascii="Times New Roman" w:eastAsia="Times New Roman" w:hAnsi="Times New Roman" w:cs="Times New Roman"/>
          <w:color w:val="000000"/>
          <w:sz w:val="26"/>
          <w:szCs w:val="26"/>
          <w:lang w:eastAsia="ru-RU"/>
        </w:rPr>
        <w:t>)</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lastRenderedPageBreak/>
        <w:t>Ответственность Главы Торбеевского городского поселения, Совета депутатов Торбеевского городского поселения и Главы администрации Торбеевского городского поселения перед государством наступает на основании решения суда в случае нарушения ими </w:t>
      </w:r>
      <w:hyperlink r:id="rId321" w:tgtFrame="_blank" w:history="1">
        <w:r w:rsidRPr="00AC70FD">
          <w:rPr>
            <w:rFonts w:ascii="Times New Roman" w:eastAsia="Times New Roman" w:hAnsi="Times New Roman" w:cs="Times New Roman"/>
            <w:color w:val="0000FF"/>
            <w:sz w:val="24"/>
            <w:szCs w:val="24"/>
            <w:lang w:eastAsia="ru-RU"/>
          </w:rPr>
          <w:t>Конституции Российской Федерации</w:t>
        </w:r>
      </w:hyperlink>
      <w:r w:rsidRPr="00AC70FD">
        <w:rPr>
          <w:rFonts w:ascii="Times New Roman" w:eastAsia="Times New Roman" w:hAnsi="Times New Roman" w:cs="Times New Roman"/>
          <w:color w:val="000000"/>
          <w:sz w:val="24"/>
          <w:szCs w:val="24"/>
          <w:lang w:eastAsia="ru-RU"/>
        </w:rPr>
        <w:t>, федеральных конституционных законов, федеральных законов, </w:t>
      </w:r>
      <w:hyperlink r:id="rId322" w:tgtFrame="_blank" w:history="1">
        <w:r w:rsidRPr="00AC70FD">
          <w:rPr>
            <w:rFonts w:ascii="Times New Roman" w:eastAsia="Times New Roman" w:hAnsi="Times New Roman" w:cs="Times New Roman"/>
            <w:color w:val="0000FF"/>
            <w:sz w:val="24"/>
            <w:szCs w:val="24"/>
            <w:lang w:eastAsia="ru-RU"/>
          </w:rPr>
          <w:t>Конституции Республики Мордовия,</w:t>
        </w:r>
      </w:hyperlink>
      <w:r w:rsidRPr="00AC70FD">
        <w:rPr>
          <w:rFonts w:ascii="Times New Roman" w:eastAsia="Times New Roman" w:hAnsi="Times New Roman" w:cs="Times New Roman"/>
          <w:color w:val="000000"/>
          <w:sz w:val="24"/>
          <w:szCs w:val="24"/>
          <w:lang w:eastAsia="ru-RU"/>
        </w:rPr>
        <w:t> законов Республики Мордовия, настоящего Устава.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78. Ответственность депутатов Совета депутатов Торбеевского городского поселения перед населением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Население вправе отозвать депутатов Совета депутатов Торбеевского городского поселения по основаниям и в порядке, установленном действующим законодательством и настоящим Уставом.</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79. Ответственность органов и должностных лиц местного самоуправления Торбеевского городского поселения перед физическими и юридическими лицами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Ответственность органов местного самоуправления Торбеевского городского поселения и должностных лиц местного самоуправления Торбеевского городского поселения перед физическими и юридическими лицами наступает в порядке, установленном федеральными законами.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6"/>
          <w:szCs w:val="26"/>
          <w:lang w:eastAsia="ru-RU"/>
        </w:rPr>
      </w:pPr>
      <w:r w:rsidRPr="00AC70FD">
        <w:rPr>
          <w:rFonts w:ascii="Times New Roman" w:eastAsia="Times New Roman" w:hAnsi="Times New Roman" w:cs="Times New Roman"/>
          <w:b/>
          <w:bCs/>
          <w:color w:val="000000"/>
          <w:sz w:val="26"/>
          <w:szCs w:val="26"/>
          <w:lang w:eastAsia="ru-RU"/>
        </w:rPr>
        <w:t>Статья 80. Контроль за деятельностью органов местного самоуправления и должностных лиц местного самоуправления Торбеевского городского поселения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Органы местного самоуправления и должностные лица местного самоуправления Торбеевского городского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Торбеевского городского поселения настоящему Уставу и принятым в соответствии с ним нормативным правовым актам Совета депутатов Торбеевского городского поселения .</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8"/>
          <w:szCs w:val="28"/>
          <w:lang w:eastAsia="ru-RU"/>
        </w:rPr>
        <w:t>ГЛАВА 8. ЗАКЛЮЧИТЕЛЬНЫЕ ПОЛОЖЕНИЯ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81. Участие Торбеевского городского поселения в межмуниципальном сотрудничестве</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Торбеевское городское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Торбеевского городского поселения могут заключать договоры и соглашения.</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Органы местного самоуправления Торбеевского городского поселения могут выступать соучредителями межмуниципального печатного средства массовой информации.</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6"/>
          <w:szCs w:val="26"/>
          <w:lang w:eastAsia="ru-RU"/>
        </w:rPr>
        <w:t>Статья 82. Вступление в силу настоящего Устава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1. Настоящий Устав вступает в силу, со дня его официального опубликования за исключением пункта 20 части 1 статьи 6, части 4 статьи 53 и части 3 статьи 58 настоящего Устава.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2. Пункт 20 части 1 статьи 6 настоящего Устава вступают в силу 1 января 2016 года, часть 4 статьи 53 и часть 3 статьи 58 настоящего Устава вступают в силу с 1 января 2017 года.</w:t>
      </w:r>
    </w:p>
    <w:p w:rsidR="00AC70FD" w:rsidRPr="00AC70FD" w:rsidRDefault="00AC70FD" w:rsidP="00AC70FD">
      <w:pPr>
        <w:spacing w:after="0" w:line="240" w:lineRule="auto"/>
        <w:ind w:firstLine="567"/>
        <w:jc w:val="both"/>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color w:val="000000"/>
          <w:sz w:val="24"/>
          <w:szCs w:val="24"/>
          <w:lang w:eastAsia="ru-RU"/>
        </w:rPr>
        <w:t> </w:t>
      </w:r>
      <w:r w:rsidRPr="00AC70FD">
        <w:rPr>
          <w:rFonts w:ascii="Times New Roman" w:eastAsia="Times New Roman" w:hAnsi="Times New Roman" w:cs="Times New Roman"/>
          <w:b/>
          <w:bCs/>
          <w:color w:val="000000"/>
          <w:sz w:val="24"/>
          <w:szCs w:val="24"/>
          <w:lang w:eastAsia="ru-RU"/>
        </w:rPr>
        <w:t>Председатель Совета депутатов</w:t>
      </w:r>
    </w:p>
    <w:p w:rsidR="00AC70FD" w:rsidRPr="00AC70FD" w:rsidRDefault="00AC70FD" w:rsidP="00AC70FD">
      <w:pPr>
        <w:spacing w:after="0" w:line="240" w:lineRule="auto"/>
        <w:ind w:firstLine="567"/>
        <w:rPr>
          <w:rFonts w:ascii="Times New Roman" w:eastAsia="Times New Roman" w:hAnsi="Times New Roman" w:cs="Times New Roman"/>
          <w:color w:val="000000"/>
          <w:sz w:val="24"/>
          <w:szCs w:val="24"/>
          <w:lang w:eastAsia="ru-RU"/>
        </w:rPr>
      </w:pPr>
      <w:r w:rsidRPr="00AC70FD">
        <w:rPr>
          <w:rFonts w:ascii="Times New Roman" w:eastAsia="Times New Roman" w:hAnsi="Times New Roman" w:cs="Times New Roman"/>
          <w:b/>
          <w:bCs/>
          <w:color w:val="000000"/>
          <w:sz w:val="24"/>
          <w:szCs w:val="24"/>
          <w:lang w:eastAsia="ru-RU"/>
        </w:rPr>
        <w:t>Торбеевского городского поселения</w:t>
      </w:r>
      <w:r>
        <w:rPr>
          <w:rFonts w:ascii="Times New Roman" w:eastAsia="Times New Roman" w:hAnsi="Times New Roman" w:cs="Times New Roman"/>
          <w:b/>
          <w:bCs/>
          <w:color w:val="000000"/>
          <w:sz w:val="24"/>
          <w:szCs w:val="24"/>
          <w:lang w:eastAsia="ru-RU"/>
        </w:rPr>
        <w:t xml:space="preserve">                                   </w:t>
      </w:r>
      <w:bookmarkStart w:id="6" w:name="_GoBack"/>
      <w:bookmarkEnd w:id="6"/>
      <w:r w:rsidRPr="00AC70FD">
        <w:rPr>
          <w:rFonts w:ascii="Times New Roman" w:eastAsia="Times New Roman" w:hAnsi="Times New Roman" w:cs="Times New Roman"/>
          <w:b/>
          <w:bCs/>
          <w:color w:val="000000"/>
          <w:sz w:val="24"/>
          <w:szCs w:val="24"/>
          <w:lang w:eastAsia="ru-RU"/>
        </w:rPr>
        <w:t>А.М. Семочкина</w:t>
      </w:r>
    </w:p>
    <w:p w:rsidR="00DA156F" w:rsidRPr="00AC70FD" w:rsidRDefault="00DA156F">
      <w:pPr>
        <w:rPr>
          <w:rFonts w:ascii="Times New Roman" w:hAnsi="Times New Roman" w:cs="Times New Roman"/>
        </w:rPr>
      </w:pPr>
    </w:p>
    <w:sectPr w:rsidR="00DA156F" w:rsidRPr="00AC70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A05E2"/>
    <w:multiLevelType w:val="multilevel"/>
    <w:tmpl w:val="BA481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93410C"/>
    <w:multiLevelType w:val="multilevel"/>
    <w:tmpl w:val="41A0E3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0FD"/>
    <w:rsid w:val="00AC70FD"/>
    <w:rsid w:val="00DA1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aption">
    <w:name w:val="caption"/>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C70FD"/>
    <w:rPr>
      <w:color w:val="0000FF"/>
      <w:u w:val="single"/>
    </w:rPr>
  </w:style>
  <w:style w:type="character" w:styleId="a4">
    <w:name w:val="FollowedHyperlink"/>
    <w:basedOn w:val="a0"/>
    <w:uiPriority w:val="99"/>
    <w:semiHidden/>
    <w:unhideWhenUsed/>
    <w:rsid w:val="00AC70FD"/>
    <w:rPr>
      <w:color w:val="800080"/>
      <w:u w:val="single"/>
    </w:rPr>
  </w:style>
  <w:style w:type="character" w:customStyle="1" w:styleId="hyperlink">
    <w:name w:val="hyperlink"/>
    <w:basedOn w:val="a0"/>
    <w:rsid w:val="00AC70FD"/>
  </w:style>
  <w:style w:type="paragraph" w:styleId="a5">
    <w:name w:val="Normal (Web)"/>
    <w:basedOn w:val="a"/>
    <w:uiPriority w:val="99"/>
    <w:semiHidden/>
    <w:unhideWhenUsed/>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0">
    <w:name w:val="bodytext20"/>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aption">
    <w:name w:val="caption"/>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C70FD"/>
    <w:rPr>
      <w:color w:val="0000FF"/>
      <w:u w:val="single"/>
    </w:rPr>
  </w:style>
  <w:style w:type="character" w:styleId="a4">
    <w:name w:val="FollowedHyperlink"/>
    <w:basedOn w:val="a0"/>
    <w:uiPriority w:val="99"/>
    <w:semiHidden/>
    <w:unhideWhenUsed/>
    <w:rsid w:val="00AC70FD"/>
    <w:rPr>
      <w:color w:val="800080"/>
      <w:u w:val="single"/>
    </w:rPr>
  </w:style>
  <w:style w:type="character" w:customStyle="1" w:styleId="hyperlink">
    <w:name w:val="hyperlink"/>
    <w:basedOn w:val="a0"/>
    <w:rsid w:val="00AC70FD"/>
  </w:style>
  <w:style w:type="paragraph" w:styleId="a5">
    <w:name w:val="Normal (Web)"/>
    <w:basedOn w:val="a"/>
    <w:uiPriority w:val="99"/>
    <w:semiHidden/>
    <w:unhideWhenUsed/>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0">
    <w:name w:val="bodytext20"/>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AC70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08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5A3BE248-CED7-495B-9DE0-7CC048C9CEA6" TargetMode="External"/><Relationship Id="rId299" Type="http://schemas.openxmlformats.org/officeDocument/2006/relationships/hyperlink" Target="http://pravo-search.minjust.ru:8080/bigs/showDocument.html?id=15D4560C-D530-4955-BF7E-F734337AE80B" TargetMode="External"/><Relationship Id="rId303" Type="http://schemas.openxmlformats.org/officeDocument/2006/relationships/hyperlink" Target="http://pravo-search.minjust.ru:8080/bigs/showDocument.html?id=8F21B21C-A408-42C4-B9FE-A939B863C84A" TargetMode="External"/><Relationship Id="rId21" Type="http://schemas.openxmlformats.org/officeDocument/2006/relationships/hyperlink" Target="http://pravo-search.minjust.ru:8080/bigs/showDocument.html?id=387507C3-B80D-4C0D-9291-8CDC81673F2B" TargetMode="External"/><Relationship Id="rId42" Type="http://schemas.openxmlformats.org/officeDocument/2006/relationships/hyperlink" Target="http://pravo-search.minjust.ru:8080/bigs/showDocument.html?id=657E8284-BC2A-4A2A-B081-84E5E12B557E" TargetMode="External"/><Relationship Id="rId63" Type="http://schemas.openxmlformats.org/officeDocument/2006/relationships/hyperlink" Target="http://pravo-search.minjust.ru:8080/bigs/showDocument.html?id=AF0F32C3-EF1E-4F37-A7A1-83435186B11E" TargetMode="External"/><Relationship Id="rId84" Type="http://schemas.openxmlformats.org/officeDocument/2006/relationships/hyperlink" Target="http://pravo-search.minjust.ru:8080/bigs/showDocument.html?id=ACDEC72B-9167-4ADC-917B-791816D779A5" TargetMode="External"/><Relationship Id="rId138" Type="http://schemas.openxmlformats.org/officeDocument/2006/relationships/hyperlink" Target="http://pravo-search.minjust.ru:8080/bigs/showDocument.html?id=297739B2-2263-498A-9654-7D3539864BE4" TargetMode="External"/><Relationship Id="rId159" Type="http://schemas.openxmlformats.org/officeDocument/2006/relationships/hyperlink" Target="http://pravo-search.minjust.ru:8080/bigs/showDocument.html?id=5A3BE248-CED7-495B-9DE0-7CC048C9CEA6" TargetMode="External"/><Relationship Id="rId324" Type="http://schemas.openxmlformats.org/officeDocument/2006/relationships/theme" Target="theme/theme1.xml"/><Relationship Id="rId170" Type="http://schemas.openxmlformats.org/officeDocument/2006/relationships/hyperlink" Target="http://pravo-search.minjust.ru:8080/bigs/showDocument.html?id=96E20C02-1B12-465A-B64C-24AA92270007" TargetMode="External"/><Relationship Id="rId191" Type="http://schemas.openxmlformats.org/officeDocument/2006/relationships/hyperlink" Target="http://pravo-search.minjust.ru:8080/bigs/showDocument.html?id=E6B4A62A-869F-4141-A89F-E87DF378A77A" TargetMode="External"/><Relationship Id="rId205" Type="http://schemas.openxmlformats.org/officeDocument/2006/relationships/hyperlink" Target="http://pravo-search.minjust.ru:8080/bigs/showDocument.html?id=5A3BE248-CED7-495B-9DE0-7CC048C9CEA6" TargetMode="External"/><Relationship Id="rId226" Type="http://schemas.openxmlformats.org/officeDocument/2006/relationships/hyperlink" Target="http://pravo-search.minjust.ru:8080/bigs/showDocument.html?id=AF0F32C3-EF1E-4F37-A7A1-83435186B11E" TargetMode="External"/><Relationship Id="rId247" Type="http://schemas.openxmlformats.org/officeDocument/2006/relationships/hyperlink" Target="http://pravo-search.minjust.ru:8080/bigs/showDocument.html?id=5A3BE248-CED7-495B-9DE0-7CC048C9CEA6" TargetMode="External"/><Relationship Id="rId107" Type="http://schemas.openxmlformats.org/officeDocument/2006/relationships/hyperlink" Target="http://pravo-search.minjust.ru:8080/bigs/showDocument.html?id=23BFA9AF-B847-4F54-8403-F2E327C4305A" TargetMode="External"/><Relationship Id="rId268" Type="http://schemas.openxmlformats.org/officeDocument/2006/relationships/hyperlink" Target="http://pravo-search.minjust.ru:8080/bigs/showDocument.html?id=297739B2-2263-498A-9654-7D3539864BE4" TargetMode="External"/><Relationship Id="rId289" Type="http://schemas.openxmlformats.org/officeDocument/2006/relationships/hyperlink" Target="http://pravo-search.minjust.ru:8080/bigs/showDocument.html?id=297739B2-2263-498A-9654-7D3539864BE4" TargetMode="External"/><Relationship Id="rId11" Type="http://schemas.openxmlformats.org/officeDocument/2006/relationships/hyperlink" Target="http://pravo-search.minjust.ru:8080/bigs/showDocument.html?id=AF0F32C3-EF1E-4F37-A7A1-83435186B11E" TargetMode="External"/><Relationship Id="rId32" Type="http://schemas.openxmlformats.org/officeDocument/2006/relationships/hyperlink" Target="http://pravo-search.minjust.ru:8080/bigs/showDocument.html?id=E999DCF9-926B-4FA1-9B51-8FD631C66B00" TargetMode="External"/><Relationship Id="rId53" Type="http://schemas.openxmlformats.org/officeDocument/2006/relationships/hyperlink" Target="http://pravo-search.minjust.ru:8080/bigs/showDocument.html?id=96E20C02-1B12-465A-B64C-24AA92270007" TargetMode="External"/><Relationship Id="rId74" Type="http://schemas.openxmlformats.org/officeDocument/2006/relationships/hyperlink" Target="http://pravo-search.minjust.ru:8080/bigs/showDocument.html?id=297739B2-2263-498A-9654-7D3539864BE4" TargetMode="External"/><Relationship Id="rId128" Type="http://schemas.openxmlformats.org/officeDocument/2006/relationships/hyperlink" Target="http://pravo-search.minjust.ru:8080/bigs/showDocument.html?id=9AA48369-618A-4BB4-B4B8-AE15F2B7EBF6" TargetMode="External"/><Relationship Id="rId149" Type="http://schemas.openxmlformats.org/officeDocument/2006/relationships/hyperlink" Target="http://pravo-search.minjust.ru:8080/bigs/showDocument.html?id=297739B2-2263-498A-9654-7D3539864BE4" TargetMode="External"/><Relationship Id="rId314" Type="http://schemas.openxmlformats.org/officeDocument/2006/relationships/hyperlink" Target="http://pravo-search.minjust.ru:8080/bigs/showDocument.html?id=8F21B21C-A408-42C4-B9FE-A939B863C84A" TargetMode="External"/><Relationship Id="rId5" Type="http://schemas.openxmlformats.org/officeDocument/2006/relationships/webSettings" Target="webSettings.xml"/><Relationship Id="rId95" Type="http://schemas.openxmlformats.org/officeDocument/2006/relationships/hyperlink" Target="http://pravo-search.minjust.ru:8080/bigs/showDocument.html?id=9AA48369-618A-4BB4-B4B8-AE15F2B7EBF6" TargetMode="External"/><Relationship Id="rId160" Type="http://schemas.openxmlformats.org/officeDocument/2006/relationships/hyperlink" Target="http://pravo-search.minjust.ru:8080/bigs/showDocument.html?id=297739B2-2263-498A-9654-7D3539864BE4" TargetMode="External"/><Relationship Id="rId181" Type="http://schemas.openxmlformats.org/officeDocument/2006/relationships/hyperlink" Target="http://pravo-search.minjust.ru:8080/bigs/showDocument.html?id=297739B2-2263-498A-9654-7D3539864BE4" TargetMode="External"/><Relationship Id="rId216" Type="http://schemas.openxmlformats.org/officeDocument/2006/relationships/hyperlink" Target="http://pravo-search.minjust.ru:8080/bigs/showDocument.html?id=5A3BE248-CED7-495B-9DE0-7CC048C9CEA6" TargetMode="External"/><Relationship Id="rId237" Type="http://schemas.openxmlformats.org/officeDocument/2006/relationships/hyperlink" Target="http://pravo-search.minjust.ru:8080/bigs/showDocument.html?id=BBF89570-6239-4CFB-BDBA-5B454C14E321" TargetMode="External"/><Relationship Id="rId258" Type="http://schemas.openxmlformats.org/officeDocument/2006/relationships/hyperlink" Target="http://pravo-search.minjust.ru:8080/bigs/showDocument.html?id=9AA48369-618A-4BB4-B4B8-AE15F2B7EBF6" TargetMode="External"/><Relationship Id="rId279" Type="http://schemas.openxmlformats.org/officeDocument/2006/relationships/hyperlink" Target="http://pravo-search.minjust.ru:8080/bigs/showDocument.html?id=5A3BE248-CED7-495B-9DE0-7CC048C9CEA6" TargetMode="External"/><Relationship Id="rId22" Type="http://schemas.openxmlformats.org/officeDocument/2006/relationships/hyperlink" Target="http://pravo-search.minjust.ru:8080/bigs/showDocument.html?id=387507C3-B80D-4C0D-9291-8CDC81673F2B" TargetMode="External"/><Relationship Id="rId43" Type="http://schemas.openxmlformats.org/officeDocument/2006/relationships/hyperlink" Target="http://pravo-search.minjust.ru:8080/bigs/showDocument.html?id=6785A26F-52A6-439E-A2E4-93801511E564" TargetMode="External"/><Relationship Id="rId64" Type="http://schemas.openxmlformats.org/officeDocument/2006/relationships/hyperlink" Target="http://pravo-search.minjust.ru:8080/bigs/showDocument.html?id=ACDEC72B-9167-4ADC-917B-791816D779A5" TargetMode="External"/><Relationship Id="rId118" Type="http://schemas.openxmlformats.org/officeDocument/2006/relationships/hyperlink" Target="http://pravo-search.minjust.ru:8080/bigs/showDocument.html?id=5A3BE248-CED7-495B-9DE0-7CC048C9CEA6" TargetMode="External"/><Relationship Id="rId139" Type="http://schemas.openxmlformats.org/officeDocument/2006/relationships/hyperlink" Target="http://pravo-search.minjust.ru:8080/bigs/showDocument.html?id=297739B2-2263-498A-9654-7D3539864BE4" TargetMode="External"/><Relationship Id="rId290" Type="http://schemas.openxmlformats.org/officeDocument/2006/relationships/hyperlink" Target="http://pravo-search.minjust.ru:8080/bigs/showDocument.html?id=5A3BE248-CED7-495B-9DE0-7CC048C9CEA6" TargetMode="External"/><Relationship Id="rId304" Type="http://schemas.openxmlformats.org/officeDocument/2006/relationships/hyperlink" Target="http://pravo-search.minjust.ru:8080/bigs/showDocument.html?id=8F21B21C-A408-42C4-B9FE-A939B863C84A" TargetMode="External"/><Relationship Id="rId85" Type="http://schemas.openxmlformats.org/officeDocument/2006/relationships/hyperlink" Target="http://pravo-search.minjust.ru:8080/bigs/showDocument.html?id=5A3BE248-CED7-495B-9DE0-7CC048C9CEA6" TargetMode="External"/><Relationship Id="rId150" Type="http://schemas.openxmlformats.org/officeDocument/2006/relationships/hyperlink" Target="http://pravo-search.minjust.ru:8080/bigs/showDocument.html?id=297739B2-2263-498A-9654-7D3539864BE4" TargetMode="External"/><Relationship Id="rId171" Type="http://schemas.openxmlformats.org/officeDocument/2006/relationships/hyperlink" Target="http://pravo-search.minjust.ru:8080/bigs/showDocument.html?id=297739B2-2263-498A-9654-7D3539864BE4" TargetMode="External"/><Relationship Id="rId192" Type="http://schemas.openxmlformats.org/officeDocument/2006/relationships/hyperlink" Target="http://pravo-search.minjust.ru:8080/bigs/showDocument.html?id=297739B2-2263-498A-9654-7D3539864BE4" TargetMode="External"/><Relationship Id="rId206" Type="http://schemas.openxmlformats.org/officeDocument/2006/relationships/hyperlink" Target="http://pravo-search.minjust.ru:8080/bigs/showDocument.html?id=297739B2-2263-498A-9654-7D3539864BE4" TargetMode="External"/><Relationship Id="rId227" Type="http://schemas.openxmlformats.org/officeDocument/2006/relationships/hyperlink" Target="http://pravo-search.minjust.ru:8080/bigs/showDocument.html?id=ACDEC72B-9167-4ADC-917B-791816D779A5" TargetMode="External"/><Relationship Id="rId248" Type="http://schemas.openxmlformats.org/officeDocument/2006/relationships/hyperlink" Target="http://pravo-search.minjust.ru:8080/bigs/showDocument.html?id=5A3BE248-CED7-495B-9DE0-7CC048C9CEA6" TargetMode="External"/><Relationship Id="rId269" Type="http://schemas.openxmlformats.org/officeDocument/2006/relationships/hyperlink" Target="http://pravo-search.minjust.ru:8080/bigs/showDocument.html?id=297739B2-2263-498A-9654-7D3539864BE4" TargetMode="External"/><Relationship Id="rId12" Type="http://schemas.openxmlformats.org/officeDocument/2006/relationships/hyperlink" Target="file:///C:\Users\Piskunova_SD\AppData\Local\Temp\6574\zakon.scli.ru" TargetMode="External"/><Relationship Id="rId33" Type="http://schemas.openxmlformats.org/officeDocument/2006/relationships/hyperlink" Target="http://pravo-search.minjust.ru:8080/bigs/showDocument.html?id=5A3BE248-CED7-495B-9DE0-7CC048C9CEA6" TargetMode="External"/><Relationship Id="rId108" Type="http://schemas.openxmlformats.org/officeDocument/2006/relationships/hyperlink" Target="http://pravo-search.minjust.ru:8080/bigs/showDocument.html?id=EB042C48-DE0E-4DBE-8305-4D48DDDB63A2" TargetMode="External"/><Relationship Id="rId129" Type="http://schemas.openxmlformats.org/officeDocument/2006/relationships/hyperlink" Target="http://pravo-search.minjust.ru:8080/bigs/showDocument.html?id=23BFA9AF-B847-4F54-8403-F2E327C4305A" TargetMode="External"/><Relationship Id="rId280" Type="http://schemas.openxmlformats.org/officeDocument/2006/relationships/hyperlink" Target="http://pravo-search.minjust.ru:8080/bigs/showDocument.html?id=297739B2-2263-498A-9654-7D3539864BE4" TargetMode="External"/><Relationship Id="rId315" Type="http://schemas.openxmlformats.org/officeDocument/2006/relationships/hyperlink" Target="http://pravo-search.minjust.ru:8080/bigs/showDocument.html?id=8F21B21C-A408-42C4-B9FE-A939B863C84A" TargetMode="External"/><Relationship Id="rId54"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4F48675C-2DC2-4B7B-8F43-C7D17AB9072F" TargetMode="External"/><Relationship Id="rId96" Type="http://schemas.openxmlformats.org/officeDocument/2006/relationships/hyperlink" Target="http://pravo-search.minjust.ru:8080/bigs/showDocument.html?id=9AA48369-618A-4BB4-B4B8-AE15F2B7EBF6" TargetMode="External"/><Relationship Id="rId140" Type="http://schemas.openxmlformats.org/officeDocument/2006/relationships/hyperlink" Target="http://pravo-search.minjust.ru:8080/bigs/showDocument.html?id=297739B2-2263-498A-9654-7D3539864BE4" TargetMode="External"/><Relationship Id="rId161" Type="http://schemas.openxmlformats.org/officeDocument/2006/relationships/hyperlink" Target="http://pravo-search.minjust.ru:8080/bigs/showDocument.html?id=297739B2-2263-498A-9654-7D3539864BE4" TargetMode="External"/><Relationship Id="rId182" Type="http://schemas.openxmlformats.org/officeDocument/2006/relationships/hyperlink" Target="http://pravo-search.minjust.ru:8080/bigs/showDocument.html?id=297739B2-2263-498A-9654-7D3539864BE4" TargetMode="External"/><Relationship Id="rId217" Type="http://schemas.openxmlformats.org/officeDocument/2006/relationships/hyperlink" Target="http://pravo-search.minjust.ru:8080/bigs/showDocument.html?id=297739B2-2263-498A-9654-7D3539864BE4" TargetMode="External"/><Relationship Id="rId6" Type="http://schemas.openxmlformats.org/officeDocument/2006/relationships/hyperlink" Target="http://pravo-search.minjust.ru:8080/bigs/showDocument.html?id=669F52A9-C236-462C-B001-73C66156B774" TargetMode="External"/><Relationship Id="rId238" Type="http://schemas.openxmlformats.org/officeDocument/2006/relationships/hyperlink" Target="http://pravo-search.minjust.ru:8080/bigs/showDocument.html?id=ACDEC72B-9167-4ADC-917B-791816D779A5" TargetMode="External"/><Relationship Id="rId259" Type="http://schemas.openxmlformats.org/officeDocument/2006/relationships/hyperlink" Target="http://pravo-search.minjust.ru:8080/bigs/showDocument.html?id=BBF89570-6239-4CFB-BDBA-5B454C14E321" TargetMode="External"/><Relationship Id="rId23" Type="http://schemas.openxmlformats.org/officeDocument/2006/relationships/hyperlink" Target="http://pravo-search.minjust.ru:8080/bigs/showDocument.html?id=ACDEC72B-9167-4ADC-917B-791816D779A5" TargetMode="External"/><Relationship Id="rId119" Type="http://schemas.openxmlformats.org/officeDocument/2006/relationships/hyperlink" Target="http://pravo-search.minjust.ru:8080/bigs/showDocument.html?id=AF0F32C3-EF1E-4F37-A7A1-83435186B11E" TargetMode="External"/><Relationship Id="rId270" Type="http://schemas.openxmlformats.org/officeDocument/2006/relationships/hyperlink" Target="http://pravo-search.minjust.ru:8080/bigs/showDocument.html?id=297739B2-2263-498A-9654-7D3539864BE4" TargetMode="External"/><Relationship Id="rId291" Type="http://schemas.openxmlformats.org/officeDocument/2006/relationships/hyperlink" Target="http://pravo-search.minjust.ru:8080/bigs/showDocument.html?id=F7DE1846-3C6A-47AB-B440-B8E4CEA90C68" TargetMode="External"/><Relationship Id="rId305" Type="http://schemas.openxmlformats.org/officeDocument/2006/relationships/hyperlink" Target="http://pravo-search.minjust.ru:8080/bigs/showDocument.html?id=8F21B21C-A408-42C4-B9FE-A939B863C84A" TargetMode="External"/><Relationship Id="rId44" Type="http://schemas.openxmlformats.org/officeDocument/2006/relationships/hyperlink" Target="http://pravo-search.minjust.ru:8080/bigs/showDocument.html?id=6785A26F-52A6-439E-A2E4-93801511E564" TargetMode="External"/><Relationship Id="rId65"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297739B2-2263-498A-9654-7D3539864BE4" TargetMode="External"/><Relationship Id="rId130" Type="http://schemas.openxmlformats.org/officeDocument/2006/relationships/hyperlink" Target="http://pravo-search.minjust.ru:8080/bigs/showDocument.html?id=EB042C48-DE0E-4DBE-8305-4D48DDDB63A2" TargetMode="External"/><Relationship Id="rId151" Type="http://schemas.openxmlformats.org/officeDocument/2006/relationships/hyperlink" Target="http://pravo-search.minjust.ru:8080/bigs/showDocument.html?id=297739B2-2263-498A-9654-7D3539864BE4" TargetMode="External"/><Relationship Id="rId172" Type="http://schemas.openxmlformats.org/officeDocument/2006/relationships/hyperlink" Target="http://pravo-search.minjust.ru:8080/bigs/showDocument.html?id=9AA48369-618A-4BB4-B4B8-AE15F2B7EBF6" TargetMode="External"/><Relationship Id="rId193" Type="http://schemas.openxmlformats.org/officeDocument/2006/relationships/hyperlink" Target="http://pravo-search.minjust.ru:8080/bigs/showDocument.html?id=ACDEC72B-9167-4ADC-917B-791816D779A5" TargetMode="External"/><Relationship Id="rId207" Type="http://schemas.openxmlformats.org/officeDocument/2006/relationships/hyperlink" Target="http://pravo-search.minjust.ru:8080/bigs/showDocument.html?id=9AA48369-618A-4BB4-B4B8-AE15F2B7EBF6" TargetMode="External"/><Relationship Id="rId228" Type="http://schemas.openxmlformats.org/officeDocument/2006/relationships/hyperlink" Target="http://pravo-search.minjust.ru:8080/bigs/showDocument.html?id=EA4730E2-0388-4AEE-BD89-0CBC2C54574B" TargetMode="External"/><Relationship Id="rId249" Type="http://schemas.openxmlformats.org/officeDocument/2006/relationships/hyperlink" Target="http://pravo-search.minjust.ru:8080/bigs/showDocument.html?id=BBF89570-6239-4CFB-BDBA-5B454C14E321" TargetMode="External"/><Relationship Id="rId13" Type="http://schemas.openxmlformats.org/officeDocument/2006/relationships/hyperlink" Target="http://pravo-search.minjust.ru:8080/bigs/showDocument.html?id=5A3BE248-CED7-495B-9DE0-7CC048C9CEA6" TargetMode="External"/><Relationship Id="rId109" Type="http://schemas.openxmlformats.org/officeDocument/2006/relationships/hyperlink" Target="http://pravo-search.minjust.ru:8080/bigs/showDocument.html?id=5A3BE248-CED7-495B-9DE0-7CC048C9CEA6" TargetMode="External"/><Relationship Id="rId260" Type="http://schemas.openxmlformats.org/officeDocument/2006/relationships/hyperlink" Target="http://pravo-search.minjust.ru:8080/bigs/showDocument.html?id=BBF89570-6239-4CFB-BDBA-5B454C14E321" TargetMode="External"/><Relationship Id="rId281" Type="http://schemas.openxmlformats.org/officeDocument/2006/relationships/hyperlink" Target="http://pravo-search.minjust.ru:8080/bigs/showDocument.html?id=96E20C02-1B12-465A-B64C-24AA92270007" TargetMode="External"/><Relationship Id="rId316" Type="http://schemas.openxmlformats.org/officeDocument/2006/relationships/hyperlink" Target="http://pravo-search.minjust.ru:8080/bigs/showDocument.html?id=8F21B21C-A408-42C4-B9FE-A939B863C84A" TargetMode="External"/><Relationship Id="rId34" Type="http://schemas.openxmlformats.org/officeDocument/2006/relationships/hyperlink" Target="http://pravo-search.minjust.ru:8080/bigs/showDocument.html?id=5A3BE248-CED7-495B-9DE0-7CC048C9CEA6"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23BFA9AF-B847-4F54-8403-F2E327C4305A" TargetMode="External"/><Relationship Id="rId120" Type="http://schemas.openxmlformats.org/officeDocument/2006/relationships/hyperlink" Target="http://pravo-search.minjust.ru:8080/bigs/showDocument.html?id=96E20C02-1B12-465A-B64C-24AA92270007" TargetMode="External"/><Relationship Id="rId141" Type="http://schemas.openxmlformats.org/officeDocument/2006/relationships/hyperlink" Target="http://pravo-search.minjust.ru:8080/bigs/showDocument.html?id=297739B2-2263-498A-9654-7D3539864BE4" TargetMode="External"/><Relationship Id="rId7" Type="http://schemas.openxmlformats.org/officeDocument/2006/relationships/hyperlink" Target="http://pravo-search.minjust.ru:8080/bigs/showDocument.html?id=297739B2-2263-498A-9654-7D3539864BE4" TargetMode="External"/><Relationship Id="rId162" Type="http://schemas.openxmlformats.org/officeDocument/2006/relationships/hyperlink" Target="http://pravo-search.minjust.ru:8080/bigs/showDocument.html?id=297739B2-2263-498A-9654-7D3539864BE4" TargetMode="External"/><Relationship Id="rId183" Type="http://schemas.openxmlformats.org/officeDocument/2006/relationships/hyperlink" Target="http://pravo-search.minjust.ru:8080/bigs/showDocument.html?id=297739B2-2263-498A-9654-7D3539864BE4" TargetMode="External"/><Relationship Id="rId218" Type="http://schemas.openxmlformats.org/officeDocument/2006/relationships/hyperlink" Target="http://pravo-search.minjust.ru:8080/bigs/showDocument.html?id=6785A26F-52A6-439E-A2E4-93801511E564" TargetMode="External"/><Relationship Id="rId239" Type="http://schemas.openxmlformats.org/officeDocument/2006/relationships/hyperlink" Target="http://pravo-search.minjust.ru:8080/bigs/showDocument.html?id=ACDEC72B-9167-4ADC-917B-791816D779A5" TargetMode="External"/><Relationship Id="rId250" Type="http://schemas.openxmlformats.org/officeDocument/2006/relationships/hyperlink" Target="http://pravo-search.minjust.ru:8080/bigs/showDocument.html?id=5A3BE248-CED7-495B-9DE0-7CC048C9CEA6" TargetMode="External"/><Relationship Id="rId271" Type="http://schemas.openxmlformats.org/officeDocument/2006/relationships/hyperlink" Target="http://pravo-search.minjust.ru:8080/bigs/showDocument.html?id=297739B2-2263-498A-9654-7D3539864BE4" TargetMode="External"/><Relationship Id="rId292" Type="http://schemas.openxmlformats.org/officeDocument/2006/relationships/hyperlink" Target="http://pravo-search.minjust.ru:8080/bigs/showDocument.html?id=5A3BE248-CED7-495B-9DE0-7CC048C9CEA6" TargetMode="External"/><Relationship Id="rId306" Type="http://schemas.openxmlformats.org/officeDocument/2006/relationships/hyperlink" Target="http://pravo-search.minjust.ru:8080/bigs/showDocument.html?id=8F21B21C-A408-42C4-B9FE-A939B863C84A" TargetMode="External"/><Relationship Id="rId24" Type="http://schemas.openxmlformats.org/officeDocument/2006/relationships/hyperlink" Target="http://pravo-search.minjust.ru:8080/bigs/showDocument.html?id=AF0F32C3-EF1E-4F37-A7A1-83435186B11E" TargetMode="External"/><Relationship Id="rId45" Type="http://schemas.openxmlformats.org/officeDocument/2006/relationships/hyperlink" Target="http://pravo-search.minjust.ru:8080/bigs/showDocument.html?id=FFFCFE74-808C-4492-B79B-B7817B65BA51" TargetMode="External"/><Relationship Id="rId66" Type="http://schemas.openxmlformats.org/officeDocument/2006/relationships/hyperlink" Target="http://pravo-search.minjust.ru:8080/bigs/showDocument.html?id=DF017ACF-4756-467C-A342-EBD5421232A9" TargetMode="External"/><Relationship Id="rId87" Type="http://schemas.openxmlformats.org/officeDocument/2006/relationships/hyperlink" Target="http://pravo-search.minjust.ru:8080/bigs/showDocument.html?id=297739B2-2263-498A-9654-7D3539864BE4" TargetMode="External"/><Relationship Id="rId110" Type="http://schemas.openxmlformats.org/officeDocument/2006/relationships/hyperlink" Target="http://pravo-search.minjust.ru:8080/bigs/showDocument.html?id=ACDEC72B-9167-4ADC-917B-791816D779A5" TargetMode="External"/><Relationship Id="rId131" Type="http://schemas.openxmlformats.org/officeDocument/2006/relationships/hyperlink" Target="http://pravo-search.minjust.ru:8080/bigs/showDocument.html?id=9AA48369-618A-4BB4-B4B8-AE15F2B7EBF6" TargetMode="External"/><Relationship Id="rId152" Type="http://schemas.openxmlformats.org/officeDocument/2006/relationships/hyperlink" Target="http://pravo-search.minjust.ru:8080/bigs/showDocument.html?id=297739B2-2263-498A-9654-7D3539864BE4" TargetMode="External"/><Relationship Id="rId173" Type="http://schemas.openxmlformats.org/officeDocument/2006/relationships/hyperlink" Target="http://pravo-search.minjust.ru:8080/bigs/showDocument.html?id=297739B2-2263-498A-9654-7D3539864BE4" TargetMode="External"/><Relationship Id="rId194" Type="http://schemas.openxmlformats.org/officeDocument/2006/relationships/hyperlink" Target="http://pravo-search.minjust.ru:8080/bigs/showDocument.html?id=AF0F32C3-EF1E-4F37-A7A1-83435186B11E" TargetMode="External"/><Relationship Id="rId208" Type="http://schemas.openxmlformats.org/officeDocument/2006/relationships/hyperlink" Target="http://pravo-search.minjust.ru:8080/bigs/showDocument.html?id=23BFA9AF-B847-4F54-8403-F2E327C4305A" TargetMode="External"/><Relationship Id="rId229" Type="http://schemas.openxmlformats.org/officeDocument/2006/relationships/hyperlink" Target="http://pravo-search.minjust.ru:8080/bigs/showDocument.html?id=297739B2-2263-498A-9654-7D3539864BE4" TargetMode="External"/><Relationship Id="rId19" Type="http://schemas.openxmlformats.org/officeDocument/2006/relationships/hyperlink" Target="http://pravo-search.minjust.ru:8080/bigs/showDocument.html?id=AF0F32C3-EF1E-4F37-A7A1-83435186B11E" TargetMode="External"/><Relationship Id="rId224" Type="http://schemas.openxmlformats.org/officeDocument/2006/relationships/hyperlink" Target="http://pravo-search.minjust.ru:8080/bigs/showDocument.html?id=401A4058-EBD0-4AE1-8231-1072A34EB79F" TargetMode="External"/><Relationship Id="rId240" Type="http://schemas.openxmlformats.org/officeDocument/2006/relationships/hyperlink" Target="http://pravo-search.minjust.ru:8080/bigs/showDocument.html?id=ACDEC72B-9167-4ADC-917B-791816D779A5" TargetMode="External"/><Relationship Id="rId245" Type="http://schemas.openxmlformats.org/officeDocument/2006/relationships/hyperlink" Target="http://pravo-search.minjust.ru:8080/bigs/showDocument.html?id=23BFA9AF-B847-4F54-8403-F2E327C4305A" TargetMode="External"/><Relationship Id="rId261" Type="http://schemas.openxmlformats.org/officeDocument/2006/relationships/hyperlink" Target="http://pravo-search.minjust.ru:8080/bigs/showDocument.html?id=BBF89570-6239-4CFB-BDBA-5B454C14E321" TargetMode="External"/><Relationship Id="rId266" Type="http://schemas.openxmlformats.org/officeDocument/2006/relationships/hyperlink" Target="http://pravo-search.minjust.ru:8080/bigs/showDocument.html?id=96E20C02-1B12-465A-B64C-24AA92270007" TargetMode="External"/><Relationship Id="rId287" Type="http://schemas.openxmlformats.org/officeDocument/2006/relationships/hyperlink" Target="http://pravo-search.minjust.ru:8080/bigs/showDocument.html?id=297739B2-2263-498A-9654-7D3539864BE4" TargetMode="External"/><Relationship Id="rId14" Type="http://schemas.openxmlformats.org/officeDocument/2006/relationships/hyperlink" Target="http://pravo-search.minjust.ru:8080/bigs/showDocument.html?id=8CAC30F0-7832-4B27-AED8-590CA186C6BF" TargetMode="External"/><Relationship Id="rId30" Type="http://schemas.openxmlformats.org/officeDocument/2006/relationships/hyperlink" Target="http://pravo-search.minjust.ru:8080/bigs/showDocument.html?id=8F21B21C-A408-42C4-B9FE-A939B863C84A" TargetMode="External"/><Relationship Id="rId35" Type="http://schemas.openxmlformats.org/officeDocument/2006/relationships/hyperlink" Target="http://pravo-search.minjust.ru:8080/bigs/showDocument.html?id=5A3BE248-CED7-495B-9DE0-7CC048C9CEA6" TargetMode="External"/><Relationship Id="rId56" Type="http://schemas.openxmlformats.org/officeDocument/2006/relationships/hyperlink" Target="http://pravo-search.minjust.ru:8080/bigs/showDocument.html?id=5A3BE248-CED7-495B-9DE0-7CC048C9CEA6" TargetMode="External"/><Relationship Id="rId77" Type="http://schemas.openxmlformats.org/officeDocument/2006/relationships/hyperlink" Target="http://pravo-search.minjust.ru:8080/bigs/showDocument.html?id=15D4560C-D530-4955-BF7E-F734337AE80B" TargetMode="External"/><Relationship Id="rId100" Type="http://schemas.openxmlformats.org/officeDocument/2006/relationships/hyperlink" Target="http://pravo-search.minjust.ru:8080/bigs/showDocument.html?id=ACDEC72B-9167-4ADC-917B-791816D779A5"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297739B2-2263-498A-9654-7D3539864BE4" TargetMode="External"/><Relationship Id="rId147" Type="http://schemas.openxmlformats.org/officeDocument/2006/relationships/hyperlink" Target="http://pravo-search.minjust.ru:8080/bigs/showDocument.html?id=297739B2-2263-498A-9654-7D3539864BE4" TargetMode="External"/><Relationship Id="rId168" Type="http://schemas.openxmlformats.org/officeDocument/2006/relationships/hyperlink" Target="http://pravo-search.minjust.ru:8080/bigs/showDocument.html?id=96E20C02-1B12-465A-B64C-24AA92270007" TargetMode="External"/><Relationship Id="rId282" Type="http://schemas.openxmlformats.org/officeDocument/2006/relationships/hyperlink" Target="http://pravo-search.minjust.ru:8080/bigs/showDocument.html?id=297739B2-2263-498A-9654-7D3539864BE4" TargetMode="External"/><Relationship Id="rId312" Type="http://schemas.openxmlformats.org/officeDocument/2006/relationships/hyperlink" Target="http://pravo-search.minjust.ru:8080/bigs/showDocument.html?id=8F21B21C-A408-42C4-B9FE-A939B863C84A" TargetMode="External"/><Relationship Id="rId317"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http://pravo-search.minjust.ru:8080/bigs/showDocument.html?id=5A3BE248-CED7-495B-9DE0-7CC048C9CEA6" TargetMode="External"/><Relationship Id="rId51" Type="http://schemas.openxmlformats.org/officeDocument/2006/relationships/hyperlink" Target="http://pravo-search.minjust.ru:8080/bigs/showDocument.html?id=FEC711C0-4FFE-416D-8696-5608538EE52C" TargetMode="External"/><Relationship Id="rId72" Type="http://schemas.openxmlformats.org/officeDocument/2006/relationships/hyperlink" Target="http://pravo-search.minjust.ru:8080/bigs/showDocument.html?id=297739B2-2263-498A-9654-7D3539864BE4" TargetMode="External"/><Relationship Id="rId93" Type="http://schemas.openxmlformats.org/officeDocument/2006/relationships/hyperlink" Target="http://pravo-search.minjust.ru:8080/bigs/showDocument.html?id=DF017ACF-4756-467C-A342-EBD5421232A9" TargetMode="External"/><Relationship Id="rId98" Type="http://schemas.openxmlformats.org/officeDocument/2006/relationships/hyperlink" Target="http://pravo-search.minjust.ru:8080/bigs/showDocument.html?id=EB042C48-DE0E-4DBE-8305-4D48DDDB63A2" TargetMode="External"/><Relationship Id="rId121" Type="http://schemas.openxmlformats.org/officeDocument/2006/relationships/hyperlink" Target="http://pravo-search.minjust.ru:8080/bigs/showDocument.html?id=96E20C02-1B12-465A-B64C-24AA92270007" TargetMode="External"/><Relationship Id="rId142" Type="http://schemas.openxmlformats.org/officeDocument/2006/relationships/hyperlink" Target="http://pravo-search.minjust.ru:8080/bigs/showDocument.html?id=297739B2-2263-498A-9654-7D3539864BE4" TargetMode="External"/><Relationship Id="rId163" Type="http://schemas.openxmlformats.org/officeDocument/2006/relationships/hyperlink" Target="http://pravo-search.minjust.ru:8080/bigs/showDocument.html?id=ACDEC72B-9167-4ADC-917B-791816D779A5" TargetMode="External"/><Relationship Id="rId184" Type="http://schemas.openxmlformats.org/officeDocument/2006/relationships/hyperlink" Target="http://pravo-search.minjust.ru:8080/bigs/showDocument.html?id=297739B2-2263-498A-9654-7D3539864BE4" TargetMode="External"/><Relationship Id="rId189" Type="http://schemas.openxmlformats.org/officeDocument/2006/relationships/hyperlink" Target="http://pravo-search.minjust.ru:8080/bigs/showDocument.html?id=1286E8CF-317A-47BA-AA4B-FE62C0EA8781" TargetMode="External"/><Relationship Id="rId219" Type="http://schemas.openxmlformats.org/officeDocument/2006/relationships/hyperlink" Target="http://pravo-search.minjust.ru:8080/bigs/showDocument.html?id=6785A26F-52A6-439E-A2E4-93801511E564" TargetMode="External"/><Relationship Id="rId3" Type="http://schemas.microsoft.com/office/2007/relationships/stylesWithEffects" Target="stylesWithEffects.xml"/><Relationship Id="rId214" Type="http://schemas.openxmlformats.org/officeDocument/2006/relationships/hyperlink" Target="http://pravo-search.minjust.ru:8080/bigs/showDocument.html?id=8F21B21C-A408-42C4-B9FE-A939B863C84A" TargetMode="External"/><Relationship Id="rId230" Type="http://schemas.openxmlformats.org/officeDocument/2006/relationships/hyperlink" Target="http://pravo-search.minjust.ru:8080/bigs/showDocument.html?id=ACDEC72B-9167-4ADC-917B-791816D779A5" TargetMode="External"/><Relationship Id="rId235" Type="http://schemas.openxmlformats.org/officeDocument/2006/relationships/hyperlink" Target="http://pravo-search.minjust.ru:8080/bigs/showDocument.html?id=BBF89570-6239-4CFB-BDBA-5B454C14E321" TargetMode="External"/><Relationship Id="rId251" Type="http://schemas.openxmlformats.org/officeDocument/2006/relationships/hyperlink" Target="http://pravo-search.minjust.ru:8080/bigs/showDocument.html?id=BBF89570-6239-4CFB-BDBA-5B454C14E321" TargetMode="External"/><Relationship Id="rId256" Type="http://schemas.openxmlformats.org/officeDocument/2006/relationships/hyperlink" Target="http://pravo-search.minjust.ru:8080/bigs/showDocument.html?id=5A3BE248-CED7-495B-9DE0-7CC048C9CEA6" TargetMode="External"/><Relationship Id="rId277" Type="http://schemas.openxmlformats.org/officeDocument/2006/relationships/hyperlink" Target="http://pravo-search.minjust.ru:8080/bigs/showDocument.html?id=ACDEC72B-9167-4ADC-917B-791816D779A5" TargetMode="External"/><Relationship Id="rId298" Type="http://schemas.openxmlformats.org/officeDocument/2006/relationships/hyperlink" Target="http://pravo-search.minjust.ru:8080/bigs/showDocument.html?id=96E20C02-1B12-465A-B64C-24AA92270007" TargetMode="External"/><Relationship Id="rId25" Type="http://schemas.openxmlformats.org/officeDocument/2006/relationships/hyperlink" Target="http://pravo-search.minjust.ru:8080/bigs/showDocument.html?id=3658A2F0-13F2-4925-A536-3EF779CFF4CC" TargetMode="External"/><Relationship Id="rId46" Type="http://schemas.openxmlformats.org/officeDocument/2006/relationships/hyperlink" Target="http://pravo-search.minjust.ru:8080/bigs/showDocument.html?id=5A3BE248-CED7-495B-9DE0-7CC048C9CEA6" TargetMode="External"/><Relationship Id="rId67" Type="http://schemas.openxmlformats.org/officeDocument/2006/relationships/hyperlink" Target="http://pravo-search.minjust.ru:8080/bigs/showDocument.html?id=DF017ACF-4756-467C-A342-EBD5421232A9"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297739B2-2263-498A-9654-7D3539864BE4" TargetMode="External"/><Relationship Id="rId158" Type="http://schemas.openxmlformats.org/officeDocument/2006/relationships/hyperlink" Target="http://pravo-search.minjust.ru:8080/bigs/showDocument.html?id=297739B2-2263-498A-9654-7D3539864BE4" TargetMode="External"/><Relationship Id="rId272" Type="http://schemas.openxmlformats.org/officeDocument/2006/relationships/hyperlink" Target="http://pravo-search.minjust.ru:8080/bigs/showDocument.html?id=5A3BE248-CED7-495B-9DE0-7CC048C9CEA6" TargetMode="External"/><Relationship Id="rId293" Type="http://schemas.openxmlformats.org/officeDocument/2006/relationships/hyperlink" Target="http://pravo-search.minjust.ru:8080/bigs/showDocument.html?id=5A3BE248-CED7-495B-9DE0-7CC048C9CEA6" TargetMode="External"/><Relationship Id="rId302" Type="http://schemas.openxmlformats.org/officeDocument/2006/relationships/hyperlink" Target="http://pravo-search.minjust.ru:8080/bigs/showDocument.html?id=8F21B21C-A408-42C4-B9FE-A939B863C84A" TargetMode="External"/><Relationship Id="rId307" Type="http://schemas.openxmlformats.org/officeDocument/2006/relationships/hyperlink" Target="http://pravo-search.minjust.ru:8080/bigs/showDocument.html?id=8F21B21C-A408-42C4-B9FE-A939B863C84A" TargetMode="External"/><Relationship Id="rId323" Type="http://schemas.openxmlformats.org/officeDocument/2006/relationships/fontTable" Target="fontTable.xml"/><Relationship Id="rId20" Type="http://schemas.openxmlformats.org/officeDocument/2006/relationships/hyperlink" Target="http://pravo-search.minjust.ru:8080/bigs/showDocument.html?id=387507C3-B80D-4C0D-9291-8CDC81673F2B" TargetMode="External"/><Relationship Id="rId41" Type="http://schemas.openxmlformats.org/officeDocument/2006/relationships/hyperlink" Target="http://pravo-search.minjust.ru:8080/bigs/showDocument.html?id=96E20C02-1B12-465A-B64C-24AA92270007" TargetMode="External"/><Relationship Id="rId62" Type="http://schemas.openxmlformats.org/officeDocument/2006/relationships/hyperlink" Target="http://pravo-search.minjust.ru:8080/bigs/showDocument.html?id=AF0F32C3-EF1E-4F37-A7A1-83435186B11E" TargetMode="External"/><Relationship Id="rId83" Type="http://schemas.openxmlformats.org/officeDocument/2006/relationships/hyperlink" Target="http://pravo-search.minjust.ru:8080/bigs/showDocument.html?id=5A3BE248-CED7-495B-9DE0-7CC048C9CEA6" TargetMode="External"/><Relationship Id="rId88" Type="http://schemas.openxmlformats.org/officeDocument/2006/relationships/hyperlink" Target="http://pravo-search.minjust.ru:8080/bigs/showDocument.html?id=401A4058-EBD0-4AE1-8231-1072A34EB79F" TargetMode="External"/><Relationship Id="rId111" Type="http://schemas.openxmlformats.org/officeDocument/2006/relationships/hyperlink" Target="http://pravo-search.minjust.ru:8080/bigs/showDocument.html?id=5A3BE248-CED7-495B-9DE0-7CC048C9CEA6" TargetMode="External"/><Relationship Id="rId132" Type="http://schemas.openxmlformats.org/officeDocument/2006/relationships/hyperlink" Target="http://pravo-search.minjust.ru:8080/bigs/showDocument.html?id=23BFA9AF-B847-4F54-8403-F2E327C4305A" TargetMode="External"/><Relationship Id="rId153" Type="http://schemas.openxmlformats.org/officeDocument/2006/relationships/hyperlink" Target="http://pravo-search.minjust.ru:8080/bigs/showDocument.html?id=297739B2-2263-498A-9654-7D3539864BE4" TargetMode="External"/><Relationship Id="rId174" Type="http://schemas.openxmlformats.org/officeDocument/2006/relationships/hyperlink" Target="http://pravo-search.minjust.ru:8080/bigs/showDocument.html?id=297739B2-2263-498A-9654-7D3539864BE4" TargetMode="External"/><Relationship Id="rId179" Type="http://schemas.openxmlformats.org/officeDocument/2006/relationships/hyperlink" Target="http://pravo-search.minjust.ru:8080/bigs/showDocument.html?id=297739B2-2263-498A-9654-7D3539864BE4" TargetMode="External"/><Relationship Id="rId195" Type="http://schemas.openxmlformats.org/officeDocument/2006/relationships/hyperlink" Target="http://pravo-search.minjust.ru:8080/bigs/showDocument.html?id=9AA48369-618A-4BB4-B4B8-AE15F2B7EBF6" TargetMode="External"/><Relationship Id="rId209" Type="http://schemas.openxmlformats.org/officeDocument/2006/relationships/hyperlink" Target="http://pravo-search.minjust.ru:8080/bigs/showDocument.html?id=EB042C48-DE0E-4DBE-8305-4D48DDDB63A2" TargetMode="External"/><Relationship Id="rId190" Type="http://schemas.openxmlformats.org/officeDocument/2006/relationships/hyperlink" Target="http://pravo-search.minjust.ru:8080/bigs/showDocument.html?id=657E8284-BC2A-4A2A-B081-84E5E12B557E" TargetMode="External"/><Relationship Id="rId204" Type="http://schemas.openxmlformats.org/officeDocument/2006/relationships/hyperlink" Target="http://pravo-search.minjust.ru:8080/bigs/showDocument.html?id=96E20C02-1B12-465A-B64C-24AA92270007" TargetMode="External"/><Relationship Id="rId220" Type="http://schemas.openxmlformats.org/officeDocument/2006/relationships/hyperlink" Target="http://pravo-search.minjust.ru:8080/bigs/showDocument.html?id=6785A26F-52A6-439E-A2E4-93801511E564" TargetMode="External"/><Relationship Id="rId225" Type="http://schemas.openxmlformats.org/officeDocument/2006/relationships/hyperlink" Target="http://pravo-search.minjust.ru:8080/bigs/showDocument.html?id=AF0F32C3-EF1E-4F37-A7A1-83435186B11E" TargetMode="External"/><Relationship Id="rId241" Type="http://schemas.openxmlformats.org/officeDocument/2006/relationships/hyperlink" Target="http://pravo-search.minjust.ru:8080/bigs/showDocument.html?id=ACDEC72B-9167-4ADC-917B-791816D779A5" TargetMode="External"/><Relationship Id="rId246" Type="http://schemas.openxmlformats.org/officeDocument/2006/relationships/hyperlink" Target="http://pravo-search.minjust.ru:8080/bigs/showDocument.html?id=9AA48369-618A-4BB4-B4B8-AE15F2B7EBF6" TargetMode="External"/><Relationship Id="rId267" Type="http://schemas.openxmlformats.org/officeDocument/2006/relationships/hyperlink" Target="http://pravo-search.minjust.ru:8080/bigs/showDocument.html?id=401A4058-EBD0-4AE1-8231-1072A34EB79F" TargetMode="External"/><Relationship Id="rId288" Type="http://schemas.openxmlformats.org/officeDocument/2006/relationships/hyperlink" Target="http://pravo-search.minjust.ru:8080/bigs/showDocument.html?id=DF017ACF-4756-467C-A342-EBD5421232A9" TargetMode="External"/><Relationship Id="rId15" Type="http://schemas.openxmlformats.org/officeDocument/2006/relationships/hyperlink" Target="http://pravo-search.minjust.ru:8080/bigs/showDocument.html?id=15D4560C-D530-4955-BF7E-F734337AE80B" TargetMode="External"/><Relationship Id="rId36" Type="http://schemas.openxmlformats.org/officeDocument/2006/relationships/hyperlink" Target="http://pravo-search.minjust.ru:8080/bigs/showDocument.html?id=5A3BE248-CED7-495B-9DE0-7CC048C9CEA6" TargetMode="External"/><Relationship Id="rId57" Type="http://schemas.openxmlformats.org/officeDocument/2006/relationships/hyperlink" Target="http://pravo-search.minjust.ru:8080/bigs/showDocument.html?id=297739B2-2263-498A-9654-7D3539864BE4" TargetMode="External"/><Relationship Id="rId106" Type="http://schemas.openxmlformats.org/officeDocument/2006/relationships/hyperlink" Target="http://pravo-search.minjust.ru:8080/bigs/showDocument.html?id=9AA48369-618A-4BB4-B4B8-AE15F2B7EBF6" TargetMode="External"/><Relationship Id="rId127" Type="http://schemas.openxmlformats.org/officeDocument/2006/relationships/hyperlink" Target="http://pravo-search.minjust.ru:8080/bigs/showDocument.html?id=297739B2-2263-498A-9654-7D3539864BE4" TargetMode="External"/><Relationship Id="rId262" Type="http://schemas.openxmlformats.org/officeDocument/2006/relationships/hyperlink" Target="http://pravo-search.minjust.ru:8080/bigs/showDocument.html?id=BBF89570-6239-4CFB-BDBA-5B454C14E321" TargetMode="External"/><Relationship Id="rId283" Type="http://schemas.openxmlformats.org/officeDocument/2006/relationships/hyperlink" Target="http://pravo-search.minjust.ru:8080/bigs/showDocument.html?id=5A3BE248-CED7-495B-9DE0-7CC048C9CEA6" TargetMode="External"/><Relationship Id="rId313" Type="http://schemas.openxmlformats.org/officeDocument/2006/relationships/hyperlink" Target="http://pravo-search.minjust.ru:8080/bigs/showDocument.html?id=96E20C02-1B12-465A-B64C-24AA92270007" TargetMode="External"/><Relationship Id="rId318" Type="http://schemas.openxmlformats.org/officeDocument/2006/relationships/hyperlink" Target="http://pravo-search.minjust.ru:8080/bigs/showDocument.html?id=8F21B21C-A408-42C4-B9FE-A939B863C84A" TargetMode="External"/><Relationship Id="rId10" Type="http://schemas.openxmlformats.org/officeDocument/2006/relationships/hyperlink" Target="http://pravo-search.minjust.ru:8080/bigs/showDocument.html?id=DF017ACF-4756-467C-A342-EBD5421232A9" TargetMode="External"/><Relationship Id="rId31" Type="http://schemas.openxmlformats.org/officeDocument/2006/relationships/hyperlink" Target="http://pravo-search.minjust.ru:8080/bigs/showDocument.html?id=DF017ACF-4756-467C-A342-EBD5421232A9" TargetMode="External"/><Relationship Id="rId52"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297739B2-2263-498A-9654-7D3539864BE4" TargetMode="External"/><Relationship Id="rId78" Type="http://schemas.openxmlformats.org/officeDocument/2006/relationships/hyperlink" Target="http://pravo-search.minjust.ru:8080/bigs/showDocument.html?id=297739B2-2263-498A-9654-7D3539864BE4" TargetMode="External"/><Relationship Id="rId94" Type="http://schemas.openxmlformats.org/officeDocument/2006/relationships/hyperlink" Target="http://pravo-search.minjust.ru:8080/bigs/showDocument.html?id=5A3BE248-CED7-495B-9DE0-7CC048C9CEA6"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pravo-search.minjust.ru:8080/bigs/showDocument.html?id=ACDEC72B-9167-4ADC-917B-791816D779A5" TargetMode="External"/><Relationship Id="rId122" Type="http://schemas.openxmlformats.org/officeDocument/2006/relationships/hyperlink" Target="http://pravo-search.minjust.ru:8080/bigs/showDocument.html?id=5A3BE248-CED7-495B-9DE0-7CC048C9CEA6" TargetMode="External"/><Relationship Id="rId143" Type="http://schemas.openxmlformats.org/officeDocument/2006/relationships/hyperlink" Target="http://pravo-search.minjust.ru:8080/bigs/showDocument.html?id=297739B2-2263-498A-9654-7D3539864BE4" TargetMode="External"/><Relationship Id="rId148" Type="http://schemas.openxmlformats.org/officeDocument/2006/relationships/hyperlink" Target="http://pravo-search.minjust.ru:8080/bigs/showDocument.html?id=297739B2-2263-498A-9654-7D3539864BE4" TargetMode="External"/><Relationship Id="rId164" Type="http://schemas.openxmlformats.org/officeDocument/2006/relationships/hyperlink" Target="http://pravo-search.minjust.ru:8080/bigs/showDocument.html?id=297739B2-2263-498A-9654-7D3539864BE4" TargetMode="External"/><Relationship Id="rId169" Type="http://schemas.openxmlformats.org/officeDocument/2006/relationships/hyperlink" Target="http://pravo-search.minjust.ru:8080/bigs/showDocument.html?id=297739B2-2263-498A-9654-7D3539864BE4" TargetMode="External"/><Relationship Id="rId185" Type="http://schemas.openxmlformats.org/officeDocument/2006/relationships/hyperlink" Target="http://pravo-search.minjust.ru:8080/bigs/showDocument.html?id=297739B2-2263-498A-9654-7D3539864BE4" TargetMode="External"/><Relationship Id="rId4" Type="http://schemas.openxmlformats.org/officeDocument/2006/relationships/settings" Target="settings.xml"/><Relationship Id="rId9" Type="http://schemas.openxmlformats.org/officeDocument/2006/relationships/hyperlink" Target="http://pravo-search.minjust.ru:8080/bigs/showDocument.html?id=ACDEC72B-9167-4ADC-917B-791816D779A5" TargetMode="External"/><Relationship Id="rId180" Type="http://schemas.openxmlformats.org/officeDocument/2006/relationships/hyperlink" Target="http://pravo-search.minjust.ru:8080/bigs/showDocument.html?id=297739B2-2263-498A-9654-7D3539864BE4" TargetMode="External"/><Relationship Id="rId210" Type="http://schemas.openxmlformats.org/officeDocument/2006/relationships/hyperlink" Target="http://pravo-search.minjust.ru:8080/bigs/showDocument.html?id=5A3BE248-CED7-495B-9DE0-7CC048C9CEA6" TargetMode="External"/><Relationship Id="rId215" Type="http://schemas.openxmlformats.org/officeDocument/2006/relationships/hyperlink" Target="http://pravo-search.minjust.ru:8080/bigs/showDocument.html?id=5A3BE248-CED7-495B-9DE0-7CC048C9CEA6" TargetMode="External"/><Relationship Id="rId236" Type="http://schemas.openxmlformats.org/officeDocument/2006/relationships/hyperlink" Target="http://pravo-search.minjust.ru:8080/bigs/showDocument.html?id=9AA48369-618A-4BB4-B4B8-AE15F2B7EBF6" TargetMode="External"/><Relationship Id="rId257" Type="http://schemas.openxmlformats.org/officeDocument/2006/relationships/hyperlink" Target="http://pravo-search.minjust.ru:8080/bigs/showDocument.html?id=BBF89570-6239-4CFB-BDBA-5B454C14E321" TargetMode="External"/><Relationship Id="rId278" Type="http://schemas.openxmlformats.org/officeDocument/2006/relationships/hyperlink" Target="http://pravo-search.minjust.ru:8080/bigs/showDocument.html?id=5A3BE248-CED7-495B-9DE0-7CC048C9CEA6" TargetMode="External"/><Relationship Id="rId26" Type="http://schemas.openxmlformats.org/officeDocument/2006/relationships/hyperlink" Target="http://pravo-search.minjust.ru:8080/bigs/showDocument.html?id=17EFDF25-592A-4662-871D-9782B1A135CF" TargetMode="External"/><Relationship Id="rId231" Type="http://schemas.openxmlformats.org/officeDocument/2006/relationships/hyperlink" Target="http://pravo-search.minjust.ru:8080/bigs/showDocument.html?id=ACDEC72B-9167-4ADC-917B-791816D779A5" TargetMode="External"/><Relationship Id="rId252" Type="http://schemas.openxmlformats.org/officeDocument/2006/relationships/hyperlink" Target="http://pravo-search.minjust.ru:8080/bigs/showDocument.html?id=23BFA9AF-B847-4F54-8403-F2E327C4305A" TargetMode="External"/><Relationship Id="rId273" Type="http://schemas.openxmlformats.org/officeDocument/2006/relationships/hyperlink" Target="http://pravo-search.minjust.ru:8080/bigs/showDocument.html?id=15D4560C-D530-4955-BF7E-F734337AE80B" TargetMode="External"/><Relationship Id="rId294" Type="http://schemas.openxmlformats.org/officeDocument/2006/relationships/hyperlink" Target="http://pravo-search.minjust.ru:8080/bigs/showDocument.html?id=5A3BE248-CED7-495B-9DE0-7CC048C9CEA6" TargetMode="External"/><Relationship Id="rId308" Type="http://schemas.openxmlformats.org/officeDocument/2006/relationships/hyperlink" Target="http://pravo-search.minjust.ru:8080/bigs/showDocument.html?id=8F21B21C-A408-42C4-B9FE-A939B863C84A" TargetMode="External"/><Relationship Id="rId47" Type="http://schemas.openxmlformats.org/officeDocument/2006/relationships/hyperlink" Target="http://pravo-search.minjust.ru:8080/bigs/showDocument.html?id=15D4560C-D530-4955-BF7E-F734337AE80B" TargetMode="External"/><Relationship Id="rId68" Type="http://schemas.openxmlformats.org/officeDocument/2006/relationships/hyperlink" Target="http://pravo-search.minjust.ru:8080/bigs/showDocument.html?id=ACDEC72B-9167-4ADC-917B-791816D779A5" TargetMode="External"/><Relationship Id="rId89" Type="http://schemas.openxmlformats.org/officeDocument/2006/relationships/hyperlink" Target="http://pravo-search.minjust.ru:8080/bigs/showDocument.html?id=297739B2-2263-498A-9654-7D3539864BE4" TargetMode="External"/><Relationship Id="rId112" Type="http://schemas.openxmlformats.org/officeDocument/2006/relationships/hyperlink" Target="http://pravo-search.minjust.ru:8080/bigs/showDocument.html?id=5A3BE248-CED7-495B-9DE0-7CC048C9CEA6" TargetMode="External"/><Relationship Id="rId133" Type="http://schemas.openxmlformats.org/officeDocument/2006/relationships/hyperlink" Target="http://pravo-search.minjust.ru:8080/bigs/showDocument.html?id=EB042C48-DE0E-4DBE-8305-4D48DDDB63A2" TargetMode="External"/><Relationship Id="rId154" Type="http://schemas.openxmlformats.org/officeDocument/2006/relationships/hyperlink" Target="http://pravo-search.minjust.ru:8080/bigs/showDocument.html?id=297739B2-2263-498A-9654-7D3539864BE4" TargetMode="External"/><Relationship Id="rId175" Type="http://schemas.openxmlformats.org/officeDocument/2006/relationships/hyperlink" Target="http://pravo-search.minjust.ru:8080/bigs/showDocument.html?id=297739B2-2263-498A-9654-7D3539864BE4" TargetMode="External"/><Relationship Id="rId196" Type="http://schemas.openxmlformats.org/officeDocument/2006/relationships/hyperlink" Target="http://pravo-search.minjust.ru:8080/bigs/showDocument.html?id=23BFA9AF-B847-4F54-8403-F2E327C4305A" TargetMode="External"/><Relationship Id="rId200" Type="http://schemas.openxmlformats.org/officeDocument/2006/relationships/hyperlink" Target="http://pravo-search.minjust.ru:8080/bigs/showDocument.html?id=EB042C48-DE0E-4DBE-8305-4D48DDDB63A2" TargetMode="External"/><Relationship Id="rId16" Type="http://schemas.openxmlformats.org/officeDocument/2006/relationships/hyperlink" Target="http://pravo-search.minjust.ru:8080/bigs/showDocument.html?id=AF0F32C3-EF1E-4F37-A7A1-83435186B11E" TargetMode="External"/><Relationship Id="rId221" Type="http://schemas.openxmlformats.org/officeDocument/2006/relationships/hyperlink" Target="http://pravo-search.minjust.ru:8080/bigs/showDocument.html?id=401A4058-EBD0-4AE1-8231-1072A34EB79F" TargetMode="External"/><Relationship Id="rId242" Type="http://schemas.openxmlformats.org/officeDocument/2006/relationships/hyperlink" Target="http://pravo-search.minjust.ru:8080/bigs/showDocument.html?id=5A3BE248-CED7-495B-9DE0-7CC048C9CEA6" TargetMode="External"/><Relationship Id="rId263" Type="http://schemas.openxmlformats.org/officeDocument/2006/relationships/hyperlink" Target="http://pravo-search.minjust.ru:8080/bigs/showDocument.html?id=BBF89570-6239-4CFB-BDBA-5B454C14E321" TargetMode="External"/><Relationship Id="rId284" Type="http://schemas.openxmlformats.org/officeDocument/2006/relationships/hyperlink" Target="http://pravo-search.minjust.ru:8080/bigs/showDocument.html?id=5A3BE248-CED7-495B-9DE0-7CC048C9CEA6" TargetMode="External"/><Relationship Id="rId319" Type="http://schemas.openxmlformats.org/officeDocument/2006/relationships/hyperlink" Target="http://pravo-search.minjust.ru:8080/bigs/showDocument.html?id=8F21B21C-A408-42C4-B9FE-A939B863C84A" TargetMode="External"/><Relationship Id="rId37" Type="http://schemas.openxmlformats.org/officeDocument/2006/relationships/hyperlink" Target="http://pravo-search.minjust.ru:8080/bigs/showDocument.html?id=18B68750-B18F-40EC-84A9-896627BB71D9" TargetMode="External"/><Relationship Id="rId58" Type="http://schemas.openxmlformats.org/officeDocument/2006/relationships/hyperlink" Target="http://pravo-search.minjust.ru:8080/bigs/showDocument.html?id=15D4560C-D530-4955-BF7E-F734337AE80B" TargetMode="External"/><Relationship Id="rId79" Type="http://schemas.openxmlformats.org/officeDocument/2006/relationships/hyperlink" Target="http://pravo-search.minjust.ru:8080/bigs/showDocument.html?id=96E20C02-1B12-465A-B64C-24AA92270007" TargetMode="External"/><Relationship Id="rId102" Type="http://schemas.openxmlformats.org/officeDocument/2006/relationships/hyperlink" Target="http://pravo-search.minjust.ru:8080/bigs/showDocument.html?id=98BB8F81-011C-4DFF-9673-EFE0713E9585" TargetMode="External"/><Relationship Id="rId123" Type="http://schemas.openxmlformats.org/officeDocument/2006/relationships/hyperlink" Target="http://pravo-search.minjust.ru:8080/bigs/showDocument.html?id=297739B2-2263-498A-9654-7D3539864BE4" TargetMode="External"/><Relationship Id="rId144" Type="http://schemas.openxmlformats.org/officeDocument/2006/relationships/hyperlink" Target="http://pravo-search.minjust.ru:8080/bigs/showDocument.html?id=96E20C02-1B12-465A-B64C-24AA92270007" TargetMode="External"/><Relationship Id="rId90" Type="http://schemas.openxmlformats.org/officeDocument/2006/relationships/hyperlink" Target="http://pravo-search.minjust.ru:8080/bigs/showDocument.html?id=297739B2-2263-498A-9654-7D3539864BE4" TargetMode="External"/><Relationship Id="rId165" Type="http://schemas.openxmlformats.org/officeDocument/2006/relationships/hyperlink" Target="http://pravo-search.minjust.ru:8080/bigs/showDocument.html?id=96E20C02-1B12-465A-B64C-24AA92270007" TargetMode="External"/><Relationship Id="rId186" Type="http://schemas.openxmlformats.org/officeDocument/2006/relationships/hyperlink" Target="http://pravo-search.minjust.ru:8080/bigs/showDocument.html?id=297739B2-2263-498A-9654-7D3539864BE4" TargetMode="External"/><Relationship Id="rId211" Type="http://schemas.openxmlformats.org/officeDocument/2006/relationships/hyperlink" Target="http://pravo-search.minjust.ru:8080/bigs/showDocument.html?id=5A3BE248-CED7-495B-9DE0-7CC048C9CEA6" TargetMode="External"/><Relationship Id="rId232" Type="http://schemas.openxmlformats.org/officeDocument/2006/relationships/hyperlink" Target="http://pravo-search.minjust.ru:8080/bigs/showDocument.html?id=ACDEC72B-9167-4ADC-917B-791816D779A5" TargetMode="External"/><Relationship Id="rId253" Type="http://schemas.openxmlformats.org/officeDocument/2006/relationships/hyperlink" Target="http://pravo-search.minjust.ru:8080/bigs/showDocument.html?id=EB042C48-DE0E-4DBE-8305-4D48DDDB63A2" TargetMode="External"/><Relationship Id="rId274" Type="http://schemas.openxmlformats.org/officeDocument/2006/relationships/hyperlink" Target="http://pravo-search.minjust.ru:8080/bigs/showDocument.html?id=ACDEC72B-9167-4ADC-917B-791816D779A5" TargetMode="External"/><Relationship Id="rId295" Type="http://schemas.openxmlformats.org/officeDocument/2006/relationships/hyperlink" Target="http://pravo-search.minjust.ru:8080/bigs/showDocument.html?id=96E20C02-1B12-465A-B64C-24AA92270007" TargetMode="External"/><Relationship Id="rId309" Type="http://schemas.openxmlformats.org/officeDocument/2006/relationships/hyperlink" Target="http://pravo-search.minjust.ru:8080/bigs/showDocument.html?id=8F21B21C-A408-42C4-B9FE-A939B863C84A" TargetMode="External"/><Relationship Id="rId27" Type="http://schemas.openxmlformats.org/officeDocument/2006/relationships/hyperlink" Target="http://pravo-search.minjust.ru:8080/bigs/showDocument.html?id=AF0F32C3-EF1E-4F37-A7A1-83435186B11E" TargetMode="External"/><Relationship Id="rId48" Type="http://schemas.openxmlformats.org/officeDocument/2006/relationships/hyperlink" Target="http://pravo-search.minjust.ru:8080/bigs/showDocument.html?id=401A4058-EBD0-4AE1-8231-1072A34EB79F"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5A3BE248-CED7-495B-9DE0-7CC048C9CEA6" TargetMode="External"/><Relationship Id="rId134" Type="http://schemas.openxmlformats.org/officeDocument/2006/relationships/hyperlink" Target="http://pravo-search.minjust.ru:8080/bigs/showDocument.html?id=5A3BE248-CED7-495B-9DE0-7CC048C9CEA6" TargetMode="External"/><Relationship Id="rId320" Type="http://schemas.openxmlformats.org/officeDocument/2006/relationships/hyperlink" Target="http://pravo-search.minjust.ru:8080/bigs/showDocument.html?id=ACDEC72B-9167-4ADC-917B-791816D779A5" TargetMode="External"/><Relationship Id="rId80" Type="http://schemas.openxmlformats.org/officeDocument/2006/relationships/hyperlink" Target="http://pravo-search.minjust.ru:8080/bigs/showDocument.html?id=96E20C02-1B12-465A-B64C-24AA92270007" TargetMode="External"/><Relationship Id="rId155" Type="http://schemas.openxmlformats.org/officeDocument/2006/relationships/hyperlink" Target="http://pravo-search.minjust.ru:8080/bigs/showDocument.html?id=297739B2-2263-498A-9654-7D3539864BE4" TargetMode="External"/><Relationship Id="rId176" Type="http://schemas.openxmlformats.org/officeDocument/2006/relationships/hyperlink" Target="http://pravo-search.minjust.ru:8080/bigs/showDocument.html?id=96E20C02-1B12-465A-B64C-24AA92270007" TargetMode="External"/><Relationship Id="rId197" Type="http://schemas.openxmlformats.org/officeDocument/2006/relationships/hyperlink" Target="http://pravo-search.minjust.ru:8080/bigs/showDocument.html?id=EB042C48-DE0E-4DBE-8305-4D48DDDB63A2" TargetMode="External"/><Relationship Id="rId201" Type="http://schemas.openxmlformats.org/officeDocument/2006/relationships/hyperlink" Target="http://pravo-search.minjust.ru:8080/bigs/showDocument.html?id=5A3BE248-CED7-495B-9DE0-7CC048C9CEA6" TargetMode="External"/><Relationship Id="rId222" Type="http://schemas.openxmlformats.org/officeDocument/2006/relationships/hyperlink" Target="http://pravo-search.minjust.ru:8080/bigs/showDocument.html?id=BBF89570-6239-4CFB-BDBA-5B454C14E321" TargetMode="External"/><Relationship Id="rId243" Type="http://schemas.openxmlformats.org/officeDocument/2006/relationships/hyperlink" Target="http://pravo-search.minjust.ru:8080/bigs/showDocument.html?id=BBF89570-6239-4CFB-BDBA-5B454C14E321" TargetMode="External"/><Relationship Id="rId264" Type="http://schemas.openxmlformats.org/officeDocument/2006/relationships/hyperlink" Target="http://pravo-search.minjust.ru:8080/bigs/showDocument.html?id=BBF89570-6239-4CFB-BDBA-5B454C14E321" TargetMode="External"/><Relationship Id="rId285" Type="http://schemas.openxmlformats.org/officeDocument/2006/relationships/hyperlink" Target="http://pravo-search.minjust.ru:8080/bigs/showDocument.html?id=5A3BE248-CED7-495B-9DE0-7CC048C9CEA6" TargetMode="External"/><Relationship Id="rId17" Type="http://schemas.openxmlformats.org/officeDocument/2006/relationships/hyperlink" Target="http://pravo-search.minjust.ru:8080/bigs/showDocument.html?id=AF0F32C3-EF1E-4F37-A7A1-83435186B11E" TargetMode="External"/><Relationship Id="rId38" Type="http://schemas.openxmlformats.org/officeDocument/2006/relationships/hyperlink" Target="http://pravo-search.minjust.ru:8080/bigs/showDocument.html?id=5A3BE248-CED7-495B-9DE0-7CC048C9CEA6" TargetMode="External"/><Relationship Id="rId59" Type="http://schemas.openxmlformats.org/officeDocument/2006/relationships/hyperlink" Target="http://pravo-search.minjust.ru:8080/bigs/showDocument.html?id=401A4058-EBD0-4AE1-8231-1072A34EB79F" TargetMode="External"/><Relationship Id="rId103" Type="http://schemas.openxmlformats.org/officeDocument/2006/relationships/hyperlink" Target="http://pravo-search.minjust.ru:8080/bigs/showDocument.html?id=ACDEC72B-9167-4ADC-917B-791816D779A5" TargetMode="External"/><Relationship Id="rId124" Type="http://schemas.openxmlformats.org/officeDocument/2006/relationships/hyperlink" Target="http://pravo-search.minjust.ru:8080/bigs/showDocument.html?id=96E20C02-1B12-465A-B64C-24AA92270007" TargetMode="External"/><Relationship Id="rId310" Type="http://schemas.openxmlformats.org/officeDocument/2006/relationships/hyperlink" Target="http://pravo-search.minjust.ru:8080/bigs/showDocument.html?id=8F21B21C-A408-42C4-B9FE-A939B863C84A" TargetMode="External"/><Relationship Id="rId70" Type="http://schemas.openxmlformats.org/officeDocument/2006/relationships/hyperlink" Target="http://pravo-search.minjust.ru:8080/bigs/showDocument.html?id=297739B2-2263-498A-9654-7D3539864BE4" TargetMode="External"/><Relationship Id="rId91" Type="http://schemas.openxmlformats.org/officeDocument/2006/relationships/hyperlink" Target="http://pravo-search.minjust.ru:8080/bigs/showDocument.html?id=297739B2-2263-498A-9654-7D3539864BE4" TargetMode="External"/><Relationship Id="rId145" Type="http://schemas.openxmlformats.org/officeDocument/2006/relationships/hyperlink" Target="http://pravo-search.minjust.ru:8080/bigs/showDocument.html?id=297739B2-2263-498A-9654-7D3539864BE4" TargetMode="External"/><Relationship Id="rId166" Type="http://schemas.openxmlformats.org/officeDocument/2006/relationships/hyperlink" Target="http://pravo-search.minjust.ru:8080/bigs/showDocument.html?id=297739B2-2263-498A-9654-7D3539864BE4" TargetMode="External"/><Relationship Id="rId187" Type="http://schemas.openxmlformats.org/officeDocument/2006/relationships/hyperlink" Target="http://pravo-search.minjust.ru:8080/bigs/showDocument.html?id=297739B2-2263-498A-9654-7D3539864BE4"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AB8CD4C4-8D82-444E-83C5-FF5157A65F85" TargetMode="External"/><Relationship Id="rId233" Type="http://schemas.openxmlformats.org/officeDocument/2006/relationships/hyperlink" Target="http://pravo-search.minjust.ru:8080/bigs/showDocument.html?id=AF0F32C3-EF1E-4F37-A7A1-83435186B11E" TargetMode="External"/><Relationship Id="rId254" Type="http://schemas.openxmlformats.org/officeDocument/2006/relationships/hyperlink" Target="http://pravo-search.minjust.ru:8080/bigs/showDocument.html?id=5A3BE248-CED7-495B-9DE0-7CC048C9CEA6" TargetMode="External"/><Relationship Id="rId28" Type="http://schemas.openxmlformats.org/officeDocument/2006/relationships/hyperlink" Target="http://pravo-search.minjust.ru:8080/bigs/showDocument.html?id=96E20C02-1B12-465A-B64C-24AA92270007" TargetMode="External"/><Relationship Id="rId49" Type="http://schemas.openxmlformats.org/officeDocument/2006/relationships/hyperlink" Target="http://pravo-search.minjust.ru:8080/bigs/showDocument.html?id=FEC711C0-4FFE-416D-8696-5608538EE52C" TargetMode="External"/><Relationship Id="rId114" Type="http://schemas.openxmlformats.org/officeDocument/2006/relationships/hyperlink" Target="http://pravo-search.minjust.ru:8080/bigs/showDocument.html?id=5A3BE248-CED7-495B-9DE0-7CC048C9CEA6" TargetMode="External"/><Relationship Id="rId275" Type="http://schemas.openxmlformats.org/officeDocument/2006/relationships/hyperlink" Target="http://pravo-search.minjust.ru:8080/bigs/showDocument.html?id=5A3BE248-CED7-495B-9DE0-7CC048C9CEA6" TargetMode="External"/><Relationship Id="rId296" Type="http://schemas.openxmlformats.org/officeDocument/2006/relationships/hyperlink" Target="http://pravo-search.minjust.ru:8080/bigs/showDocument.html?id=96E20C02-1B12-465A-B64C-24AA92270007" TargetMode="External"/><Relationship Id="rId300" Type="http://schemas.openxmlformats.org/officeDocument/2006/relationships/hyperlink" Target="http://pravo-search.minjust.ru:8080/bigs/showDocument.html?id=8F21B21C-A408-42C4-B9FE-A939B863C84A" TargetMode="External"/><Relationship Id="rId60"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EA4730E2-0388-4AEE-BD89-0CBC2C54574B" TargetMode="External"/><Relationship Id="rId135" Type="http://schemas.openxmlformats.org/officeDocument/2006/relationships/hyperlink" Target="http://pravo-search.minjust.ru:8080/bigs/showDocument.html?id=ACDEC72B-9167-4ADC-917B-791816D779A5" TargetMode="External"/><Relationship Id="rId156" Type="http://schemas.openxmlformats.org/officeDocument/2006/relationships/hyperlink" Target="http://pravo-search.minjust.ru:8080/bigs/showDocument.html?id=297739B2-2263-498A-9654-7D3539864BE4" TargetMode="External"/><Relationship Id="rId177" Type="http://schemas.openxmlformats.org/officeDocument/2006/relationships/hyperlink" Target="http://pravo-search.minjust.ru:8080/bigs/showDocument.html?id=297739B2-2263-498A-9654-7D3539864BE4" TargetMode="External"/><Relationship Id="rId198" Type="http://schemas.openxmlformats.org/officeDocument/2006/relationships/hyperlink" Target="http://pravo-search.minjust.ru:8080/bigs/showDocument.html?id=9AA48369-618A-4BB4-B4B8-AE15F2B7EBF6" TargetMode="External"/><Relationship Id="rId321" Type="http://schemas.openxmlformats.org/officeDocument/2006/relationships/hyperlink" Target="http://pravo-search.minjust.ru:8080/bigs/showDocument.html?id=15D4560C-D530-4955-BF7E-F734337AE80B" TargetMode="External"/><Relationship Id="rId202" Type="http://schemas.openxmlformats.org/officeDocument/2006/relationships/hyperlink" Target="http://pravo-search.minjust.ru:8080/bigs/showDocument.html?id=96E20C02-1B12-465A-B64C-24AA92270007" TargetMode="External"/><Relationship Id="rId223" Type="http://schemas.openxmlformats.org/officeDocument/2006/relationships/hyperlink" Target="http://pravo-search.minjust.ru:8080/bigs/showDocument.html?id=15D4560C-D530-4955-BF7E-F734337AE80B" TargetMode="External"/><Relationship Id="rId244" Type="http://schemas.openxmlformats.org/officeDocument/2006/relationships/hyperlink" Target="http://pravo-search.minjust.ru:8080/bigs/showDocument.html?id=9AA48369-618A-4BB4-B4B8-AE15F2B7EBF6" TargetMode="External"/><Relationship Id="rId18" Type="http://schemas.openxmlformats.org/officeDocument/2006/relationships/hyperlink" Target="http://pravo-search.minjust.ru:8080/bigs/showDocument.html?id=5A3BE248-CED7-495B-9DE0-7CC048C9CEA6" TargetMode="External"/><Relationship Id="rId39" Type="http://schemas.openxmlformats.org/officeDocument/2006/relationships/hyperlink" Target="http://pravo-search.minjust.ru:8080/bigs/showDocument.html?id=DF017ACF-4756-467C-A342-EBD5421232A9" TargetMode="External"/><Relationship Id="rId265" Type="http://schemas.openxmlformats.org/officeDocument/2006/relationships/hyperlink" Target="http://pravo-search.minjust.ru:8080/bigs/showDocument.html?id=15D4560C-D530-4955-BF7E-F734337AE80B" TargetMode="External"/><Relationship Id="rId286" Type="http://schemas.openxmlformats.org/officeDocument/2006/relationships/hyperlink" Target="http://pravo-search.minjust.ru:8080/bigs/showDocument.html?id=5A3BE248-CED7-495B-9DE0-7CC048C9CEA6" TargetMode="External"/><Relationship Id="rId50"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pravo-search.minjust.ru:8080/bigs/showDocument.html?id=5A3BE248-CED7-495B-9DE0-7CC048C9CEA6" TargetMode="External"/><Relationship Id="rId125" Type="http://schemas.openxmlformats.org/officeDocument/2006/relationships/hyperlink" Target="http://pravo-search.minjust.ru:8080/bigs/showDocument.html?id=297739B2-2263-498A-9654-7D3539864BE4" TargetMode="External"/><Relationship Id="rId146" Type="http://schemas.openxmlformats.org/officeDocument/2006/relationships/hyperlink" Target="http://pravo-search.minjust.ru:8080/bigs/showDocument.html?id=297739B2-2263-498A-9654-7D3539864BE4" TargetMode="External"/><Relationship Id="rId167" Type="http://schemas.openxmlformats.org/officeDocument/2006/relationships/hyperlink" Target="http://pravo-search.minjust.ru:8080/bigs/showDocument.html?id=297739B2-2263-498A-9654-7D3539864BE4" TargetMode="External"/><Relationship Id="rId188" Type="http://schemas.openxmlformats.org/officeDocument/2006/relationships/hyperlink" Target="http://pravo-search.minjust.ru:8080/bigs/showDocument.html?id=297739B2-2263-498A-9654-7D3539864BE4" TargetMode="External"/><Relationship Id="rId311" Type="http://schemas.openxmlformats.org/officeDocument/2006/relationships/hyperlink" Target="http://pravo-search.minjust.ru:8080/bigs/showDocument.html?id=8F21B21C-A408-42C4-B9FE-A939B863C84A" TargetMode="External"/><Relationship Id="rId71" Type="http://schemas.openxmlformats.org/officeDocument/2006/relationships/hyperlink" Target="http://pravo-search.minjust.ru:8080/bigs/showDocument.html?id=297739B2-2263-498A-9654-7D3539864BE4" TargetMode="External"/><Relationship Id="rId92" Type="http://schemas.openxmlformats.org/officeDocument/2006/relationships/hyperlink" Target="http://pravo-search.minjust.ru:8080/bigs/showDocument.html?id=C311A7BD-3878-4644-BB9C-5FA90F999B5E" TargetMode="External"/><Relationship Id="rId213" Type="http://schemas.openxmlformats.org/officeDocument/2006/relationships/hyperlink" Target="http://pravo-search.minjust.ru:8080/bigs/showDocument.html?id=96E20C02-1B12-465A-B64C-24AA92270007" TargetMode="External"/><Relationship Id="rId234" Type="http://schemas.openxmlformats.org/officeDocument/2006/relationships/hyperlink" Target="http://pravo-search.minjust.ru:8080/bigs/showDocument.html?id=AF0F32C3-EF1E-4F37-A7A1-83435186B11E" TargetMode="External"/><Relationship Id="rId2" Type="http://schemas.openxmlformats.org/officeDocument/2006/relationships/styles" Target="styles.xml"/><Relationship Id="rId29" Type="http://schemas.openxmlformats.org/officeDocument/2006/relationships/hyperlink" Target="http://pravo-search.minjust.ru:8080/bigs/showDocument.html?id=8F21B21C-A408-42C4-B9FE-A939B863C84A" TargetMode="External"/><Relationship Id="rId255" Type="http://schemas.openxmlformats.org/officeDocument/2006/relationships/hyperlink" Target="http://pravo-search.minjust.ru:8080/bigs/showDocument.html?id=5A3BE248-CED7-495B-9DE0-7CC048C9CEA6" TargetMode="External"/><Relationship Id="rId276" Type="http://schemas.openxmlformats.org/officeDocument/2006/relationships/hyperlink" Target="http://pravo-search.minjust.ru:8080/bigs/showDocument.html?id=5A3BE248-CED7-495B-9DE0-7CC048C9CEA6" TargetMode="External"/><Relationship Id="rId297"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pravo-search.minjust.ru:8080/bigs/showDocument.html?id=DF017ACF-4756-467C-A342-EBD5421232A9" TargetMode="External"/><Relationship Id="rId115" Type="http://schemas.openxmlformats.org/officeDocument/2006/relationships/hyperlink" Target="http://pravo-search.minjust.ru:8080/bigs/showDocument.html?id=96E20C02-1B12-465A-B64C-24AA92270007" TargetMode="External"/><Relationship Id="rId136" Type="http://schemas.openxmlformats.org/officeDocument/2006/relationships/hyperlink" Target="http://pravo-search.minjust.ru:8080/bigs/showDocument.html?id=297739B2-2263-498A-9654-7D3539864BE4" TargetMode="External"/><Relationship Id="rId157" Type="http://schemas.openxmlformats.org/officeDocument/2006/relationships/hyperlink" Target="http://pravo-search.minjust.ru:8080/bigs/showDocument.html?id=297739B2-2263-498A-9654-7D3539864BE4" TargetMode="External"/><Relationship Id="rId178" Type="http://schemas.openxmlformats.org/officeDocument/2006/relationships/hyperlink" Target="http://pravo-search.minjust.ru:8080/bigs/showDocument.html?id=297739B2-2263-498A-9654-7D3539864BE4" TargetMode="External"/><Relationship Id="rId301" Type="http://schemas.openxmlformats.org/officeDocument/2006/relationships/hyperlink" Target="http://pravo-search.minjust.ru:8080/bigs/showDocument.html?id=8F21B21C-A408-42C4-B9FE-A939B863C84A" TargetMode="External"/><Relationship Id="rId322" Type="http://schemas.openxmlformats.org/officeDocument/2006/relationships/hyperlink" Target="http://pravo-search.minjust.ru:8080/bigs/showDocument.html?id=401A4058-EBD0-4AE1-8231-1072A34EB79F" TargetMode="External"/><Relationship Id="rId61" Type="http://schemas.openxmlformats.org/officeDocument/2006/relationships/hyperlink" Target="http://pravo-search.minjust.ru:8080/bigs/showDocument.html?id=BEDB8D87-FB71-47D6-A08B-7000CAA8861A" TargetMode="External"/><Relationship Id="rId82" Type="http://schemas.openxmlformats.org/officeDocument/2006/relationships/hyperlink" Target="http://pravo-search.minjust.ru:8080/bigs/showDocument.html?id=669F52A9-C236-462C-B001-73C66156B774" TargetMode="External"/><Relationship Id="rId199" Type="http://schemas.openxmlformats.org/officeDocument/2006/relationships/hyperlink" Target="http://pravo-search.minjust.ru:8080/bigs/showDocument.html?id=23BFA9AF-B847-4F54-8403-F2E327C4305A" TargetMode="External"/><Relationship Id="rId203" Type="http://schemas.openxmlformats.org/officeDocument/2006/relationships/hyperlink" Target="http://pravo-search.minjust.ru:8080/bigs/showDocument.html?id=AF0F32C3-EF1E-4F37-A7A1-83435186B1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73</Pages>
  <Words>43956</Words>
  <Characters>250554</Characters>
  <Application>Microsoft Office Word</Application>
  <DocSecurity>0</DocSecurity>
  <Lines>2087</Lines>
  <Paragraphs>587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1</cp:revision>
  <dcterms:created xsi:type="dcterms:W3CDTF">2022-01-25T06:45:00Z</dcterms:created>
  <dcterms:modified xsi:type="dcterms:W3CDTF">2022-01-25T06:46:00Z</dcterms:modified>
</cp:coreProperties>
</file>