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 xml:space="preserve">СОВЕТ ДЕПУТАТОВ НИКОЛЬСКОГО СЕЛЬСКОГО ПОСЕЛЕНИЯ 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ТОРБЕЕВСКОГО МУНИЦИПАЛЬНОГО РАЙОНА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ДВАДЦАТЬ ТРЕТЬЯ  СЕССИЯ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(второго созыва)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b/>
          <w:sz w:val="28"/>
          <w:szCs w:val="28"/>
        </w:rPr>
        <w:t>РЕШЕНИЕ</w:t>
      </w:r>
    </w:p>
    <w:p w:rsidR="003A3AA3" w:rsidRPr="009368B5" w:rsidRDefault="003A3AA3" w:rsidP="003A3AA3">
      <w:pPr>
        <w:jc w:val="center"/>
        <w:rPr>
          <w:rFonts w:ascii="Times New Roman" w:hAnsi="Times New Roman"/>
          <w:b/>
          <w:sz w:val="28"/>
          <w:szCs w:val="28"/>
        </w:rPr>
      </w:pP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  <w:u w:val="single"/>
        </w:rPr>
      </w:pPr>
      <w:r w:rsidRPr="009368B5">
        <w:rPr>
          <w:rFonts w:ascii="Times New Roman" w:hAnsi="Times New Roman"/>
          <w:sz w:val="28"/>
          <w:szCs w:val="28"/>
        </w:rPr>
        <w:t xml:space="preserve">              </w:t>
      </w:r>
      <w:r w:rsidR="009368B5" w:rsidRPr="009368B5">
        <w:rPr>
          <w:rFonts w:ascii="Times New Roman" w:hAnsi="Times New Roman"/>
          <w:sz w:val="28"/>
          <w:szCs w:val="28"/>
        </w:rPr>
        <w:t>31</w:t>
      </w:r>
      <w:r w:rsidR="009368B5">
        <w:rPr>
          <w:rFonts w:ascii="Times New Roman" w:hAnsi="Times New Roman"/>
          <w:sz w:val="28"/>
          <w:szCs w:val="28"/>
        </w:rPr>
        <w:t xml:space="preserve">мая </w:t>
      </w:r>
      <w:r w:rsidRPr="009368B5">
        <w:rPr>
          <w:rFonts w:ascii="Times New Roman" w:hAnsi="Times New Roman"/>
          <w:sz w:val="28"/>
          <w:szCs w:val="28"/>
        </w:rPr>
        <w:t xml:space="preserve">  2013г                                 </w:t>
      </w:r>
      <w:proofErr w:type="spellStart"/>
      <w:r w:rsidRPr="009368B5">
        <w:rPr>
          <w:rFonts w:ascii="Times New Roman" w:hAnsi="Times New Roman"/>
          <w:sz w:val="28"/>
          <w:szCs w:val="28"/>
        </w:rPr>
        <w:t>с</w:t>
      </w:r>
      <w:proofErr w:type="gramStart"/>
      <w:r w:rsidRPr="009368B5">
        <w:rPr>
          <w:rFonts w:ascii="Times New Roman" w:hAnsi="Times New Roman"/>
          <w:sz w:val="28"/>
          <w:szCs w:val="28"/>
        </w:rPr>
        <w:t>.Н</w:t>
      </w:r>
      <w:proofErr w:type="gramEnd"/>
      <w:r w:rsidRPr="009368B5">
        <w:rPr>
          <w:rFonts w:ascii="Times New Roman" w:hAnsi="Times New Roman"/>
          <w:sz w:val="28"/>
          <w:szCs w:val="28"/>
        </w:rPr>
        <w:t>икольское</w:t>
      </w:r>
      <w:proofErr w:type="spellEnd"/>
      <w:r w:rsidRPr="009368B5">
        <w:rPr>
          <w:rFonts w:ascii="Times New Roman" w:hAnsi="Times New Roman"/>
          <w:sz w:val="28"/>
          <w:szCs w:val="28"/>
        </w:rPr>
        <w:t xml:space="preserve">  </w:t>
      </w:r>
      <w:r w:rsidR="009368B5">
        <w:rPr>
          <w:rFonts w:ascii="Times New Roman" w:hAnsi="Times New Roman"/>
          <w:sz w:val="28"/>
          <w:szCs w:val="28"/>
        </w:rPr>
        <w:t xml:space="preserve">                       </w:t>
      </w:r>
      <w:r w:rsidRPr="009368B5">
        <w:rPr>
          <w:rFonts w:ascii="Times New Roman" w:hAnsi="Times New Roman"/>
          <w:sz w:val="28"/>
          <w:szCs w:val="28"/>
        </w:rPr>
        <w:t xml:space="preserve">   № </w:t>
      </w:r>
      <w:r w:rsidR="009368B5" w:rsidRPr="009368B5">
        <w:rPr>
          <w:rFonts w:ascii="Times New Roman" w:hAnsi="Times New Roman"/>
          <w:sz w:val="28"/>
          <w:szCs w:val="28"/>
        </w:rPr>
        <w:t>12</w:t>
      </w:r>
    </w:p>
    <w:p w:rsidR="003A3AA3" w:rsidRPr="009368B5" w:rsidRDefault="003A3AA3" w:rsidP="003A3AA3">
      <w:pPr>
        <w:jc w:val="center"/>
        <w:rPr>
          <w:rFonts w:ascii="Times New Roman" w:hAnsi="Times New Roman"/>
        </w:rPr>
      </w:pPr>
    </w:p>
    <w:p w:rsidR="003A3AA3" w:rsidRPr="009368B5" w:rsidRDefault="003A3AA3" w:rsidP="003A3AA3">
      <w:pPr>
        <w:jc w:val="center"/>
        <w:rPr>
          <w:rFonts w:ascii="Times New Roman" w:hAnsi="Times New Roman"/>
        </w:rPr>
      </w:pPr>
      <w:r w:rsidRPr="009368B5">
        <w:rPr>
          <w:rFonts w:ascii="Times New Roman" w:hAnsi="Times New Roman"/>
        </w:rPr>
        <w:t xml:space="preserve">                       </w:t>
      </w:r>
    </w:p>
    <w:p w:rsidR="003A3AA3" w:rsidRPr="009368B5" w:rsidRDefault="003A3AA3" w:rsidP="003A3AA3">
      <w:pPr>
        <w:rPr>
          <w:rFonts w:ascii="Times New Roman" w:hAnsi="Times New Roman"/>
        </w:rPr>
      </w:pPr>
      <w:r w:rsidRPr="009368B5">
        <w:rPr>
          <w:rFonts w:ascii="Times New Roman" w:hAnsi="Times New Roman"/>
          <w:sz w:val="28"/>
          <w:szCs w:val="28"/>
        </w:rPr>
        <w:t>О внесении изменений в  «Нормы и правила благоустройства на территории Никольского сельского поселения», утвержденные решением Совета депутатов Никол</w:t>
      </w:r>
      <w:r w:rsidR="00877C00">
        <w:rPr>
          <w:rFonts w:ascii="Times New Roman" w:hAnsi="Times New Roman"/>
          <w:sz w:val="28"/>
          <w:szCs w:val="28"/>
        </w:rPr>
        <w:t>ьского сельского поселения от 16.07.2012г № 23</w:t>
      </w:r>
    </w:p>
    <w:p w:rsidR="003A3AA3" w:rsidRPr="009368B5" w:rsidRDefault="003A3AA3" w:rsidP="003A3AA3">
      <w:pPr>
        <w:rPr>
          <w:rFonts w:ascii="Times New Roman" w:hAnsi="Times New Roman"/>
        </w:rPr>
      </w:pPr>
    </w:p>
    <w:p w:rsidR="003A3AA3" w:rsidRPr="009368B5" w:rsidRDefault="003A3AA3" w:rsidP="003A3AA3">
      <w:pPr>
        <w:rPr>
          <w:rFonts w:ascii="Times New Roman" w:hAnsi="Times New Roman"/>
        </w:rPr>
      </w:pP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>В целях приведения  «Норм и правил благоустройства на территории Никольского сельского поселения»  в соответствии с действующим законодательством,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 xml:space="preserve">                      Совет депутатов Никольского сельского поселения  РЕШИЛ: </w:t>
      </w:r>
    </w:p>
    <w:p w:rsidR="003A3AA3" w:rsidRPr="009368B5" w:rsidRDefault="003A3AA3" w:rsidP="003A3AA3">
      <w:pPr>
        <w:rPr>
          <w:rFonts w:ascii="Times New Roman" w:hAnsi="Times New Roman"/>
        </w:rPr>
      </w:pPr>
    </w:p>
    <w:p w:rsidR="003A3AA3" w:rsidRPr="009368B5" w:rsidRDefault="003A3AA3" w:rsidP="003A3AA3">
      <w:pPr>
        <w:rPr>
          <w:rFonts w:ascii="Times New Roman" w:hAnsi="Times New Roman"/>
        </w:rPr>
      </w:pPr>
      <w:r w:rsidRPr="009368B5">
        <w:rPr>
          <w:rFonts w:ascii="Times New Roman" w:hAnsi="Times New Roman"/>
          <w:sz w:val="28"/>
          <w:szCs w:val="28"/>
        </w:rPr>
        <w:t xml:space="preserve">   Внести в статьи 2,31,35,67 Норм и правил благоустройства на тер</w:t>
      </w:r>
      <w:r w:rsidR="00877C00">
        <w:rPr>
          <w:rFonts w:ascii="Times New Roman" w:hAnsi="Times New Roman"/>
          <w:sz w:val="28"/>
          <w:szCs w:val="28"/>
        </w:rPr>
        <w:t xml:space="preserve">ритории Никольского </w:t>
      </w:r>
      <w:r w:rsidRPr="009368B5">
        <w:rPr>
          <w:rFonts w:ascii="Times New Roman" w:hAnsi="Times New Roman"/>
          <w:sz w:val="28"/>
          <w:szCs w:val="28"/>
        </w:rPr>
        <w:t xml:space="preserve">  сельского поселения, утвержденных ре</w:t>
      </w:r>
      <w:r w:rsidR="00877C00">
        <w:rPr>
          <w:rFonts w:ascii="Times New Roman" w:hAnsi="Times New Roman"/>
          <w:sz w:val="28"/>
          <w:szCs w:val="28"/>
        </w:rPr>
        <w:t>шением Совета депутатов от 16</w:t>
      </w:r>
      <w:r w:rsidRPr="009368B5">
        <w:rPr>
          <w:rFonts w:ascii="Times New Roman" w:hAnsi="Times New Roman"/>
          <w:sz w:val="28"/>
          <w:szCs w:val="28"/>
        </w:rPr>
        <w:t>.</w:t>
      </w:r>
      <w:r w:rsidR="00877C00">
        <w:rPr>
          <w:rFonts w:ascii="Times New Roman" w:hAnsi="Times New Roman"/>
          <w:sz w:val="28"/>
          <w:szCs w:val="28"/>
        </w:rPr>
        <w:t>07.2012г № 23</w:t>
      </w:r>
      <w:r w:rsidR="00E77DF3">
        <w:rPr>
          <w:rFonts w:ascii="Times New Roman" w:hAnsi="Times New Roman"/>
          <w:sz w:val="28"/>
          <w:szCs w:val="28"/>
        </w:rPr>
        <w:t xml:space="preserve">  </w:t>
      </w:r>
      <w:bookmarkStart w:id="0" w:name="_GoBack"/>
      <w:bookmarkEnd w:id="0"/>
      <w:r w:rsidRPr="009368B5">
        <w:rPr>
          <w:rFonts w:ascii="Times New Roman" w:hAnsi="Times New Roman"/>
          <w:sz w:val="28"/>
          <w:szCs w:val="28"/>
        </w:rPr>
        <w:t>,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>следующие изменения:</w:t>
      </w:r>
    </w:p>
    <w:p w:rsidR="003A3AA3" w:rsidRPr="009368B5" w:rsidRDefault="003A3AA3" w:rsidP="003A3AA3">
      <w:pPr>
        <w:ind w:left="360"/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>а) ст.2 изложить в следующей редакции:</w:t>
      </w:r>
    </w:p>
    <w:p w:rsidR="003A3AA3" w:rsidRPr="009368B5" w:rsidRDefault="003A3AA3" w:rsidP="003A3AA3">
      <w:pPr>
        <w:ind w:left="360"/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 xml:space="preserve">Физические и юридические лица, независимо от их организационно-правовых форм:     </w:t>
      </w:r>
    </w:p>
    <w:p w:rsidR="003A3AA3" w:rsidRPr="009368B5" w:rsidRDefault="003A3AA3" w:rsidP="003A3AA3">
      <w:pPr>
        <w:ind w:left="360"/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lastRenderedPageBreak/>
        <w:t xml:space="preserve">   1) обязаны соблюдать чистоту и порядок на всей территории Никольского сельского поселения, в том числе в пределах границ земельных участков, принадлежащих им на праве собственности, пользовании, владении, аренде, в соответствии с настоящими Правилами; 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 xml:space="preserve">   2)обеспечивают содержание и уборку  земельных  участков, принадлежащих им на праве собственности, пользовании, владении, аренде,  самостоятельно, либо путем заключения договоров со специализированными организациями.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 xml:space="preserve">б) в ст.31 п.1 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>- в подпункте 1 слова « прилегающей территории» заменить словами «в пределах границ земельных участков, принадлежащих  указанным лицам на определенном законом праве»;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>- подпункт 4 признать утратившим силу;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>в) в ст.35 слова «и прилегающих территорий» исключить;</w:t>
      </w:r>
    </w:p>
    <w:p w:rsidR="003A3AA3" w:rsidRPr="009368B5" w:rsidRDefault="003A3AA3" w:rsidP="003A3AA3">
      <w:pPr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>г) в ст.67 абзац 3 слова « а также прилегающих территориях, закрепленных территориях» исключить.</w:t>
      </w:r>
    </w:p>
    <w:p w:rsidR="003A3AA3" w:rsidRPr="009368B5" w:rsidRDefault="003A3AA3" w:rsidP="003A3AA3">
      <w:pPr>
        <w:rPr>
          <w:rFonts w:ascii="Times New Roman" w:hAnsi="Times New Roman"/>
        </w:rPr>
      </w:pPr>
    </w:p>
    <w:p w:rsidR="003A3AA3" w:rsidRPr="009368B5" w:rsidRDefault="003A3AA3" w:rsidP="003A3AA3">
      <w:pPr>
        <w:tabs>
          <w:tab w:val="left" w:pos="720"/>
        </w:tabs>
        <w:rPr>
          <w:rFonts w:ascii="Times New Roman" w:hAnsi="Times New Roman"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 xml:space="preserve">2. Настоящее решение вступает в силу с момента его опубликования.  </w:t>
      </w:r>
    </w:p>
    <w:p w:rsidR="003A3AA3" w:rsidRPr="009368B5" w:rsidRDefault="003A3AA3" w:rsidP="003A3AA3">
      <w:pPr>
        <w:jc w:val="both"/>
        <w:rPr>
          <w:rFonts w:ascii="Times New Roman" w:hAnsi="Times New Roman"/>
        </w:rPr>
      </w:pPr>
    </w:p>
    <w:p w:rsidR="003A3AA3" w:rsidRPr="009368B5" w:rsidRDefault="003A3AA3" w:rsidP="003A3AA3">
      <w:pPr>
        <w:rPr>
          <w:rFonts w:ascii="Times New Roman" w:hAnsi="Times New Roman"/>
        </w:rPr>
      </w:pPr>
    </w:p>
    <w:p w:rsidR="003A3AA3" w:rsidRPr="009368B5" w:rsidRDefault="003A3AA3" w:rsidP="003A3AA3">
      <w:pPr>
        <w:rPr>
          <w:rFonts w:ascii="Times New Roman" w:hAnsi="Times New Roman"/>
        </w:rPr>
      </w:pPr>
    </w:p>
    <w:p w:rsidR="003A3AA3" w:rsidRPr="009368B5" w:rsidRDefault="003A3AA3" w:rsidP="003A3AA3">
      <w:pPr>
        <w:rPr>
          <w:rFonts w:ascii="Times New Roman" w:hAnsi="Times New Roman"/>
          <w:b/>
          <w:sz w:val="28"/>
          <w:szCs w:val="28"/>
        </w:rPr>
      </w:pPr>
      <w:r w:rsidRPr="009368B5">
        <w:rPr>
          <w:rFonts w:ascii="Times New Roman" w:hAnsi="Times New Roman"/>
          <w:sz w:val="28"/>
          <w:szCs w:val="28"/>
        </w:rPr>
        <w:t xml:space="preserve">Глава Никольского сельского поселения                                       </w:t>
      </w:r>
      <w:proofErr w:type="spellStart"/>
      <w:r w:rsidRPr="009368B5">
        <w:rPr>
          <w:rFonts w:ascii="Times New Roman" w:hAnsi="Times New Roman"/>
          <w:sz w:val="28"/>
          <w:szCs w:val="28"/>
        </w:rPr>
        <w:t>Л.А.Котова</w:t>
      </w:r>
      <w:proofErr w:type="spellEnd"/>
    </w:p>
    <w:p w:rsidR="00B22BB8" w:rsidRPr="009368B5" w:rsidRDefault="00B22BB8" w:rsidP="003A3AA3">
      <w:pPr>
        <w:rPr>
          <w:rFonts w:ascii="Times New Roman" w:hAnsi="Times New Roman"/>
        </w:rPr>
      </w:pPr>
    </w:p>
    <w:sectPr w:rsidR="00B22BB8" w:rsidRPr="009368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2BB8"/>
    <w:rsid w:val="00063FA0"/>
    <w:rsid w:val="00350D3F"/>
    <w:rsid w:val="00367B92"/>
    <w:rsid w:val="003A3AA3"/>
    <w:rsid w:val="004B52E9"/>
    <w:rsid w:val="00605D52"/>
    <w:rsid w:val="00750497"/>
    <w:rsid w:val="00877C00"/>
    <w:rsid w:val="00896969"/>
    <w:rsid w:val="008D7171"/>
    <w:rsid w:val="009368B5"/>
    <w:rsid w:val="009A6A4F"/>
    <w:rsid w:val="00AA4A98"/>
    <w:rsid w:val="00B22BB8"/>
    <w:rsid w:val="00C16C0D"/>
    <w:rsid w:val="00C50F6C"/>
    <w:rsid w:val="00E77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C50F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BB8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B22BB8"/>
    <w:pPr>
      <w:keepNext/>
      <w:widowControl w:val="0"/>
      <w:shd w:val="clear" w:color="auto" w:fill="FFFFFF"/>
      <w:autoSpaceDE w:val="0"/>
      <w:autoSpaceDN w:val="0"/>
      <w:adjustRightInd w:val="0"/>
      <w:spacing w:before="67" w:after="0" w:line="240" w:lineRule="auto"/>
      <w:ind w:right="3"/>
      <w:jc w:val="center"/>
      <w:outlineLvl w:val="0"/>
    </w:pPr>
    <w:rPr>
      <w:rFonts w:ascii="Times New Roman" w:hAnsi="Times New Roman"/>
      <w:b/>
      <w:bCs/>
      <w:color w:val="000000"/>
      <w:spacing w:val="-12"/>
      <w:sz w:val="28"/>
      <w:szCs w:val="2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2BB8"/>
    <w:rPr>
      <w:rFonts w:ascii="Times New Roman" w:eastAsia="Times New Roman" w:hAnsi="Times New Roman" w:cs="Times New Roman"/>
      <w:b/>
      <w:bCs/>
      <w:color w:val="000000"/>
      <w:spacing w:val="-12"/>
      <w:sz w:val="28"/>
      <w:szCs w:val="25"/>
      <w:shd w:val="clear" w:color="auto" w:fill="FFFFFF"/>
      <w:lang w:eastAsia="ru-RU"/>
    </w:rPr>
  </w:style>
  <w:style w:type="paragraph" w:styleId="a3">
    <w:name w:val="Title"/>
    <w:basedOn w:val="a"/>
    <w:link w:val="a4"/>
    <w:qFormat/>
    <w:rsid w:val="00B22BB8"/>
    <w:pPr>
      <w:spacing w:after="0" w:line="240" w:lineRule="auto"/>
      <w:jc w:val="center"/>
    </w:pPr>
    <w:rPr>
      <w:rFonts w:ascii="Times New Roman" w:hAnsi="Times New Roman"/>
      <w:sz w:val="36"/>
      <w:szCs w:val="20"/>
    </w:rPr>
  </w:style>
  <w:style w:type="character" w:customStyle="1" w:styleId="a4">
    <w:name w:val="Название Знак"/>
    <w:basedOn w:val="a0"/>
    <w:link w:val="a3"/>
    <w:rsid w:val="00B22BB8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ConsNormal">
    <w:name w:val="ConsNormal"/>
    <w:rsid w:val="00B22BB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6">
    <w:name w:val="Прижатый влево"/>
    <w:basedOn w:val="a"/>
    <w:next w:val="a"/>
    <w:rsid w:val="00B22BB8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character" w:customStyle="1" w:styleId="a7">
    <w:name w:val="Гипертекстовая ссылка"/>
    <w:basedOn w:val="a0"/>
    <w:rsid w:val="00B22BB8"/>
    <w:rPr>
      <w:color w:val="008000"/>
    </w:rPr>
  </w:style>
  <w:style w:type="character" w:customStyle="1" w:styleId="a8">
    <w:name w:val="Цветовое выделение"/>
    <w:rsid w:val="00B22BB8"/>
    <w:rPr>
      <w:b/>
      <w:bCs/>
      <w:color w:val="000080"/>
    </w:rPr>
  </w:style>
  <w:style w:type="character" w:styleId="a9">
    <w:name w:val="Hyperlink"/>
    <w:basedOn w:val="a0"/>
    <w:uiPriority w:val="99"/>
    <w:semiHidden/>
    <w:unhideWhenUsed/>
    <w:rsid w:val="00350D3F"/>
    <w:rPr>
      <w:color w:val="0000FF"/>
      <w:u w:val="single"/>
    </w:rPr>
  </w:style>
  <w:style w:type="paragraph" w:customStyle="1" w:styleId="aa">
    <w:name w:val="Таблицы (моноширинный)"/>
    <w:basedOn w:val="a"/>
    <w:next w:val="a"/>
    <w:rsid w:val="00350D3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FR1">
    <w:name w:val="FR1"/>
    <w:rsid w:val="00C50F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06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E52237-7C4D-4F04-A006-21AEE71D24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303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2013-06-05T11:17:00Z</cp:lastPrinted>
  <dcterms:created xsi:type="dcterms:W3CDTF">2013-06-05T11:12:00Z</dcterms:created>
  <dcterms:modified xsi:type="dcterms:W3CDTF">2013-06-05T11:56:00Z</dcterms:modified>
</cp:coreProperties>
</file>