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B73AD" w:rsidRDefault="004034DB" w:rsidP="004B73AD">
      <w:pPr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32"/>
          <w:szCs w:val="32"/>
        </w:rPr>
      </w:pPr>
      <w:bookmarkStart w:id="0" w:name="_GoBack"/>
      <w:bookmarkEnd w:id="0"/>
      <w:r w:rsidRPr="004034DB">
        <w:rPr>
          <w:rFonts w:ascii="Times New Roman" w:eastAsia="Times New Roman" w:hAnsi="Times New Roman" w:cs="Times New Roman"/>
          <w:b/>
          <w:bCs/>
          <w:noProof/>
          <w:sz w:val="32"/>
          <w:szCs w:val="32"/>
        </w:rPr>
        <w:drawing>
          <wp:anchor distT="0" distB="0" distL="114300" distR="114300" simplePos="0" relativeHeight="251658240" behindDoc="0" locked="0" layoutInCell="1" allowOverlap="1">
            <wp:simplePos x="1095375" y="723900"/>
            <wp:positionH relativeFrom="margin">
              <wp:align>left</wp:align>
            </wp:positionH>
            <wp:positionV relativeFrom="margin">
              <wp:align>top</wp:align>
            </wp:positionV>
            <wp:extent cx="1733550" cy="695325"/>
            <wp:effectExtent l="19050" t="0" r="0" b="0"/>
            <wp:wrapSquare wrapText="bothSides"/>
            <wp:docPr id="2" name="Рисунок 1" descr="Лгого - Работа России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9876" name="Содержимое 3" descr="Лгого - Работа России.pn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3550" cy="69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4B73AD">
        <w:rPr>
          <w:rFonts w:ascii="Times New Roman" w:eastAsia="Times New Roman" w:hAnsi="Times New Roman" w:cs="Times New Roman"/>
          <w:b/>
          <w:bCs/>
          <w:sz w:val="32"/>
          <w:szCs w:val="32"/>
        </w:rPr>
        <w:t xml:space="preserve">Приказом Минтруда России </w:t>
      </w:r>
    </w:p>
    <w:p w:rsidR="004B73AD" w:rsidRDefault="004B73AD" w:rsidP="004B73AD">
      <w:pPr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32"/>
          <w:szCs w:val="32"/>
        </w:rPr>
      </w:pPr>
      <w:r>
        <w:rPr>
          <w:rFonts w:ascii="Times New Roman" w:eastAsia="Times New Roman" w:hAnsi="Times New Roman" w:cs="Times New Roman"/>
          <w:b/>
          <w:bCs/>
          <w:sz w:val="32"/>
          <w:szCs w:val="32"/>
        </w:rPr>
        <w:t>от 26.01.2022 г. № 24 утверждены формы  сведений предоставляемых работодателями</w:t>
      </w:r>
      <w:r w:rsidR="00D43DFB">
        <w:rPr>
          <w:rFonts w:ascii="Times New Roman" w:eastAsia="Times New Roman" w:hAnsi="Times New Roman" w:cs="Times New Roman"/>
          <w:b/>
          <w:bCs/>
          <w:sz w:val="32"/>
          <w:szCs w:val="32"/>
        </w:rPr>
        <w:t>:</w:t>
      </w:r>
    </w:p>
    <w:p w:rsidR="004B73AD" w:rsidRDefault="004B73AD" w:rsidP="004B73AD">
      <w:pPr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32"/>
          <w:szCs w:val="32"/>
        </w:rPr>
      </w:pPr>
    </w:p>
    <w:p w:rsidR="004B73AD" w:rsidRDefault="004B73AD" w:rsidP="004B73AD">
      <w:pPr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32"/>
          <w:szCs w:val="32"/>
        </w:rPr>
      </w:pPr>
    </w:p>
    <w:p w:rsidR="004B73AD" w:rsidRDefault="00D43DFB" w:rsidP="004B73AD">
      <w:pPr>
        <w:pStyle w:val="a8"/>
        <w:numPr>
          <w:ilvl w:val="0"/>
          <w:numId w:val="8"/>
        </w:numPr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>о</w:t>
      </w:r>
      <w:r w:rsidR="004B73AD" w:rsidRPr="004B73AD">
        <w:rPr>
          <w:rFonts w:ascii="Times New Roman" w:eastAsia="Times New Roman" w:hAnsi="Times New Roman" w:cs="Times New Roman"/>
          <w:bCs/>
          <w:sz w:val="28"/>
          <w:szCs w:val="28"/>
        </w:rPr>
        <w:t xml:space="preserve"> принятии решения о ликвидации организации либо прекращении деятельности индивидуальным предпринимателем</w:t>
      </w:r>
      <w:r w:rsidR="004B73AD">
        <w:rPr>
          <w:rFonts w:ascii="Times New Roman" w:eastAsia="Times New Roman" w:hAnsi="Times New Roman" w:cs="Times New Roman"/>
          <w:bCs/>
          <w:sz w:val="28"/>
          <w:szCs w:val="28"/>
        </w:rPr>
        <w:t>, сокращении численности или штата работников организации, индивидуального предпринимателя и возможном расторжении договоров</w:t>
      </w:r>
    </w:p>
    <w:p w:rsidR="004B73AD" w:rsidRDefault="00D43DFB" w:rsidP="004B73AD">
      <w:pPr>
        <w:pStyle w:val="a8"/>
        <w:numPr>
          <w:ilvl w:val="0"/>
          <w:numId w:val="8"/>
        </w:numPr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>о введении режима неполного рабочего дня (смены) и (или) неполной рабочей недели, а также о приостановке производства</w:t>
      </w:r>
    </w:p>
    <w:p w:rsidR="00D43DFB" w:rsidRDefault="00D43DFB" w:rsidP="004B73AD">
      <w:pPr>
        <w:pStyle w:val="a8"/>
        <w:numPr>
          <w:ilvl w:val="0"/>
          <w:numId w:val="8"/>
        </w:numPr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>о применении в отношении данного работодателя процедур банкротства</w:t>
      </w:r>
    </w:p>
    <w:p w:rsidR="00D43DFB" w:rsidRDefault="00D43DFB" w:rsidP="004B73AD">
      <w:pPr>
        <w:pStyle w:val="a8"/>
        <w:numPr>
          <w:ilvl w:val="0"/>
          <w:numId w:val="8"/>
        </w:numPr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>информации, необходимой для осуществления деятельности по профессиональной реабилитации и содействию занятости инвалидов</w:t>
      </w:r>
    </w:p>
    <w:p w:rsidR="00D43DFB" w:rsidRPr="004B73AD" w:rsidRDefault="00D43DFB" w:rsidP="004B73AD">
      <w:pPr>
        <w:pStyle w:val="a8"/>
        <w:numPr>
          <w:ilvl w:val="0"/>
          <w:numId w:val="8"/>
        </w:numPr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информации о созданных или выделенных рабочих местах </w:t>
      </w:r>
      <w:proofErr w:type="gramStart"/>
      <w:r>
        <w:rPr>
          <w:rFonts w:ascii="Times New Roman" w:eastAsia="Times New Roman" w:hAnsi="Times New Roman" w:cs="Times New Roman"/>
          <w:bCs/>
          <w:sz w:val="28"/>
          <w:szCs w:val="28"/>
        </w:rPr>
        <w:t>для трудоустройства инвалидов в соответствии с установленной квотой для приема на работу</w:t>
      </w:r>
      <w:proofErr w:type="gramEnd"/>
      <w:r>
        <w:rPr>
          <w:rFonts w:ascii="Times New Roman" w:eastAsia="Times New Roman" w:hAnsi="Times New Roman" w:cs="Times New Roman"/>
          <w:bCs/>
          <w:sz w:val="28"/>
          <w:szCs w:val="28"/>
        </w:rPr>
        <w:t>, включая информацию о локальных нормативных актах, содержащих сведения о данных рабочих местах, выполнении квоты для приема на работу инвалидов</w:t>
      </w:r>
    </w:p>
    <w:p w:rsidR="004B73AD" w:rsidRDefault="004B73AD" w:rsidP="004B73AD">
      <w:pPr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32"/>
          <w:szCs w:val="32"/>
        </w:rPr>
      </w:pPr>
    </w:p>
    <w:p w:rsidR="00D43DFB" w:rsidRDefault="00A26419" w:rsidP="00A26419">
      <w:pPr>
        <w:shd w:val="clear" w:color="auto" w:fill="F2DBDB" w:themeFill="accent2" w:themeFillTint="33"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b/>
          <w:bCs/>
          <w:sz w:val="32"/>
          <w:szCs w:val="32"/>
        </w:rPr>
      </w:pPr>
      <w:r>
        <w:rPr>
          <w:rFonts w:ascii="Times New Roman" w:eastAsia="Times New Roman" w:hAnsi="Times New Roman" w:cs="Times New Roman"/>
          <w:b/>
          <w:bCs/>
          <w:sz w:val="32"/>
          <w:szCs w:val="32"/>
        </w:rPr>
        <w:t>Сведения</w:t>
      </w:r>
      <w:r w:rsidR="00D43DFB">
        <w:rPr>
          <w:rFonts w:ascii="Times New Roman" w:eastAsia="Times New Roman" w:hAnsi="Times New Roman" w:cs="Times New Roman"/>
          <w:b/>
          <w:bCs/>
          <w:sz w:val="32"/>
          <w:szCs w:val="32"/>
        </w:rPr>
        <w:t xml:space="preserve"> предоставляются через личный кабинет работодателя </w:t>
      </w:r>
      <w:r>
        <w:rPr>
          <w:rFonts w:ascii="Times New Roman" w:eastAsia="Times New Roman" w:hAnsi="Times New Roman" w:cs="Times New Roman"/>
          <w:b/>
          <w:bCs/>
          <w:sz w:val="32"/>
          <w:szCs w:val="32"/>
        </w:rPr>
        <w:t xml:space="preserve">на сайте Единой цифровой платформы «Работа </w:t>
      </w:r>
      <w:r w:rsidR="00192B88">
        <w:rPr>
          <w:rFonts w:ascii="Times New Roman" w:eastAsia="Times New Roman" w:hAnsi="Times New Roman" w:cs="Times New Roman"/>
          <w:b/>
          <w:bCs/>
          <w:sz w:val="32"/>
          <w:szCs w:val="32"/>
        </w:rPr>
        <w:t xml:space="preserve">в </w:t>
      </w:r>
      <w:r>
        <w:rPr>
          <w:rFonts w:ascii="Times New Roman" w:eastAsia="Times New Roman" w:hAnsi="Times New Roman" w:cs="Times New Roman"/>
          <w:b/>
          <w:bCs/>
          <w:sz w:val="32"/>
          <w:szCs w:val="32"/>
        </w:rPr>
        <w:t xml:space="preserve">России» </w:t>
      </w:r>
      <w:r w:rsidRPr="00A26419">
        <w:rPr>
          <w:rFonts w:ascii="Times New Roman" w:eastAsia="Times New Roman" w:hAnsi="Times New Roman" w:cs="Times New Roman"/>
          <w:b/>
          <w:bCs/>
          <w:sz w:val="32"/>
          <w:szCs w:val="32"/>
        </w:rPr>
        <w:t>https://trudvsem.ru/</w:t>
      </w:r>
    </w:p>
    <w:p w:rsidR="00A26419" w:rsidRDefault="00A26419" w:rsidP="00A26419">
      <w:pPr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b/>
          <w:bCs/>
          <w:sz w:val="32"/>
          <w:szCs w:val="32"/>
        </w:rPr>
      </w:pPr>
    </w:p>
    <w:p w:rsidR="00D43DFB" w:rsidRDefault="00D43DFB" w:rsidP="00A26419">
      <w:pPr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b/>
          <w:bCs/>
          <w:sz w:val="32"/>
          <w:szCs w:val="32"/>
        </w:rPr>
      </w:pPr>
      <w:r>
        <w:rPr>
          <w:rFonts w:ascii="Times New Roman" w:eastAsia="Times New Roman" w:hAnsi="Times New Roman" w:cs="Times New Roman"/>
          <w:b/>
          <w:bCs/>
          <w:sz w:val="32"/>
          <w:szCs w:val="32"/>
        </w:rPr>
        <w:t>Для отображения форм доступных отчетов, работодателю необходимо авторизоваться с помощью учетной записи ЕСИА. Далее перейти во вкладку «Все сервисы» - «формы отчетности» - «заполнение отчетов»</w:t>
      </w:r>
    </w:p>
    <w:p w:rsidR="004B73AD" w:rsidRPr="00870365" w:rsidRDefault="004B73AD" w:rsidP="004B73AD">
      <w:pPr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32"/>
          <w:szCs w:val="32"/>
        </w:rPr>
      </w:pPr>
    </w:p>
    <w:p w:rsidR="00A26419" w:rsidRPr="00A26419" w:rsidRDefault="009717AE" w:rsidP="00A26419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A26419">
        <w:rPr>
          <w:rFonts w:ascii="Times New Roman" w:hAnsi="Times New Roman" w:cs="Times New Roman"/>
          <w:b/>
          <w:i/>
          <w:sz w:val="24"/>
          <w:szCs w:val="24"/>
        </w:rPr>
        <w:t xml:space="preserve">В соответствии с пунктом 2 статьи </w:t>
      </w:r>
      <w:r w:rsidR="00A26419" w:rsidRPr="00A26419">
        <w:rPr>
          <w:rFonts w:ascii="Times New Roman" w:hAnsi="Times New Roman" w:cs="Times New Roman"/>
          <w:b/>
          <w:i/>
          <w:sz w:val="24"/>
          <w:szCs w:val="24"/>
        </w:rPr>
        <w:t>25 Закона о занятости населения:</w:t>
      </w:r>
    </w:p>
    <w:p w:rsidR="009717AE" w:rsidRPr="004B73AD" w:rsidRDefault="00A26419" w:rsidP="004B73AD">
      <w:pPr>
        <w:pStyle w:val="a8"/>
        <w:numPr>
          <w:ilvl w:val="0"/>
          <w:numId w:val="7"/>
        </w:numPr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</w:t>
      </w:r>
      <w:r w:rsidR="009717AE" w:rsidRPr="004B73AD">
        <w:rPr>
          <w:rFonts w:ascii="Times New Roman" w:hAnsi="Times New Roman" w:cs="Times New Roman"/>
          <w:sz w:val="24"/>
          <w:szCs w:val="24"/>
        </w:rPr>
        <w:t xml:space="preserve">ри принятии решения о ликвидации организации либо прекращении деятельности индивидуальным предпринимателем, сокращении численности или штата работников организации, индивидуального предпринимателя и возможном расторжении трудовых договоров работодатель-организация не </w:t>
      </w:r>
      <w:proofErr w:type="gramStart"/>
      <w:r w:rsidR="009717AE" w:rsidRPr="004B73AD">
        <w:rPr>
          <w:rFonts w:ascii="Times New Roman" w:hAnsi="Times New Roman" w:cs="Times New Roman"/>
          <w:sz w:val="24"/>
          <w:szCs w:val="24"/>
        </w:rPr>
        <w:t>позднее</w:t>
      </w:r>
      <w:proofErr w:type="gramEnd"/>
      <w:r w:rsidR="009717AE" w:rsidRPr="004B73AD">
        <w:rPr>
          <w:rFonts w:ascii="Times New Roman" w:hAnsi="Times New Roman" w:cs="Times New Roman"/>
          <w:sz w:val="24"/>
          <w:szCs w:val="24"/>
        </w:rPr>
        <w:t xml:space="preserve"> </w:t>
      </w:r>
      <w:r w:rsidR="009717AE" w:rsidRPr="004B73AD">
        <w:rPr>
          <w:rFonts w:ascii="Times New Roman" w:hAnsi="Times New Roman" w:cs="Times New Roman"/>
          <w:b/>
          <w:sz w:val="24"/>
          <w:szCs w:val="24"/>
        </w:rPr>
        <w:t>чем за 2 месяца</w:t>
      </w:r>
      <w:r w:rsidR="009717AE" w:rsidRPr="004B73AD">
        <w:rPr>
          <w:rFonts w:ascii="Times New Roman" w:hAnsi="Times New Roman" w:cs="Times New Roman"/>
          <w:sz w:val="24"/>
          <w:szCs w:val="24"/>
        </w:rPr>
        <w:t xml:space="preserve">, а работодатель - индивидуальный предприниматель не позднее </w:t>
      </w:r>
      <w:r w:rsidR="009717AE" w:rsidRPr="004B73AD">
        <w:rPr>
          <w:rFonts w:ascii="Times New Roman" w:hAnsi="Times New Roman" w:cs="Times New Roman"/>
          <w:b/>
          <w:sz w:val="24"/>
          <w:szCs w:val="24"/>
        </w:rPr>
        <w:t>чем за 2 недели</w:t>
      </w:r>
      <w:r w:rsidR="009717AE" w:rsidRPr="004B73AD">
        <w:rPr>
          <w:rFonts w:ascii="Times New Roman" w:hAnsi="Times New Roman" w:cs="Times New Roman"/>
          <w:sz w:val="24"/>
          <w:szCs w:val="24"/>
        </w:rPr>
        <w:t xml:space="preserve"> до начала проведения соответствующих мероприятий обязаны в письменной форме сообщить об этом в органы службы занятости, указав должность, профессию, специальность и квалификационные требования к ним, условия оплаты труда каждого конкретного работника, а в случае, если решение о сокращении численности или штата работников организации может привести к </w:t>
      </w:r>
      <w:r w:rsidR="009717AE" w:rsidRPr="004B73AD">
        <w:rPr>
          <w:rFonts w:ascii="Times New Roman" w:hAnsi="Times New Roman" w:cs="Times New Roman"/>
          <w:b/>
          <w:sz w:val="24"/>
          <w:szCs w:val="24"/>
        </w:rPr>
        <w:t>массовому увольнению работников</w:t>
      </w:r>
      <w:r w:rsidR="009717AE" w:rsidRPr="004B73AD">
        <w:rPr>
          <w:rFonts w:ascii="Times New Roman" w:hAnsi="Times New Roman" w:cs="Times New Roman"/>
          <w:sz w:val="24"/>
          <w:szCs w:val="24"/>
        </w:rPr>
        <w:t xml:space="preserve">, – не </w:t>
      </w:r>
      <w:proofErr w:type="gramStart"/>
      <w:r w:rsidR="009717AE" w:rsidRPr="004B73AD">
        <w:rPr>
          <w:rFonts w:ascii="Times New Roman" w:hAnsi="Times New Roman" w:cs="Times New Roman"/>
          <w:sz w:val="24"/>
          <w:szCs w:val="24"/>
        </w:rPr>
        <w:t>позднее</w:t>
      </w:r>
      <w:proofErr w:type="gramEnd"/>
      <w:r w:rsidR="009717AE" w:rsidRPr="004B73AD">
        <w:rPr>
          <w:rFonts w:ascii="Times New Roman" w:hAnsi="Times New Roman" w:cs="Times New Roman"/>
          <w:sz w:val="24"/>
          <w:szCs w:val="24"/>
        </w:rPr>
        <w:t xml:space="preserve"> </w:t>
      </w:r>
      <w:r w:rsidR="009717AE" w:rsidRPr="004B73AD">
        <w:rPr>
          <w:rFonts w:ascii="Times New Roman" w:hAnsi="Times New Roman" w:cs="Times New Roman"/>
          <w:b/>
          <w:sz w:val="24"/>
          <w:szCs w:val="24"/>
        </w:rPr>
        <w:t>чем за три месяца</w:t>
      </w:r>
      <w:r w:rsidR="009717AE" w:rsidRPr="004B73AD">
        <w:rPr>
          <w:rFonts w:ascii="Times New Roman" w:hAnsi="Times New Roman" w:cs="Times New Roman"/>
          <w:sz w:val="24"/>
          <w:szCs w:val="24"/>
        </w:rPr>
        <w:t xml:space="preserve"> до начала проведения соответствующих мероприятий.</w:t>
      </w:r>
    </w:p>
    <w:p w:rsidR="009717AE" w:rsidRPr="004B73AD" w:rsidRDefault="009717AE" w:rsidP="004B73AD">
      <w:pPr>
        <w:pStyle w:val="a8"/>
        <w:numPr>
          <w:ilvl w:val="0"/>
          <w:numId w:val="7"/>
        </w:numPr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4B73AD">
        <w:rPr>
          <w:rFonts w:ascii="Times New Roman" w:hAnsi="Times New Roman" w:cs="Times New Roman"/>
          <w:sz w:val="24"/>
          <w:szCs w:val="24"/>
        </w:rPr>
        <w:t xml:space="preserve">При введении режима неполного рабочего дня (смены) и (или) неполной рабочей недели, а также при приостановке производства работодатель обязан в письменной форме сообщить об этом в органы службы занятости </w:t>
      </w:r>
      <w:r w:rsidRPr="00A26419">
        <w:rPr>
          <w:rFonts w:ascii="Times New Roman" w:hAnsi="Times New Roman" w:cs="Times New Roman"/>
          <w:b/>
          <w:sz w:val="24"/>
          <w:szCs w:val="24"/>
        </w:rPr>
        <w:t>в течение трех рабочих дней</w:t>
      </w:r>
      <w:r w:rsidRPr="004B73AD">
        <w:rPr>
          <w:rFonts w:ascii="Times New Roman" w:hAnsi="Times New Roman" w:cs="Times New Roman"/>
          <w:sz w:val="24"/>
          <w:szCs w:val="24"/>
        </w:rPr>
        <w:t xml:space="preserve"> после принятия решения о проведении соответствующих мероприятий.</w:t>
      </w:r>
    </w:p>
    <w:sectPr w:rsidR="009717AE" w:rsidRPr="004B73AD" w:rsidSect="00D43DFB">
      <w:pgSz w:w="11906" w:h="16838"/>
      <w:pgMar w:top="1134" w:right="707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7E503C"/>
    <w:multiLevelType w:val="hybridMultilevel"/>
    <w:tmpl w:val="8C422402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59B06CB"/>
    <w:multiLevelType w:val="hybridMultilevel"/>
    <w:tmpl w:val="A0D69CF8"/>
    <w:lvl w:ilvl="0" w:tplc="0419000D">
      <w:start w:val="1"/>
      <w:numFmt w:val="bullet"/>
      <w:lvlText w:val=""/>
      <w:lvlJc w:val="left"/>
      <w:pPr>
        <w:ind w:left="6314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703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775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847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919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991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1063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1135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12074" w:hanging="360"/>
      </w:pPr>
      <w:rPr>
        <w:rFonts w:ascii="Wingdings" w:hAnsi="Wingdings" w:hint="default"/>
      </w:rPr>
    </w:lvl>
  </w:abstractNum>
  <w:abstractNum w:abstractNumId="2">
    <w:nsid w:val="21F86C1A"/>
    <w:multiLevelType w:val="multilevel"/>
    <w:tmpl w:val="E512AA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5332E6E"/>
    <w:multiLevelType w:val="multilevel"/>
    <w:tmpl w:val="F6DE45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48AE7B45"/>
    <w:multiLevelType w:val="hybridMultilevel"/>
    <w:tmpl w:val="AD86834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679C23F4"/>
    <w:multiLevelType w:val="multilevel"/>
    <w:tmpl w:val="A9E672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6C7F0AA8"/>
    <w:multiLevelType w:val="multilevel"/>
    <w:tmpl w:val="DE04B9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6FB0760F"/>
    <w:multiLevelType w:val="multilevel"/>
    <w:tmpl w:val="E5988C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5"/>
  </w:num>
  <w:num w:numId="2">
    <w:abstractNumId w:val="7"/>
  </w:num>
  <w:num w:numId="3">
    <w:abstractNumId w:val="2"/>
  </w:num>
  <w:num w:numId="4">
    <w:abstractNumId w:val="6"/>
  </w:num>
  <w:num w:numId="5">
    <w:abstractNumId w:val="3"/>
  </w:num>
  <w:num w:numId="6">
    <w:abstractNumId w:val="4"/>
  </w:num>
  <w:num w:numId="7">
    <w:abstractNumId w:val="1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70365"/>
    <w:rsid w:val="00035DF2"/>
    <w:rsid w:val="00192B88"/>
    <w:rsid w:val="002D082D"/>
    <w:rsid w:val="003047CD"/>
    <w:rsid w:val="004034DB"/>
    <w:rsid w:val="00415C3C"/>
    <w:rsid w:val="004B73AD"/>
    <w:rsid w:val="00555874"/>
    <w:rsid w:val="006058F7"/>
    <w:rsid w:val="006D68E9"/>
    <w:rsid w:val="00716E14"/>
    <w:rsid w:val="00743DD1"/>
    <w:rsid w:val="00753058"/>
    <w:rsid w:val="007658FB"/>
    <w:rsid w:val="00852F9D"/>
    <w:rsid w:val="00861115"/>
    <w:rsid w:val="00870365"/>
    <w:rsid w:val="0090535E"/>
    <w:rsid w:val="009717AE"/>
    <w:rsid w:val="00A26419"/>
    <w:rsid w:val="00AB086F"/>
    <w:rsid w:val="00B63509"/>
    <w:rsid w:val="00C21F52"/>
    <w:rsid w:val="00CB5469"/>
    <w:rsid w:val="00CF644F"/>
    <w:rsid w:val="00D43DFB"/>
    <w:rsid w:val="00E96AF4"/>
    <w:rsid w:val="00FF35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870365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3">
    <w:name w:val="heading 3"/>
    <w:basedOn w:val="a"/>
    <w:link w:val="30"/>
    <w:uiPriority w:val="9"/>
    <w:qFormat/>
    <w:rsid w:val="00870365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4">
    <w:name w:val="heading 4"/>
    <w:basedOn w:val="a"/>
    <w:link w:val="40"/>
    <w:uiPriority w:val="9"/>
    <w:qFormat/>
    <w:rsid w:val="00870365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870365"/>
    <w:rPr>
      <w:rFonts w:ascii="Times New Roman" w:eastAsia="Times New Roman" w:hAnsi="Times New Roman" w:cs="Times New Roman"/>
      <w:b/>
      <w:bCs/>
      <w:sz w:val="36"/>
      <w:szCs w:val="36"/>
    </w:rPr>
  </w:style>
  <w:style w:type="character" w:customStyle="1" w:styleId="30">
    <w:name w:val="Заголовок 3 Знак"/>
    <w:basedOn w:val="a0"/>
    <w:link w:val="3"/>
    <w:uiPriority w:val="9"/>
    <w:rsid w:val="00870365"/>
    <w:rPr>
      <w:rFonts w:ascii="Times New Roman" w:eastAsia="Times New Roman" w:hAnsi="Times New Roman" w:cs="Times New Roman"/>
      <w:b/>
      <w:bCs/>
      <w:sz w:val="27"/>
      <w:szCs w:val="27"/>
    </w:rPr>
  </w:style>
  <w:style w:type="character" w:customStyle="1" w:styleId="40">
    <w:name w:val="Заголовок 4 Знак"/>
    <w:basedOn w:val="a0"/>
    <w:link w:val="4"/>
    <w:uiPriority w:val="9"/>
    <w:rsid w:val="00870365"/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1">
    <w:name w:val="Дата1"/>
    <w:basedOn w:val="a"/>
    <w:rsid w:val="0087036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3">
    <w:name w:val="Normal (Web)"/>
    <w:basedOn w:val="a"/>
    <w:uiPriority w:val="99"/>
    <w:semiHidden/>
    <w:unhideWhenUsed/>
    <w:rsid w:val="0087036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Hyperlink"/>
    <w:basedOn w:val="a0"/>
    <w:uiPriority w:val="99"/>
    <w:semiHidden/>
    <w:unhideWhenUsed/>
    <w:rsid w:val="00870365"/>
    <w:rPr>
      <w:color w:val="0000FF"/>
      <w:u w:val="single"/>
    </w:rPr>
  </w:style>
  <w:style w:type="character" w:styleId="a5">
    <w:name w:val="Strong"/>
    <w:basedOn w:val="a0"/>
    <w:uiPriority w:val="22"/>
    <w:qFormat/>
    <w:rsid w:val="007658FB"/>
    <w:rPr>
      <w:b/>
      <w:bCs/>
    </w:rPr>
  </w:style>
  <w:style w:type="paragraph" w:styleId="a6">
    <w:name w:val="Balloon Text"/>
    <w:basedOn w:val="a"/>
    <w:link w:val="a7"/>
    <w:uiPriority w:val="99"/>
    <w:semiHidden/>
    <w:unhideWhenUsed/>
    <w:rsid w:val="004034D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4034DB"/>
    <w:rPr>
      <w:rFonts w:ascii="Tahoma" w:hAnsi="Tahoma" w:cs="Tahoma"/>
      <w:sz w:val="16"/>
      <w:szCs w:val="16"/>
    </w:rPr>
  </w:style>
  <w:style w:type="paragraph" w:styleId="a8">
    <w:name w:val="List Paragraph"/>
    <w:basedOn w:val="a"/>
    <w:uiPriority w:val="34"/>
    <w:qFormat/>
    <w:rsid w:val="002D082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870365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3">
    <w:name w:val="heading 3"/>
    <w:basedOn w:val="a"/>
    <w:link w:val="30"/>
    <w:uiPriority w:val="9"/>
    <w:qFormat/>
    <w:rsid w:val="00870365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4">
    <w:name w:val="heading 4"/>
    <w:basedOn w:val="a"/>
    <w:link w:val="40"/>
    <w:uiPriority w:val="9"/>
    <w:qFormat/>
    <w:rsid w:val="00870365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870365"/>
    <w:rPr>
      <w:rFonts w:ascii="Times New Roman" w:eastAsia="Times New Roman" w:hAnsi="Times New Roman" w:cs="Times New Roman"/>
      <w:b/>
      <w:bCs/>
      <w:sz w:val="36"/>
      <w:szCs w:val="36"/>
    </w:rPr>
  </w:style>
  <w:style w:type="character" w:customStyle="1" w:styleId="30">
    <w:name w:val="Заголовок 3 Знак"/>
    <w:basedOn w:val="a0"/>
    <w:link w:val="3"/>
    <w:uiPriority w:val="9"/>
    <w:rsid w:val="00870365"/>
    <w:rPr>
      <w:rFonts w:ascii="Times New Roman" w:eastAsia="Times New Roman" w:hAnsi="Times New Roman" w:cs="Times New Roman"/>
      <w:b/>
      <w:bCs/>
      <w:sz w:val="27"/>
      <w:szCs w:val="27"/>
    </w:rPr>
  </w:style>
  <w:style w:type="character" w:customStyle="1" w:styleId="40">
    <w:name w:val="Заголовок 4 Знак"/>
    <w:basedOn w:val="a0"/>
    <w:link w:val="4"/>
    <w:uiPriority w:val="9"/>
    <w:rsid w:val="00870365"/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1">
    <w:name w:val="Дата1"/>
    <w:basedOn w:val="a"/>
    <w:rsid w:val="0087036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3">
    <w:name w:val="Normal (Web)"/>
    <w:basedOn w:val="a"/>
    <w:uiPriority w:val="99"/>
    <w:semiHidden/>
    <w:unhideWhenUsed/>
    <w:rsid w:val="0087036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Hyperlink"/>
    <w:basedOn w:val="a0"/>
    <w:uiPriority w:val="99"/>
    <w:semiHidden/>
    <w:unhideWhenUsed/>
    <w:rsid w:val="00870365"/>
    <w:rPr>
      <w:color w:val="0000FF"/>
      <w:u w:val="single"/>
    </w:rPr>
  </w:style>
  <w:style w:type="character" w:styleId="a5">
    <w:name w:val="Strong"/>
    <w:basedOn w:val="a0"/>
    <w:uiPriority w:val="22"/>
    <w:qFormat/>
    <w:rsid w:val="007658FB"/>
    <w:rPr>
      <w:b/>
      <w:bCs/>
    </w:rPr>
  </w:style>
  <w:style w:type="paragraph" w:styleId="a6">
    <w:name w:val="Balloon Text"/>
    <w:basedOn w:val="a"/>
    <w:link w:val="a7"/>
    <w:uiPriority w:val="99"/>
    <w:semiHidden/>
    <w:unhideWhenUsed/>
    <w:rsid w:val="004034D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4034DB"/>
    <w:rPr>
      <w:rFonts w:ascii="Tahoma" w:hAnsi="Tahoma" w:cs="Tahoma"/>
      <w:sz w:val="16"/>
      <w:szCs w:val="16"/>
    </w:rPr>
  </w:style>
  <w:style w:type="paragraph" w:styleId="a8">
    <w:name w:val="List Paragraph"/>
    <w:basedOn w:val="a"/>
    <w:uiPriority w:val="34"/>
    <w:qFormat/>
    <w:rsid w:val="002D082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8053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9129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913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844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778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1758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367</Words>
  <Characters>2093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EgorovaOV</dc:creator>
  <cp:lastModifiedBy>komp</cp:lastModifiedBy>
  <cp:revision>2</cp:revision>
  <dcterms:created xsi:type="dcterms:W3CDTF">2022-02-03T08:50:00Z</dcterms:created>
  <dcterms:modified xsi:type="dcterms:W3CDTF">2022-02-03T08:50:00Z</dcterms:modified>
</cp:coreProperties>
</file>