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57D" w:rsidRPr="00596F78" w:rsidRDefault="00F8057D" w:rsidP="00915DE6">
      <w:pPr>
        <w:pStyle w:val="a3"/>
        <w:jc w:val="center"/>
        <w:rPr>
          <w:b/>
        </w:rPr>
      </w:pPr>
      <w:r w:rsidRPr="00596F78">
        <w:rPr>
          <w:rFonts w:ascii="Times New Roman CYR" w:hAnsi="Times New Roman CYR"/>
          <w:b/>
          <w:sz w:val="28"/>
        </w:rPr>
        <w:t xml:space="preserve">АДМИНИСТРАЦИЯ </w:t>
      </w:r>
      <w:r w:rsidR="00C93031">
        <w:rPr>
          <w:rFonts w:ascii="Times New Roman CYR" w:hAnsi="Times New Roman CYR"/>
          <w:b/>
          <w:sz w:val="28"/>
        </w:rPr>
        <w:t>НИКОЛЬСКОГО</w:t>
      </w:r>
      <w:r w:rsidR="00915DE6" w:rsidRPr="00596F78">
        <w:rPr>
          <w:rFonts w:ascii="Times New Roman CYR" w:hAnsi="Times New Roman CYR"/>
          <w:b/>
          <w:sz w:val="28"/>
        </w:rPr>
        <w:t xml:space="preserve"> </w:t>
      </w:r>
      <w:r w:rsidRPr="00596F78">
        <w:rPr>
          <w:rFonts w:ascii="Times New Roman CYR" w:hAnsi="Times New Roman CYR"/>
          <w:b/>
          <w:sz w:val="28"/>
        </w:rPr>
        <w:t>СЕЛЬСКОГО ПОСЕЛЕНИЯ</w:t>
      </w:r>
      <w:r w:rsidR="00915DE6" w:rsidRPr="00596F78">
        <w:rPr>
          <w:rFonts w:ascii="Times New Roman CYR" w:hAnsi="Times New Roman CYR"/>
          <w:b/>
          <w:sz w:val="28"/>
        </w:rPr>
        <w:t xml:space="preserve"> </w:t>
      </w:r>
      <w:r w:rsidRPr="00596F78">
        <w:rPr>
          <w:rFonts w:ascii="Times New Roman CYR" w:hAnsi="Times New Roman CYR"/>
          <w:b/>
          <w:sz w:val="28"/>
        </w:rPr>
        <w:t>ТОРБЕЕВСКОГО МУНИЦИПАЛЬНОГО РАЙОНА</w:t>
      </w:r>
      <w:r w:rsidR="00915DE6" w:rsidRPr="00596F78">
        <w:rPr>
          <w:rFonts w:ascii="Times New Roman CYR" w:hAnsi="Times New Roman CYR"/>
          <w:b/>
          <w:sz w:val="28"/>
        </w:rPr>
        <w:t xml:space="preserve">                              </w:t>
      </w:r>
      <w:r w:rsidRPr="00596F78">
        <w:rPr>
          <w:rFonts w:ascii="Times New Roman CYR" w:hAnsi="Times New Roman CYR"/>
          <w:b/>
          <w:sz w:val="28"/>
        </w:rPr>
        <w:t>РЕСПУБЛИКИ МОРДОВИЯ</w:t>
      </w:r>
    </w:p>
    <w:p w:rsidR="00F8057D" w:rsidRDefault="00F8057D" w:rsidP="00F8057D">
      <w:pPr>
        <w:pStyle w:val="a3"/>
        <w:spacing w:line="276" w:lineRule="auto"/>
        <w:jc w:val="center"/>
        <w:rPr>
          <w:rFonts w:ascii="Times New Roman CYR" w:hAnsi="Times New Roman CYR"/>
          <w:sz w:val="28"/>
        </w:rPr>
      </w:pPr>
      <w:r>
        <w:t> </w:t>
      </w:r>
    </w:p>
    <w:p w:rsidR="00485F9C" w:rsidRDefault="00F8057D" w:rsidP="00E6458F">
      <w:pPr>
        <w:pStyle w:val="a3"/>
        <w:jc w:val="center"/>
        <w:rPr>
          <w:rFonts w:ascii="Times New Roman CYR" w:hAnsi="Times New Roman CYR"/>
          <w:b/>
          <w:sz w:val="28"/>
          <w:szCs w:val="28"/>
        </w:rPr>
      </w:pPr>
      <w:r w:rsidRPr="00485F9C">
        <w:rPr>
          <w:rFonts w:ascii="Times New Roman CYR" w:hAnsi="Times New Roman CYR"/>
          <w:b/>
          <w:sz w:val="28"/>
          <w:szCs w:val="28"/>
        </w:rPr>
        <w:t>ПОСТАНОВЛЕНИЕ</w:t>
      </w:r>
    </w:p>
    <w:p w:rsidR="00F8057D" w:rsidRPr="00485F9C" w:rsidRDefault="00C61B38" w:rsidP="00E6458F">
      <w:pPr>
        <w:pStyle w:val="a3"/>
        <w:jc w:val="center"/>
        <w:rPr>
          <w:rFonts w:ascii="Times New Roman CYR" w:hAnsi="Times New Roman CYR"/>
          <w:b/>
          <w:sz w:val="28"/>
          <w:szCs w:val="28"/>
        </w:rPr>
      </w:pPr>
      <w:r w:rsidRPr="00485F9C">
        <w:rPr>
          <w:b/>
          <w:sz w:val="28"/>
          <w:szCs w:val="28"/>
        </w:rPr>
        <w:t>от</w:t>
      </w:r>
      <w:r w:rsidR="00F8057D" w:rsidRPr="00485F9C">
        <w:rPr>
          <w:b/>
          <w:sz w:val="28"/>
          <w:szCs w:val="28"/>
        </w:rPr>
        <w:t xml:space="preserve"> </w:t>
      </w:r>
      <w:r w:rsidR="00075717">
        <w:rPr>
          <w:b/>
          <w:sz w:val="28"/>
          <w:szCs w:val="28"/>
        </w:rPr>
        <w:t>09</w:t>
      </w:r>
      <w:r w:rsidR="00485F9C">
        <w:rPr>
          <w:b/>
          <w:sz w:val="28"/>
          <w:szCs w:val="28"/>
        </w:rPr>
        <w:t xml:space="preserve"> февраля 202</w:t>
      </w:r>
      <w:r w:rsidR="00075717">
        <w:rPr>
          <w:b/>
          <w:sz w:val="28"/>
          <w:szCs w:val="28"/>
        </w:rPr>
        <w:t>2</w:t>
      </w:r>
      <w:r w:rsidR="00485F9C">
        <w:rPr>
          <w:b/>
          <w:sz w:val="28"/>
          <w:szCs w:val="28"/>
        </w:rPr>
        <w:t xml:space="preserve"> года №</w:t>
      </w:r>
      <w:r w:rsidR="00E000DE">
        <w:rPr>
          <w:b/>
          <w:sz w:val="28"/>
          <w:szCs w:val="28"/>
        </w:rPr>
        <w:t>6</w:t>
      </w:r>
      <w:bookmarkStart w:id="0" w:name="_GoBack"/>
      <w:bookmarkEnd w:id="0"/>
    </w:p>
    <w:p w:rsidR="007F0C7F" w:rsidRDefault="007F0C7F" w:rsidP="00915DE6">
      <w:pPr>
        <w:pStyle w:val="a3"/>
        <w:spacing w:after="0"/>
        <w:jc w:val="center"/>
        <w:rPr>
          <w:rFonts w:ascii="Times New Roman CYR" w:hAnsi="Times New Roman CYR"/>
          <w:b/>
          <w:sz w:val="28"/>
        </w:rPr>
      </w:pPr>
    </w:p>
    <w:p w:rsidR="00F8057D" w:rsidRPr="00596F78" w:rsidRDefault="00F8057D" w:rsidP="00915DE6">
      <w:pPr>
        <w:pStyle w:val="a3"/>
        <w:spacing w:after="0"/>
        <w:jc w:val="center"/>
        <w:rPr>
          <w:b/>
        </w:rPr>
      </w:pPr>
      <w:r w:rsidRPr="00596F78">
        <w:rPr>
          <w:rFonts w:ascii="Times New Roman CYR" w:hAnsi="Times New Roman CYR"/>
          <w:b/>
          <w:sz w:val="28"/>
        </w:rPr>
        <w:t>Об утверждении плана</w:t>
      </w:r>
      <w:r w:rsidR="00596F78">
        <w:rPr>
          <w:rFonts w:ascii="Times New Roman CYR" w:hAnsi="Times New Roman CYR"/>
          <w:b/>
          <w:sz w:val="28"/>
        </w:rPr>
        <w:t xml:space="preserve"> </w:t>
      </w:r>
      <w:r w:rsidR="00834FEB">
        <w:rPr>
          <w:rFonts w:ascii="Times New Roman CYR" w:hAnsi="Times New Roman CYR"/>
          <w:b/>
          <w:sz w:val="28"/>
        </w:rPr>
        <w:t>-</w:t>
      </w:r>
      <w:r w:rsidR="00FE5231" w:rsidRPr="00596F78">
        <w:rPr>
          <w:rFonts w:ascii="Times New Roman CYR" w:hAnsi="Times New Roman CYR"/>
          <w:b/>
          <w:sz w:val="28"/>
        </w:rPr>
        <w:t xml:space="preserve"> графика </w:t>
      </w:r>
      <w:r w:rsidRPr="00596F78">
        <w:rPr>
          <w:rFonts w:ascii="Times New Roman CYR" w:hAnsi="Times New Roman CYR"/>
          <w:b/>
          <w:sz w:val="28"/>
        </w:rPr>
        <w:t xml:space="preserve">закупок </w:t>
      </w:r>
      <w:r w:rsidRPr="00596F78">
        <w:rPr>
          <w:b/>
          <w:color w:val="000000"/>
          <w:sz w:val="28"/>
        </w:rPr>
        <w:t xml:space="preserve">товаров, работ, услуг </w:t>
      </w:r>
      <w:r w:rsidR="00596F78" w:rsidRPr="00596F78">
        <w:rPr>
          <w:b/>
          <w:color w:val="000000"/>
          <w:sz w:val="28"/>
        </w:rPr>
        <w:t xml:space="preserve">                                     </w:t>
      </w:r>
      <w:r w:rsidRPr="00596F78">
        <w:rPr>
          <w:b/>
          <w:color w:val="000000"/>
          <w:sz w:val="28"/>
        </w:rPr>
        <w:t xml:space="preserve"> </w:t>
      </w:r>
      <w:r w:rsidR="00C72DE9" w:rsidRPr="00596F78">
        <w:rPr>
          <w:b/>
          <w:color w:val="000000"/>
          <w:sz w:val="28"/>
        </w:rPr>
        <w:t>для обеспечения муниципальных</w:t>
      </w:r>
      <w:r w:rsidR="00C72DE9">
        <w:rPr>
          <w:b/>
          <w:color w:val="000000"/>
          <w:sz w:val="28"/>
        </w:rPr>
        <w:t xml:space="preserve"> </w:t>
      </w:r>
      <w:r w:rsidR="00C72DE9" w:rsidRPr="00596F78">
        <w:rPr>
          <w:b/>
          <w:color w:val="000000"/>
          <w:sz w:val="28"/>
        </w:rPr>
        <w:t xml:space="preserve">нужд </w:t>
      </w:r>
      <w:r w:rsidR="00C93031">
        <w:rPr>
          <w:b/>
          <w:color w:val="000000"/>
          <w:sz w:val="28"/>
        </w:rPr>
        <w:t>Никольского</w:t>
      </w:r>
      <w:r w:rsidR="00C72DE9" w:rsidRPr="00596F78">
        <w:rPr>
          <w:b/>
          <w:color w:val="000000"/>
          <w:sz w:val="28"/>
        </w:rPr>
        <w:t xml:space="preserve"> сельского                        поселения </w:t>
      </w:r>
      <w:r w:rsidR="00C72DE9" w:rsidRPr="00596F78">
        <w:rPr>
          <w:b/>
          <w:sz w:val="28"/>
        </w:rPr>
        <w:t xml:space="preserve">на </w:t>
      </w:r>
      <w:r w:rsidR="0015138D" w:rsidRPr="00596F78">
        <w:rPr>
          <w:b/>
          <w:sz w:val="28"/>
        </w:rPr>
        <w:t>20</w:t>
      </w:r>
      <w:r w:rsidR="00C61B38">
        <w:rPr>
          <w:b/>
          <w:sz w:val="28"/>
        </w:rPr>
        <w:t>2</w:t>
      </w:r>
      <w:r w:rsidR="00075717">
        <w:rPr>
          <w:b/>
          <w:sz w:val="28"/>
        </w:rPr>
        <w:t>2</w:t>
      </w:r>
      <w:r w:rsidR="007F0C7F">
        <w:rPr>
          <w:b/>
          <w:sz w:val="28"/>
        </w:rPr>
        <w:t xml:space="preserve"> финансовый год</w:t>
      </w:r>
      <w:r w:rsidR="00B00B3C">
        <w:rPr>
          <w:b/>
          <w:sz w:val="28"/>
        </w:rPr>
        <w:t xml:space="preserve"> и на плановый                                      период 202</w:t>
      </w:r>
      <w:r w:rsidR="00075717">
        <w:rPr>
          <w:b/>
          <w:sz w:val="28"/>
        </w:rPr>
        <w:t>3</w:t>
      </w:r>
      <w:r w:rsidR="00B00B3C">
        <w:rPr>
          <w:b/>
          <w:sz w:val="28"/>
        </w:rPr>
        <w:t xml:space="preserve"> и 202</w:t>
      </w:r>
      <w:r w:rsidR="00075717">
        <w:rPr>
          <w:b/>
          <w:sz w:val="28"/>
        </w:rPr>
        <w:t>4</w:t>
      </w:r>
      <w:r w:rsidR="00B00B3C">
        <w:rPr>
          <w:b/>
          <w:sz w:val="28"/>
        </w:rPr>
        <w:t xml:space="preserve"> годов</w:t>
      </w:r>
    </w:p>
    <w:p w:rsidR="00F8057D" w:rsidRDefault="00F8057D" w:rsidP="00F8057D">
      <w:pPr>
        <w:pStyle w:val="a3"/>
        <w:spacing w:line="276" w:lineRule="auto"/>
        <w:ind w:firstLine="720"/>
        <w:jc w:val="both"/>
      </w:pPr>
      <w:r>
        <w:t> </w:t>
      </w:r>
    </w:p>
    <w:p w:rsidR="00C72DE9" w:rsidRDefault="00C72DE9" w:rsidP="00C93031">
      <w:pPr>
        <w:spacing w:line="100" w:lineRule="atLeast"/>
        <w:ind w:firstLine="567"/>
        <w:jc w:val="both"/>
        <w:rPr>
          <w:b/>
          <w:sz w:val="28"/>
        </w:rPr>
      </w:pPr>
      <w:r>
        <w:rPr>
          <w:sz w:val="28"/>
          <w:szCs w:val="28"/>
        </w:rPr>
        <w:t>В соответствии со ст</w:t>
      </w:r>
      <w:r w:rsidR="00485F9C">
        <w:rPr>
          <w:sz w:val="28"/>
          <w:szCs w:val="28"/>
        </w:rPr>
        <w:t>атьей</w:t>
      </w:r>
      <w:r>
        <w:rPr>
          <w:sz w:val="28"/>
          <w:szCs w:val="28"/>
        </w:rPr>
        <w:t xml:space="preserve"> 16 Федерального закона от 05</w:t>
      </w:r>
      <w:r w:rsidR="00485F9C">
        <w:rPr>
          <w:sz w:val="28"/>
          <w:szCs w:val="28"/>
        </w:rPr>
        <w:t xml:space="preserve"> апреля 2013 года  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№44-ФЗ</w:t>
      </w:r>
      <w:r w:rsidR="00485F9C">
        <w:rPr>
          <w:sz w:val="28"/>
          <w:szCs w:val="28"/>
        </w:rPr>
        <w:t xml:space="preserve"> </w:t>
      </w:r>
      <w:r>
        <w:rPr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нужд, Постановлением Правительства РФ от 30 сентября 2019</w:t>
      </w:r>
      <w:r w:rsidR="00485F9C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N1279</w:t>
      </w:r>
      <w:r w:rsidR="00485F9C">
        <w:rPr>
          <w:sz w:val="28"/>
          <w:szCs w:val="28"/>
        </w:rPr>
        <w:t xml:space="preserve"> </w:t>
      </w:r>
      <w:r>
        <w:rPr>
          <w:sz w:val="28"/>
          <w:szCs w:val="28"/>
        </w:rPr>
        <w:t>"Об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 включения информации в такие планы-графики и требований к форме планов-графиков закупок и</w:t>
      </w:r>
      <w:proofErr w:type="gramEnd"/>
      <w:r>
        <w:rPr>
          <w:sz w:val="28"/>
          <w:szCs w:val="28"/>
        </w:rPr>
        <w:t xml:space="preserve"> о признании </w:t>
      </w:r>
      <w:proofErr w:type="gramStart"/>
      <w:r>
        <w:rPr>
          <w:sz w:val="28"/>
          <w:szCs w:val="28"/>
        </w:rPr>
        <w:t>утратившими</w:t>
      </w:r>
      <w:proofErr w:type="gramEnd"/>
      <w:r>
        <w:rPr>
          <w:sz w:val="28"/>
          <w:szCs w:val="28"/>
        </w:rPr>
        <w:t xml:space="preserve"> силу отдельных решений Правительства Российской Федерации"</w:t>
      </w:r>
      <w:r>
        <w:rPr>
          <w:sz w:val="28"/>
        </w:rPr>
        <w:t xml:space="preserve">, администрация </w:t>
      </w:r>
      <w:r w:rsidR="00C93031">
        <w:rPr>
          <w:sz w:val="28"/>
        </w:rPr>
        <w:t>Никольского</w:t>
      </w:r>
      <w:r>
        <w:rPr>
          <w:sz w:val="28"/>
        </w:rPr>
        <w:t xml:space="preserve"> сельского поселения  </w:t>
      </w:r>
      <w:r w:rsidRPr="00C72DE9">
        <w:rPr>
          <w:b/>
          <w:sz w:val="28"/>
        </w:rPr>
        <w:t>постановляет:</w:t>
      </w:r>
    </w:p>
    <w:p w:rsidR="00C72DE9" w:rsidRPr="00C72DE9" w:rsidRDefault="00C72DE9" w:rsidP="00C93031">
      <w:pPr>
        <w:spacing w:line="100" w:lineRule="atLeast"/>
        <w:ind w:firstLine="567"/>
        <w:jc w:val="both"/>
        <w:rPr>
          <w:b/>
          <w:sz w:val="28"/>
          <w:szCs w:val="28"/>
        </w:rPr>
      </w:pPr>
    </w:p>
    <w:p w:rsidR="00C93031" w:rsidRPr="00C93031" w:rsidRDefault="00C93031" w:rsidP="00C93031">
      <w:pPr>
        <w:pStyle w:val="a6"/>
        <w:ind w:firstLine="567"/>
        <w:rPr>
          <w:rFonts w:eastAsia="Times New Roman"/>
          <w:kern w:val="0"/>
          <w:sz w:val="28"/>
          <w:szCs w:val="28"/>
          <w:lang w:eastAsia="ar-SA"/>
        </w:rPr>
      </w:pPr>
      <w:r w:rsidRPr="00C93031">
        <w:rPr>
          <w:rFonts w:eastAsia="Times New Roman"/>
          <w:kern w:val="0"/>
          <w:sz w:val="28"/>
          <w:szCs w:val="28"/>
          <w:lang w:eastAsia="ar-SA"/>
        </w:rPr>
        <w:t>1.</w:t>
      </w:r>
      <w:r w:rsidRPr="00C93031">
        <w:rPr>
          <w:rFonts w:eastAsia="Times New Roman"/>
          <w:kern w:val="0"/>
          <w:sz w:val="28"/>
          <w:szCs w:val="28"/>
        </w:rPr>
        <w:t xml:space="preserve"> Утвердить прилагаемый план - график закупок </w:t>
      </w:r>
      <w:r w:rsidRPr="00C93031">
        <w:rPr>
          <w:rFonts w:eastAsia="Times New Roman"/>
          <w:color w:val="000000"/>
          <w:kern w:val="0"/>
          <w:sz w:val="28"/>
          <w:szCs w:val="28"/>
        </w:rPr>
        <w:t>товаров, работ, услуг на 202</w:t>
      </w:r>
      <w:r w:rsidR="002251D8">
        <w:rPr>
          <w:rFonts w:eastAsia="Times New Roman"/>
          <w:color w:val="000000"/>
          <w:kern w:val="0"/>
          <w:sz w:val="28"/>
          <w:szCs w:val="28"/>
        </w:rPr>
        <w:t>2</w:t>
      </w:r>
      <w:r w:rsidRPr="00C93031">
        <w:rPr>
          <w:rFonts w:eastAsia="Times New Roman"/>
          <w:color w:val="000000"/>
          <w:kern w:val="0"/>
          <w:sz w:val="28"/>
          <w:szCs w:val="28"/>
        </w:rPr>
        <w:t xml:space="preserve"> финансовый год и на плановый период 202</w:t>
      </w:r>
      <w:r w:rsidR="002251D8">
        <w:rPr>
          <w:rFonts w:eastAsia="Times New Roman"/>
          <w:color w:val="000000"/>
          <w:kern w:val="0"/>
          <w:sz w:val="28"/>
          <w:szCs w:val="28"/>
        </w:rPr>
        <w:t>3</w:t>
      </w:r>
      <w:r w:rsidRPr="00C93031">
        <w:rPr>
          <w:rFonts w:eastAsia="Times New Roman"/>
          <w:color w:val="000000"/>
          <w:kern w:val="0"/>
          <w:sz w:val="28"/>
          <w:szCs w:val="28"/>
        </w:rPr>
        <w:t xml:space="preserve"> и 202</w:t>
      </w:r>
      <w:r w:rsidR="002251D8">
        <w:rPr>
          <w:rFonts w:eastAsia="Times New Roman"/>
          <w:color w:val="000000"/>
          <w:kern w:val="0"/>
          <w:sz w:val="28"/>
          <w:szCs w:val="28"/>
        </w:rPr>
        <w:t>4</w:t>
      </w:r>
      <w:r w:rsidRPr="00C93031">
        <w:rPr>
          <w:rFonts w:eastAsia="Times New Roman"/>
          <w:color w:val="000000"/>
          <w:kern w:val="0"/>
          <w:sz w:val="28"/>
          <w:szCs w:val="28"/>
        </w:rPr>
        <w:t xml:space="preserve"> годов  для обеспечения муниципальных нужд  Никольского сельского поселения</w:t>
      </w:r>
      <w:r w:rsidRPr="00C93031">
        <w:rPr>
          <w:rFonts w:eastAsia="Times New Roman"/>
          <w:kern w:val="0"/>
          <w:sz w:val="28"/>
          <w:szCs w:val="28"/>
        </w:rPr>
        <w:t xml:space="preserve"> </w:t>
      </w:r>
      <w:proofErr w:type="gramStart"/>
      <w:r w:rsidRPr="00C93031">
        <w:rPr>
          <w:rFonts w:eastAsia="Times New Roman"/>
          <w:kern w:val="0"/>
          <w:sz w:val="28"/>
          <w:szCs w:val="28"/>
        </w:rPr>
        <w:t>согласно приложения</w:t>
      </w:r>
      <w:proofErr w:type="gramEnd"/>
      <w:r w:rsidRPr="00C93031">
        <w:rPr>
          <w:rFonts w:eastAsia="Times New Roman"/>
          <w:kern w:val="0"/>
          <w:sz w:val="28"/>
          <w:szCs w:val="28"/>
        </w:rPr>
        <w:t>.</w:t>
      </w:r>
    </w:p>
    <w:p w:rsidR="00C93031" w:rsidRPr="00C93031" w:rsidRDefault="00C93031" w:rsidP="00C93031">
      <w:pPr>
        <w:widowControl/>
        <w:ind w:firstLine="567"/>
        <w:rPr>
          <w:rFonts w:eastAsia="Times New Roman"/>
          <w:kern w:val="0"/>
          <w:sz w:val="28"/>
          <w:szCs w:val="28"/>
          <w:lang w:eastAsia="ar-SA"/>
        </w:rPr>
      </w:pPr>
      <w:r w:rsidRPr="00C93031">
        <w:rPr>
          <w:rFonts w:eastAsia="Times New Roman"/>
          <w:kern w:val="0"/>
          <w:sz w:val="28"/>
          <w:szCs w:val="28"/>
          <w:lang w:eastAsia="ar-SA"/>
        </w:rPr>
        <w:t>2. Определить, что закупки товаров, работ, услуг для обеспечения муниципальных нужд Никольского сельского поселения осуществляются в соответствии с пунктом 4 части 1 статьи 93 Федерального  закона  от 5 апреля 2013г № 44-ФЗ «О контрактной системе в сфере закупок товаров, работ, услуг для обеспечения государственных и муниципальных нужд».</w:t>
      </w:r>
    </w:p>
    <w:p w:rsidR="00C93031" w:rsidRPr="00C93031" w:rsidRDefault="00C93031" w:rsidP="00C93031">
      <w:pPr>
        <w:widowControl/>
        <w:ind w:firstLine="567"/>
        <w:rPr>
          <w:rFonts w:ascii="Times New Roman CYR" w:eastAsia="Calibri" w:hAnsi="Times New Roman CYR" w:cs="Times New Roman CYR"/>
          <w:kern w:val="0"/>
          <w:sz w:val="28"/>
          <w:szCs w:val="28"/>
          <w:lang w:eastAsia="en-US"/>
        </w:rPr>
      </w:pPr>
      <w:r w:rsidRPr="00C93031">
        <w:rPr>
          <w:rFonts w:eastAsia="Times New Roman"/>
          <w:kern w:val="0"/>
          <w:sz w:val="28"/>
          <w:szCs w:val="28"/>
          <w:lang w:eastAsia="ar-SA"/>
        </w:rPr>
        <w:t xml:space="preserve">3. </w:t>
      </w:r>
      <w:r>
        <w:rPr>
          <w:sz w:val="28"/>
          <w:szCs w:val="28"/>
        </w:rPr>
        <w:t>Настоящее постановление вступает в силу со дня его опубликования в информационном бюллетене «</w:t>
      </w:r>
      <w:r w:rsidRPr="00C93031">
        <w:rPr>
          <w:rFonts w:eastAsia="Times New Roman"/>
          <w:kern w:val="0"/>
          <w:sz w:val="28"/>
          <w:szCs w:val="28"/>
        </w:rPr>
        <w:t>Никольский вестник»</w:t>
      </w:r>
      <w:r>
        <w:rPr>
          <w:sz w:val="28"/>
          <w:szCs w:val="28"/>
        </w:rPr>
        <w:t xml:space="preserve"> и подлежит размещению на официальном сайте администрации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DB7B6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tordeevo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 w:rsidRPr="00440032"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 w:rsidRPr="00440032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440032">
        <w:rPr>
          <w:sz w:val="28"/>
          <w:szCs w:val="28"/>
        </w:rPr>
        <w:t xml:space="preserve"> </w:t>
      </w:r>
      <w:r>
        <w:rPr>
          <w:sz w:val="28"/>
          <w:szCs w:val="28"/>
        </w:rPr>
        <w:t>на странице Никольского сельского поселения.</w:t>
      </w:r>
    </w:p>
    <w:p w:rsidR="00C93031" w:rsidRDefault="00C93031" w:rsidP="00C93031">
      <w:pPr>
        <w:widowControl/>
        <w:ind w:firstLine="567"/>
        <w:rPr>
          <w:rFonts w:eastAsia="Times New Roman"/>
          <w:kern w:val="0"/>
          <w:sz w:val="28"/>
          <w:szCs w:val="28"/>
          <w:lang w:eastAsia="ar-SA"/>
        </w:rPr>
      </w:pPr>
    </w:p>
    <w:p w:rsidR="00C93031" w:rsidRDefault="00C93031" w:rsidP="00C93031">
      <w:pPr>
        <w:widowControl/>
        <w:rPr>
          <w:rFonts w:eastAsia="Times New Roman"/>
          <w:kern w:val="0"/>
          <w:sz w:val="28"/>
          <w:szCs w:val="28"/>
          <w:lang w:eastAsia="ar-SA"/>
        </w:rPr>
      </w:pPr>
    </w:p>
    <w:p w:rsidR="00C93031" w:rsidRDefault="00C93031" w:rsidP="00C93031">
      <w:pPr>
        <w:widowControl/>
        <w:rPr>
          <w:rFonts w:eastAsia="Times New Roman"/>
          <w:kern w:val="0"/>
          <w:sz w:val="28"/>
          <w:szCs w:val="28"/>
          <w:lang w:eastAsia="ar-SA"/>
        </w:rPr>
      </w:pPr>
    </w:p>
    <w:p w:rsidR="00C93031" w:rsidRPr="00C93031" w:rsidRDefault="00C93031" w:rsidP="00C93031">
      <w:pPr>
        <w:widowControl/>
        <w:rPr>
          <w:rFonts w:eastAsia="Times New Roman"/>
          <w:kern w:val="0"/>
          <w:sz w:val="28"/>
          <w:szCs w:val="28"/>
          <w:lang w:eastAsia="ar-SA"/>
        </w:rPr>
      </w:pPr>
      <w:r w:rsidRPr="00C93031">
        <w:rPr>
          <w:rFonts w:eastAsia="Times New Roman"/>
          <w:kern w:val="0"/>
          <w:sz w:val="28"/>
          <w:szCs w:val="28"/>
          <w:lang w:eastAsia="ar-SA"/>
        </w:rPr>
        <w:t>Глав</w:t>
      </w:r>
      <w:r>
        <w:rPr>
          <w:rFonts w:eastAsia="Times New Roman"/>
          <w:kern w:val="0"/>
          <w:sz w:val="28"/>
          <w:szCs w:val="28"/>
          <w:lang w:eastAsia="ar-SA"/>
        </w:rPr>
        <w:t>а</w:t>
      </w:r>
      <w:r w:rsidRPr="00C93031">
        <w:rPr>
          <w:rFonts w:eastAsia="Times New Roman"/>
          <w:kern w:val="0"/>
          <w:sz w:val="28"/>
          <w:szCs w:val="28"/>
          <w:lang w:eastAsia="ar-SA"/>
        </w:rPr>
        <w:t xml:space="preserve"> Никольского</w:t>
      </w:r>
    </w:p>
    <w:p w:rsidR="00C93031" w:rsidRPr="00C93031" w:rsidRDefault="00C93031" w:rsidP="00C93031">
      <w:pPr>
        <w:widowControl/>
        <w:rPr>
          <w:rFonts w:eastAsia="Times New Roman"/>
          <w:kern w:val="0"/>
          <w:sz w:val="28"/>
          <w:szCs w:val="28"/>
          <w:lang w:eastAsia="ar-SA"/>
        </w:rPr>
      </w:pPr>
      <w:r w:rsidRPr="00C93031">
        <w:rPr>
          <w:rFonts w:eastAsia="Times New Roman"/>
          <w:kern w:val="0"/>
          <w:sz w:val="28"/>
          <w:szCs w:val="28"/>
          <w:lang w:eastAsia="ar-SA"/>
        </w:rPr>
        <w:t xml:space="preserve">сельского поселения                                                                     </w:t>
      </w:r>
      <w:proofErr w:type="spellStart"/>
      <w:r w:rsidRPr="00C93031">
        <w:rPr>
          <w:rFonts w:eastAsia="Times New Roman"/>
          <w:kern w:val="0"/>
          <w:sz w:val="28"/>
          <w:szCs w:val="28"/>
          <w:lang w:eastAsia="ar-SA"/>
        </w:rPr>
        <w:t>В.В.Карпушова</w:t>
      </w:r>
      <w:proofErr w:type="spellEnd"/>
    </w:p>
    <w:p w:rsidR="00C93031" w:rsidRDefault="00C93031" w:rsidP="00C93031">
      <w:pPr>
        <w:widowControl/>
        <w:rPr>
          <w:rFonts w:eastAsia="Times New Roman"/>
          <w:kern w:val="0"/>
          <w:sz w:val="28"/>
          <w:szCs w:val="28"/>
          <w:lang w:eastAsia="ar-SA"/>
        </w:rPr>
        <w:sectPr w:rsidR="00C93031" w:rsidSect="00C93031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lastRenderedPageBreak/>
        <w:t>к Положению о порядке формирования,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>утверждения планов-графиков закупок, внесения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>изменений в такие планы-графики, размещения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 xml:space="preserve">планов-графиков закупок в </w:t>
      </w:r>
      <w:proofErr w:type="gramStart"/>
      <w:r w:rsidRPr="00C93031">
        <w:rPr>
          <w:rFonts w:eastAsia="Times New Roman"/>
          <w:b/>
          <w:bCs/>
          <w:kern w:val="0"/>
          <w:sz w:val="16"/>
          <w:szCs w:val="16"/>
        </w:rPr>
        <w:t>единой</w:t>
      </w:r>
      <w:proofErr w:type="gramEnd"/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>информационной системе в сфере закупок,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 xml:space="preserve">об особенностях включения информации </w:t>
      </w:r>
      <w:proofErr w:type="gramStart"/>
      <w:r w:rsidRPr="00C93031">
        <w:rPr>
          <w:rFonts w:eastAsia="Times New Roman"/>
          <w:b/>
          <w:bCs/>
          <w:kern w:val="0"/>
          <w:sz w:val="16"/>
          <w:szCs w:val="16"/>
        </w:rPr>
        <w:t>в</w:t>
      </w:r>
      <w:proofErr w:type="gramEnd"/>
      <w:r w:rsidRPr="00C93031">
        <w:rPr>
          <w:rFonts w:eastAsia="Times New Roman"/>
          <w:b/>
          <w:bCs/>
          <w:kern w:val="0"/>
          <w:sz w:val="16"/>
          <w:szCs w:val="16"/>
        </w:rPr>
        <w:t xml:space="preserve"> такие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>планы-графики и о требованиях к форме планов-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>графиков закупок (форма)</w:t>
      </w:r>
    </w:p>
    <w:tbl>
      <w:tblPr>
        <w:tblW w:w="162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66"/>
        <w:gridCol w:w="3166"/>
        <w:gridCol w:w="558"/>
        <w:gridCol w:w="514"/>
        <w:gridCol w:w="826"/>
        <w:gridCol w:w="1405"/>
        <w:gridCol w:w="1397"/>
        <w:gridCol w:w="214"/>
        <w:gridCol w:w="767"/>
        <w:gridCol w:w="225"/>
        <w:gridCol w:w="709"/>
        <w:gridCol w:w="283"/>
        <w:gridCol w:w="502"/>
        <w:gridCol w:w="349"/>
        <w:gridCol w:w="397"/>
        <w:gridCol w:w="311"/>
        <w:gridCol w:w="645"/>
        <w:gridCol w:w="206"/>
        <w:gridCol w:w="804"/>
        <w:gridCol w:w="46"/>
        <w:gridCol w:w="142"/>
        <w:gridCol w:w="521"/>
        <w:gridCol w:w="330"/>
        <w:gridCol w:w="219"/>
        <w:gridCol w:w="64"/>
        <w:gridCol w:w="117"/>
        <w:gridCol w:w="236"/>
        <w:gridCol w:w="150"/>
        <w:gridCol w:w="64"/>
        <w:gridCol w:w="205"/>
      </w:tblGrid>
      <w:tr w:rsidR="00C93031" w:rsidRPr="00C93031" w:rsidTr="00802B89">
        <w:trPr>
          <w:gridAfter w:val="6"/>
          <w:wAfter w:w="836" w:type="dxa"/>
          <w:trHeight w:val="402"/>
        </w:trPr>
        <w:tc>
          <w:tcPr>
            <w:tcW w:w="15402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</w:rPr>
            </w:pPr>
            <w:bookmarkStart w:id="1" w:name="RANGE!A1"/>
            <w:r w:rsidRPr="00C93031">
              <w:rPr>
                <w:rFonts w:eastAsia="Times New Roman"/>
                <w:b/>
                <w:bCs/>
                <w:color w:val="000000"/>
                <w:kern w:val="0"/>
                <w:sz w:val="16"/>
                <w:szCs w:val="16"/>
              </w:rPr>
              <w:t>ПЛАН-ГРАФИК</w:t>
            </w:r>
            <w:bookmarkEnd w:id="1"/>
          </w:p>
        </w:tc>
      </w:tr>
      <w:tr w:rsidR="00C93031" w:rsidRPr="00C93031" w:rsidTr="00802B89">
        <w:trPr>
          <w:gridAfter w:val="6"/>
          <w:wAfter w:w="836" w:type="dxa"/>
          <w:trHeight w:val="300"/>
        </w:trPr>
        <w:tc>
          <w:tcPr>
            <w:tcW w:w="15402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93031" w:rsidRPr="00C93031" w:rsidRDefault="00C93031" w:rsidP="00C93031">
            <w:pPr>
              <w:widowControl/>
              <w:suppressAutoHyphens w:val="0"/>
              <w:spacing w:line="276" w:lineRule="auto"/>
              <w:jc w:val="center"/>
              <w:rPr>
                <w:rFonts w:eastAsia="Calibri"/>
                <w:b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b/>
                <w:kern w:val="0"/>
                <w:sz w:val="16"/>
                <w:szCs w:val="16"/>
                <w:lang w:eastAsia="en-US"/>
              </w:rPr>
              <w:t>закупок товаров, работ, услуг на 202</w:t>
            </w:r>
            <w:r w:rsidR="002251D8">
              <w:rPr>
                <w:rFonts w:eastAsia="Calibri"/>
                <w:b/>
                <w:kern w:val="0"/>
                <w:sz w:val="16"/>
                <w:szCs w:val="16"/>
                <w:lang w:eastAsia="en-US"/>
              </w:rPr>
              <w:t>2</w:t>
            </w:r>
            <w:r w:rsidRPr="00C93031">
              <w:rPr>
                <w:rFonts w:eastAsia="Calibri"/>
                <w:b/>
                <w:kern w:val="0"/>
                <w:sz w:val="16"/>
                <w:szCs w:val="16"/>
                <w:lang w:eastAsia="en-US"/>
              </w:rPr>
              <w:t xml:space="preserve"> финансо</w:t>
            </w:r>
            <w:r w:rsidR="002251D8">
              <w:rPr>
                <w:rFonts w:eastAsia="Calibri"/>
                <w:b/>
                <w:kern w:val="0"/>
                <w:sz w:val="16"/>
                <w:szCs w:val="16"/>
                <w:lang w:eastAsia="en-US"/>
              </w:rPr>
              <w:t>вый год и на плановый период 20</w:t>
            </w:r>
            <w:r w:rsidRPr="00C93031">
              <w:rPr>
                <w:rFonts w:eastAsia="Calibri"/>
                <w:b/>
                <w:kern w:val="0"/>
                <w:sz w:val="16"/>
                <w:szCs w:val="16"/>
                <w:lang w:eastAsia="en-US"/>
              </w:rPr>
              <w:t>2</w:t>
            </w:r>
            <w:r w:rsidR="002251D8">
              <w:rPr>
                <w:rFonts w:eastAsia="Calibri"/>
                <w:b/>
                <w:kern w:val="0"/>
                <w:sz w:val="16"/>
                <w:szCs w:val="16"/>
                <w:lang w:eastAsia="en-US"/>
              </w:rPr>
              <w:t>3</w:t>
            </w:r>
            <w:r w:rsidRPr="00C93031">
              <w:rPr>
                <w:rFonts w:eastAsia="Calibri"/>
                <w:b/>
                <w:kern w:val="0"/>
                <w:sz w:val="16"/>
                <w:szCs w:val="16"/>
                <w:lang w:eastAsia="en-US"/>
              </w:rPr>
              <w:t xml:space="preserve"> и 202</w:t>
            </w:r>
            <w:r w:rsidR="002251D8">
              <w:rPr>
                <w:rFonts w:eastAsia="Calibri"/>
                <w:b/>
                <w:kern w:val="0"/>
                <w:sz w:val="16"/>
                <w:szCs w:val="16"/>
                <w:lang w:eastAsia="en-US"/>
              </w:rPr>
              <w:t>4</w:t>
            </w:r>
            <w:r w:rsidRPr="00C93031">
              <w:rPr>
                <w:rFonts w:eastAsia="Calibri"/>
                <w:b/>
                <w:kern w:val="0"/>
                <w:sz w:val="16"/>
                <w:szCs w:val="16"/>
                <w:lang w:eastAsia="en-US"/>
              </w:rPr>
              <w:t xml:space="preserve"> годов</w:t>
            </w:r>
          </w:p>
          <w:p w:rsidR="00C93031" w:rsidRPr="00C93031" w:rsidRDefault="00C93031" w:rsidP="00C93031">
            <w:pPr>
              <w:widowControl/>
              <w:suppressAutoHyphens w:val="0"/>
              <w:spacing w:line="276" w:lineRule="auto"/>
              <w:jc w:val="center"/>
              <w:rPr>
                <w:rFonts w:eastAsia="Calibri"/>
                <w:kern w:val="0"/>
                <w:sz w:val="16"/>
                <w:szCs w:val="16"/>
                <w:lang w:eastAsia="en-US"/>
              </w:rPr>
            </w:pPr>
            <w:proofErr w:type="gramStart"/>
            <w:r w:rsidRPr="00C93031">
              <w:rPr>
                <w:rFonts w:eastAsia="Calibri"/>
                <w:b/>
                <w:kern w:val="0"/>
                <w:sz w:val="16"/>
                <w:szCs w:val="16"/>
                <w:lang w:eastAsia="en-US"/>
              </w:rPr>
              <w:t>(в части закупок, предусмотренных пунктом 1 части 2 статьи 84 Федерального закона</w:t>
            </w:r>
            <w:proofErr w:type="gramEnd"/>
          </w:p>
        </w:tc>
      </w:tr>
      <w:tr w:rsidR="00C93031" w:rsidRPr="00C93031" w:rsidTr="00802B89">
        <w:trPr>
          <w:trHeight w:val="430"/>
        </w:trPr>
        <w:tc>
          <w:tcPr>
            <w:tcW w:w="51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1. Информация о заказчике: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9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10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6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7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3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C93031" w:rsidRPr="00C93031" w:rsidTr="00802B89">
        <w:trPr>
          <w:gridAfter w:val="5"/>
          <w:wAfter w:w="772" w:type="dxa"/>
          <w:trHeight w:val="203"/>
        </w:trPr>
        <w:tc>
          <w:tcPr>
            <w:tcW w:w="7335" w:type="dxa"/>
            <w:gridSpan w:val="6"/>
            <w:vMerge w:val="restart"/>
            <w:tcBorders>
              <w:top w:val="nil"/>
              <w:left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Наименование заказчика</w:t>
            </w:r>
          </w:p>
        </w:tc>
        <w:tc>
          <w:tcPr>
            <w:tcW w:w="5799" w:type="dxa"/>
            <w:gridSpan w:val="11"/>
            <w:vMerge w:val="restart"/>
            <w:tcBorders>
              <w:top w:val="nil"/>
              <w:left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1010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  <w:p w:rsidR="00C93031" w:rsidRPr="00C93031" w:rsidRDefault="00C93031" w:rsidP="00C9303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ИНН</w:t>
            </w:r>
          </w:p>
        </w:tc>
        <w:tc>
          <w:tcPr>
            <w:tcW w:w="1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коды</w:t>
            </w:r>
          </w:p>
        </w:tc>
      </w:tr>
      <w:tr w:rsidR="00C93031" w:rsidRPr="00C93031" w:rsidTr="00802B89">
        <w:trPr>
          <w:gridAfter w:val="5"/>
          <w:wAfter w:w="772" w:type="dxa"/>
          <w:trHeight w:val="317"/>
        </w:trPr>
        <w:tc>
          <w:tcPr>
            <w:tcW w:w="7335" w:type="dxa"/>
            <w:gridSpan w:val="6"/>
            <w:vMerge/>
            <w:tcBorders>
              <w:left w:val="nil"/>
              <w:right w:val="nil"/>
            </w:tcBorders>
            <w:shd w:val="clear" w:color="000000" w:fill="FFFFFF"/>
            <w:vAlign w:val="bottom"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799" w:type="dxa"/>
            <w:gridSpan w:val="11"/>
            <w:vMerge/>
            <w:tcBorders>
              <w:left w:val="nil"/>
              <w:right w:val="nil"/>
            </w:tcBorders>
            <w:shd w:val="clear" w:color="000000" w:fill="FFFFFF"/>
            <w:vAlign w:val="bottom"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0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C93031" w:rsidRPr="00C93031" w:rsidRDefault="00C93031" w:rsidP="00C9303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1321117387</w:t>
            </w:r>
          </w:p>
        </w:tc>
      </w:tr>
      <w:tr w:rsidR="00C93031" w:rsidRPr="00C93031" w:rsidTr="00802B89">
        <w:trPr>
          <w:gridAfter w:val="5"/>
          <w:wAfter w:w="772" w:type="dxa"/>
          <w:trHeight w:val="402"/>
        </w:trPr>
        <w:tc>
          <w:tcPr>
            <w:tcW w:w="7335" w:type="dxa"/>
            <w:gridSpan w:val="6"/>
            <w:vMerge/>
            <w:tcBorders>
              <w:left w:val="nil"/>
              <w:bottom w:val="nil"/>
              <w:right w:val="nil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799" w:type="dxa"/>
            <w:gridSpan w:val="11"/>
            <w:vMerge/>
            <w:tcBorders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КПП</w:t>
            </w:r>
          </w:p>
        </w:tc>
        <w:tc>
          <w:tcPr>
            <w:tcW w:w="1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132101001</w:t>
            </w:r>
          </w:p>
        </w:tc>
      </w:tr>
      <w:tr w:rsidR="00C93031" w:rsidRPr="00C93031" w:rsidTr="00802B89">
        <w:trPr>
          <w:gridAfter w:val="5"/>
          <w:wAfter w:w="772" w:type="dxa"/>
          <w:trHeight w:val="267"/>
        </w:trPr>
        <w:tc>
          <w:tcPr>
            <w:tcW w:w="73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 xml:space="preserve">Организационно-правовая форма </w:t>
            </w:r>
          </w:p>
        </w:tc>
        <w:tc>
          <w:tcPr>
            <w:tcW w:w="5799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Муниципальные казенные учреждения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по ОКОПФ</w:t>
            </w:r>
          </w:p>
        </w:tc>
        <w:tc>
          <w:tcPr>
            <w:tcW w:w="1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75404</w:t>
            </w:r>
          </w:p>
        </w:tc>
      </w:tr>
      <w:tr w:rsidR="00C93031" w:rsidRPr="00C93031" w:rsidTr="00802B89">
        <w:trPr>
          <w:gridAfter w:val="5"/>
          <w:wAfter w:w="772" w:type="dxa"/>
          <w:trHeight w:val="402"/>
        </w:trPr>
        <w:tc>
          <w:tcPr>
            <w:tcW w:w="73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Форма собственности</w:t>
            </w:r>
          </w:p>
        </w:tc>
        <w:tc>
          <w:tcPr>
            <w:tcW w:w="5799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Муниципальная собственность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по ОКФС</w:t>
            </w:r>
          </w:p>
        </w:tc>
        <w:tc>
          <w:tcPr>
            <w:tcW w:w="1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9B7EDB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/>
                <w:color w:val="000000"/>
                <w:kern w:val="0"/>
                <w:sz w:val="16"/>
                <w:szCs w:val="16"/>
              </w:rPr>
              <w:t>14</w:t>
            </w:r>
          </w:p>
        </w:tc>
      </w:tr>
      <w:tr w:rsidR="00C93031" w:rsidRPr="00C93031" w:rsidTr="00802B89">
        <w:trPr>
          <w:gridAfter w:val="5"/>
          <w:wAfter w:w="772" w:type="dxa"/>
          <w:trHeight w:val="600"/>
        </w:trPr>
        <w:tc>
          <w:tcPr>
            <w:tcW w:w="73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Место нахождения (адрес), телефон, адрес электронной почты</w:t>
            </w:r>
          </w:p>
        </w:tc>
        <w:tc>
          <w:tcPr>
            <w:tcW w:w="5799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 xml:space="preserve">Российская Федерация, 431043, Мордовия </w:t>
            </w:r>
            <w:proofErr w:type="spellStart"/>
            <w:proofErr w:type="gramStart"/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Респ</w:t>
            </w:r>
            <w:proofErr w:type="spellEnd"/>
            <w:proofErr w:type="gramEnd"/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 xml:space="preserve">, </w:t>
            </w:r>
            <w:proofErr w:type="spellStart"/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Торбеевский</w:t>
            </w:r>
            <w:proofErr w:type="spellEnd"/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 xml:space="preserve"> р-н, Никольское с, УЛ ЦЕНТРАЛЬНАЯ, ДОМ 12Б, 7-83456-25132, karval65@mail.ru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по ОКТМО</w:t>
            </w:r>
          </w:p>
        </w:tc>
        <w:tc>
          <w:tcPr>
            <w:tcW w:w="1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89654450101</w:t>
            </w:r>
          </w:p>
        </w:tc>
      </w:tr>
      <w:tr w:rsidR="00C93031" w:rsidRPr="00C93031" w:rsidTr="00802B89">
        <w:trPr>
          <w:gridAfter w:val="5"/>
          <w:wAfter w:w="772" w:type="dxa"/>
          <w:trHeight w:val="402"/>
        </w:trPr>
        <w:tc>
          <w:tcPr>
            <w:tcW w:w="7335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5799" w:type="dxa"/>
            <w:gridSpan w:val="11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ИНН</w:t>
            </w:r>
          </w:p>
        </w:tc>
        <w:tc>
          <w:tcPr>
            <w:tcW w:w="1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C93031" w:rsidRPr="00C93031" w:rsidTr="00802B89">
        <w:trPr>
          <w:gridAfter w:val="5"/>
          <w:wAfter w:w="772" w:type="dxa"/>
          <w:trHeight w:val="402"/>
        </w:trPr>
        <w:tc>
          <w:tcPr>
            <w:tcW w:w="7335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799" w:type="dxa"/>
            <w:gridSpan w:val="11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КПП</w:t>
            </w:r>
          </w:p>
        </w:tc>
        <w:tc>
          <w:tcPr>
            <w:tcW w:w="1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C93031" w:rsidRPr="00C93031" w:rsidTr="00802B89">
        <w:trPr>
          <w:gridAfter w:val="5"/>
          <w:wAfter w:w="772" w:type="dxa"/>
          <w:trHeight w:val="600"/>
        </w:trPr>
        <w:tc>
          <w:tcPr>
            <w:tcW w:w="73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Место нахождения (адрес), телефон, адрес электронной почты</w:t>
            </w:r>
          </w:p>
        </w:tc>
        <w:tc>
          <w:tcPr>
            <w:tcW w:w="5799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по ОКТМО</w:t>
            </w:r>
          </w:p>
        </w:tc>
        <w:tc>
          <w:tcPr>
            <w:tcW w:w="1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C93031" w:rsidRPr="00C93031" w:rsidTr="00802B89">
        <w:trPr>
          <w:gridAfter w:val="5"/>
          <w:wAfter w:w="772" w:type="dxa"/>
          <w:trHeight w:val="402"/>
        </w:trPr>
        <w:tc>
          <w:tcPr>
            <w:tcW w:w="73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Единица измерения:</w:t>
            </w:r>
          </w:p>
        </w:tc>
        <w:tc>
          <w:tcPr>
            <w:tcW w:w="5799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рубль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по ОКЕИ</w:t>
            </w:r>
          </w:p>
        </w:tc>
        <w:tc>
          <w:tcPr>
            <w:tcW w:w="1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383</w:t>
            </w:r>
          </w:p>
        </w:tc>
      </w:tr>
      <w:tr w:rsidR="00C93031" w:rsidRPr="00C93031" w:rsidTr="00802B89">
        <w:trPr>
          <w:gridAfter w:val="5"/>
          <w:wAfter w:w="772" w:type="dxa"/>
          <w:trHeight w:val="499"/>
        </w:trPr>
        <w:tc>
          <w:tcPr>
            <w:tcW w:w="15466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2251D8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2. Информация о закупках товаров, работ, услуг на 202</w:t>
            </w:r>
            <w:r w:rsidR="002251D8">
              <w:rPr>
                <w:rFonts w:eastAsia="Times New Roman"/>
                <w:color w:val="000000"/>
                <w:kern w:val="0"/>
                <w:sz w:val="16"/>
                <w:szCs w:val="16"/>
              </w:rPr>
              <w:t>2</w:t>
            </w: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 xml:space="preserve"> финансовый год и на плановый период 202</w:t>
            </w:r>
            <w:r w:rsidR="002251D8">
              <w:rPr>
                <w:rFonts w:eastAsia="Times New Roman"/>
                <w:color w:val="000000"/>
                <w:kern w:val="0"/>
                <w:sz w:val="16"/>
                <w:szCs w:val="16"/>
              </w:rPr>
              <w:t>3</w:t>
            </w: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 xml:space="preserve"> и 202</w:t>
            </w:r>
            <w:r w:rsidR="002251D8">
              <w:rPr>
                <w:rFonts w:eastAsia="Times New Roman"/>
                <w:color w:val="000000"/>
                <w:kern w:val="0"/>
                <w:sz w:val="16"/>
                <w:szCs w:val="16"/>
              </w:rPr>
              <w:t>4</w:t>
            </w: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 xml:space="preserve"> годов:</w:t>
            </w:r>
          </w:p>
        </w:tc>
      </w:tr>
      <w:tr w:rsidR="00C93031" w:rsidRPr="00C93031" w:rsidTr="00802B89">
        <w:trPr>
          <w:gridAfter w:val="3"/>
          <w:wAfter w:w="419" w:type="dxa"/>
          <w:trHeight w:val="402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31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1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SansSerif" w:eastAsia="Times New Roman" w:hAnsi="SansSerif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SansSerif" w:eastAsia="Times New Roman" w:hAnsi="SansSerif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C93031" w:rsidRPr="00C93031" w:rsidTr="00802B89">
        <w:trPr>
          <w:gridAfter w:val="1"/>
          <w:wAfter w:w="205" w:type="dxa"/>
          <w:trHeight w:val="1200"/>
        </w:trPr>
        <w:tc>
          <w:tcPr>
            <w:tcW w:w="8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 xml:space="preserve">№ </w:t>
            </w:r>
            <w:proofErr w:type="gramStart"/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п</w:t>
            </w:r>
            <w:proofErr w:type="gramEnd"/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/п</w:t>
            </w:r>
          </w:p>
        </w:tc>
        <w:tc>
          <w:tcPr>
            <w:tcW w:w="31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3303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Объект закупки</w:t>
            </w:r>
          </w:p>
        </w:tc>
        <w:tc>
          <w:tcPr>
            <w:tcW w:w="161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 xml:space="preserve">Планируемый год размещения извещения об осуществлении закупки, направления </w:t>
            </w: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lastRenderedPageBreak/>
              <w:t>приглашения принять участие в 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4394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lastRenderedPageBreak/>
              <w:t>Объем финансового обеспечения, в том числе планируемые платежи</w:t>
            </w:r>
          </w:p>
        </w:tc>
        <w:tc>
          <w:tcPr>
            <w:tcW w:w="9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 xml:space="preserve">Информация о проведении обязательного </w:t>
            </w: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lastRenderedPageBreak/>
              <w:t>общественного обсуждения закупки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lastRenderedPageBreak/>
              <w:t>Наименование уполномоченного органа (учрежде</w:t>
            </w: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lastRenderedPageBreak/>
              <w:t>ния)</w:t>
            </w:r>
          </w:p>
        </w:tc>
        <w:tc>
          <w:tcPr>
            <w:tcW w:w="850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lastRenderedPageBreak/>
              <w:t xml:space="preserve">Наименование организатора проведения </w:t>
            </w: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lastRenderedPageBreak/>
              <w:t>совместного конкурса или аукциона</w:t>
            </w:r>
          </w:p>
        </w:tc>
      </w:tr>
      <w:tr w:rsidR="00C93031" w:rsidRPr="00C93031" w:rsidTr="00802B89">
        <w:trPr>
          <w:gridAfter w:val="1"/>
          <w:wAfter w:w="205" w:type="dxa"/>
          <w:trHeight w:val="1602"/>
        </w:trPr>
        <w:tc>
          <w:tcPr>
            <w:tcW w:w="8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89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 xml:space="preserve">Товар, работа, услуга по Общероссийскому классификатору продукции по видам экономической деятельности </w:t>
            </w:r>
            <w:proofErr w:type="gramStart"/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ОК</w:t>
            </w:r>
            <w:proofErr w:type="gramEnd"/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 xml:space="preserve"> 034-2014 (КПЕС 2008) (ОКПД2)</w:t>
            </w:r>
          </w:p>
        </w:tc>
        <w:tc>
          <w:tcPr>
            <w:tcW w:w="140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Наименование объекта закупки</w:t>
            </w:r>
          </w:p>
        </w:tc>
        <w:tc>
          <w:tcPr>
            <w:tcW w:w="161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Всего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на текущий финансовый год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на плановый период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последующие годы</w:t>
            </w:r>
          </w:p>
        </w:tc>
        <w:tc>
          <w:tcPr>
            <w:tcW w:w="9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C93031" w:rsidRPr="00C93031" w:rsidTr="00802B89">
        <w:trPr>
          <w:gridAfter w:val="1"/>
          <w:wAfter w:w="205" w:type="dxa"/>
          <w:trHeight w:val="184"/>
        </w:trPr>
        <w:tc>
          <w:tcPr>
            <w:tcW w:w="8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89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0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1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на первый год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на второй год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C93031" w:rsidRPr="00C93031" w:rsidTr="00802B89">
        <w:trPr>
          <w:gridAfter w:val="1"/>
          <w:wAfter w:w="205" w:type="dxa"/>
          <w:trHeight w:val="70"/>
        </w:trPr>
        <w:tc>
          <w:tcPr>
            <w:tcW w:w="8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Код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Наименование</w:t>
            </w:r>
          </w:p>
        </w:tc>
        <w:tc>
          <w:tcPr>
            <w:tcW w:w="140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1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C93031" w:rsidRPr="00C93031" w:rsidTr="00802B89">
        <w:trPr>
          <w:gridAfter w:val="1"/>
          <w:wAfter w:w="205" w:type="dxa"/>
          <w:trHeight w:val="300"/>
        </w:trPr>
        <w:tc>
          <w:tcPr>
            <w:tcW w:w="8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1</w:t>
            </w:r>
          </w:p>
        </w:tc>
        <w:tc>
          <w:tcPr>
            <w:tcW w:w="3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6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11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12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13</w:t>
            </w:r>
          </w:p>
        </w:tc>
        <w:tc>
          <w:tcPr>
            <w:tcW w:w="85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14</w:t>
            </w:r>
          </w:p>
        </w:tc>
      </w:tr>
      <w:tr w:rsidR="00C93031" w:rsidRPr="00C93031" w:rsidTr="00802B89">
        <w:trPr>
          <w:gridAfter w:val="1"/>
          <w:wAfter w:w="205" w:type="dxa"/>
          <w:trHeight w:val="799"/>
        </w:trPr>
        <w:tc>
          <w:tcPr>
            <w:tcW w:w="8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2251D8" w:rsidP="002251D8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eastAsia="Times New Roman"/>
                <w:color w:val="000000"/>
                <w:kern w:val="0"/>
                <w:sz w:val="16"/>
                <w:szCs w:val="16"/>
              </w:rPr>
              <w:t>0</w:t>
            </w:r>
            <w:r w:rsidR="00C93031"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001</w:t>
            </w:r>
          </w:p>
        </w:tc>
        <w:tc>
          <w:tcPr>
            <w:tcW w:w="31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2251D8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2251D8">
              <w:rPr>
                <w:rFonts w:eastAsia="Times New Roman"/>
                <w:color w:val="000000"/>
                <w:kern w:val="0"/>
                <w:sz w:val="16"/>
                <w:szCs w:val="16"/>
              </w:rPr>
              <w:t>223132111738713210100100010000000000</w:t>
            </w:r>
          </w:p>
        </w:tc>
        <w:tc>
          <w:tcPr>
            <w:tcW w:w="55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ascii="SansSerif" w:eastAsia="Times New Roman" w:hAnsi="SansSerif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SansSerif" w:eastAsia="Times New Roman" w:hAnsi="SansSerif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ascii="SansSerif" w:eastAsia="Times New Roman" w:hAnsi="SansSerif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SansSerif" w:eastAsia="Times New Roman" w:hAnsi="SansSerif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140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Закупка у единственного поставщика в соответствии с п.4 ч.1 ст.93 44-ФЗ</w:t>
            </w:r>
          </w:p>
        </w:tc>
        <w:tc>
          <w:tcPr>
            <w:tcW w:w="161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C93031" w:rsidP="002251D8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202</w:t>
            </w:r>
            <w:r w:rsidR="002251D8">
              <w:rPr>
                <w:rFonts w:eastAsia="Times New Roman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2251D8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2251D8">
              <w:rPr>
                <w:rFonts w:eastAsia="Times New Roman"/>
                <w:color w:val="000000"/>
                <w:kern w:val="0"/>
                <w:sz w:val="16"/>
                <w:szCs w:val="16"/>
              </w:rPr>
              <w:t>1239472.85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EA50AB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EA50AB">
              <w:rPr>
                <w:rFonts w:eastAsia="Times New Roman"/>
                <w:color w:val="000000"/>
                <w:kern w:val="0"/>
                <w:sz w:val="16"/>
                <w:szCs w:val="16"/>
              </w:rPr>
              <w:t>1239472.85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992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ascii="SansSerif" w:eastAsia="Times New Roman" w:hAnsi="SansSerif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SansSerif" w:eastAsia="Times New Roman" w:hAnsi="SansSerif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C93031" w:rsidRPr="00C93031" w:rsidTr="00802B89">
        <w:trPr>
          <w:gridAfter w:val="1"/>
          <w:wAfter w:w="205" w:type="dxa"/>
          <w:trHeight w:val="420"/>
        </w:trPr>
        <w:tc>
          <w:tcPr>
            <w:tcW w:w="8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3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SansSerif" w:eastAsia="Times New Roman" w:hAnsi="SansSerif" w:cs="Calibri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SansSerif" w:eastAsia="Times New Roman" w:hAnsi="SansSerif" w:cs="Calibri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0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ascii="SansSerif" w:eastAsia="Times New Roman" w:hAnsi="SansSerif" w:cs="Calibri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C93031" w:rsidRPr="00C93031" w:rsidTr="00802B89">
        <w:trPr>
          <w:gridAfter w:val="1"/>
          <w:wAfter w:w="205" w:type="dxa"/>
          <w:trHeight w:val="313"/>
        </w:trPr>
        <w:tc>
          <w:tcPr>
            <w:tcW w:w="894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Всего для осуществления закупок:</w:t>
            </w: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br/>
              <w:t>в том числе: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EA50AB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EA50A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1239472.85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EA50AB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EA50A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1239472.85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C93031" w:rsidRPr="00C93031" w:rsidTr="00802B89">
        <w:trPr>
          <w:gridAfter w:val="1"/>
          <w:wAfter w:w="205" w:type="dxa"/>
          <w:trHeight w:val="411"/>
        </w:trPr>
        <w:tc>
          <w:tcPr>
            <w:tcW w:w="894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right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 xml:space="preserve">по коду бюджетной классификации </w:t>
            </w:r>
            <w:r w:rsidR="00EA50AB" w:rsidRPr="00EA50A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92005038910044106244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EA50AB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EA50A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1000.0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EA50AB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EA50A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1000.0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C93031" w:rsidRPr="00C93031" w:rsidTr="00802B89">
        <w:trPr>
          <w:gridAfter w:val="1"/>
          <w:wAfter w:w="205" w:type="dxa"/>
          <w:trHeight w:val="388"/>
        </w:trPr>
        <w:tc>
          <w:tcPr>
            <w:tcW w:w="894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right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 xml:space="preserve">по коду бюджетной классификации </w:t>
            </w:r>
            <w:r w:rsidR="00EA50AB" w:rsidRPr="00EA50A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92001046520044205244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EA50AB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EA50A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46000.0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EA50AB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EA50A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46000.0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C93031" w:rsidRPr="00C93031" w:rsidTr="00802B89">
        <w:trPr>
          <w:gridAfter w:val="1"/>
          <w:wAfter w:w="205" w:type="dxa"/>
          <w:trHeight w:val="381"/>
        </w:trPr>
        <w:tc>
          <w:tcPr>
            <w:tcW w:w="894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right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 xml:space="preserve">по коду бюджетной классификации </w:t>
            </w:r>
            <w:r w:rsidR="00EA50AB" w:rsidRPr="00EA50A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92001046520041120244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EA50AB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EA50A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467700.0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EA50AB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EA50A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467700.0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C93031" w:rsidRPr="00C93031" w:rsidTr="00802B89">
        <w:trPr>
          <w:gridAfter w:val="1"/>
          <w:wAfter w:w="205" w:type="dxa"/>
          <w:trHeight w:val="359"/>
        </w:trPr>
        <w:tc>
          <w:tcPr>
            <w:tcW w:w="894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right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 xml:space="preserve">по коду бюджетной классификации </w:t>
            </w:r>
            <w:r w:rsidR="00EA50AB" w:rsidRPr="00EA50A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92004128910044107244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EA50AB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EA50A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300.0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EA50AB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EA50A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300.0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C93031" w:rsidRPr="00C93031" w:rsidTr="00802B89">
        <w:trPr>
          <w:gridAfter w:val="1"/>
          <w:wAfter w:w="205" w:type="dxa"/>
          <w:trHeight w:val="323"/>
        </w:trPr>
        <w:tc>
          <w:tcPr>
            <w:tcW w:w="894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right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 xml:space="preserve">по коду бюджетной классификации </w:t>
            </w:r>
            <w:r w:rsidR="00EA50AB" w:rsidRPr="00EA50A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92004098910044102244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EA50AB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EA50A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491300.0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EA50AB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EA50A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491300.0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6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C93031" w:rsidRPr="00C93031" w:rsidTr="00802B89">
        <w:trPr>
          <w:gridAfter w:val="1"/>
          <w:wAfter w:w="205" w:type="dxa"/>
          <w:trHeight w:val="300"/>
        </w:trPr>
        <w:tc>
          <w:tcPr>
            <w:tcW w:w="89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right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 xml:space="preserve">по коду бюджетной классификации </w:t>
            </w:r>
            <w:r w:rsidR="00EA50AB" w:rsidRPr="00EA50A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92001046520041120247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3031" w:rsidRPr="00C93031" w:rsidRDefault="00EA50AB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EA50A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69200.0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3031" w:rsidRPr="00C93031" w:rsidRDefault="00EA50AB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EA50A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69200.0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C93031">
              <w:rPr>
                <w:rFonts w:eastAsia="Times New Roman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C93031" w:rsidRPr="00C93031" w:rsidTr="00802B89">
        <w:trPr>
          <w:gridAfter w:val="1"/>
          <w:wAfter w:w="205" w:type="dxa"/>
          <w:trHeight w:val="420"/>
        </w:trPr>
        <w:tc>
          <w:tcPr>
            <w:tcW w:w="89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right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 xml:space="preserve">по коду бюджетной классификации </w:t>
            </w:r>
            <w:r w:rsidR="00EA50AB" w:rsidRPr="00EA50A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92005038910043010247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9B7EDB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9B7ED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78000.0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9B7EDB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9B7ED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78000.0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C93031" w:rsidRPr="00C93031" w:rsidTr="00802B89">
        <w:trPr>
          <w:gridAfter w:val="1"/>
          <w:wAfter w:w="205" w:type="dxa"/>
          <w:trHeight w:val="399"/>
        </w:trPr>
        <w:tc>
          <w:tcPr>
            <w:tcW w:w="89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right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 xml:space="preserve">по коду бюджетной классификации </w:t>
            </w:r>
            <w:r w:rsidR="009B7EDB" w:rsidRPr="009B7ED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92005038910043040244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9B7EDB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9B7ED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85972.85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9B7EDB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9B7EDB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85972.85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C93031" w:rsidP="00C93031">
            <w:pPr>
              <w:widowControl/>
              <w:suppressAutoHyphens w:val="0"/>
              <w:spacing w:after="200" w:line="276" w:lineRule="auto"/>
              <w:jc w:val="center"/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</w:pPr>
            <w:r w:rsidRPr="00C93031">
              <w:rPr>
                <w:rFonts w:eastAsia="Calibri"/>
                <w:color w:val="000000"/>
                <w:kern w:val="0"/>
                <w:sz w:val="16"/>
                <w:szCs w:val="16"/>
                <w:lang w:eastAsia="en-US"/>
              </w:rPr>
              <w:t>0,00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3031" w:rsidRPr="00C93031" w:rsidRDefault="00C93031" w:rsidP="00C9303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</w:p>
        </w:tc>
      </w:tr>
    </w:tbl>
    <w:p w:rsidR="00C93031" w:rsidRPr="00C93031" w:rsidRDefault="00C93031" w:rsidP="00C93031">
      <w:pPr>
        <w:widowControl/>
        <w:suppressAutoHyphens w:val="0"/>
        <w:autoSpaceDE w:val="0"/>
        <w:autoSpaceDN w:val="0"/>
        <w:spacing w:before="240"/>
        <w:jc w:val="center"/>
        <w:rPr>
          <w:rFonts w:eastAsia="Times New Roman"/>
          <w:b/>
          <w:bCs/>
          <w:kern w:val="0"/>
          <w:sz w:val="20"/>
          <w:szCs w:val="20"/>
        </w:rPr>
      </w:pPr>
    </w:p>
    <w:p w:rsidR="001B092B" w:rsidRDefault="001B092B" w:rsidP="00E6458F"/>
    <w:sectPr w:rsidR="001B092B" w:rsidSect="009B7EDB">
      <w:pgSz w:w="16838" w:h="11906" w:orient="landscape"/>
      <w:pgMar w:top="851" w:right="1134" w:bottom="1418" w:left="42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"/>
    <w:panose1 w:val="020B0604020202020204"/>
    <w:charset w:val="CC"/>
    <w:family w:val="auto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ans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8057D"/>
    <w:rsid w:val="00075717"/>
    <w:rsid w:val="0015138D"/>
    <w:rsid w:val="001B092B"/>
    <w:rsid w:val="002251D8"/>
    <w:rsid w:val="0035399F"/>
    <w:rsid w:val="00361559"/>
    <w:rsid w:val="00404A97"/>
    <w:rsid w:val="00485F9C"/>
    <w:rsid w:val="005677A2"/>
    <w:rsid w:val="00596F78"/>
    <w:rsid w:val="006217C9"/>
    <w:rsid w:val="006F1968"/>
    <w:rsid w:val="0079384C"/>
    <w:rsid w:val="007D6B56"/>
    <w:rsid w:val="007D75C7"/>
    <w:rsid w:val="007F0C7F"/>
    <w:rsid w:val="00816D7E"/>
    <w:rsid w:val="00834FEB"/>
    <w:rsid w:val="0088309B"/>
    <w:rsid w:val="00896266"/>
    <w:rsid w:val="009125E9"/>
    <w:rsid w:val="00915DE6"/>
    <w:rsid w:val="009B7EDB"/>
    <w:rsid w:val="009C5E08"/>
    <w:rsid w:val="00A41CC7"/>
    <w:rsid w:val="00AA1C18"/>
    <w:rsid w:val="00AB4D84"/>
    <w:rsid w:val="00B00B3C"/>
    <w:rsid w:val="00B34DA4"/>
    <w:rsid w:val="00C47F2A"/>
    <w:rsid w:val="00C61B38"/>
    <w:rsid w:val="00C72DE9"/>
    <w:rsid w:val="00C93031"/>
    <w:rsid w:val="00D15AC0"/>
    <w:rsid w:val="00D43046"/>
    <w:rsid w:val="00DB65EF"/>
    <w:rsid w:val="00E000DE"/>
    <w:rsid w:val="00E6458F"/>
    <w:rsid w:val="00EA50AB"/>
    <w:rsid w:val="00EF6504"/>
    <w:rsid w:val="00F8057D"/>
    <w:rsid w:val="00FE5231"/>
    <w:rsid w:val="00FF6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57D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8057D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F8057D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customStyle="1" w:styleId="a5">
    <w:name w:val="Содержимое таблицы"/>
    <w:basedOn w:val="a"/>
    <w:rsid w:val="00F8057D"/>
    <w:pPr>
      <w:suppressLineNumbers/>
    </w:pPr>
  </w:style>
  <w:style w:type="character" w:customStyle="1" w:styleId="1">
    <w:name w:val="Основной текст Знак1"/>
    <w:semiHidden/>
    <w:locked/>
    <w:rsid w:val="00C72DE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6">
    <w:name w:val="Normal (Web)"/>
    <w:basedOn w:val="a"/>
    <w:uiPriority w:val="99"/>
    <w:semiHidden/>
    <w:unhideWhenUsed/>
    <w:rsid w:val="00C930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13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831</Words>
  <Characters>4739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39</cp:revision>
  <cp:lastPrinted>2020-02-12T14:21:00Z</cp:lastPrinted>
  <dcterms:created xsi:type="dcterms:W3CDTF">2019-03-13T08:58:00Z</dcterms:created>
  <dcterms:modified xsi:type="dcterms:W3CDTF">2022-02-11T07:01:00Z</dcterms:modified>
</cp:coreProperties>
</file>