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12B2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A84810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84810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712B2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A0368"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A0368"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A0368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A0368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b/>
          <w:bCs/>
          <w:sz w:val="27"/>
          <w:szCs w:val="27"/>
        </w:rPr>
        <w:t>пятая сессия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b/>
          <w:bCs/>
          <w:sz w:val="27"/>
          <w:szCs w:val="27"/>
        </w:rPr>
        <w:t>(седьмого созыва)</w:t>
      </w:r>
    </w:p>
    <w:p w:rsidR="000A0368" w:rsidRPr="000A0368" w:rsidRDefault="000A0368" w:rsidP="000A0368">
      <w:pPr>
        <w:spacing w:beforeAutospacing="1" w:after="0"/>
        <w:jc w:val="center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b/>
          <w:bCs/>
          <w:sz w:val="27"/>
          <w:szCs w:val="27"/>
        </w:rPr>
        <w:t>РЕШЕНИ</w:t>
      </w:r>
      <w:bookmarkStart w:id="0" w:name="_GoBack"/>
      <w:bookmarkEnd w:id="0"/>
      <w:r w:rsidRPr="000A0368">
        <w:rPr>
          <w:rFonts w:ascii="Times New Roman" w:eastAsia="Times New Roman" w:hAnsi="Times New Roman" w:cs="Times New Roman"/>
          <w:b/>
          <w:bCs/>
          <w:sz w:val="27"/>
          <w:szCs w:val="27"/>
        </w:rPr>
        <w:t>Е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 «17» </w:t>
      </w:r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февраля</w:t>
      </w:r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2022 г.                                                                               № 20</w:t>
      </w:r>
    </w:p>
    <w:p w:rsidR="000A0368" w:rsidRPr="000A0368" w:rsidRDefault="000A0368" w:rsidP="000A0368">
      <w:pPr>
        <w:spacing w:after="0"/>
        <w:jc w:val="center"/>
        <w:rPr>
          <w:rFonts w:ascii="Times New Roman" w:eastAsia="Times New Roman" w:hAnsi="Times New Roman" w:cs="Times New Roman"/>
        </w:rPr>
      </w:pPr>
      <w:proofErr w:type="spellStart"/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0A0368" w:rsidRPr="000A0368" w:rsidRDefault="000A0368" w:rsidP="000A0368">
      <w:pPr>
        <w:spacing w:beforeAutospacing="1" w:after="0"/>
        <w:ind w:firstLine="851"/>
        <w:jc w:val="center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0A0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0A0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 от 28 декабря 2021 № 15 «</w:t>
      </w:r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бюджете </w:t>
      </w:r>
      <w:proofErr w:type="spellStart"/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  <w:r w:rsidRPr="000A03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0A0368" w:rsidRPr="000A0368" w:rsidRDefault="000A0368" w:rsidP="000A0368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 w:rsidRPr="000A0368"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</w:t>
      </w:r>
      <w:proofErr w:type="spellStart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поселения, Совет депутатов </w:t>
      </w:r>
      <w:proofErr w:type="spellStart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</w:t>
      </w:r>
      <w:proofErr w:type="spellStart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</w:p>
    <w:p w:rsidR="000A0368" w:rsidRPr="000A0368" w:rsidRDefault="000A0368" w:rsidP="000A0368">
      <w:pPr>
        <w:shd w:val="clear" w:color="auto" w:fill="FFFFFF"/>
        <w:spacing w:beforeAutospacing="1" w:after="0"/>
        <w:ind w:firstLine="709"/>
        <w:jc w:val="center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решил:</w:t>
      </w:r>
    </w:p>
    <w:p w:rsidR="000A0368" w:rsidRPr="000A0368" w:rsidRDefault="000A0368" w:rsidP="000A0368">
      <w:pPr>
        <w:shd w:val="clear" w:color="auto" w:fill="FFFFFF"/>
        <w:spacing w:beforeAutospacing="1" w:after="0"/>
        <w:ind w:firstLine="709"/>
        <w:jc w:val="both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поселения от 28 декабря 2021 № 15 «О бюджете </w:t>
      </w:r>
      <w:proofErr w:type="spellStart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городского </w:t>
      </w: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поселения </w:t>
      </w:r>
      <w:proofErr w:type="spellStart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на 2022 год и на плановый период 2023 и 2024 годов» следующие изменения:</w:t>
      </w:r>
    </w:p>
    <w:p w:rsidR="000A0368" w:rsidRPr="000A0368" w:rsidRDefault="000A0368" w:rsidP="000A0368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1.1. приложение 2 изложить в следующей редакции:</w:t>
      </w:r>
    </w:p>
    <w:p w:rsidR="000A0368" w:rsidRPr="000A0368" w:rsidRDefault="000A0368" w:rsidP="000A036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</w:p>
    <w:p w:rsidR="000A0368" w:rsidRPr="000A0368" w:rsidRDefault="000A0368" w:rsidP="000A0368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</w:rPr>
      </w:pPr>
      <w:r w:rsidRPr="000A0368">
        <w:rPr>
          <w:rFonts w:ascii="Times New Roman" w:eastAsia="Times New Roman" w:hAnsi="Times New Roman" w:cs="Times New Roman"/>
          <w:b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 w:rsidRPr="000A0368">
        <w:rPr>
          <w:rFonts w:ascii="Times New Roman" w:eastAsia="Times New Roman" w:hAnsi="Times New Roman" w:cs="Times New Roman"/>
          <w:b/>
        </w:rPr>
        <w:t xml:space="preserve"> И</w:t>
      </w:r>
      <w:proofErr w:type="gramEnd"/>
      <w:r w:rsidRPr="000A0368">
        <w:rPr>
          <w:rFonts w:ascii="Times New Roman" w:eastAsia="Times New Roman" w:hAnsi="Times New Roman" w:cs="Times New Roman"/>
          <w:b/>
        </w:rPr>
        <w:t xml:space="preserve"> 2024 ГОДОВ</w:t>
      </w:r>
    </w:p>
    <w:tbl>
      <w:tblPr>
        <w:tblW w:w="9856" w:type="dxa"/>
        <w:tblInd w:w="-47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9"/>
        <w:gridCol w:w="433"/>
        <w:gridCol w:w="313"/>
        <w:gridCol w:w="359"/>
        <w:gridCol w:w="341"/>
        <w:gridCol w:w="223"/>
        <w:gridCol w:w="674"/>
        <w:gridCol w:w="475"/>
        <w:gridCol w:w="62"/>
        <w:gridCol w:w="910"/>
        <w:gridCol w:w="922"/>
        <w:gridCol w:w="835"/>
      </w:tblGrid>
      <w:tr w:rsidR="000A0368" w:rsidRPr="000A0368" w:rsidTr="007165E1">
        <w:trPr>
          <w:trHeight w:val="390"/>
        </w:trPr>
        <w:tc>
          <w:tcPr>
            <w:tcW w:w="985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Сумма (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ублей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0A0368" w:rsidRPr="000A0368" w:rsidTr="007165E1">
        <w:trPr>
          <w:trHeight w:val="25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1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  <w:proofErr w:type="spellEnd"/>
          </w:p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2022 год           2023 год         2024 год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1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66 038,70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0A0368" w:rsidRPr="000A0368" w:rsidTr="007165E1">
        <w:trPr>
          <w:trHeight w:val="930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66 038,70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6 323,8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6 271,4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89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55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5 450,9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0A0368" w:rsidRPr="000A0368" w:rsidTr="007165E1">
        <w:trPr>
          <w:trHeight w:val="89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2 716,7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0A0368" w:rsidRPr="000A0368" w:rsidTr="007165E1">
        <w:trPr>
          <w:trHeight w:val="895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58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761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10 360,0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9 925,0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Изготовление ПСД, в рамках национального проекта «Жилье </w:t>
            </w: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 городская среда»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7 977,5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7 977,5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48 283,4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19 051,0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131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Реализации муниципальной программы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2019-2025 годы»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6 910,0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2 108,0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50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Изготовление ПСД, в рамках национального проекта «Чистая вода»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522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22 322,4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104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7 170,9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7 170,9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5 170,9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686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государственного (муниципального) </w:t>
            </w: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внутреннего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477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3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6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48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0A0368" w:rsidRPr="000A0368" w:rsidRDefault="000A0368" w:rsidP="000A0368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3 изложить в следующей редакции:</w:t>
      </w:r>
    </w:p>
    <w:p w:rsidR="000A0368" w:rsidRPr="000A0368" w:rsidRDefault="000A0368" w:rsidP="000A0368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0A036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 w:rsidRPr="000A036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0A036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tbl>
      <w:tblPr>
        <w:tblW w:w="10171" w:type="dxa"/>
        <w:tblInd w:w="-7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6"/>
        <w:gridCol w:w="313"/>
        <w:gridCol w:w="389"/>
        <w:gridCol w:w="341"/>
        <w:gridCol w:w="238"/>
        <w:gridCol w:w="704"/>
        <w:gridCol w:w="491"/>
        <w:gridCol w:w="62"/>
        <w:gridCol w:w="940"/>
        <w:gridCol w:w="968"/>
        <w:gridCol w:w="939"/>
      </w:tblGrid>
      <w:tr w:rsidR="000A0368" w:rsidRPr="000A0368" w:rsidTr="007165E1">
        <w:trPr>
          <w:trHeight w:val="293"/>
        </w:trPr>
        <w:tc>
          <w:tcPr>
            <w:tcW w:w="1017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Сумма (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ублей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0A0368" w:rsidRPr="000A0368" w:rsidTr="007165E1">
        <w:trPr>
          <w:trHeight w:val="25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96" w:type="dxa"/>
            <w:gridSpan w:val="6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      2022 год       2023 год                2024 год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096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66 038,70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0A0368" w:rsidRPr="000A0368" w:rsidTr="007165E1">
        <w:trPr>
          <w:trHeight w:val="930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66 038,70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33 988,5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35 306,6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6 323,8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6 139,4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6 271,4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6 086,7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труда Главы местной администрации (исполнительно-распорядительного органа муниципального </w:t>
            </w: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образования)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89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</w:t>
            </w:r>
          </w:p>
        </w:tc>
      </w:tr>
      <w:tr w:rsidR="000A0368" w:rsidRPr="000A0368" w:rsidTr="007165E1">
        <w:trPr>
          <w:trHeight w:val="55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5 450,9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5 266,2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0A0368" w:rsidRPr="000A0368" w:rsidTr="007165E1">
        <w:trPr>
          <w:trHeight w:val="89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2 716,7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2 532,0</w:t>
            </w:r>
          </w:p>
        </w:tc>
      </w:tr>
      <w:tr w:rsidR="000A0368" w:rsidRPr="000A0368" w:rsidTr="007165E1">
        <w:trPr>
          <w:trHeight w:val="895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0077150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58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761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07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Непраграммные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Резервный фонд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администрацииТорбеевского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49,7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0051180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0042130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0080190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10 360,0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9 925,0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7 977,5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7 977,5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13 822,3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13 743,7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00L390F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0042510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48 283,4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12 351,3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12 823,8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19 051,0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131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2019-2025 годы»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F300000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F367483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F367484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F36748S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0042360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6 910,0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Торбеевском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2 108,0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02S6230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50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522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F542570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0042020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22 322,4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F200000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1104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F255551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сельских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территори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на 2020-2025 гг.»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01L5764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7 170,9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7 170,9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10 724,5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11 182,8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0042090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0043000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5 170,9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7 899,5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8 357,8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0043040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686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0042250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0003010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477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0041240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  <w:tr w:rsidR="000A0368" w:rsidRPr="000A0368" w:rsidTr="007165E1">
        <w:trPr>
          <w:trHeight w:val="293"/>
        </w:trPr>
        <w:tc>
          <w:tcPr>
            <w:tcW w:w="48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3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0041990</w:t>
            </w:r>
          </w:p>
        </w:tc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</w:t>
            </w:r>
          </w:p>
        </w:tc>
      </w:tr>
    </w:tbl>
    <w:p w:rsidR="000A0368" w:rsidRPr="000A0368" w:rsidRDefault="000A0368" w:rsidP="000A0368">
      <w:pPr>
        <w:shd w:val="clear" w:color="auto" w:fill="FFFFFF"/>
        <w:spacing w:beforeAutospacing="1" w:after="0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0A0368"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4 изложить в следующей редакции:</w:t>
      </w:r>
    </w:p>
    <w:p w:rsidR="000A0368" w:rsidRPr="000A0368" w:rsidRDefault="000A0368" w:rsidP="000A0368">
      <w:pPr>
        <w:shd w:val="clear" w:color="auto" w:fill="FFFFFF"/>
        <w:spacing w:beforeAutospacing="1" w:after="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0A036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0A036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И</w:t>
      </w:r>
      <w:proofErr w:type="gramEnd"/>
      <w:r w:rsidRPr="000A0368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2024 ГОДОВ</w:t>
      </w:r>
    </w:p>
    <w:tbl>
      <w:tblPr>
        <w:tblW w:w="10171" w:type="dxa"/>
        <w:tblInd w:w="-7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14"/>
        <w:gridCol w:w="341"/>
        <w:gridCol w:w="294"/>
        <w:gridCol w:w="283"/>
        <w:gridCol w:w="623"/>
        <w:gridCol w:w="372"/>
        <w:gridCol w:w="340"/>
        <w:gridCol w:w="445"/>
        <w:gridCol w:w="136"/>
        <w:gridCol w:w="415"/>
        <w:gridCol w:w="791"/>
        <w:gridCol w:w="849"/>
        <w:gridCol w:w="1268"/>
      </w:tblGrid>
      <w:tr w:rsidR="000A0368" w:rsidRPr="000A0368" w:rsidTr="007165E1">
        <w:trPr>
          <w:trHeight w:val="255"/>
        </w:trPr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391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</w:t>
            </w:r>
            <w:proofErr w:type="spellStart"/>
            <w:proofErr w:type="gram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Адм</w:t>
            </w:r>
            <w:proofErr w:type="spellEnd"/>
            <w:proofErr w:type="gram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2022год      2023 год         2024 год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391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66 038,70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33 988,52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35 306,62</w:t>
            </w:r>
          </w:p>
        </w:tc>
      </w:tr>
      <w:tr w:rsidR="000A0368" w:rsidRPr="000A0368" w:rsidTr="007165E1">
        <w:trPr>
          <w:trHeight w:val="9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F2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55551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15 151,50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«Переселение из ветхого и аварийного жилья»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0A0368" w:rsidRPr="000A0368" w:rsidTr="007165E1">
        <w:trPr>
          <w:trHeight w:val="9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Федеральный проект «Обеспечение устойчивого сокращения непригодного для проживания жилищного фонда» - подпрограмма «Переселение граждан из аварийного жилищного фонда»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«Переселение граждан из аварийного жилищного фонда»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67000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67480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18 434,20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67483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18 029,40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67484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367,90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F3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6748S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36,90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140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2 935,50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47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1 947,50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F1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988,00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Региональный проект «Чистая вода»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F5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1 120,00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6 271,40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6 086,70</w:t>
            </w:r>
          </w:p>
        </w:tc>
      </w:tr>
      <w:tr w:rsidR="000A0368" w:rsidRPr="000A0368" w:rsidTr="007165E1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Глава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87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120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820,50</w:t>
            </w:r>
          </w:p>
        </w:tc>
      </w:tr>
      <w:tr w:rsidR="000A0368" w:rsidRPr="000A0368" w:rsidTr="007165E1">
        <w:trPr>
          <w:trHeight w:val="7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поселенияТорбеевского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5 450,90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5 266,20</w:t>
            </w:r>
          </w:p>
        </w:tc>
      </w:tr>
      <w:tr w:rsidR="000A0368" w:rsidRPr="000A0368" w:rsidTr="007165E1">
        <w:trPr>
          <w:trHeight w:val="71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0A0368" w:rsidRPr="000A0368" w:rsidTr="007165E1">
        <w:trPr>
          <w:trHeight w:val="1179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0A0368" w:rsidRPr="000A0368" w:rsidTr="007165E1">
        <w:trPr>
          <w:trHeight w:val="1044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0A0368" w:rsidRPr="000A0368" w:rsidTr="007165E1">
        <w:trPr>
          <w:trHeight w:val="8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2 734,20</w:t>
            </w:r>
          </w:p>
        </w:tc>
      </w:tr>
      <w:tr w:rsidR="000A0368" w:rsidRPr="000A0368" w:rsidTr="007165E1">
        <w:trPr>
          <w:trHeight w:val="5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2 716,70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2 532,00</w:t>
            </w:r>
          </w:p>
        </w:tc>
      </w:tr>
      <w:tr w:rsidR="000A0368" w:rsidRPr="000A0368" w:rsidTr="007165E1">
        <w:trPr>
          <w:trHeight w:val="141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0A0368" w:rsidRPr="000A0368" w:rsidTr="007165E1">
        <w:trPr>
          <w:trHeight w:val="11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0A0368" w:rsidRPr="000A0368" w:rsidTr="007165E1">
        <w:trPr>
          <w:trHeight w:val="90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142,50</w:t>
            </w:r>
          </w:p>
        </w:tc>
      </w:tr>
      <w:tr w:rsidR="000A0368" w:rsidRPr="000A0368" w:rsidTr="007165E1">
        <w:trPr>
          <w:trHeight w:val="54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0A0368" w:rsidRPr="000A0368" w:rsidTr="007165E1">
        <w:trPr>
          <w:trHeight w:val="66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0A0368" w:rsidRPr="000A0368" w:rsidTr="007165E1">
        <w:trPr>
          <w:trHeight w:val="93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2 300,00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2 135,00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0A0368" w:rsidRPr="000A0368" w:rsidTr="007165E1">
        <w:trPr>
          <w:trHeight w:val="95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439,20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389,50</w:t>
            </w:r>
          </w:p>
        </w:tc>
      </w:tr>
      <w:tr w:rsidR="000A0368" w:rsidRPr="000A0368" w:rsidTr="007165E1">
        <w:trPr>
          <w:trHeight w:val="57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22 126,10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27 901,82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b/>
                <w:sz w:val="16"/>
                <w:szCs w:val="16"/>
              </w:rPr>
              <w:t>29 219,92</w:t>
            </w:r>
          </w:p>
        </w:tc>
      </w:tr>
      <w:tr w:rsidR="000A0368" w:rsidRPr="000A0368" w:rsidTr="007165E1">
        <w:trPr>
          <w:trHeight w:val="7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22 126,10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27 901,82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29 219,92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0A0368" w:rsidRPr="000A0368" w:rsidTr="007165E1">
        <w:trPr>
          <w:trHeight w:val="30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75,50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71,20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73,80</w:t>
            </w:r>
          </w:p>
        </w:tc>
      </w:tr>
      <w:tr w:rsidR="000A0368" w:rsidRPr="000A0368" w:rsidTr="007165E1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0A0368" w:rsidRPr="000A0368" w:rsidTr="007165E1">
        <w:trPr>
          <w:trHeight w:val="29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49,68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50,00</w:t>
            </w:r>
          </w:p>
        </w:tc>
      </w:tr>
      <w:tr w:rsidR="000A0368" w:rsidRPr="000A0368" w:rsidTr="007165E1">
        <w:trPr>
          <w:trHeight w:val="4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0A0368" w:rsidRPr="000A0368" w:rsidTr="007165E1">
        <w:trPr>
          <w:trHeight w:val="63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0A0368" w:rsidRPr="000A0368" w:rsidTr="007165E1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0A0368" w:rsidRPr="000A0368" w:rsidTr="007165E1">
        <w:trPr>
          <w:trHeight w:val="4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0A0368" w:rsidRPr="000A0368" w:rsidTr="007165E1">
        <w:trPr>
          <w:trHeight w:val="37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0A0368" w:rsidRPr="000A0368" w:rsidTr="007165E1">
        <w:trPr>
          <w:trHeight w:val="82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41240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730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1,50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0A0368" w:rsidRPr="000A0368" w:rsidTr="007165E1">
        <w:trPr>
          <w:trHeight w:val="49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0A0368" w:rsidRPr="000A0368" w:rsidTr="007165E1">
        <w:trPr>
          <w:trHeight w:val="41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0A0368" w:rsidRPr="000A0368" w:rsidTr="007165E1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0A0368" w:rsidRPr="000A0368" w:rsidTr="007165E1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0A0368" w:rsidRPr="000A0368" w:rsidTr="007165E1">
        <w:trPr>
          <w:trHeight w:val="82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41990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837,70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1 741,00</w:t>
            </w:r>
          </w:p>
        </w:tc>
      </w:tr>
      <w:tr w:rsidR="000A0368" w:rsidRPr="000A0368" w:rsidTr="007165E1">
        <w:trPr>
          <w:trHeight w:val="4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0A0368" w:rsidRPr="000A0368" w:rsidTr="007165E1">
        <w:trPr>
          <w:trHeight w:val="46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0A0368" w:rsidRPr="000A0368" w:rsidTr="007165E1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0A0368" w:rsidRPr="000A0368" w:rsidTr="007165E1">
        <w:trPr>
          <w:trHeight w:val="44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0A0368" w:rsidRPr="000A0368" w:rsidTr="007165E1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0A0368" w:rsidRPr="000A0368" w:rsidTr="007165E1">
        <w:trPr>
          <w:trHeight w:val="8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42020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4 802,00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1 000,00</w:t>
            </w:r>
          </w:p>
        </w:tc>
      </w:tr>
      <w:tr w:rsidR="000A0368" w:rsidRPr="000A0368" w:rsidTr="007165E1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0A0368" w:rsidRPr="000A0368" w:rsidTr="007165E1">
        <w:trPr>
          <w:trHeight w:val="58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0A0368" w:rsidRPr="000A0368" w:rsidTr="007165E1">
        <w:trPr>
          <w:trHeight w:val="55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0A0368" w:rsidRPr="000A0368" w:rsidTr="007165E1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0A0368" w:rsidRPr="000A0368" w:rsidTr="007165E1">
        <w:trPr>
          <w:trHeight w:val="373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0A0368" w:rsidRPr="000A0368" w:rsidTr="007165E1">
        <w:trPr>
          <w:trHeight w:val="8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42090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2 000,00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2 825,00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68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67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1074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42130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0,32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31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0A0368" w:rsidRPr="000A0368" w:rsidTr="007165E1">
        <w:trPr>
          <w:trHeight w:val="26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0A0368" w:rsidRPr="000A0368" w:rsidTr="007165E1">
        <w:trPr>
          <w:trHeight w:val="31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0A0368" w:rsidRPr="000A0368" w:rsidTr="007165E1">
        <w:trPr>
          <w:trHeight w:val="70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42250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254,62</w:t>
            </w:r>
          </w:p>
        </w:tc>
      </w:tr>
      <w:tr w:rsidR="000A0368" w:rsidRPr="000A0368" w:rsidTr="007165E1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7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5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39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5 649,0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11 459,9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11 238,2</w:t>
            </w:r>
          </w:p>
        </w:tc>
      </w:tr>
      <w:tr w:rsidR="000A0368" w:rsidRPr="000A0368" w:rsidTr="007165E1">
        <w:trPr>
          <w:trHeight w:val="40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0A0368" w:rsidRPr="000A0368" w:rsidTr="007165E1">
        <w:trPr>
          <w:trHeight w:val="53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0A0368" w:rsidRPr="000A0368" w:rsidTr="007165E1">
        <w:trPr>
          <w:trHeight w:val="61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0A0368" w:rsidRPr="000A0368" w:rsidTr="007165E1">
        <w:trPr>
          <w:trHeight w:val="55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0A0368" w:rsidRPr="000A0368" w:rsidTr="007165E1">
        <w:trPr>
          <w:trHeight w:val="42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42360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616,80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626,80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641,00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435,00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0A0368" w:rsidRPr="000A0368" w:rsidTr="007165E1">
        <w:trPr>
          <w:trHeight w:val="67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0A0368" w:rsidRPr="000A0368" w:rsidTr="007165E1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0A0368" w:rsidRPr="000A0368" w:rsidTr="007165E1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0A0368" w:rsidRPr="000A0368" w:rsidTr="007165E1">
        <w:trPr>
          <w:trHeight w:val="46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0A0368" w:rsidRPr="000A0368" w:rsidTr="007165E1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42510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2 328,50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2 362,40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2 505,50</w:t>
            </w:r>
          </w:p>
        </w:tc>
      </w:tr>
      <w:tr w:rsidR="000A0368" w:rsidRPr="000A0368" w:rsidTr="007165E1">
        <w:trPr>
          <w:trHeight w:val="43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0A0368" w:rsidRPr="000A0368" w:rsidTr="007165E1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0A0368" w:rsidRPr="000A0368" w:rsidTr="007165E1">
        <w:trPr>
          <w:trHeight w:val="65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0A0368" w:rsidRPr="000A0368" w:rsidTr="007165E1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0A0368" w:rsidRPr="000A0368" w:rsidTr="007165E1">
        <w:trPr>
          <w:trHeight w:val="388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0A0368" w:rsidRPr="000A0368" w:rsidTr="007165E1">
        <w:trPr>
          <w:trHeight w:val="68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</w:t>
            </w: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1 800,00</w:t>
            </w:r>
          </w:p>
        </w:tc>
      </w:tr>
      <w:tr w:rsidR="000A0368" w:rsidRPr="000A0368" w:rsidTr="007165E1">
        <w:trPr>
          <w:trHeight w:val="58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мероприятия по благоустройству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62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552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37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3 370,9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6 099,5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6 557,8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494,2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510,5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528,8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440,10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0A0368" w:rsidRPr="000A0368" w:rsidTr="007165E1">
        <w:trPr>
          <w:trHeight w:val="70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54,20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70,40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88,70</w:t>
            </w:r>
          </w:p>
        </w:tc>
      </w:tr>
      <w:tr w:rsidR="000A0368" w:rsidRPr="000A0368" w:rsidTr="007165E1">
        <w:trPr>
          <w:trHeight w:val="880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</w:t>
            </w: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0A0368" w:rsidRPr="000A0368" w:rsidTr="007165E1">
        <w:trPr>
          <w:trHeight w:val="686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0A0368" w:rsidRPr="000A0368" w:rsidTr="007165E1">
        <w:trPr>
          <w:trHeight w:val="59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0A0368" w:rsidRPr="000A0368" w:rsidTr="007165E1">
        <w:trPr>
          <w:trHeight w:val="56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0A0368" w:rsidRPr="000A0368" w:rsidTr="007165E1">
        <w:trPr>
          <w:trHeight w:val="1194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0A0368" w:rsidRPr="000A0368" w:rsidTr="007165E1">
        <w:trPr>
          <w:trHeight w:val="835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2,70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507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  <w:tr w:rsidR="000A0368" w:rsidRPr="000A0368" w:rsidTr="007165E1">
        <w:trPr>
          <w:trHeight w:val="731"/>
        </w:trPr>
        <w:tc>
          <w:tcPr>
            <w:tcW w:w="41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0A0368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3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3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29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0A0368" w:rsidRPr="000A0368" w:rsidRDefault="000A0368" w:rsidP="007165E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0A0368">
              <w:rPr>
                <w:rFonts w:ascii="Times New Roman" w:hAnsi="Times New Roman" w:cs="Times New Roman"/>
                <w:sz w:val="16"/>
                <w:szCs w:val="16"/>
              </w:rPr>
              <w:t>0,00</w:t>
            </w:r>
          </w:p>
        </w:tc>
      </w:tr>
    </w:tbl>
    <w:p w:rsidR="000A0368" w:rsidRPr="000A0368" w:rsidRDefault="000A0368" w:rsidP="000A0368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ascii="Times New Roman" w:hAnsi="Times New Roman"/>
          <w:color w:val="000000"/>
          <w:sz w:val="27"/>
          <w:szCs w:val="27"/>
        </w:rPr>
      </w:pPr>
      <w:r w:rsidRPr="000A0368">
        <w:rPr>
          <w:rFonts w:ascii="Times New Roman" w:hAnsi="Times New Roman"/>
          <w:color w:val="000000"/>
          <w:sz w:val="28"/>
          <w:szCs w:val="28"/>
        </w:rPr>
        <w:t xml:space="preserve">2. Опубликовать настоящее решение в бюллетени </w:t>
      </w:r>
      <w:proofErr w:type="spellStart"/>
      <w:r w:rsidRPr="000A0368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0A0368">
        <w:rPr>
          <w:rFonts w:ascii="Times New Roman" w:hAnsi="Times New Roman"/>
          <w:color w:val="000000"/>
          <w:sz w:val="28"/>
          <w:szCs w:val="28"/>
        </w:rPr>
        <w:t>Торбеевский</w:t>
      </w:r>
      <w:proofErr w:type="spellEnd"/>
      <w:r w:rsidRPr="000A0368">
        <w:rPr>
          <w:rFonts w:ascii="Times New Roman" w:hAnsi="Times New Roman"/>
          <w:color w:val="000000"/>
          <w:sz w:val="28"/>
          <w:szCs w:val="28"/>
        </w:rPr>
        <w:t xml:space="preserve"> вестник» и</w:t>
      </w:r>
      <w:r w:rsidRPr="000A0368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 w:rsidRPr="000A0368"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 w:rsidRPr="000A0368">
        <w:rPr>
          <w:rFonts w:ascii="Times New Roman" w:hAnsi="Times New Roman"/>
          <w:color w:val="000000"/>
          <w:sz w:val="28"/>
          <w:szCs w:val="28"/>
        </w:rPr>
        <w:t>.</w:t>
      </w:r>
    </w:p>
    <w:p w:rsidR="000A0368" w:rsidRPr="000A0368" w:rsidRDefault="000A0368" w:rsidP="000A0368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0A0368" w:rsidRPr="000A0368" w:rsidRDefault="000A0368" w:rsidP="000A0368">
      <w:pPr>
        <w:pStyle w:val="ab"/>
        <w:shd w:val="clear" w:color="auto" w:fill="FFFFFF"/>
        <w:spacing w:beforeAutospacing="1" w:after="0"/>
        <w:ind w:left="42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0A0368" w:rsidRPr="000A0368" w:rsidRDefault="000A0368" w:rsidP="000A0368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0A0368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proofErr w:type="spellStart"/>
      <w:r w:rsidRPr="000A0368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hAnsi="Times New Roman"/>
          <w:color w:val="000000"/>
          <w:sz w:val="28"/>
          <w:szCs w:val="28"/>
        </w:rPr>
        <w:t xml:space="preserve"> городского поселения</w:t>
      </w:r>
    </w:p>
    <w:p w:rsidR="000A0368" w:rsidRPr="000A0368" w:rsidRDefault="000A0368" w:rsidP="000A0368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proofErr w:type="spellStart"/>
      <w:r w:rsidRPr="000A0368"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 w:rsidRPr="000A0368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</w:p>
    <w:p w:rsidR="000A0368" w:rsidRPr="000A0368" w:rsidRDefault="000A0368" w:rsidP="000A0368">
      <w:pPr>
        <w:pStyle w:val="ab"/>
        <w:shd w:val="clear" w:color="auto" w:fill="FFFFFF"/>
        <w:spacing w:beforeAutospacing="1" w:after="0"/>
        <w:ind w:left="-454"/>
        <w:jc w:val="both"/>
        <w:rPr>
          <w:rFonts w:ascii="Times New Roman" w:hAnsi="Times New Roman"/>
          <w:color w:val="000000"/>
          <w:sz w:val="27"/>
          <w:szCs w:val="27"/>
        </w:rPr>
      </w:pPr>
      <w:r w:rsidRPr="000A0368">
        <w:rPr>
          <w:rFonts w:ascii="Times New Roman" w:hAnsi="Times New Roman"/>
          <w:color w:val="000000"/>
          <w:sz w:val="28"/>
          <w:szCs w:val="28"/>
        </w:rPr>
        <w:t xml:space="preserve">Республики Мордовия                                                                               О.В. </w:t>
      </w:r>
      <w:proofErr w:type="spellStart"/>
      <w:r w:rsidRPr="000A0368">
        <w:rPr>
          <w:rFonts w:ascii="Times New Roman" w:hAnsi="Times New Roman"/>
          <w:color w:val="000000"/>
          <w:sz w:val="28"/>
          <w:szCs w:val="28"/>
        </w:rPr>
        <w:t>Сёмина</w:t>
      </w:r>
      <w:proofErr w:type="spellEnd"/>
    </w:p>
    <w:p w:rsidR="000A0368" w:rsidRDefault="000A0368" w:rsidP="000A0368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A0368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A0368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0A0368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0A0368"/>
    <w:rPr>
      <w:color w:val="800000"/>
      <w:u w:val="single"/>
    </w:rPr>
  </w:style>
  <w:style w:type="character" w:customStyle="1" w:styleId="CITE">
    <w:name w:val="CITE"/>
    <w:qFormat/>
    <w:rsid w:val="000A0368"/>
    <w:rPr>
      <w:i/>
    </w:rPr>
  </w:style>
  <w:style w:type="character" w:customStyle="1" w:styleId="CODE">
    <w:name w:val="CODE"/>
    <w:qFormat/>
    <w:rsid w:val="000A0368"/>
    <w:rPr>
      <w:rFonts w:ascii="Courier New" w:hAnsi="Courier New"/>
      <w:sz w:val="20"/>
    </w:rPr>
  </w:style>
  <w:style w:type="character" w:customStyle="1" w:styleId="Keyboard">
    <w:name w:val="Keyboard"/>
    <w:qFormat/>
    <w:rsid w:val="000A0368"/>
    <w:rPr>
      <w:rFonts w:ascii="Courier New" w:hAnsi="Courier New"/>
      <w:b/>
      <w:sz w:val="20"/>
    </w:rPr>
  </w:style>
  <w:style w:type="character" w:customStyle="1" w:styleId="Sample">
    <w:name w:val="Sample"/>
    <w:qFormat/>
    <w:rsid w:val="000A0368"/>
    <w:rPr>
      <w:rFonts w:ascii="Courier New" w:hAnsi="Courier New"/>
    </w:rPr>
  </w:style>
  <w:style w:type="character" w:customStyle="1" w:styleId="Typewriter">
    <w:name w:val="Typewriter"/>
    <w:qFormat/>
    <w:rsid w:val="000A0368"/>
    <w:rPr>
      <w:rFonts w:ascii="Courier New" w:hAnsi="Courier New"/>
      <w:sz w:val="20"/>
    </w:rPr>
  </w:style>
  <w:style w:type="character" w:customStyle="1" w:styleId="HTMLMarkup">
    <w:name w:val="HTML Markup"/>
    <w:qFormat/>
    <w:rsid w:val="000A0368"/>
    <w:rPr>
      <w:vanish/>
      <w:color w:val="FF0000"/>
    </w:rPr>
  </w:style>
  <w:style w:type="character" w:customStyle="1" w:styleId="Comment">
    <w:name w:val="Comment"/>
    <w:qFormat/>
    <w:rsid w:val="000A0368"/>
    <w:rPr>
      <w:vanish/>
    </w:rPr>
  </w:style>
  <w:style w:type="paragraph" w:customStyle="1" w:styleId="af1">
    <w:name w:val="Заголовок"/>
    <w:basedOn w:val="a"/>
    <w:next w:val="a0"/>
    <w:qFormat/>
    <w:rsid w:val="000A0368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0A0368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0A0368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0A0368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0A0368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0A0368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0A0368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0A0368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0A0368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0A0368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0A0368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0A0368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0A0368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0A0368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0A03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0A0368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0A0368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0A0368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0A0368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0A0368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0A0368"/>
    <w:rPr>
      <w:color w:val="800000"/>
      <w:u w:val="single"/>
    </w:rPr>
  </w:style>
  <w:style w:type="character" w:customStyle="1" w:styleId="CITE">
    <w:name w:val="CITE"/>
    <w:qFormat/>
    <w:rsid w:val="000A0368"/>
    <w:rPr>
      <w:i/>
    </w:rPr>
  </w:style>
  <w:style w:type="character" w:customStyle="1" w:styleId="CODE">
    <w:name w:val="CODE"/>
    <w:qFormat/>
    <w:rsid w:val="000A0368"/>
    <w:rPr>
      <w:rFonts w:ascii="Courier New" w:hAnsi="Courier New"/>
      <w:sz w:val="20"/>
    </w:rPr>
  </w:style>
  <w:style w:type="character" w:customStyle="1" w:styleId="Keyboard">
    <w:name w:val="Keyboard"/>
    <w:qFormat/>
    <w:rsid w:val="000A0368"/>
    <w:rPr>
      <w:rFonts w:ascii="Courier New" w:hAnsi="Courier New"/>
      <w:b/>
      <w:sz w:val="20"/>
    </w:rPr>
  </w:style>
  <w:style w:type="character" w:customStyle="1" w:styleId="Sample">
    <w:name w:val="Sample"/>
    <w:qFormat/>
    <w:rsid w:val="000A0368"/>
    <w:rPr>
      <w:rFonts w:ascii="Courier New" w:hAnsi="Courier New"/>
    </w:rPr>
  </w:style>
  <w:style w:type="character" w:customStyle="1" w:styleId="Typewriter">
    <w:name w:val="Typewriter"/>
    <w:qFormat/>
    <w:rsid w:val="000A0368"/>
    <w:rPr>
      <w:rFonts w:ascii="Courier New" w:hAnsi="Courier New"/>
      <w:sz w:val="20"/>
    </w:rPr>
  </w:style>
  <w:style w:type="character" w:customStyle="1" w:styleId="HTMLMarkup">
    <w:name w:val="HTML Markup"/>
    <w:qFormat/>
    <w:rsid w:val="000A0368"/>
    <w:rPr>
      <w:vanish/>
      <w:color w:val="FF0000"/>
    </w:rPr>
  </w:style>
  <w:style w:type="character" w:customStyle="1" w:styleId="Comment">
    <w:name w:val="Comment"/>
    <w:qFormat/>
    <w:rsid w:val="000A0368"/>
    <w:rPr>
      <w:vanish/>
    </w:rPr>
  </w:style>
  <w:style w:type="paragraph" w:customStyle="1" w:styleId="af1">
    <w:name w:val="Заголовок"/>
    <w:basedOn w:val="a"/>
    <w:next w:val="a0"/>
    <w:qFormat/>
    <w:rsid w:val="000A0368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0A0368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0A0368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0A0368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0A0368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0A0368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0A0368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0A0368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0A0368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0A0368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0A0368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0A0368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0A0368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0A0368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0A036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0A0368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0A0368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0A0368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0A0368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0A0368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9385</Words>
  <Characters>53499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2022-02-18T11:33:00Z</cp:lastPrinted>
  <dcterms:created xsi:type="dcterms:W3CDTF">2022-02-18T11:33:00Z</dcterms:created>
  <dcterms:modified xsi:type="dcterms:W3CDTF">2022-02-18T11:33:00Z</dcterms:modified>
</cp:coreProperties>
</file>