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752" w:rsidRPr="004B0752" w:rsidRDefault="00226620" w:rsidP="00E73B10">
      <w:pPr>
        <w:tabs>
          <w:tab w:val="center" w:pos="5031"/>
          <w:tab w:val="left" w:pos="886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4B0752" w:rsidRPr="004B0752">
        <w:rPr>
          <w:rFonts w:ascii="Times New Roman" w:hAnsi="Times New Roman"/>
          <w:sz w:val="28"/>
          <w:szCs w:val="28"/>
        </w:rPr>
        <w:t>АДМИНИСТРАЦИЯ</w:t>
      </w:r>
      <w:r>
        <w:rPr>
          <w:rFonts w:ascii="Times New Roman" w:hAnsi="Times New Roman"/>
          <w:sz w:val="28"/>
          <w:szCs w:val="28"/>
        </w:rPr>
        <w:t xml:space="preserve">                                     ПРОЕКТ</w:t>
      </w:r>
    </w:p>
    <w:p w:rsidR="004B0752" w:rsidRPr="004B0752" w:rsidRDefault="004B0752" w:rsidP="00E73B10">
      <w:pPr>
        <w:tabs>
          <w:tab w:val="center" w:pos="5031"/>
          <w:tab w:val="left" w:pos="886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B0752">
        <w:rPr>
          <w:rFonts w:ascii="Times New Roman" w:hAnsi="Times New Roman"/>
          <w:sz w:val="28"/>
          <w:szCs w:val="28"/>
        </w:rPr>
        <w:t>ТОРБЕЕВСКОГО МУНИЦИПАЛЬНОГО РАЙОНА</w:t>
      </w:r>
    </w:p>
    <w:p w:rsidR="004B0752" w:rsidRPr="004B0752" w:rsidRDefault="004B0752" w:rsidP="00E73B10">
      <w:pPr>
        <w:tabs>
          <w:tab w:val="center" w:pos="5031"/>
          <w:tab w:val="left" w:pos="886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B0752">
        <w:rPr>
          <w:rFonts w:ascii="Times New Roman" w:hAnsi="Times New Roman"/>
          <w:sz w:val="28"/>
          <w:szCs w:val="28"/>
        </w:rPr>
        <w:t>РЕСПУБЛИКИ МОРДОВИЯ</w:t>
      </w:r>
    </w:p>
    <w:p w:rsidR="004B0752" w:rsidRPr="00AA604F" w:rsidRDefault="004B0752" w:rsidP="00E73B10">
      <w:pPr>
        <w:jc w:val="center"/>
        <w:rPr>
          <w:b/>
          <w:sz w:val="36"/>
        </w:rPr>
      </w:pPr>
    </w:p>
    <w:p w:rsidR="004B0752" w:rsidRPr="004B0752" w:rsidRDefault="004B0752" w:rsidP="00E73B1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4B0752">
        <w:rPr>
          <w:rFonts w:ascii="Times New Roman" w:hAnsi="Times New Roman"/>
          <w:sz w:val="32"/>
          <w:szCs w:val="32"/>
        </w:rPr>
        <w:t>П О С Т А Н О В Л Е Н И Е</w:t>
      </w:r>
    </w:p>
    <w:p w:rsidR="004B0752" w:rsidRDefault="004B0752" w:rsidP="00E73B10">
      <w:pPr>
        <w:jc w:val="center"/>
        <w:rPr>
          <w:sz w:val="16"/>
        </w:rPr>
      </w:pPr>
    </w:p>
    <w:p w:rsidR="004B0752" w:rsidRPr="004B0752" w:rsidRDefault="004B0752" w:rsidP="00E73B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B0752">
        <w:rPr>
          <w:rFonts w:ascii="Times New Roman" w:hAnsi="Times New Roman"/>
          <w:sz w:val="28"/>
          <w:szCs w:val="28"/>
        </w:rPr>
        <w:t xml:space="preserve">« ___ »   _________   2022 г.             </w:t>
      </w:r>
      <w:r w:rsidRPr="004B0752">
        <w:rPr>
          <w:rFonts w:ascii="Times New Roman" w:hAnsi="Times New Roman"/>
          <w:sz w:val="28"/>
          <w:szCs w:val="28"/>
        </w:rPr>
        <w:tab/>
        <w:t xml:space="preserve">     </w:t>
      </w:r>
      <w:proofErr w:type="spellStart"/>
      <w:r w:rsidRPr="004B0752">
        <w:rPr>
          <w:rFonts w:ascii="Times New Roman" w:hAnsi="Times New Roman"/>
          <w:sz w:val="28"/>
          <w:szCs w:val="28"/>
        </w:rPr>
        <w:t>рп</w:t>
      </w:r>
      <w:proofErr w:type="spellEnd"/>
      <w:r w:rsidRPr="004B0752">
        <w:rPr>
          <w:rFonts w:ascii="Times New Roman" w:hAnsi="Times New Roman"/>
          <w:sz w:val="28"/>
          <w:szCs w:val="28"/>
        </w:rPr>
        <w:t xml:space="preserve"> Торбеево</w:t>
      </w:r>
      <w:r w:rsidRPr="004B0752">
        <w:rPr>
          <w:rFonts w:ascii="Times New Roman" w:hAnsi="Times New Roman"/>
          <w:sz w:val="28"/>
          <w:szCs w:val="28"/>
        </w:rPr>
        <w:tab/>
      </w:r>
      <w:r w:rsidRPr="004B0752">
        <w:rPr>
          <w:rFonts w:ascii="Times New Roman" w:hAnsi="Times New Roman"/>
          <w:sz w:val="28"/>
          <w:szCs w:val="28"/>
        </w:rPr>
        <w:tab/>
      </w:r>
      <w:r w:rsidRPr="004B0752">
        <w:rPr>
          <w:rFonts w:ascii="Times New Roman" w:hAnsi="Times New Roman"/>
          <w:sz w:val="28"/>
          <w:szCs w:val="28"/>
        </w:rPr>
        <w:tab/>
      </w:r>
      <w:r w:rsidRPr="004B0752">
        <w:rPr>
          <w:rFonts w:ascii="Times New Roman" w:hAnsi="Times New Roman"/>
          <w:sz w:val="28"/>
          <w:szCs w:val="28"/>
        </w:rPr>
        <w:tab/>
        <w:t>№  _____</w:t>
      </w:r>
    </w:p>
    <w:p w:rsidR="004B0752" w:rsidRDefault="004B0752" w:rsidP="00E73B10">
      <w:pPr>
        <w:jc w:val="center"/>
        <w:rPr>
          <w:highlight w:val="yellow"/>
        </w:rPr>
      </w:pPr>
    </w:p>
    <w:p w:rsidR="004B0752" w:rsidRPr="004B0752" w:rsidRDefault="004B0752" w:rsidP="00E73B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4B0752">
        <w:rPr>
          <w:rFonts w:ascii="Times New Roman" w:hAnsi="Times New Roman"/>
          <w:b/>
          <w:color w:val="000000"/>
          <w:sz w:val="28"/>
          <w:szCs w:val="28"/>
        </w:rPr>
        <w:t>Об утверждении административного регламента</w:t>
      </w:r>
    </w:p>
    <w:p w:rsidR="00E73B10" w:rsidRDefault="004B0752" w:rsidP="00E73B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4B0752">
        <w:rPr>
          <w:rFonts w:ascii="Times New Roman" w:hAnsi="Times New Roman"/>
          <w:b/>
          <w:color w:val="000000"/>
          <w:sz w:val="28"/>
          <w:szCs w:val="28"/>
        </w:rPr>
        <w:t xml:space="preserve">предоставления муниципальной услуги </w:t>
      </w:r>
      <w:r w:rsidR="00E73B10">
        <w:rPr>
          <w:rFonts w:ascii="Times New Roman" w:hAnsi="Times New Roman"/>
          <w:b/>
          <w:color w:val="000000"/>
          <w:sz w:val="28"/>
          <w:szCs w:val="28"/>
        </w:rPr>
        <w:t>«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Выдача разрешения </w:t>
      </w:r>
    </w:p>
    <w:p w:rsidR="004B0752" w:rsidRPr="004B0752" w:rsidRDefault="004B0752" w:rsidP="00E73B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на ввод объекта в эксплуатацию</w:t>
      </w:r>
      <w:r w:rsidRPr="00302E6A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>»</w:t>
      </w:r>
      <w:r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 территории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Торбеевского муниципального района</w:t>
      </w:r>
    </w:p>
    <w:p w:rsidR="004B0752" w:rsidRDefault="004B0752" w:rsidP="00E73B10">
      <w:pPr>
        <w:autoSpaceDE w:val="0"/>
        <w:autoSpaceDN w:val="0"/>
        <w:adjustRightInd w:val="0"/>
        <w:spacing w:line="240" w:lineRule="auto"/>
        <w:rPr>
          <w:rFonts w:eastAsia="Calibri"/>
          <w:sz w:val="28"/>
          <w:szCs w:val="28"/>
        </w:rPr>
      </w:pPr>
    </w:p>
    <w:p w:rsidR="004B0752" w:rsidRPr="004B0752" w:rsidRDefault="004B0752" w:rsidP="004B0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bookmarkStart w:id="0" w:name="sub_1"/>
      <w:r w:rsidRPr="004B0752">
        <w:rPr>
          <w:rFonts w:ascii="Times New Roman" w:eastAsia="Calibri" w:hAnsi="Times New Roman"/>
          <w:sz w:val="28"/>
          <w:szCs w:val="28"/>
        </w:rPr>
        <w:t xml:space="preserve">          В соответствии с </w:t>
      </w:r>
      <w:hyperlink r:id="rId8" w:anchor="/document/186367/entry/0" w:history="1">
        <w:r w:rsidRPr="004B0752">
          <w:rPr>
            <w:rFonts w:ascii="Times New Roman" w:eastAsia="Calibri" w:hAnsi="Times New Roman"/>
            <w:sz w:val="28"/>
            <w:szCs w:val="28"/>
          </w:rPr>
          <w:t>Федеральным законом</w:t>
        </w:r>
      </w:hyperlink>
      <w:r w:rsidRPr="004B0752">
        <w:rPr>
          <w:rFonts w:ascii="Times New Roman" w:eastAsia="Calibri" w:hAnsi="Times New Roman"/>
          <w:sz w:val="28"/>
          <w:szCs w:val="28"/>
        </w:rPr>
        <w:t> от 6 октября 2003 года № 131-ФЗ «Об общих принципах организации местного самоуправления в Российской Федерации», </w:t>
      </w:r>
      <w:hyperlink r:id="rId9" w:anchor="/document/12177515/entry/0" w:history="1">
        <w:r w:rsidRPr="004B0752">
          <w:rPr>
            <w:rFonts w:ascii="Times New Roman" w:eastAsia="Calibri" w:hAnsi="Times New Roman"/>
            <w:sz w:val="28"/>
            <w:szCs w:val="28"/>
          </w:rPr>
          <w:t>Федеральным законом</w:t>
        </w:r>
      </w:hyperlink>
      <w:r w:rsidRPr="004B0752">
        <w:rPr>
          <w:rFonts w:ascii="Times New Roman" w:eastAsia="Calibri" w:hAnsi="Times New Roman"/>
          <w:sz w:val="28"/>
          <w:szCs w:val="28"/>
        </w:rPr>
        <w:t xml:space="preserve"> от 27 июля 2010 года № 210-ФЗ «Об организации предоставления государственных и муниципальных услуг», пунктом </w:t>
      </w:r>
      <w:r w:rsidR="00E73B10">
        <w:rPr>
          <w:rFonts w:ascii="Times New Roman" w:eastAsia="Calibri" w:hAnsi="Times New Roman"/>
          <w:sz w:val="28"/>
          <w:szCs w:val="28"/>
        </w:rPr>
        <w:t>13</w:t>
      </w:r>
      <w:r w:rsidRPr="004B0752">
        <w:rPr>
          <w:rFonts w:ascii="Times New Roman" w:eastAsia="Calibri" w:hAnsi="Times New Roman"/>
          <w:sz w:val="28"/>
          <w:szCs w:val="28"/>
        </w:rPr>
        <w:t xml:space="preserve"> части </w:t>
      </w:r>
      <w:r w:rsidR="00E73B10">
        <w:rPr>
          <w:rFonts w:ascii="Times New Roman" w:eastAsia="Calibri" w:hAnsi="Times New Roman"/>
          <w:sz w:val="28"/>
          <w:szCs w:val="28"/>
        </w:rPr>
        <w:t>4</w:t>
      </w:r>
      <w:r w:rsidRPr="004B0752">
        <w:rPr>
          <w:rFonts w:ascii="Times New Roman" w:eastAsia="Calibri" w:hAnsi="Times New Roman"/>
          <w:sz w:val="28"/>
          <w:szCs w:val="28"/>
        </w:rPr>
        <w:t xml:space="preserve"> статьи </w:t>
      </w:r>
      <w:r w:rsidR="00E73B10">
        <w:rPr>
          <w:rFonts w:ascii="Times New Roman" w:eastAsia="Calibri" w:hAnsi="Times New Roman"/>
          <w:sz w:val="28"/>
          <w:szCs w:val="28"/>
        </w:rPr>
        <w:t>28</w:t>
      </w:r>
      <w:r w:rsidRPr="004B0752">
        <w:rPr>
          <w:rFonts w:ascii="Times New Roman" w:eastAsia="Calibri" w:hAnsi="Times New Roman"/>
          <w:sz w:val="28"/>
          <w:szCs w:val="28"/>
        </w:rPr>
        <w:t xml:space="preserve"> </w:t>
      </w:r>
      <w:hyperlink r:id="rId10" w:history="1">
        <w:r w:rsidRPr="004B0752">
          <w:rPr>
            <w:rFonts w:ascii="Times New Roman" w:eastAsia="Calibri" w:hAnsi="Times New Roman"/>
          </w:rPr>
          <w:t>Устава</w:t>
        </w:r>
      </w:hyperlink>
      <w:r w:rsidRPr="004B0752">
        <w:rPr>
          <w:rFonts w:ascii="Times New Roman" w:eastAsia="Calibri" w:hAnsi="Times New Roman"/>
          <w:sz w:val="28"/>
          <w:szCs w:val="28"/>
        </w:rPr>
        <w:t xml:space="preserve"> Тор</w:t>
      </w:r>
      <w:r w:rsidR="00E73B10">
        <w:rPr>
          <w:rFonts w:ascii="Times New Roman" w:eastAsia="Calibri" w:hAnsi="Times New Roman"/>
          <w:sz w:val="28"/>
          <w:szCs w:val="28"/>
        </w:rPr>
        <w:t>беевского муниципального района</w:t>
      </w:r>
      <w:r w:rsidRPr="004B0752">
        <w:rPr>
          <w:rFonts w:ascii="Times New Roman" w:eastAsia="Calibri" w:hAnsi="Times New Roman"/>
          <w:sz w:val="28"/>
          <w:szCs w:val="28"/>
        </w:rPr>
        <w:t>, администрация Торбеевского муниципального района Республики Мордовия постановляет:</w:t>
      </w:r>
    </w:p>
    <w:p w:rsidR="004B0752" w:rsidRPr="004B0752" w:rsidRDefault="004B0752" w:rsidP="004B07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4B0752">
        <w:rPr>
          <w:rFonts w:ascii="Times New Roman" w:eastAsia="Calibri" w:hAnsi="Times New Roman"/>
          <w:sz w:val="28"/>
          <w:szCs w:val="28"/>
        </w:rPr>
        <w:t>1. Утвердить прилагаемый  Административный регламент предоставления муниципальной услуги 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4B0752">
        <w:rPr>
          <w:rFonts w:ascii="Times New Roman" w:eastAsia="Calibri" w:hAnsi="Times New Roman"/>
          <w:sz w:val="28"/>
          <w:szCs w:val="28"/>
        </w:rPr>
        <w:t>» на территории Торбеевского муниципального района Республики Мордовия.</w:t>
      </w:r>
    </w:p>
    <w:p w:rsidR="00E73B10" w:rsidRPr="00E73B10" w:rsidRDefault="004B0752" w:rsidP="00E73B10">
      <w:pPr>
        <w:spacing w:after="0" w:line="240" w:lineRule="auto"/>
        <w:ind w:firstLine="708"/>
        <w:jc w:val="both"/>
        <w:rPr>
          <w:rFonts w:eastAsia="Calibri"/>
          <w:sz w:val="28"/>
          <w:szCs w:val="28"/>
        </w:rPr>
      </w:pPr>
      <w:r w:rsidRPr="00E73B10">
        <w:rPr>
          <w:rFonts w:ascii="Times New Roman" w:eastAsia="Calibri" w:hAnsi="Times New Roman"/>
          <w:sz w:val="28"/>
          <w:szCs w:val="28"/>
        </w:rPr>
        <w:t>2. Признать утратившим юридическую силу постановление администрации Торбеевского муниципального района от 25.02.2020 г. №124 «</w:t>
      </w:r>
      <w:r w:rsidR="00E73B10">
        <w:rPr>
          <w:rFonts w:ascii="Times New Roman" w:eastAsia="Calibri" w:hAnsi="Times New Roman"/>
          <w:sz w:val="28"/>
          <w:szCs w:val="28"/>
        </w:rPr>
        <w:t xml:space="preserve">Об утверждении </w:t>
      </w:r>
      <w:proofErr w:type="spellStart"/>
      <w:r w:rsidR="00E73B10">
        <w:rPr>
          <w:rFonts w:ascii="Times New Roman" w:eastAsia="Calibri" w:hAnsi="Times New Roman"/>
          <w:sz w:val="28"/>
          <w:szCs w:val="28"/>
        </w:rPr>
        <w:t>а</w:t>
      </w:r>
      <w:r w:rsidR="00E73B10" w:rsidRPr="00E73B10">
        <w:rPr>
          <w:rFonts w:ascii="Times New Roman" w:eastAsia="Calibri" w:hAnsi="Times New Roman"/>
          <w:sz w:val="28"/>
          <w:szCs w:val="28"/>
        </w:rPr>
        <w:t>министративн</w:t>
      </w:r>
      <w:r w:rsidR="00E73B10">
        <w:rPr>
          <w:rFonts w:ascii="Times New Roman" w:eastAsia="Calibri" w:hAnsi="Times New Roman"/>
          <w:sz w:val="28"/>
          <w:szCs w:val="28"/>
        </w:rPr>
        <w:t>ого</w:t>
      </w:r>
      <w:proofErr w:type="spellEnd"/>
      <w:r w:rsidR="00E73B10" w:rsidRPr="00E73B10">
        <w:rPr>
          <w:rFonts w:ascii="Times New Roman" w:eastAsia="Calibri" w:hAnsi="Times New Roman"/>
          <w:sz w:val="28"/>
          <w:szCs w:val="28"/>
        </w:rPr>
        <w:t xml:space="preserve"> регламент</w:t>
      </w:r>
      <w:r w:rsidR="00E73B10">
        <w:rPr>
          <w:rFonts w:ascii="Times New Roman" w:eastAsia="Calibri" w:hAnsi="Times New Roman"/>
          <w:sz w:val="28"/>
          <w:szCs w:val="28"/>
        </w:rPr>
        <w:t>а</w:t>
      </w:r>
      <w:r w:rsidR="00E73B10" w:rsidRPr="00E73B10">
        <w:rPr>
          <w:rFonts w:ascii="Times New Roman" w:eastAsia="Calibri" w:hAnsi="Times New Roman"/>
          <w:sz w:val="28"/>
          <w:szCs w:val="28"/>
        </w:rPr>
        <w:t xml:space="preserve"> администрации Торбеевского муниципального района по предоставлению муниципальной услуги по подготовке и выдаче разрешений на ввод объектов в эксплуатацию</w:t>
      </w:r>
      <w:r w:rsidR="00E73B10">
        <w:rPr>
          <w:rFonts w:ascii="Times New Roman" w:eastAsia="Calibri" w:hAnsi="Times New Roman"/>
          <w:sz w:val="28"/>
          <w:szCs w:val="28"/>
        </w:rPr>
        <w:t>».</w:t>
      </w:r>
    </w:p>
    <w:p w:rsidR="004B0752" w:rsidRPr="004B0752" w:rsidRDefault="004B0752" w:rsidP="004B07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4B0752">
        <w:rPr>
          <w:rFonts w:ascii="Times New Roman" w:eastAsia="Calibri" w:hAnsi="Times New Roman"/>
          <w:sz w:val="28"/>
          <w:szCs w:val="28"/>
        </w:rPr>
        <w:t>3. Контроль за исполнением настоящего постановления возложить на заместителя главы Торбеевского муниципального района по промышленности, строительству, транспорту, ЖКХ и связи.</w:t>
      </w:r>
    </w:p>
    <w:bookmarkEnd w:id="0"/>
    <w:p w:rsidR="004B0752" w:rsidRPr="004B0752" w:rsidRDefault="004B0752" w:rsidP="004B07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4B0752">
        <w:rPr>
          <w:rFonts w:ascii="Times New Roman" w:eastAsia="Calibri" w:hAnsi="Times New Roman"/>
          <w:sz w:val="28"/>
          <w:szCs w:val="28"/>
        </w:rPr>
        <w:t xml:space="preserve">4. Настоящее постановление вступает в силу после его официального опубликования в информационном бюллетене «Вестник Торбеевского муниципального района» и подлежит размещению на сайте администрации по адресу: </w:t>
      </w:r>
      <w:proofErr w:type="spellStart"/>
      <w:r w:rsidRPr="004B0752">
        <w:rPr>
          <w:rFonts w:ascii="Times New Roman" w:eastAsia="Calibri" w:hAnsi="Times New Roman"/>
          <w:sz w:val="28"/>
          <w:szCs w:val="28"/>
        </w:rPr>
        <w:t>torbeevo.e-mordovia.ru</w:t>
      </w:r>
      <w:proofErr w:type="spellEnd"/>
      <w:r w:rsidRPr="004B0752">
        <w:rPr>
          <w:rFonts w:ascii="Times New Roman" w:eastAsia="Calibri" w:hAnsi="Times New Roman"/>
          <w:sz w:val="28"/>
          <w:szCs w:val="28"/>
        </w:rPr>
        <w:t>.</w:t>
      </w:r>
    </w:p>
    <w:p w:rsidR="004B0752" w:rsidRDefault="004B0752" w:rsidP="004B0752">
      <w:pPr>
        <w:autoSpaceDE w:val="0"/>
        <w:autoSpaceDN w:val="0"/>
        <w:adjustRightInd w:val="0"/>
        <w:ind w:firstLine="426"/>
        <w:contextualSpacing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4B0752" w:rsidRPr="004B0752" w:rsidTr="004B0752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4B0752" w:rsidRPr="004B0752" w:rsidRDefault="004B0752" w:rsidP="004B0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B0752">
              <w:rPr>
                <w:rFonts w:ascii="Times New Roman" w:hAnsi="Times New Roman"/>
                <w:sz w:val="28"/>
                <w:szCs w:val="28"/>
              </w:rPr>
              <w:t xml:space="preserve">Глава Торбеевского </w:t>
            </w:r>
          </w:p>
          <w:p w:rsidR="004B0752" w:rsidRPr="004B0752" w:rsidRDefault="004B0752" w:rsidP="004B0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B0752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4B0752" w:rsidRPr="004B0752" w:rsidRDefault="004B0752" w:rsidP="004B0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B0752" w:rsidRPr="004B0752" w:rsidRDefault="004B0752" w:rsidP="004B07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B0752">
              <w:rPr>
                <w:rFonts w:ascii="Times New Roman" w:hAnsi="Times New Roman"/>
                <w:sz w:val="28"/>
                <w:szCs w:val="28"/>
              </w:rPr>
              <w:t>С.Ф. Шичкин</w:t>
            </w:r>
          </w:p>
        </w:tc>
      </w:tr>
    </w:tbl>
    <w:p w:rsidR="00E73B10" w:rsidRDefault="00E73B10" w:rsidP="004B075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E73B10" w:rsidRDefault="00E73B10" w:rsidP="004B075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E73B10" w:rsidRDefault="00E73B10" w:rsidP="004B075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E73B10" w:rsidRDefault="00E73B10" w:rsidP="004B075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E73B10" w:rsidRDefault="00E73B10" w:rsidP="004B075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4B0752" w:rsidRPr="004B0752" w:rsidRDefault="004B0752" w:rsidP="004B075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4B0752">
        <w:rPr>
          <w:rFonts w:ascii="Times New Roman" w:hAnsi="Times New Roman"/>
          <w:bCs/>
          <w:sz w:val="24"/>
          <w:szCs w:val="24"/>
        </w:rPr>
        <w:lastRenderedPageBreak/>
        <w:t>УТВЕРЖДЕН:</w:t>
      </w:r>
    </w:p>
    <w:p w:rsidR="004B0752" w:rsidRPr="004B0752" w:rsidRDefault="004B0752" w:rsidP="004B075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4B0752">
        <w:rPr>
          <w:rFonts w:ascii="Times New Roman" w:hAnsi="Times New Roman"/>
          <w:bCs/>
          <w:sz w:val="24"/>
          <w:szCs w:val="24"/>
        </w:rPr>
        <w:t>постановлением администрации</w:t>
      </w:r>
    </w:p>
    <w:p w:rsidR="004B0752" w:rsidRPr="004B0752" w:rsidRDefault="004B0752" w:rsidP="004B075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4B0752">
        <w:rPr>
          <w:rFonts w:ascii="Times New Roman" w:hAnsi="Times New Roman"/>
          <w:bCs/>
          <w:sz w:val="24"/>
          <w:szCs w:val="24"/>
        </w:rPr>
        <w:t>Торбеевского  муниципального района</w:t>
      </w:r>
    </w:p>
    <w:p w:rsidR="004B0752" w:rsidRPr="004B0752" w:rsidRDefault="004B0752" w:rsidP="004B075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4B0752">
        <w:rPr>
          <w:rFonts w:ascii="Times New Roman" w:hAnsi="Times New Roman"/>
          <w:bCs/>
          <w:sz w:val="24"/>
          <w:szCs w:val="24"/>
        </w:rPr>
        <w:t>Республики Мордовия</w:t>
      </w:r>
    </w:p>
    <w:p w:rsidR="004B0752" w:rsidRPr="004B0752" w:rsidRDefault="004B0752" w:rsidP="004B075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4B0752">
        <w:rPr>
          <w:rFonts w:ascii="Times New Roman" w:hAnsi="Times New Roman"/>
          <w:bCs/>
          <w:sz w:val="24"/>
          <w:szCs w:val="24"/>
        </w:rPr>
        <w:t>от «____»________2022г. №____</w:t>
      </w:r>
    </w:p>
    <w:p w:rsidR="00231960" w:rsidRPr="00302E6A" w:rsidRDefault="00231960" w:rsidP="00302E6A">
      <w:pPr>
        <w:pStyle w:val="ConsPlusNormal"/>
        <w:ind w:firstLine="539"/>
        <w:jc w:val="center"/>
        <w:rPr>
          <w:bCs/>
          <w:color w:val="000000" w:themeColor="text1"/>
        </w:rPr>
      </w:pPr>
    </w:p>
    <w:p w:rsidR="00851D9E" w:rsidRPr="00302E6A" w:rsidRDefault="00FD59F7" w:rsidP="00E73B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А</w:t>
      </w:r>
      <w:r w:rsidR="00511437" w:rsidRPr="00302E6A">
        <w:rPr>
          <w:rFonts w:ascii="Times New Roman" w:hAnsi="Times New Roman"/>
          <w:b/>
          <w:color w:val="000000" w:themeColor="text1"/>
          <w:sz w:val="28"/>
          <w:szCs w:val="28"/>
        </w:rPr>
        <w:t>дминистративный регламент</w:t>
      </w:r>
    </w:p>
    <w:p w:rsidR="00511437" w:rsidRPr="00302E6A" w:rsidRDefault="00511437" w:rsidP="00E73B1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предоставления </w:t>
      </w:r>
      <w:r w:rsidR="008209E6"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 услуги</w:t>
      </w:r>
      <w:r w:rsidR="00FD59F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>«</w:t>
      </w:r>
      <w:r w:rsidR="00DB1ACD"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Выдача разрешения на ввод объекта в эксплуатацию</w:t>
      </w:r>
      <w:r w:rsidRPr="00302E6A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>»</w:t>
      </w:r>
      <w:r w:rsidR="00FD59F7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 территории </w:t>
      </w:r>
      <w:r w:rsidR="00FD59F7">
        <w:rPr>
          <w:rFonts w:ascii="Times New Roman" w:hAnsi="Times New Roman"/>
          <w:b/>
          <w:bCs/>
          <w:color w:val="000000" w:themeColor="text1"/>
          <w:sz w:val="28"/>
          <w:szCs w:val="28"/>
        </w:rPr>
        <w:t>Торбеевского муниципального района</w:t>
      </w:r>
    </w:p>
    <w:p w:rsidR="00470FD9" w:rsidRPr="00302E6A" w:rsidRDefault="00470FD9" w:rsidP="00E73B10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:rsidR="00511437" w:rsidRPr="00302E6A" w:rsidRDefault="00762452" w:rsidP="00E73B10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511437" w:rsidRPr="00302E6A">
        <w:rPr>
          <w:rFonts w:ascii="Times New Roman" w:hAnsi="Times New Roman"/>
          <w:b/>
          <w:color w:val="000000" w:themeColor="text1"/>
          <w:sz w:val="28"/>
          <w:szCs w:val="28"/>
        </w:rPr>
        <w:t>Общие положения</w:t>
      </w:r>
    </w:p>
    <w:p w:rsidR="006D20AF" w:rsidRPr="00302E6A" w:rsidRDefault="006D20AF" w:rsidP="00E73B10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D20AF" w:rsidRPr="00302E6A" w:rsidRDefault="006D20AF" w:rsidP="00E73B10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Предмет регулирования Административного регламента</w:t>
      </w:r>
    </w:p>
    <w:p w:rsidR="006D20AF" w:rsidRPr="00302E6A" w:rsidRDefault="006D20AF" w:rsidP="00E73B10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B1ACD" w:rsidRPr="00302E6A" w:rsidRDefault="007A4A29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Административный регламент п</w:t>
      </w:r>
      <w:r w:rsidR="00F9371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редоставления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муниципальной услуги «</w:t>
      </w:r>
      <w:r w:rsidR="00DB1AC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уполномоченными в соответствии </w:t>
      </w:r>
      <w:r w:rsidR="00DB1AC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со статьей 55 Градостроительного кодекса Российской Федерации на выдачу разрешений на ввод объекта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эксплуатацию</w:t>
      </w:r>
      <w:r w:rsidR="00DB1AC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федеральные органы исполнительной власти, органы исполнительной власти субъекта Российской Федерации, органы местного самоуправления, Государственную корпорацию по атомной энергии "Росатом", Государственную корпорацию по космической деятельности "</w:t>
      </w:r>
      <w:proofErr w:type="spellStart"/>
      <w:r w:rsidR="00DB1ACD" w:rsidRPr="00302E6A">
        <w:rPr>
          <w:rFonts w:ascii="Times New Roman" w:hAnsi="Times New Roman"/>
          <w:color w:val="000000" w:themeColor="text1"/>
          <w:sz w:val="28"/>
          <w:szCs w:val="28"/>
        </w:rPr>
        <w:t>Роскосмос</w:t>
      </w:r>
      <w:proofErr w:type="spellEnd"/>
      <w:r w:rsidR="00DB1AC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" (далее – уполномоченный орган местного самоуправления, организация)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полномочия по выдаче разрешения на </w:t>
      </w:r>
      <w:r w:rsidR="005A1257" w:rsidRPr="00302E6A">
        <w:rPr>
          <w:rFonts w:ascii="Times New Roman" w:hAnsi="Times New Roman"/>
          <w:color w:val="000000" w:themeColor="text1"/>
          <w:sz w:val="28"/>
          <w:szCs w:val="28"/>
        </w:rPr>
        <w:t>ввод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объекта</w:t>
      </w:r>
      <w:r w:rsidR="005A125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эксплуатацию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Pr="00302E6A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Настоящий Административный регламент регулирует отношения, возникающие в связи с предоставлением муниципальной услуги «</w:t>
      </w:r>
      <w:r w:rsidR="00CE0245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Выдача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» (далее – усл</w:t>
      </w:r>
      <w:r w:rsidR="00CE0245" w:rsidRPr="00302E6A">
        <w:rPr>
          <w:rFonts w:ascii="Times New Roman" w:hAnsi="Times New Roman"/>
          <w:color w:val="000000" w:themeColor="text1"/>
          <w:sz w:val="28"/>
          <w:szCs w:val="28"/>
        </w:rPr>
        <w:t>уга) в соответствии со статьей 55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Градостроительного кодекса Российской Федерации.</w:t>
      </w:r>
      <w:r w:rsidR="00CE02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D20AF" w:rsidRPr="00302E6A" w:rsidRDefault="006D20AF" w:rsidP="00302E6A">
      <w:pPr>
        <w:pStyle w:val="a3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iCs/>
          <w:color w:val="000000" w:themeColor="text1"/>
          <w:sz w:val="28"/>
          <w:szCs w:val="28"/>
        </w:rPr>
        <w:t>Круг Заявителей</w:t>
      </w:r>
    </w:p>
    <w:p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92991" w:rsidRPr="00302E6A" w:rsidRDefault="00292991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Заявителям</w:t>
      </w:r>
      <w:r w:rsidR="00157B93">
        <w:rPr>
          <w:rFonts w:ascii="Times New Roman" w:hAnsi="Times New Roman"/>
          <w:color w:val="000000" w:themeColor="text1"/>
          <w:sz w:val="28"/>
          <w:szCs w:val="28"/>
        </w:rPr>
        <w:t xml:space="preserve">и на получение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муниципальной услуги</w:t>
      </w:r>
      <w:r w:rsidR="00F218F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являются застройщики (далее – з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аявитель).</w:t>
      </w:r>
    </w:p>
    <w:p w:rsidR="00292991" w:rsidRPr="00302E6A" w:rsidRDefault="00292991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 (далее – представитель).</w:t>
      </w:r>
    </w:p>
    <w:p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D20AF" w:rsidRPr="00302E6A" w:rsidRDefault="006D20A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/>
          <w:color w:val="000000" w:themeColor="text1"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1.4. Информирование о порядке предоставления услуги осуществляется: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1) непосредственно при личном приеме заявителя в </w:t>
      </w:r>
      <w:r w:rsidR="00FD59F7" w:rsidRPr="00F670AB">
        <w:rPr>
          <w:rFonts w:ascii="Times New Roman" w:hAnsi="Times New Roman"/>
          <w:color w:val="000000" w:themeColor="text1"/>
          <w:sz w:val="28"/>
          <w:szCs w:val="28"/>
        </w:rPr>
        <w:t>Администрации Торбеевского муниципального района Республики Мордовия или ГАУ Республики Мордовия «Многофункциональный центр предоставления государственных и муниципальных услуг» Филиал по Торбеевскому муниципальному району (далее – многофункциональный центр)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FD59F7" w:rsidRPr="00F670AB" w:rsidRDefault="00511437" w:rsidP="00FD59F7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2) по телефону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FD59F7"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администрации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D59F7" w:rsidRPr="00F670AB">
        <w:rPr>
          <w:rFonts w:ascii="Times New Roman" w:hAnsi="Times New Roman"/>
          <w:sz w:val="28"/>
          <w:szCs w:val="28"/>
        </w:rPr>
        <w:t xml:space="preserve">8(3456) 2-00-58 </w:t>
      </w:r>
      <w:r w:rsidR="00FD59F7"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или многофункциональном центре </w:t>
      </w:r>
      <w:r w:rsidR="00FD59F7" w:rsidRPr="00F670AB">
        <w:rPr>
          <w:rFonts w:ascii="Times New Roman" w:hAnsi="Times New Roman"/>
          <w:sz w:val="28"/>
          <w:szCs w:val="28"/>
        </w:rPr>
        <w:t>8(3456) 2-0</w:t>
      </w:r>
      <w:r w:rsidR="00FD59F7">
        <w:rPr>
          <w:rFonts w:ascii="Times New Roman" w:hAnsi="Times New Roman"/>
          <w:sz w:val="28"/>
          <w:szCs w:val="28"/>
        </w:rPr>
        <w:t>5</w:t>
      </w:r>
      <w:r w:rsidR="00FD59F7" w:rsidRPr="00F670AB">
        <w:rPr>
          <w:rFonts w:ascii="Times New Roman" w:hAnsi="Times New Roman"/>
          <w:sz w:val="28"/>
          <w:szCs w:val="28"/>
        </w:rPr>
        <w:t>-85</w:t>
      </w:r>
      <w:r w:rsidR="00FD59F7" w:rsidRPr="00F670AB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3) </w:t>
      </w:r>
      <w:r w:rsidR="00FD59F7" w:rsidRPr="00F670AB">
        <w:rPr>
          <w:rFonts w:ascii="Times New Roman" w:hAnsi="Times New Roman"/>
          <w:color w:val="000000" w:themeColor="text1"/>
          <w:sz w:val="28"/>
          <w:szCs w:val="28"/>
        </w:rPr>
        <w:t>письменно</w:t>
      </w:r>
      <w:r w:rsidR="00FD59F7">
        <w:rPr>
          <w:rFonts w:ascii="Times New Roman" w:hAnsi="Times New Roman"/>
          <w:color w:val="000000" w:themeColor="text1"/>
          <w:sz w:val="28"/>
          <w:szCs w:val="28"/>
        </w:rPr>
        <w:t xml:space="preserve"> по адресу:</w:t>
      </w:r>
      <w:r w:rsidR="00FD59F7"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D59F7" w:rsidRPr="00F670AB">
        <w:rPr>
          <w:rFonts w:ascii="Times New Roman" w:hAnsi="Times New Roman"/>
          <w:sz w:val="28"/>
          <w:szCs w:val="28"/>
        </w:rPr>
        <w:t xml:space="preserve">431030, </w:t>
      </w:r>
      <w:proofErr w:type="spellStart"/>
      <w:r w:rsidR="00FD59F7" w:rsidRPr="00F670AB">
        <w:rPr>
          <w:rFonts w:ascii="Times New Roman" w:hAnsi="Times New Roman"/>
          <w:sz w:val="28"/>
          <w:szCs w:val="28"/>
        </w:rPr>
        <w:t>рп</w:t>
      </w:r>
      <w:proofErr w:type="spellEnd"/>
      <w:r w:rsidR="00FD59F7" w:rsidRPr="00F670AB">
        <w:rPr>
          <w:rFonts w:ascii="Times New Roman" w:hAnsi="Times New Roman"/>
          <w:sz w:val="28"/>
          <w:szCs w:val="28"/>
        </w:rPr>
        <w:t xml:space="preserve"> Торбеево, ул. К.Маркса, </w:t>
      </w:r>
      <w:r w:rsidR="00FD59F7">
        <w:rPr>
          <w:rFonts w:ascii="Times New Roman" w:hAnsi="Times New Roman"/>
          <w:sz w:val="28"/>
          <w:szCs w:val="28"/>
        </w:rPr>
        <w:t xml:space="preserve">д. </w:t>
      </w:r>
      <w:r w:rsidR="00FD59F7" w:rsidRPr="00F670AB">
        <w:rPr>
          <w:rFonts w:ascii="Times New Roman" w:hAnsi="Times New Roman"/>
          <w:sz w:val="28"/>
          <w:szCs w:val="28"/>
        </w:rPr>
        <w:t>7</w:t>
      </w:r>
      <w:r w:rsidR="00FD59F7" w:rsidRPr="00F670AB">
        <w:rPr>
          <w:rFonts w:ascii="Times New Roman" w:hAnsi="Times New Roman"/>
          <w:color w:val="000000" w:themeColor="text1"/>
          <w:sz w:val="28"/>
          <w:szCs w:val="28"/>
        </w:rPr>
        <w:t>, в том числе посредством электронной почты</w:t>
      </w:r>
      <w:r w:rsidR="00FD59F7">
        <w:rPr>
          <w:rFonts w:ascii="Times New Roman" w:hAnsi="Times New Roman"/>
          <w:color w:val="000000" w:themeColor="text1"/>
          <w:sz w:val="28"/>
          <w:szCs w:val="28"/>
        </w:rPr>
        <w:t>:</w:t>
      </w:r>
      <w:r w:rsidR="00FD59F7"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D59F7" w:rsidRPr="00F670AB">
        <w:rPr>
          <w:rFonts w:ascii="Times New Roman" w:hAnsi="Times New Roman"/>
          <w:sz w:val="28"/>
          <w:szCs w:val="28"/>
          <w:lang w:val="en-US"/>
        </w:rPr>
        <w:t>a</w:t>
      </w:r>
      <w:r w:rsidR="00FD59F7" w:rsidRPr="00F670AB">
        <w:rPr>
          <w:rFonts w:ascii="Times New Roman" w:hAnsi="Times New Roman"/>
          <w:sz w:val="28"/>
          <w:szCs w:val="28"/>
        </w:rPr>
        <w:t>-</w:t>
      </w:r>
      <w:proofErr w:type="spellStart"/>
      <w:r w:rsidR="00FD59F7" w:rsidRPr="00F670AB">
        <w:rPr>
          <w:rFonts w:ascii="Times New Roman" w:hAnsi="Times New Roman"/>
          <w:sz w:val="28"/>
          <w:szCs w:val="28"/>
          <w:lang w:val="en-US"/>
        </w:rPr>
        <w:t>torb</w:t>
      </w:r>
      <w:proofErr w:type="spellEnd"/>
      <w:r w:rsidR="00FD59F7" w:rsidRPr="00F670AB">
        <w:rPr>
          <w:rFonts w:ascii="Times New Roman" w:hAnsi="Times New Roman"/>
          <w:sz w:val="28"/>
          <w:szCs w:val="28"/>
        </w:rPr>
        <w:t>@</w:t>
      </w:r>
      <w:proofErr w:type="spellStart"/>
      <w:r w:rsidR="00FD59F7" w:rsidRPr="00F670AB">
        <w:rPr>
          <w:rFonts w:ascii="Times New Roman" w:hAnsi="Times New Roman"/>
          <w:sz w:val="28"/>
          <w:szCs w:val="28"/>
          <w:lang w:val="en-US"/>
        </w:rPr>
        <w:t>yandex</w:t>
      </w:r>
      <w:proofErr w:type="spellEnd"/>
      <w:r w:rsidR="00FD59F7" w:rsidRPr="00F670AB">
        <w:rPr>
          <w:rFonts w:ascii="Times New Roman" w:hAnsi="Times New Roman"/>
          <w:sz w:val="28"/>
          <w:szCs w:val="28"/>
        </w:rPr>
        <w:t>.</w:t>
      </w:r>
      <w:proofErr w:type="spellStart"/>
      <w:r w:rsidR="00FD59F7" w:rsidRPr="00F670AB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FD59F7" w:rsidRPr="00F670AB">
        <w:rPr>
          <w:rFonts w:ascii="Times New Roman" w:hAnsi="Times New Roman"/>
          <w:color w:val="000000" w:themeColor="text1"/>
          <w:sz w:val="28"/>
          <w:szCs w:val="28"/>
        </w:rPr>
        <w:t>, факсимильной связи</w:t>
      </w:r>
      <w:r w:rsidR="00FD59F7">
        <w:rPr>
          <w:rFonts w:ascii="Times New Roman" w:hAnsi="Times New Roman"/>
          <w:color w:val="000000" w:themeColor="text1"/>
          <w:sz w:val="28"/>
          <w:szCs w:val="28"/>
        </w:rPr>
        <w:t xml:space="preserve"> 8-834-56-2-00-51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4) посредством размещения в открытой и доступной форме информации:</w:t>
      </w:r>
    </w:p>
    <w:p w:rsidR="006C2999" w:rsidRPr="00302E6A" w:rsidRDefault="00511437" w:rsidP="00302E6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(https://www.gosuslugi.ru/) (далее –</w:t>
      </w:r>
      <w:r w:rsidR="006C2999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54CD2" w:rsidRPr="00302E6A">
        <w:rPr>
          <w:rFonts w:ascii="Times New Roman" w:hAnsi="Times New Roman"/>
          <w:color w:val="000000" w:themeColor="text1"/>
          <w:sz w:val="28"/>
          <w:szCs w:val="28"/>
        </w:rPr>
        <w:t>Единый портал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6C2999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6C2999" w:rsidP="00302E6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региональном портале государственных и муниципальных услуг (функций), являющегося государственной информационной системой субъекта Российской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Федерации (</w:t>
      </w:r>
      <w:hyperlink r:id="rId11" w:history="1">
        <w:r w:rsidR="00FD59F7" w:rsidRPr="00F670AB">
          <w:rPr>
            <w:rStyle w:val="afb"/>
            <w:rFonts w:ascii="Times New Roman" w:hAnsi="Times New Roman"/>
            <w:sz w:val="28"/>
            <w:szCs w:val="28"/>
          </w:rPr>
          <w:t>www.gosuslugi.ru</w:t>
        </w:r>
      </w:hyperlink>
      <w:r w:rsidRPr="00302E6A">
        <w:rPr>
          <w:rFonts w:ascii="Times New Roman" w:hAnsi="Times New Roman"/>
          <w:color w:val="000000" w:themeColor="text1"/>
          <w:sz w:val="28"/>
          <w:szCs w:val="28"/>
        </w:rPr>
        <w:t>) (далее – региональный портал)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официальном сайте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hyperlink r:id="rId12" w:history="1">
        <w:r w:rsidR="00FD59F7" w:rsidRPr="00F670AB">
          <w:rPr>
            <w:rStyle w:val="af9"/>
            <w:rFonts w:ascii="Times New Roman" w:hAnsi="Times New Roman"/>
            <w:sz w:val="28"/>
            <w:szCs w:val="28"/>
          </w:rPr>
          <w:t>http://</w:t>
        </w:r>
        <w:proofErr w:type="spellStart"/>
        <w:r w:rsidR="00FD59F7" w:rsidRPr="00F670AB">
          <w:rPr>
            <w:rStyle w:val="af9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FD59F7" w:rsidRPr="00F670AB">
          <w:rPr>
            <w:rStyle w:val="af9"/>
            <w:rFonts w:ascii="Times New Roman" w:hAnsi="Times New Roman"/>
            <w:sz w:val="28"/>
            <w:szCs w:val="28"/>
          </w:rPr>
          <w:t>.</w:t>
        </w:r>
        <w:r w:rsidR="00FD59F7" w:rsidRPr="00F670AB">
          <w:rPr>
            <w:rStyle w:val="af9"/>
            <w:rFonts w:ascii="Times New Roman" w:hAnsi="Times New Roman"/>
            <w:sz w:val="28"/>
            <w:szCs w:val="28"/>
            <w:lang w:val="en-US"/>
          </w:rPr>
          <w:t>e</w:t>
        </w:r>
        <w:r w:rsidR="00FD59F7" w:rsidRPr="00F670AB">
          <w:rPr>
            <w:rStyle w:val="af9"/>
            <w:rFonts w:ascii="Times New Roman" w:hAnsi="Times New Roman"/>
            <w:sz w:val="28"/>
            <w:szCs w:val="28"/>
          </w:rPr>
          <w:t>-</w:t>
        </w:r>
        <w:proofErr w:type="spellStart"/>
        <w:r w:rsidR="00FD59F7" w:rsidRPr="00F670AB">
          <w:rPr>
            <w:rStyle w:val="af9"/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 w:rsidR="00FD59F7" w:rsidRPr="00F670AB">
          <w:rPr>
            <w:rStyle w:val="af9"/>
            <w:rFonts w:ascii="Times New Roman" w:hAnsi="Times New Roman"/>
            <w:sz w:val="28"/>
            <w:szCs w:val="28"/>
          </w:rPr>
          <w:t>.</w:t>
        </w:r>
        <w:proofErr w:type="spellStart"/>
        <w:r w:rsidR="00FD59F7" w:rsidRPr="00F670AB">
          <w:rPr>
            <w:rStyle w:val="af9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5) посредством размещения информации на информационных стендах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или многофункционального центра.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1.5. Информирование осуществляется по вопросам, касающимся:</w:t>
      </w:r>
    </w:p>
    <w:p w:rsidR="00CE0245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способов подачи </w:t>
      </w:r>
      <w:r w:rsidR="00CE02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эксплуатацию, а в случаях, предусмотренных частью 12 статьи 51 и частью 3</w:t>
      </w:r>
      <w:r w:rsidR="00CE02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3</w:t>
      </w:r>
      <w:r w:rsidR="00CE02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52 Градостроительного кодекса Российской Федерации, для получения указанного разрешения в отношении этапов строительства, реконструкции объектов капитального строительства (далее – заявление о выдаче разрешения на ввод объекта в эксплуатацию)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адрес</w:t>
      </w:r>
      <w:r w:rsidR="00FD59F7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многофункциональн</w:t>
      </w:r>
      <w:r w:rsidR="00FD59F7">
        <w:rPr>
          <w:rFonts w:ascii="Times New Roman" w:hAnsi="Times New Roman"/>
          <w:color w:val="000000" w:themeColor="text1"/>
          <w:sz w:val="28"/>
          <w:szCs w:val="28"/>
        </w:rPr>
        <w:t>ого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центр</w:t>
      </w:r>
      <w:r w:rsidR="00FD59F7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обращение в которые необходимо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справочной информации о работе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(структурных подразделений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);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порядка и сроков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порядка получения сведений о ходе рассмотрения </w:t>
      </w:r>
      <w:r w:rsidR="000628B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и о результатах предоставления муниципальной услуги;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порядка досудебного (внесудебного) обжалования действий (бездействия) должностных лиц, и принимаемых ими решений 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Получение информации по вопросам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бесплатно.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1.6. При устном обращении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еля (лично или по телефону) должностное лицо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Ответ на телефонный звонок должен начинаться с информации о наименовании органа, в который позвонил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аявитель, фамилии, имени, отчества (последнее – при наличии) и должности специалиста, принявшего телефонный звонок.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Если должностное лицо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не может самостоятельно дать ответ, телефонный звонок</w:t>
      </w:r>
      <w:r w:rsidRPr="00302E6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Если подготовка ответа требует продолжительного времени, он предлагает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елю один из следующих вариантов дальнейших действий: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изложить обращение в письменной форме; 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Должностное лицо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не вправе осуществлять информирование, выходящее за рамки стандартных процедур и условий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и влияющее прямо или косвенно на принимаемое решение.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Информирование осуществляется в соответствии с графиком приема граждан.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1.7. По письменному обращению должностное лицо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подробно в письменной форме разъясняет гражданину сведения по вопросам, указанным в </w:t>
      </w:r>
      <w:hyperlink w:anchor="Par84" w:history="1">
        <w:r w:rsidRPr="00302E6A">
          <w:rPr>
            <w:rFonts w:ascii="Times New Roman" w:hAnsi="Times New Roman"/>
            <w:color w:val="000000" w:themeColor="text1"/>
            <w:sz w:val="28"/>
            <w:szCs w:val="28"/>
          </w:rPr>
          <w:t>пункте</w:t>
        </w:r>
      </w:hyperlink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1.5. настоящего Административного регламента в порядке, установленном Федеральным законом от 2 мая 2006 г. № 59-ФЗ «О порядке рассмотрения обращений граждан Российской Федерации» (далее – Федеральный закон № 59-ФЗ).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1.8. На </w:t>
      </w:r>
      <w:r w:rsidR="00E1116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 861.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Доступ к информации о сроках и порядке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1.9. На официальном сайте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на стендах в местах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в многофункциональном центре размещается следующая справочная информация: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 месте нахождения и графике работы </w:t>
      </w:r>
      <w:r w:rsidR="00CB280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их структурных подразделений, ответственных за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многофункциональных центров;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справочные телефоны структурных подразделений </w:t>
      </w:r>
      <w:r w:rsidR="00E1116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ответственных за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том числе номер телефона-автоинформатора (при наличии);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адрес официального сайта, а также электронной почты и (или) формы обратной связи 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сети «Интернет».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1.10. В залах ожидания 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размещаются нормативные правовые акты, регулирующие порядок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том числе Административный регламент, которые по требованию заявителя предоставляются ему для ознакомления.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1.11. Размещение информации о порядке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с учетом требований к информированию, установленных Административным регламентом.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1.12. Информация о ходе рассмотрения </w:t>
      </w:r>
      <w:r w:rsidR="000628B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0628B6"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и о результатах </w:t>
      </w:r>
      <w:r w:rsidR="00845D1F" w:rsidRPr="00302E6A">
        <w:rPr>
          <w:rFonts w:ascii="Times New Roman" w:hAnsi="Times New Roman"/>
          <w:color w:val="000000" w:themeColor="text1"/>
          <w:sz w:val="28"/>
          <w:szCs w:val="24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 может быть получена заявителем (его представителем) в личном кабинете на </w:t>
      </w:r>
      <w:r w:rsidR="00E11165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, </w:t>
      </w:r>
      <w:r w:rsidR="00CE7745"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региональном портале, 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>а также в соответству</w:t>
      </w:r>
      <w:r w:rsidR="00D070E0" w:rsidRPr="00302E6A">
        <w:rPr>
          <w:rFonts w:ascii="Times New Roman" w:hAnsi="Times New Roman"/>
          <w:color w:val="000000" w:themeColor="text1"/>
          <w:sz w:val="28"/>
          <w:szCs w:val="24"/>
        </w:rPr>
        <w:t>ющем структурном подразделении у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>полномоченного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при обращении заявителя лично, по телефону посредством электронной почты. 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4"/>
        </w:rPr>
      </w:pPr>
    </w:p>
    <w:p w:rsidR="000B3F69" w:rsidRPr="00302E6A" w:rsidRDefault="00762452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4"/>
        </w:rPr>
        <w:t xml:space="preserve">Раздел </w:t>
      </w:r>
      <w:r w:rsidR="00511437" w:rsidRPr="00302E6A">
        <w:rPr>
          <w:rFonts w:ascii="Times New Roman" w:hAnsi="Times New Roman"/>
          <w:b/>
          <w:color w:val="000000" w:themeColor="text1"/>
          <w:sz w:val="28"/>
          <w:szCs w:val="24"/>
        </w:rPr>
        <w:t xml:space="preserve">II. </w:t>
      </w:r>
      <w:r w:rsidR="0034065F" w:rsidRPr="00302E6A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 xml:space="preserve">Стандарт предоставления </w:t>
      </w:r>
      <w:r w:rsidR="0034065F"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муниципальной </w:t>
      </w:r>
      <w:r w:rsidR="0034065F" w:rsidRPr="00302E6A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>услуги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Наименование</w:t>
      </w:r>
      <w:r w:rsidR="00157B9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2.1. Наименование муниципальной услуги - "Выдача разрешения на ввод объекта в эксплуатацию".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Наименование </w:t>
      </w:r>
      <w:r w:rsidR="00157B93">
        <w:rPr>
          <w:rFonts w:ascii="Times New Roman" w:hAnsi="Times New Roman"/>
          <w:b/>
          <w:bCs/>
          <w:color w:val="000000" w:themeColor="text1"/>
          <w:sz w:val="28"/>
          <w:szCs w:val="28"/>
        </w:rPr>
        <w:t>ор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гана местного самоуправления, предоставляющего</w:t>
      </w:r>
      <w:r w:rsidR="00157B9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муниципальную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услугу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B3F69" w:rsidRPr="00302E6A" w:rsidRDefault="00157B93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М</w:t>
      </w:r>
      <w:r w:rsidR="000B3F69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униципальная услуга предоставляется Уполномоченным органом </w:t>
      </w:r>
      <w:r w:rsidR="00DF4EDF" w:rsidRPr="00E40C73">
        <w:rPr>
          <w:rFonts w:ascii="Times New Roman" w:hAnsi="Times New Roman"/>
          <w:sz w:val="28"/>
          <w:szCs w:val="28"/>
        </w:rPr>
        <w:t>Администрацией Торбеевского муниципального района</w:t>
      </w:r>
      <w:r w:rsidR="000B3F69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2.2. Состав заявителей.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Заявителями при обращении за получением услуги являются застройщики.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Федерации.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B3F69" w:rsidRPr="00302E6A" w:rsidRDefault="000B3F69" w:rsidP="00DF4ED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Нормативные правовые акты, регулирующие предоставление муниципальной услуги</w:t>
      </w:r>
    </w:p>
    <w:p w:rsidR="000B3F69" w:rsidRPr="00302E6A" w:rsidRDefault="000B3F69" w:rsidP="00DF4ED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0B3F69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2.3. </w:t>
      </w:r>
      <w:r w:rsidR="009D027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(функций).</w:t>
      </w:r>
    </w:p>
    <w:p w:rsidR="000B3F69" w:rsidRPr="00302E6A" w:rsidRDefault="000B3F69" w:rsidP="00302E6A">
      <w:pPr>
        <w:pStyle w:val="ConsPlusNormal"/>
        <w:ind w:firstLine="709"/>
        <w:jc w:val="both"/>
        <w:rPr>
          <w:bCs/>
          <w:color w:val="000000" w:themeColor="text1"/>
        </w:rPr>
      </w:pPr>
    </w:p>
    <w:p w:rsidR="000B3F69" w:rsidRPr="00302E6A" w:rsidRDefault="000B3F69" w:rsidP="00302E6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0B3F69" w:rsidRPr="00302E6A" w:rsidRDefault="000B3F69" w:rsidP="00302E6A">
      <w:pPr>
        <w:pStyle w:val="ConsPlusNormal"/>
        <w:ind w:firstLine="709"/>
        <w:jc w:val="both"/>
        <w:rPr>
          <w:bCs/>
          <w:color w:val="000000" w:themeColor="text1"/>
        </w:rPr>
      </w:pP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2.4. Заявитель или его представитель представляет в уполномоченный орган мест</w:t>
      </w:r>
      <w:r w:rsidR="00CE0245" w:rsidRPr="00302E6A">
        <w:rPr>
          <w:bCs/>
          <w:color w:val="000000" w:themeColor="text1"/>
        </w:rPr>
        <w:t>ного самоуправления, организацию</w:t>
      </w:r>
      <w:r w:rsidRPr="00302E6A">
        <w:rPr>
          <w:bCs/>
          <w:color w:val="000000" w:themeColor="text1"/>
        </w:rPr>
        <w:t xml:space="preserve"> заявление о выдаче разрешения на ввод объекта в эксплуатацию по форме согласно Приложению № 1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>, а также прилагаемые к нему документы,</w:t>
      </w:r>
      <w:r w:rsidR="00E8268E" w:rsidRPr="00302E6A">
        <w:rPr>
          <w:bCs/>
          <w:color w:val="000000" w:themeColor="text1"/>
        </w:rPr>
        <w:t xml:space="preserve"> указанные в подпунктах "б" - "д</w:t>
      </w:r>
      <w:r w:rsidRPr="00302E6A">
        <w:rPr>
          <w:bCs/>
          <w:color w:val="000000" w:themeColor="text1"/>
        </w:rPr>
        <w:t xml:space="preserve">" пункта </w:t>
      </w:r>
      <w:r w:rsidR="00F01E9A" w:rsidRPr="00302E6A">
        <w:rPr>
          <w:bCs/>
          <w:color w:val="000000" w:themeColor="text1"/>
        </w:rPr>
        <w:t>2.</w:t>
      </w:r>
      <w:r w:rsidRPr="00302E6A">
        <w:rPr>
          <w:bCs/>
          <w:color w:val="000000" w:themeColor="text1"/>
        </w:rPr>
        <w:t xml:space="preserve">8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="00D3771E" w:rsidRPr="00302E6A">
        <w:rPr>
          <w:bCs/>
          <w:color w:val="000000" w:themeColor="text1"/>
        </w:rPr>
        <w:t>, одним из</w:t>
      </w:r>
      <w:r w:rsidRPr="00302E6A">
        <w:rPr>
          <w:bCs/>
          <w:color w:val="000000" w:themeColor="text1"/>
        </w:rPr>
        <w:t xml:space="preserve"> следующих способов: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в электронной форме посредством федеральной государственной информационной системы "Единый портал государственных и муниципальных услуг (функций)" (далее – Единый портал), регионального портала государственных и муниципальных услуг (функций), являющегося государственной информационной системой субъекта Российской Федерации (далее – региональный портал).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случае направления заявления о выдаче разрешения на ввод объекта в эксплуатацию и прилагаемых к нему документов указанным способом заявитель или его представитель, прошедшие процедуры регистрации, идентификации и аутентификации с использованием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федеральной государственной информационной системы 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ая система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идентификации и аутентификации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(далее – </w:t>
      </w:r>
      <w:r w:rsidR="008E60D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</w:t>
      </w:r>
      <w:r w:rsidR="00411631" w:rsidRPr="00302E6A">
        <w:rPr>
          <w:color w:val="000000" w:themeColor="text1"/>
        </w:rPr>
        <w:t xml:space="preserve">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или иных государственных информационных систем, если такие государственные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 xml:space="preserve">информационные системы в установленном Правительством Российской Федерации порядке обеспечивают взаимодействие с </w:t>
      </w:r>
      <w:r w:rsidR="008E60D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при условии совпадения сведений о физическом лице в указанных информационных системах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заполняют форму указанного заявления с использованием интерактивной формы в электронном виде. 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 направляется заявителем или его представителем вместе с прикрепленными электронными документами, указанными в подпунктах "б" - "</w:t>
      </w:r>
      <w:r w:rsidR="00E8268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Заявление о выдаче разрешения на ввод объекта в эксплуатацию подписывается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 w:bidi="ru-RU"/>
        </w:rPr>
        <w:t xml:space="preserve">заявителем или его представителем, уполномоченным на подписание такого заявления,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простой электронной подписью, либо усиленной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"Об электронной подписи",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Федерации от 25 января 2013 г. № 33 "Об использовании простой электронной подписи при оказании государственных и муниципальных услуг",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 25 июня 2012 г. № 634 "О видах электронной подписи, использование которых допускается при обращении за получением государственных и муниципальных услуг" (далее – усиленная неквалифицированная электронная подпись).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Заявление о выдаче разрешения на ввод объекта в эксплуатацию и прилагаемые к нему документы направляются в уполномоченный в соответствии со статьей 55 Градостроительного кодекса Российской Федерации на выдачу разрешения на ввод объекта в эксплуатацию федеральный орган исполнительной власти, Государственную корпорацию по атомной энергии "Росатом", Государственную корпорацию по космической деятельности "Роскосмос" исключительно в электронной форме в случае, если проектная документация объекта капитального строительства и (или) результаты инженерных изысканий, выполненные для подготовки такой проектной документации, а также иные документы, необходимые для проведения государственной экспертизы проектной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документации и (или) результатов инженерных изысканий, представлялись в электронной форме.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 и прилагаемые к нему документы направляются в уполномоченный в соответствии со статьей 55 Градостроительного кодекса Российской Федерации на выдачу разрешения на ввод объекта в эксплуатацию орган исполнительной власти субъекта Российской Федерации, орган местного самоуправления исключительно в электронной форме в случаях, установленных нормативным правовым актом субъекта Российской Федерации.</w:t>
      </w:r>
    </w:p>
    <w:p w:rsidR="00890957" w:rsidRPr="00302E6A" w:rsidRDefault="0089095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целях предоставления услуги заявителю или его представителю обеспечивается в многофункциональном центре доступ к Единому порталу, региональному порталу в соответствии с постановлением Правительства Российской Федерации от 22 декабря 2012 г. № 1376 "Об утверждении Правил организации деятельности многофункциональных центров предоставления государственных и муниципальных услуг".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 на бумажном носителе посредством личного обращения в уполномоченный орган местного самоуправления, организацию либо посредством почтового отправления с уведомлением о вручении;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 на бумажном носителе посредством обращения в уполномоченный орган местного самоуправления через многофункциональный центр в соответствии с соглашением о взаимодействии между многофункциональным центром и уполномоченным органом местного самоуправления, заключенным в соответствии с 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="00890957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890957" w:rsidRPr="00302E6A" w:rsidRDefault="00890957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г) в электронной форме посредством единой информационной системы жилищного строительства.</w:t>
      </w:r>
    </w:p>
    <w:p w:rsidR="00890957" w:rsidRPr="00302E6A" w:rsidRDefault="0089095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Направить заявление о выдаче разрешения на ввод объекта в эксплуатацию посредством единой информационной системы жилищного строительства вправе заявители - застройщики, наименование которых содержат слова "специализированный застройщик", за исключением случаев, если в соответствии с нормативным правовым актом субъекта Российской Федерации выдача разрешения на ввод объекта в эксплуатацию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</w:p>
    <w:p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2.5. Документы, прилагаемые заявителем к заявлению о выдаче разрешения на ввод объекта в эксплуатацию, представляемые в электронной форме, направляются в следующих форматах: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xml - для документов, в отношении которых утверждены формы и требования по формированию электронных документов в виде файлов в формате xml;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doc, docx, odt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xls, xlsx, ods - для документов, содержащих расчеты;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pdf, jpg, jpeg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png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bmp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tiff</w:t>
      </w:r>
      <w:r w:rsidR="00470FD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DE639B" w:rsidRPr="00302E6A" w:rsidRDefault="00DE639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д)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zip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rar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– для сжатых документов в один файл;</w:t>
      </w:r>
    </w:p>
    <w:p w:rsidR="00DE639B" w:rsidRPr="00302E6A" w:rsidRDefault="00DE639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е)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sig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– для открепленной усиленной квалифицированной электронной подписи.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2.6. В случае, если оригиналы документов, прилагаемых к заявлению о выдаче разрешения на ввод объекта в эксплуатацию, выданы и подписаны уполномоченным органом на бумажном носителе, допускается формирование таких документов, представляемых в электронной форме, 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"черно-белый" (при отсутствии в документе графических изображений и (или) цветного текста);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"оттенки серого" (при наличии в документе графических изображений, отличных от цветного графического изображения);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"цветной" или "режим полной цветопередачи" (при наличии в документе цветных графических изображений либо цветного текста).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2.7.  Документы, прилагаемые заявителем к заявлению о выдаче разрешения на ввод объекта в эксплуатацию, представляемые в электронной форме, должны обеспечивать: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возможность идентифицировать документ и количество листов в документе;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содержать оглавление, соответствующее их смыслу и содержанию (для документов, содержащих структурированные по частям, главам, разделам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(подразделам) данные) и закладки, обеспечивающие переходы по оглавлению и (или) к содержащимся в тексте рисункам и таблицам.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Документы, подлежащие представлению в форматах xls, xlsx или ods, формируются в виде отдельного документа, представляемого в электронной форме.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2.8. Исчерпывающий перечень документов, необходимых для предоставления услуги, подлежащих представлению заявителем самостоятельно: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заявление о выдаче разрешения на ввод объекта в эксплуатацию. В случае представления заявления о выдаче разрешения на ввод объекта в эксплуатацию в электронной форме посредством Единого портала, регионального портала в соответствии с подпунктом "а"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4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указанное заявление заполняется путем внесения соответствующих сведений в интерактивную форму на Едином портале, региональном портале;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документ, удостоверяющий личность заявителя или представителя заявителя, в случае представления заявления о выдаче разрешения на ввод объекта в эксплуатацию и прилагаемых к нему документов посредством личного обращения в уполномоченный орган местного самоуправления, в том числе через многофункциональный центр, организацию. 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случае направления заявления посредством </w:t>
      </w:r>
      <w:r w:rsidR="00D762A2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Единого портала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сведения из документа, </w:t>
      </w:r>
      <w:r w:rsidR="00845D1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удостоверяющего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личность</w:t>
      </w:r>
      <w:r w:rsidR="00D762A2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заявителя, представителя формируются при подтверждении учетной записи в </w:t>
      </w:r>
      <w:r w:rsidR="000D46C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из состава </w:t>
      </w:r>
      <w:r w:rsidR="00845D1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соответствующих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в)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документ, подтверждающий полномочия представителя заявителя действовать от имени заявителя (в случае обращения за получением услуги представителя заявителя). В случае представления документов в электронной форме посредством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Единого портала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регионального портала в соответствии с подпунктом "а"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4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указанный документ, выданный заявителем, являющимся юридическим лицом, удостоверяется усиленной квалифицированной электронной подписью </w:t>
      </w:r>
      <w:r w:rsidRPr="00302E6A">
        <w:rPr>
          <w:rFonts w:ascii="Times New Roman" w:hAnsi="Times New Roman"/>
          <w:bCs/>
          <w:color w:val="000000" w:themeColor="text1"/>
          <w:sz w:val="28"/>
          <w:szCs w:val="20"/>
        </w:rPr>
        <w:t>или усиленной неквалифицированной электронной подписью правомочного должностного лица такого юридического лица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, а документ, выданный заявителем, являющимся физическим лицом, - усиленной квалифицированной электронной подписью нотариуса;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 документ,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технический план объекта капитального строительства, подготовленный в соответствии с Федеральным законом "О государственной регистрации недвижимости"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.</w:t>
      </w:r>
    </w:p>
    <w:p w:rsidR="00A56D1E" w:rsidRPr="00302E6A" w:rsidRDefault="00A56D1E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A56D1E" w:rsidRPr="00302E6A" w:rsidRDefault="00A56D1E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органов местного самоуправления и иных органов, участвующих в предоставлении муниципальных услуг</w:t>
      </w:r>
    </w:p>
    <w:p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2.9. Исчерпывающий перечень необходимых для предоставления услуги документов (их копий или сведений, содержащиеся в них), которые запрашиваются уполномоченным органом местного самоуправления, организацией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взаимодействия), в органах местного самоуправления и подведомственных органам местного самоуправления организациях, в распоряжении </w:t>
      </w:r>
      <w:r w:rsidRPr="00302E6A">
        <w:rPr>
          <w:color w:val="000000" w:themeColor="text1"/>
        </w:rPr>
        <w:t xml:space="preserve">которых </w:t>
      </w:r>
      <w:r w:rsidRPr="00302E6A">
        <w:rPr>
          <w:bCs/>
          <w:color w:val="000000" w:themeColor="text1"/>
        </w:rPr>
        <w:t xml:space="preserve">находятся </w:t>
      </w:r>
      <w:r w:rsidRPr="00302E6A">
        <w:rPr>
          <w:color w:val="000000" w:themeColor="text1"/>
        </w:rPr>
        <w:t xml:space="preserve">указанные документы, </w:t>
      </w:r>
      <w:r w:rsidRPr="00302E6A">
        <w:rPr>
          <w:bCs/>
          <w:color w:val="000000" w:themeColor="text1"/>
        </w:rPr>
        <w:t>и которые заявитель вправе представить по собственной инициативе: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правоустанавливающие документы на земельный участок, в том числе соглашение об установлении сервитута, решение об установлении публичного сервитута;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проект планировки территории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разрешение на строительство;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акт приемки объекта капитального строительства (в случае осуществления строительства, реконструкции на основании договора строительного подряда);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акт, подтверждающий соответствие параметров построенного, реконструированного объекта капитального строительства проектной документации  (в части соответствия проектной документации требованиям, указанным в пункте 1 части 5 статьи 49 Градостроительного кодекса Российской Федерации),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 осуществления строительного контроля на основании договора);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е)</w:t>
      </w:r>
      <w:r w:rsidR="0062496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ж)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з) 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(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том числе с учетом изменений, внесенных в рабочую документацию и являющихся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соответствии с част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ью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1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3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статьи 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52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Градостроительного кодекса Российской Федерации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частью такой проектной документации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), заключение уполномоченного на осуществление федерального государственного экологического надзора федерального органа исполнительной власти, выдаваемое в с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лучаях, предусмотренных частью 5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54 Градостроительного кодекса Российской Федерации;</w:t>
      </w:r>
    </w:p>
    <w:p w:rsidR="00E858EB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и) 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E858E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к) 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"Об объектах культурного наследия (памятниках истории и культуры) народов Российской Федерации", при проведении реставрации, консервации, ремонта этого объекта и его приспособления для современного использования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2.10. Документы, указанные в подпунктах "а", "г" - "ж"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9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направляются заявителем самостоятельно, если указанные документы (их копии или сведения, содержащиеся в них) отсутствуют в распоряжении органов местного самоуправления либо подведомственных органам местного самоуправления организаций.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2.11. В случае представления заявления о выдаче разрешения на ввод объекта в эксплуатацию в отношении этапа строительства, реконструкции объекта капитального строительства, документы, указанные в подпунктах "г"-"</w:t>
      </w:r>
      <w:r w:rsidR="00E8268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 xml:space="preserve">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и подпунктах "г"-"з"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9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оформляются в части, относящейся к соответствующему этапу строительства, реконструкции объекта капитального строительства. В указанном случае в заявлении о выдаче разрешения на ввод объекта в эксплуатацию в отношении этапа строительства,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2.12. Непредставление (несвоевременное представление)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органами местного самоуправления, организациями находящихся в их распоряжении документов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 информации не может являться основанием для отказа в выдаче разрешения на ввод объекта в эксплуатацию.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946605" w:rsidRPr="00302E6A" w:rsidRDefault="00946605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4A43D4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2.13. </w:t>
      </w:r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Регистрация заявления о выдаче разрешения на ввод объекта в эксплуатацию, представленного заявителем указанными </w:t>
      </w:r>
      <w:r w:rsidR="00C0746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</w:t>
      </w:r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пункте 2.4 настоящего Административного регламента способами в уполномоченный орган местного самоуправления, организацию, осуществляется не позднее одного рабочего дня, следующего за днем его поступления.</w:t>
      </w:r>
    </w:p>
    <w:p w:rsidR="004A43D4" w:rsidRPr="00302E6A" w:rsidRDefault="004A43D4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случае представления заявления о выдаче разрешения на ввод объекта в эксплуатацию посредством Единого портала, регионального портала или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единой информационной системы жилищного строительства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вне рабочего времени уполномоченного органа местного самоуправления, организации либо в выходной, нерабочий праздничный день днем поступления заявления о выдаче разрешения на ввод объекта в эксплуатацию считается первый рабочий день, следующий за днем представления заявителем указанного заявления.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Срок предоставления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в том числе с учетом необходимости обращения в организации, участвующие в предоставлении </w:t>
      </w:r>
      <w:r w:rsidR="00B76CCE">
        <w:rPr>
          <w:rFonts w:ascii="Times New Roman" w:hAnsi="Times New Roman"/>
          <w:b/>
          <w:bCs/>
          <w:color w:val="000000" w:themeColor="text1"/>
          <w:sz w:val="28"/>
          <w:szCs w:val="28"/>
        </w:rPr>
        <w:t>м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срок приостановления предоставления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срок выдачи (направления) документов, являющихся результатом предоставления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2.14. Срок предоставления услуги составляет не более пяти рабочих дней со дня поступления заявления о выдаче разрешения на ввод объекта в эксплуатацию в уполномоченный орган местного самоуправления, организацию.</w:t>
      </w:r>
    </w:p>
    <w:p w:rsidR="00946605" w:rsidRPr="00302E6A" w:rsidRDefault="00C0746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 считается поступившим в уполномоченный орган местного самоуправления, организацию со дня его регистрации.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cr/>
      </w:r>
    </w:p>
    <w:p w:rsidR="00946605" w:rsidRPr="00302E6A" w:rsidRDefault="00946605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2.15. Оснований для приостановления предоставления услуги или отказа в предоставлении услуги не предусмотрено законодательством Российской Федерации.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eastAsia="Calibri"/>
          <w:color w:val="000000" w:themeColor="text1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Основания для отказа в выдаче разрешения на ввод объекта в эксплуатацию предусмотрены пунктом 2.22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946605" w:rsidRPr="00302E6A" w:rsidRDefault="00946605" w:rsidP="00302E6A">
      <w:pPr>
        <w:pStyle w:val="ConsPlusNormal"/>
        <w:ind w:firstLine="709"/>
        <w:jc w:val="both"/>
        <w:rPr>
          <w:b/>
          <w:bCs/>
          <w:color w:val="000000" w:themeColor="text1"/>
        </w:rPr>
      </w:pPr>
    </w:p>
    <w:p w:rsidR="00946605" w:rsidRPr="00302E6A" w:rsidRDefault="00946605" w:rsidP="00302E6A">
      <w:pPr>
        <w:pStyle w:val="ConsPlusNormal"/>
        <w:ind w:firstLine="709"/>
        <w:jc w:val="both"/>
        <w:rPr>
          <w:b/>
          <w:bCs/>
          <w:color w:val="000000" w:themeColor="text1"/>
        </w:rPr>
      </w:pPr>
      <w:r w:rsidRPr="00302E6A">
        <w:rPr>
          <w:b/>
          <w:bCs/>
          <w:color w:val="000000" w:themeColor="text1"/>
        </w:rPr>
        <w:t>Исчерпывающий перечень оснований для отказа в приеме документов, необходимых дл</w:t>
      </w:r>
      <w:r w:rsidR="00B76CCE">
        <w:rPr>
          <w:b/>
          <w:bCs/>
          <w:color w:val="000000" w:themeColor="text1"/>
        </w:rPr>
        <w:t xml:space="preserve">я предоставления </w:t>
      </w:r>
      <w:r w:rsidRPr="00302E6A">
        <w:rPr>
          <w:b/>
          <w:bCs/>
          <w:color w:val="000000" w:themeColor="text1"/>
        </w:rPr>
        <w:t>муниципальной услуги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2.16. Исчерпывающий перечень оснований для отказа в приеме документов, указанных в пункте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 том числе представленных в электронной форме: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заявление о выдаче разрешения на ввод объекта в эксплуатацию представлено в орган местного самоуправления или организацию, в полномочия которых не входит предоставление услуги;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неполное заполнение полей в форме заявления, в том числе в интерактивной форме заявления на Едином портале, региональном портале;</w:t>
      </w:r>
    </w:p>
    <w:p w:rsidR="002B3279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непредставление документов, предусмотренных подпунктами "а" - "в" пункта 2.8 настоящего Административного регламента;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документы содержат подчистки и исправления текста;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ж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заявление о выдаче разрешения на ввод объекта в эксплуатацию и документы, указанные в подпунктах "б" - "</w:t>
      </w:r>
      <w:r w:rsidR="008453D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представлены в электронной форме с нарушением требований, установленных пунктами 2.5 – 2.7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</w:t>
      </w:r>
      <w:r w:rsidR="00CE7745" w:rsidRPr="00302E6A">
        <w:rPr>
          <w:color w:val="000000" w:themeColor="text1"/>
        </w:rPr>
        <w:t xml:space="preserve">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документах, представленных в электронной форме.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2.17. Решение об отказе в приеме документов, указанных в пункте 2.8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оформляется по форме согласно Приложению № 2 к настоящему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Административному регламенту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2.18. Решение об отказе в приеме документов, указанных в пункте 2.8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 xml:space="preserve">, направляется заявителю способом, определенным заявителем в заявлении о выдаче разрешения на ввод объекта в эксплуатацию, не позднее рабочего дня, следующего за днем получения такого заявления, либо выдается в день личного обращения за получением указанного </w:t>
      </w:r>
      <w:r w:rsidRPr="00302E6A">
        <w:rPr>
          <w:bCs/>
          <w:color w:val="000000" w:themeColor="text1"/>
        </w:rPr>
        <w:lastRenderedPageBreak/>
        <w:t>решения в многофункциональный центр, выбранный при подаче заявления, или уполномоченный орган местного самоуправления, организацию.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2.19. Отказ в приеме документов, указанных в пункте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не препятствует повторному обращению заявителя в уполномоченный орган местного самоуправления, организацию за получением услуги.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Описание результата предоставления муниципальной услуги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2.20. Результатом предоставления услуги является: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разрешение на ввод объекта в эксплуатацию (в том числе на отдельные этапы строительства, реконструкции объекта капитального строительства);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решение об отказе в выдаче разрешения на ввод объекта в эксплуатацию при наличии оснований, указанных в пункте 2.22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2.21. Форма разрешения на ввод объекта в эксплуатацию</w:t>
      </w:r>
      <w:r w:rsidRPr="00302E6A" w:rsidDel="00C60F0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Решение об отказе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выдаче разрешения на ввод объекта в эксплуатацию оформляется в форме электронного документа либо документа на бумажном носителе по форме, приведенной в Приложении № 3 к настоящему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Административному регламенту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2.22. Исчерпывающий перечень оснований для отказа в выдаче разрешения на ввод объекта в эксплуатацию: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отсутствие документов, предусмотренных подпунктами "г"-"</w:t>
      </w:r>
      <w:r w:rsidR="008453D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2.8, пунктом 2.9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2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г) несоответствие параметров построенного, реконструированного объекта капитального строительства проектной документации, за исключением случаев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изменения площади объекта капитального строительства в соответствии с частью 6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2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2.23. Результат предоставления услуги, указанный в пункте 2.20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на Едином портале, региональном портале, в единой информационной системе жилищного строительства в случае, если это указано в заявлении о предоставлении услуги;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выдается заявителю на бумажном носителе при личном обращении в уполномоченный орган местного самоуправления, организацию,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Разрешение на ввод объекта в эксплуатацию выдается уполномоченным в соответствии со статьей 55 Градостроительного кодекса Российской Федерации на выдачу разрешения на ввод объекта в эксплуатацию федеральным органом исполнительной власти, Государственной корпорацией по атомной энергии "Росатом", Государственной корпорацией по космической деятельности "Роскосмос" исключительно в электронной форме в случае, если документы на выдачу разрешения на ввод объекта в эксплуатацию, указанные в частях 3 и 4 статьи 55 Градостроительного кодекса Российской Федерации, направлены в электронной форме.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Разрешение на ввод объекта в эксплуатацию выдается уполномоченным в соответствии со статьей 55 Градостроительного кодекса Российской Федерации на выдачу разрешения на ввод объекта в эксплуатацию органом исполнительной власти субъекта Российской Федерации, органом местного самоуправления исключительно в электронной форме в случаях, установленных нормативным правовым актом субъекта Российской Федерации.</w:t>
      </w:r>
    </w:p>
    <w:p w:rsidR="00A35A7F" w:rsidRPr="00302E6A" w:rsidRDefault="00A35A7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A35A7F" w:rsidRPr="00302E6A" w:rsidRDefault="00A35A7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/>
          <w:color w:val="000000" w:themeColor="text1"/>
          <w:sz w:val="28"/>
          <w:szCs w:val="28"/>
        </w:rPr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:rsidR="00A35A7F" w:rsidRPr="00302E6A" w:rsidRDefault="00A35A7F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2.24. Предоставление услуги осуществляется без взимания платы.</w:t>
      </w:r>
    </w:p>
    <w:p w:rsidR="002B3279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2.25. </w:t>
      </w:r>
      <w:r w:rsidR="002B327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Сведения о ходе рассмотрения заявления о выдаче разрешения на ввод объекта в эксплуатацию, представленного посредством Единого портала, регионального портала, единой информационной системы жилищного строительства, доводятся до заявителя путем уведомления об изменении статуса заявления в личном кабинете заявителя на Едином портале, региональном портале, в единой информационной системе жилищного строительства.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Сведения о ходе рассмотрения заявления о выдаче разрешения на ввод объекта в эксплуатацию, </w:t>
      </w:r>
      <w:r w:rsidR="00226BE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представленного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способами, указанными в подпунктах «б», «в» пункта 2.4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предоставляются заявителю на основании его устного (при личном обращении либо по телефону в уполномоченный орган местного самоуправления, многофункциональный центр, организацию) либо письменного запроса, составляемого в произвольной форме, без взимания платы. Письменный запрос может быть подан: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на бумажном носителе посредством личного обращения в уполномоченный орган местного самоуправления, в том числе через многофункциональный центр, в организацию либо посредством почтового отправления с объявленной ценностью при его пересылке, описью вложения и уведомлением о вручении;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в электронной форме посредством электронной почты.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 основании запроса сведения о ходе рассмотрения заявления о выдаче разрешения на ввод объекта в эксплуатацию доводятся до заявителя в устной форме (при личном обращении либо по телефону в уполномоченный орган местного самоуправления, организацию, многофункциональный центр) в день обращения заявителя либо в письменной форме, в том числе в электронном виде, если это предусмотрено указанным запросом, в течение двух рабочих дней со дня поступления соответствующего запроса.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2.26. Результат предоставления услуги (его копия или сведения, содержащиеся в нем), предусмотренный подпунктом "а" пункта 2.20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в течение пяти рабочих дней со дня его направления заявителю подлежит направлению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Федерации, органы местного самоуправления городских округов, органы местного самоуправления муниципальных районов;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в срок не позднее пяти рабочих дней с даты его принятия подлежит направлению в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федеральный орган исполнительной власти (его территориальный орган),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предоставление сведений, содержащихся в Едином государственном реестре недвижимости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подлежит направлению в течение трех рабочих дней со дня его направления (выдачи) заявителю в федеральный орган исполнительной власти, уполномоченный на осуществление государственного строительного надзора (в случае выдачи заявителю разрешения на ввод в эксплуатацию объектов капитального строительства, указанных в пункте 5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1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6 Градостроительного кодекса Российской Федерации), в орган исполнительной власти субъекта Российской Федерации, уполномоченный на осуществление государственного строительного надзора (в случае выдачи заявителю разрешения на ввод в эксплуатацию иных объектов капитального строительства), или в органы местного самоуправления муниципальных образований Российской Федерации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принявшие решение об установлении или изменении зоны с особыми условиями использования территории в связи с размещением объекта, в отношении которого выдано разрешение на ввод объекта в эксплуатацию;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г)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течение трех рабочих дней после выдачи его заявителю в отношении объекта капитального строительства жилого назначения подлежит размещению уполномоченным органом местного самоуправления в единой информационной системе жилищного строительства.</w:t>
      </w:r>
    </w:p>
    <w:p w:rsidR="004E3C8F" w:rsidRPr="00302E6A" w:rsidRDefault="004E3C8F" w:rsidP="00302E6A">
      <w:pPr>
        <w:pStyle w:val="ConsPlusNormal"/>
        <w:ind w:firstLine="709"/>
        <w:jc w:val="center"/>
        <w:rPr>
          <w:b/>
          <w:bCs/>
          <w:color w:val="000000" w:themeColor="text1"/>
        </w:rPr>
      </w:pPr>
    </w:p>
    <w:p w:rsidR="004E3C8F" w:rsidRPr="00302E6A" w:rsidRDefault="004E3C8F" w:rsidP="00302E6A">
      <w:pPr>
        <w:pStyle w:val="ConsPlusNormal"/>
        <w:ind w:firstLine="709"/>
        <w:jc w:val="center"/>
        <w:rPr>
          <w:b/>
          <w:bCs/>
          <w:color w:val="000000" w:themeColor="text1"/>
        </w:rPr>
      </w:pPr>
      <w:r w:rsidRPr="00302E6A">
        <w:rPr>
          <w:b/>
          <w:bCs/>
          <w:color w:val="000000" w:themeColor="text1"/>
        </w:rPr>
        <w:t>Порядок исправления допущенных опечаток и ошибок в               выданных в результате предоставления муниципальной услуги документах</w:t>
      </w:r>
    </w:p>
    <w:p w:rsidR="004E3C8F" w:rsidRPr="00302E6A" w:rsidRDefault="004E3C8F" w:rsidP="00302E6A">
      <w:pPr>
        <w:pStyle w:val="ConsPlusNormal"/>
        <w:ind w:firstLine="709"/>
        <w:jc w:val="center"/>
        <w:rPr>
          <w:bCs/>
          <w:color w:val="000000" w:themeColor="text1"/>
        </w:rPr>
      </w:pP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2.27. Порядок исправления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в уполномоченный орган местного самоуправления, организацию с заявлением об исправлении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 xml:space="preserve">на ввод объекта в эксплуатацию (далее - заявление об исправлении допущенных опечаток и ошибок) по форме согласно Приложению № 4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в порядке, установленном пунктами 2.4 – 2.7, 2.13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В случае подтверждения наличия допущенных опечаток,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 xml:space="preserve">на ввод объекта в эксплуатацию уполномоченный орган местного самоуправления, организация вносит исправления в ранее выданное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разрешение </w:t>
      </w:r>
      <w:r w:rsidRPr="00302E6A">
        <w:rPr>
          <w:bCs/>
          <w:color w:val="000000" w:themeColor="text1"/>
        </w:rPr>
        <w:t xml:space="preserve">на ввод объекта в эксплуатацию. Дата и номер выданного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разрешения </w:t>
      </w:r>
      <w:r w:rsidRPr="00302E6A">
        <w:rPr>
          <w:bCs/>
          <w:color w:val="000000" w:themeColor="text1"/>
        </w:rPr>
        <w:t xml:space="preserve">на ввод объекта в эксплуатацию не изменяются, а в соответствующей графе формы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разрешения </w:t>
      </w:r>
      <w:r w:rsidRPr="00302E6A">
        <w:rPr>
          <w:bCs/>
          <w:color w:val="000000" w:themeColor="text1"/>
        </w:rPr>
        <w:t>на ввод объекта в эксплуатацию указывается основание для внесения исправлений (реквизиты заявления об исправлении допущенных опечаток и ошибок и ссылка на соответствующую норму Градостроительного кодекса Российской Федерации) и дата внесения исправлений.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rFonts w:eastAsia="Times New Roman"/>
          <w:bCs/>
          <w:color w:val="000000" w:themeColor="text1"/>
          <w:lang w:eastAsia="ru-RU"/>
        </w:rPr>
        <w:lastRenderedPageBreak/>
        <w:t xml:space="preserve">Разрешение </w:t>
      </w:r>
      <w:r w:rsidRPr="00302E6A">
        <w:rPr>
          <w:bCs/>
          <w:color w:val="000000" w:themeColor="text1"/>
        </w:rPr>
        <w:t xml:space="preserve">на ввод объекта в эксплуатацию с внесенными исправлениями допущенных опечаток и ошибок либо решение об отказе во внесении исправлений в разрешение на ввод объекта в эксплуатацию по форме согласно приложению № 5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направляется заявителю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, способом, указанным в заявлении об исправлении допущенных опечаток и ошибок, в течение пяти рабочих дней с даты поступления заявления об исправлении допущенных опечаток и ошибок.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2.28. Исчерпывающий перечень оснований для отказа в исправлении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эксплуатацию: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а) несоответствие заявителя кругу лиц, указанных в пункте 2.2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;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б) отсутствие факта допущения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2.29. Порядок выдачи дубликата разрешения на ввод объекта в эксплуатацию.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в уполномоченный орган местного самоуправления, организацию с заявлением о выдаче дубликата разрешения на ввод объекта в эксплуатацию (далее – заявление о выдаче дубликата) по форме согласно Приложению № 6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, в порядке, установленном пунктами 2.4 – 2.7, 2.13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В случае отсутствия оснований для отказа в выдаче дубликата разрешения на ввод объекта в эксплуатацию, установленных пунктом 2.30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, уполномоченный</w:t>
      </w:r>
      <w:r w:rsidR="00E73B10">
        <w:rPr>
          <w:bCs/>
          <w:color w:val="000000" w:themeColor="text1"/>
        </w:rPr>
        <w:t xml:space="preserve"> </w:t>
      </w:r>
      <w:r w:rsidRPr="00302E6A">
        <w:rPr>
          <w:bCs/>
          <w:color w:val="000000" w:themeColor="text1"/>
        </w:rPr>
        <w:t xml:space="preserve">орган местного самоуправления, организация выдает дубликат разрешения на ввод объекта в эксплуатацию с тем же регистрационным номером и указанием того же срока действия, которые были указаны в ранее выданном разрешении на ввод объекта в эксплуатацию. </w:t>
      </w:r>
      <w:r w:rsidR="002B3279" w:rsidRPr="00302E6A">
        <w:rPr>
          <w:bCs/>
          <w:color w:val="000000" w:themeColor="text1"/>
        </w:rPr>
        <w:t>В случае, если ранее заявителю было выдано разрешение на ввод объекта в эксплуатацию 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разрешения на ввод объекта в эксплуатацию заявителю повторно представляется указанный документ.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Дубликат разрешения на ввод объекта в эксплуатацию либо решение об отказе в выдаче дубликата разрешения на ввод объекта в эксплуатацию по форме согласно приложению № 7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направляется заявителю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, способом, указанным заявителем в заявлении о выдаче дубликата, в течение пяти рабочих дней с даты поступления заявления о выдаче дубликата.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2.30. Исчерпывающий перечень оснований для отказа в выдаче дубликата разрешения на ввод объекта в эксплуатацию: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несоответствие заявителя кругу лиц, указанных в пункте 2.2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2.31. Порядок оставления заявления о выдаче разрешения на ввод объекта в эксплуатацию без рассмотрения.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в уполномоченный </w:t>
      </w:r>
      <w:r w:rsidR="00E73B10">
        <w:rPr>
          <w:bCs/>
          <w:color w:val="000000" w:themeColor="text1"/>
        </w:rPr>
        <w:t>ор</w:t>
      </w:r>
      <w:r w:rsidRPr="00302E6A">
        <w:rPr>
          <w:bCs/>
          <w:color w:val="000000" w:themeColor="text1"/>
        </w:rPr>
        <w:t xml:space="preserve">ган местного самоуправления, организацию с заявлением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 xml:space="preserve">ввод объекта в эксплуатацию без рассмотрения по форме согласно Приложению № 8 </w:t>
      </w:r>
      <w:r w:rsidRPr="00302E6A">
        <w:rPr>
          <w:color w:val="000000" w:themeColor="text1"/>
        </w:rPr>
        <w:t xml:space="preserve">в порядке, установленном пунктами 2.4 – 2.7, 2.13 настоящего </w:t>
      </w:r>
      <w:r w:rsidR="007F4375" w:rsidRPr="00302E6A">
        <w:rPr>
          <w:color w:val="000000" w:themeColor="text1"/>
        </w:rPr>
        <w:t>Административного регламента</w:t>
      </w:r>
      <w:r w:rsidRPr="00302E6A">
        <w:rPr>
          <w:color w:val="000000" w:themeColor="text1"/>
        </w:rPr>
        <w:t xml:space="preserve">, </w:t>
      </w:r>
      <w:r w:rsidRPr="00302E6A">
        <w:rPr>
          <w:bCs/>
          <w:color w:val="000000" w:themeColor="text1"/>
        </w:rPr>
        <w:t>не позднее рабочего дня, предшествующего дню окончания срока предоставления услуги.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На основании поступившего заявления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 xml:space="preserve">ввод объекта в эксплуатацию без рассмотрения уполномоченный орган местного самоуправления, организация принимает решение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>ввод объекта в эксплуатацию без рассмотрения.</w:t>
      </w:r>
    </w:p>
    <w:p w:rsidR="00CE7745" w:rsidRPr="00302E6A" w:rsidRDefault="00CE7745" w:rsidP="00302E6A">
      <w:pPr>
        <w:pStyle w:val="ConsPlusNormal"/>
        <w:ind w:firstLine="708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Решение об оставлении заявления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Pr="00302E6A">
        <w:rPr>
          <w:bCs/>
          <w:color w:val="000000" w:themeColor="text1"/>
        </w:rPr>
        <w:t xml:space="preserve">ввод объекта в эксплуатацию без рассмотрения направляется заявителю по форме, приведенной в Приложении № 9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,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 xml:space="preserve">, способом, указанным заявителем в заявлении об оставлении заявления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Pr="00302E6A">
        <w:rPr>
          <w:bCs/>
          <w:color w:val="000000" w:themeColor="text1"/>
        </w:rPr>
        <w:t>ввод объекта в эксплуатацию без рассмотрения, не позднее рабочего дня, следующего за днем поступления такого заявления.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Оставление заявления о выдаче разрешения на ввод объекта в эксплуатацию без рассмотрения не препятствует повторному обращению заявителя в уполномоченный орган местного самоуправления, организацию за предоставлением услуги.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32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запрещается требовать от заявителя:</w:t>
      </w:r>
    </w:p>
    <w:p w:rsidR="00511437" w:rsidRPr="00302E6A" w:rsidRDefault="000628B6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1)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которые в соответствии с нормативными правовыми актами Российской Федерации, субъектов Российской Федерации и муниципальными правовыми актами находятся в распоряжении органов, предоставляющих муниципальную услугу, органов местного самоуправления и (или) подведомственных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210-ФЗ).</w:t>
      </w:r>
    </w:p>
    <w:p w:rsidR="00511437" w:rsidRPr="00302E6A" w:rsidRDefault="000628B6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3)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, за исключением следующих случаев: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изменение требований нормативных правовых актов, касающихся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после первоначальной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наличие ошибок в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</w:t>
      </w:r>
      <w:r w:rsidR="00845D1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документах, поданных заявителем после первоначального отказа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не включенных в представленный ранее комплект документов;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385C45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 услуги, либо в предоставлении  услуги, о чем в письменном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виде за подписью руководителя 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руководителя многофункционального центра при первоначальном отказе в приеме документов, необходимых для предоставления 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7C750A" w:rsidRPr="00302E6A" w:rsidRDefault="007C750A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7C750A" w:rsidRPr="00302E6A" w:rsidRDefault="00AC768D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0443B4" w:rsidRPr="00302E6A" w:rsidRDefault="000443B4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CE6C9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Услуги, необходимые и обязательные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отсутствуют. </w:t>
      </w:r>
    </w:p>
    <w:p w:rsidR="001179DC" w:rsidRPr="00302E6A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179DC" w:rsidRPr="00302E6A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1179DC" w:rsidRPr="00302E6A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Максимальный срок ожидания в очереди при подаче запроса о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при получении результата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уполномоченном органе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или многофункциональном центре составляет не более 15 минут.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Требования к помещениям, в которых предоставляется муниципальная услуга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Местоположение административных зданий, в которых осуществляется прием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заявлений о выдаче разрешения на ввод объекта в </w:t>
      </w:r>
      <w:r w:rsidR="00845D1F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эксплуатацию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а также выдача результатов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должно обеспечивать удобство для граждан с точки зрения пешеходной доступности от остановок общественного транспорта.</w:t>
      </w: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которых 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оборудуются пандусами, поручнями, тактильными (контрастными) предупреждающими элементами, иными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специальными приспособлениями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Центральн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ый вход в здание 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должен быть оборудован информационной табличкой (вывеской), содержащей информацию: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наименование;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местонахождение и юридический адрес;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режим работы;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график приема;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номера телефонов для справок.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Помещения, в которых предоставляется услуга, должны соответствовать санитарно-эпидемиологическим правилам и нормативам.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Помещения,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оснащаются: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противопожарной системой и средствами пожаротушения;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системой оповещения о возникновении чрезвычайной ситуации;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средствами оказания первой медицинской помощи;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туалетными комнатами для посетителей.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Зал ожидания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Тексты материалов, размещенных на информационном стенде, печатаются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удобным для чтения шрифтом, без исправлений, с выделением наиболее важных мест полужирным шрифтом.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Места для заполнения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ввод объекта в эксплуатацию</w:t>
      </w:r>
      <w:r w:rsidR="00EF15C0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оборудуются стульями, столами (стойками), бланками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заявлений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письменными принадлежностями.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Места приема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елей оборудуются информационными табличками (вывесками) с указанием: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номера кабинета и наименования отдела;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графика приема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елей.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инвалидам обеспечиваются: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беспрепятственного доступа к объекту (зданию, помещению), в котором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к услуге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с учетом ограничений их жизнедеятельности;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допуск сурдопереводчика и тифлосурдопереводчика;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предоставляются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Показатели доступности и качества муниципальной услуги</w:t>
      </w: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302E6A" w:rsidRDefault="00F626A4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2.3</w:t>
      </w:r>
      <w:r w:rsidR="000628B6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6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доступности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наличие полной и понятной информации о порядке, сроках и ходе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возможность получения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елем уведомлений о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с помощью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возможность получения информации о ходе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, в том числе с использованием информационно-коммуникационных технологий.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7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качества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своевременность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в соответствии со стандартом ее предоставления, установленным настоящим Административным регламентом;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минимально возможное количество взаимодействий гражданина с должностными лицами, участвующими в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отсутствие обоснованных жалоб на действия (бездействие) сотрудников и их некорректное (невнимательное) отношение к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елям;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нарушений установленных сроков в процессе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заявлений об оспаривании решений, действий (бездействия)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, его должностных лиц, принимаемых (совершенных) при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, по итогам рассмотрения которых вынесены решения об удовлетворении (частичном удовлетворении) требований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елей.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302E6A" w:rsidRDefault="0076245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III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административных процедур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3.1.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следующие административные процедуры:</w:t>
      </w:r>
    </w:p>
    <w:p w:rsidR="00CE6C97" w:rsidRPr="00302E6A" w:rsidRDefault="00CC14A6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прием,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проверка документов и регистрация </w:t>
      </w:r>
      <w:r w:rsidR="000628B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A1C05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посредством межведомственного информационного взаимодействия, в том числе с использованием </w:t>
      </w:r>
      <w:r w:rsidR="009B2339" w:rsidRPr="00302E6A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рассмотрение документов и сведений;</w:t>
      </w: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принятие решения;</w:t>
      </w:r>
    </w:p>
    <w:p w:rsidR="001E47A5" w:rsidRPr="00302E6A" w:rsidRDefault="00CC14A6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выдача результата.</w:t>
      </w:r>
    </w:p>
    <w:p w:rsidR="00032690" w:rsidRPr="00302E6A" w:rsidRDefault="001E47A5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Описание административных процедур представлено в Приложении № 10 к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настоящему Административному регламенту.</w:t>
      </w: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Перечень административных процедур (действий) при предоставлении муниципальной услуги услуг в электронной форме</w:t>
      </w: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3.2. 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елю обеспечиваются: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информации о порядке и сроках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прием и регистрация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местного самоуправления, организацией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результата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о ходе рассмотрения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осуществление оценки качества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досудебное (внесудебное) обжалование решений и действий (бездействия)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="00E73B10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Порядок осуществления административных процедур (действий)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в электронной форме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3.3. Формирование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осуществляется посредством заполнения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без необходимости дополнительной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какой-либо иной форме.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Форматно-логическая проверка сформированного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осуществляется после заполнения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елем каждого из полей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При выявлении некорректно заполненного поля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ель уведомляется о характере выявленной ошибки и порядке ее устранения посредством информационного сообщения непосредственно в электронной форме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формировании заявления заявителю обеспечивается: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а) возможность копирования и сохранения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указанных в 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>под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пунктах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"б"-"д" пункта 2.8, п</w:t>
      </w:r>
      <w:r w:rsidR="002B7C54" w:rsidRPr="00302E6A">
        <w:rPr>
          <w:rFonts w:ascii="Times New Roman" w:hAnsi="Times New Roman"/>
          <w:color w:val="000000" w:themeColor="text1"/>
          <w:sz w:val="28"/>
          <w:szCs w:val="28"/>
        </w:rPr>
        <w:t>ункте 2.9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Административного регламента,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б) возможность печати на бумажном носителе копии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в) сохранение ранее введенных в электронную форму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г) заполнение полей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 начала ввода сведений заявителем с использованием сведений, размещенных в ЕСИА, и сведений, опубликованных 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части, касающейся сведений, отсутствующих в ЕСИА;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д) возможность вернуться на любой из этапов заполнения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без потери ранее введенной информации;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е) возможность доступа заявителя 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ранее поданным им </w:t>
      </w:r>
      <w:r w:rsidR="00CB6098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заявлениям </w:t>
      </w:r>
      <w:r w:rsidR="00520D58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 выдаче разрешения на ввод объекта в эксплуатацию</w:t>
      </w:r>
      <w:r w:rsidR="004035DE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течение не менее одного года, а также частично сформированных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– в течение не менее 3 месяцев.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Сформированное и подписанное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</w:t>
      </w:r>
      <w:r w:rsidR="00520D5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иные документы, необходимые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, направляются в 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полномоченный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орган местного самоуправления, организацию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посредством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3.4. 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Уполномоченный орган местного самоуправления, организация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обеспечивает в срок не позднее одного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рабочего дня с момента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портале, а 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случае его поступления в </w:t>
      </w:r>
      <w:r w:rsidR="004D423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выходной,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нерабочий праздничный день, – в следующий за ним первый рабочий день: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а) прием документов, необходимых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и направление заявителю электронного сообщения о поступлении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б) регистрацию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направление заявителю уведомления о регистрации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либо об отказе в приеме документов, необходимых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3.5. Электронное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</w:t>
      </w:r>
      <w:r w:rsidR="00520D5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становится доступным для должностного лица 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ответственного за прием и регистрацию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520D5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(далее – ответственное должностное лицо), в государственной информ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ационной системе, используемой 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полномоченным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органом местного самоуправления, организацией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для предоставления  услуги (далее – ГИС).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Ответственное должностное лицо: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проверяет наличие электронных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заявлений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поступивших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посредством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с периодом не реже 2 раз в день;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рассматривает поступившие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20105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приложенные </w:t>
      </w:r>
      <w:r w:rsidR="0020105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ним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документы;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3.6. Заявителю в качестве результата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обеспечивается возможность получения документа: 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лица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направленного заявителю в личный кабинет на </w:t>
      </w:r>
      <w:r w:rsidR="007A4A29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Едином портале, региональном портале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3.7. Получение информации о ходе рассмотрения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о результате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производится в личном кабинете на </w:t>
      </w:r>
      <w:r w:rsidR="007A4A29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при условии авторизации. Заявитель имеет возможность просматривать статус электронного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информацию о дальнейших действиях в личном кабинете по собственной инициативе, в любое время.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 заявителю направляется: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а) уведомление о приеме и регистрации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предоставления  услуги, содержащее сведения о факте приема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и документов, необходимых для предоставления  услуги, и начале процедуры предоставления  услуги, а также сведения о дате и времени окончания предоставления  услуги либо мотивированный отказ в приеме документов, необходимых для предоставления  услуги;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б) уведомление о результатах рассмотрения документов, необходимых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содержащее сведения о принятии положительного решения о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возможности получить результат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либо мотивированный отказ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3.8. Оценка качества предоставления муниципальной услуги.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Оценка качества предоставления  услуги осуществляется в соответствии с </w:t>
      </w:r>
      <w:hyperlink r:id="rId13" w:history="1">
        <w:r w:rsidRPr="00302E6A">
          <w:rPr>
            <w:rFonts w:ascii="Times New Roman" w:hAnsi="Times New Roman"/>
            <w:color w:val="000000" w:themeColor="text1"/>
            <w:sz w:val="28"/>
            <w:szCs w:val="28"/>
          </w:rPr>
          <w:t>Правилами</w:t>
        </w:r>
      </w:hyperlink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3.9. Заявителю обеспечивается возможность направления жалобы на решения, действия или бездействие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должностного лица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 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302E6A" w:rsidRDefault="0076245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IV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</w:rPr>
        <w:t>. Формы контроля за исполнением административного регламента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Порядок осуществления текущего контроля за соблюдением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и исполнением ответственными должностными лицами положений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регламента и иных нормативных правовых актов,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устанавливающих требования к предоставлению муниципальной услуги, а также принятием ими решений</w:t>
      </w:r>
    </w:p>
    <w:p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уполномоченными на осуществление контроля за предоставлением муниципальной услуги.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09733E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</w:t>
      </w:r>
      <w:r w:rsidR="00707742" w:rsidRPr="00302E6A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09733E" w:rsidRPr="00302E6A">
        <w:rPr>
          <w:rFonts w:ascii="Times New Roman" w:hAnsi="Times New Roman"/>
          <w:color w:val="000000" w:themeColor="text1"/>
          <w:sz w:val="28"/>
          <w:szCs w:val="28"/>
        </w:rPr>
        <w:t>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Текущий контроль осуществляется путем проведения проверок: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решений о предоставлении (об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выявления и устранения нарушений прав граждан;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Порядок и периодичность осуществления плановых и внеплановых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4.2. Контроль за полнотой и качеством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проведение плановых и внеплановых проверок.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4.3. Плановые проверки осуществляются на основании годовых планов работы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органа местного самоуправления, утверждаемых руководителем уполномоченного органа</w:t>
      </w:r>
      <w:r w:rsidR="00E73B1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При плановой проверке полноты и качества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контролю подлежат: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соблюдение сроков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соблюдение положений настоящего Административного регламента;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правильность и обоснованность принятого решения 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Основанием для проведения внеплановых проверок являются: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получение от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</w:t>
      </w:r>
      <w:r w:rsidR="00641636">
        <w:rPr>
          <w:rFonts w:ascii="Times New Roman" w:hAnsi="Times New Roman"/>
          <w:color w:val="000000" w:themeColor="text1"/>
          <w:sz w:val="28"/>
          <w:szCs w:val="28"/>
        </w:rPr>
        <w:t xml:space="preserve"> Республики Мордовия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нормативных правовых актов</w:t>
      </w:r>
      <w:r w:rsidR="00641636">
        <w:rPr>
          <w:rFonts w:ascii="Times New Roman" w:hAnsi="Times New Roman"/>
          <w:color w:val="000000" w:themeColor="text1"/>
          <w:sz w:val="28"/>
          <w:szCs w:val="28"/>
        </w:rPr>
        <w:t xml:space="preserve"> Торбеевского муниципального района</w:t>
      </w:r>
      <w:r w:rsidRPr="00302E6A">
        <w:rPr>
          <w:rFonts w:ascii="Times New Roman" w:hAnsi="Times New Roman"/>
          <w:i/>
          <w:iCs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обращения граждан и юридических лиц на нарушения законодательства, в том числе на качество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Ответственность должностных лиц за решения и действия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(бездействие), принимаемые (осуществляемые) ими в ходе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 муниципальной услуги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4.5. По результатам проведенных проверок в случае выявления нарушений положений настоящего Административного регламента, нормативных правовых актов</w:t>
      </w:r>
      <w:r w:rsidR="00641636">
        <w:rPr>
          <w:rFonts w:ascii="Times New Roman" w:hAnsi="Times New Roman"/>
          <w:color w:val="000000" w:themeColor="text1"/>
          <w:sz w:val="28"/>
          <w:szCs w:val="28"/>
        </w:rPr>
        <w:t xml:space="preserve"> Республики Мордовия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нормативных правовых актов </w:t>
      </w:r>
      <w:r w:rsidR="00641636">
        <w:rPr>
          <w:rFonts w:ascii="Times New Roman" w:hAnsi="Times New Roman"/>
          <w:color w:val="000000" w:themeColor="text1"/>
          <w:sz w:val="28"/>
          <w:szCs w:val="28"/>
        </w:rPr>
        <w:t xml:space="preserve">Торбеевского муниципального района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закрепляется в их должностных регламентах в соответствии с требованиями законодательства.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Требования к порядку и формам контроля за предоставлением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муниципальной услуги, в том числе со стороны граждан,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их объединений и организаций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4.6. Граждане, их объединения и организации имеют право осуществлять контроль за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путем получения информации о ходе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том числе о сроках завершения административных процедур (действий).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Граждане, их объединения и организации также имеют право: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направлять замечания и предложения по улучшению доступности и качества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4.7. Должностные лица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60262" w:rsidRPr="00302E6A" w:rsidRDefault="0076245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C60262" w:rsidRPr="00302E6A">
        <w:rPr>
          <w:rFonts w:ascii="Times New Roman" w:hAnsi="Times New Roman"/>
          <w:b/>
          <w:color w:val="000000" w:themeColor="text1"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</w:t>
      </w:r>
      <w:r w:rsidR="00E73B10">
        <w:rPr>
          <w:rFonts w:ascii="Times New Roman" w:hAnsi="Times New Roman"/>
          <w:b/>
          <w:color w:val="000000" w:themeColor="text1"/>
          <w:sz w:val="28"/>
          <w:szCs w:val="28"/>
        </w:rPr>
        <w:t xml:space="preserve">у, а также их должностных лиц </w:t>
      </w:r>
      <w:r w:rsidR="00C60262"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муниципальных служащих</w:t>
      </w:r>
    </w:p>
    <w:p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5.1. Заявитель имеет право на обжалование решения и (или) действий (бездействия)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должностных лиц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муниципальных служащих, многофункционального центра, а также работника многофункционального центра при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досудебном (внесудебном) порядке (далее – жалоба).</w:t>
      </w:r>
    </w:p>
    <w:p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уполномоченный орган местного самоуправления, организации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– на решение и (или) действия (бездействие) должностного лица, руководителя структурного подразделения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на решение и действия (бездействие)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руководителя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органа местного самоуправления, организации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 xml:space="preserve">в вышестоящий орган на решение и (или) действия (бездействие) должностного лица, руководителя структурного подразделения </w:t>
      </w:r>
      <w:r w:rsidR="00E73B10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органа местного самоуправления, организации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21533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уполномоченном органе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5.3. Информация о порядке подачи и рассмотрения жалобы размещается на информационных стендах в местах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на сайте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органа 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организации</w:t>
      </w:r>
      <w:r w:rsidR="00215332" w:rsidRPr="00302E6A">
        <w:rPr>
          <w:rFonts w:ascii="Times New Roman" w:hAnsi="Times New Roman"/>
          <w:color w:val="000000" w:themeColor="text1"/>
          <w:sz w:val="28"/>
          <w:szCs w:val="28"/>
        </w:rPr>
        <w:t>, на Едином портале, региональном портале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5.4. Порядок досудебного (внесудебного) обжалования решений и действий (бездействия)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его должностных лиц регулируется: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Федеральным </w:t>
      </w:r>
      <w:hyperlink r:id="rId14" w:history="1">
        <w:r w:rsidRPr="00302E6A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="0021533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№ 210-ФЗ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6A16D8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hyperlink r:id="rId15" w:history="1">
        <w:r w:rsidR="00CE6C97" w:rsidRPr="00302E6A">
          <w:rPr>
            <w:rFonts w:ascii="Times New Roman" w:hAnsi="Times New Roman"/>
            <w:color w:val="000000" w:themeColor="text1"/>
            <w:sz w:val="28"/>
            <w:szCs w:val="28"/>
          </w:rPr>
          <w:t>постановлением</w:t>
        </w:r>
      </w:hyperlink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762452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</w:rPr>
        <w:t>VI. Особенности выполнения административных процедур (действий) в многофункциональных центрах предоставления муниципальных услуг</w:t>
      </w:r>
    </w:p>
    <w:p w:rsidR="00C51802" w:rsidRPr="00302E6A" w:rsidRDefault="00C51802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</w:t>
      </w:r>
    </w:p>
    <w:p w:rsidR="00C51802" w:rsidRPr="00302E6A" w:rsidRDefault="00C51802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6.1 Многофункциональный центр осуществляет: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информирование заявителей о порядке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многофункциональном центре, по иным вопросам, связанным с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а также консультирование заявителей о порядке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многофункциональном центре;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выдачу заявителю результата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на бумажном носителе, подтверждающих содержание электронных документов, направленных в многофункциональный центр по результатам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услуги,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а также выдача документов, включая составление на бумажном носителе и заверение выписок из информационных систем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уполномоченных органов 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иные процедуры и действия, предусмотренные Федеральным законом № 210-ФЗ.</w:t>
      </w:r>
    </w:p>
    <w:p w:rsidR="00C51802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Информирование заявителей</w:t>
      </w:r>
    </w:p>
    <w:p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6.2. Информирование заявителя многофункциональными центрами осуществляется следующими способами: </w:t>
      </w:r>
    </w:p>
    <w:p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личном обращении работник многофункционального центра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 не более 10 минут; 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изложить обращение в письменной форме (ответ направляется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елю в соответствии со способом, указанным в обращении);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форме электронного документа, и в письменной форме по почтовому адресу, указанному в обращении, поступившем в многофункциональный центр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письменной форме.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Выдача заявителю результата предоставления муниципальной услуги</w:t>
      </w:r>
    </w:p>
    <w:p w:rsidR="00C51802" w:rsidRPr="00302E6A" w:rsidRDefault="00C51802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6.3. При наличии в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заявлении о выдаче разрешения на ввод объекта в эксплуатацию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указания о выдаче результатов оказания услуги через многофункциональный центр, 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полномоченный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орган 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передает документы в многофункциональный центр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для последующей выдачи заявителю (представителю) способом, согласно заключенным соглашениям о взаимодействии заключенным между 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полномоченным 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>органом 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многофункциональным центром в порядке, утвержденном </w:t>
      </w:r>
      <w:r w:rsidR="00AA0DAE" w:rsidRPr="00302E6A">
        <w:rPr>
          <w:rFonts w:ascii="Times New Roman" w:hAnsi="Times New Roman"/>
          <w:color w:val="000000" w:themeColor="text1"/>
          <w:sz w:val="28"/>
          <w:szCs w:val="28"/>
        </w:rPr>
        <w:t>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Порядок и сроки передачи </w:t>
      </w:r>
      <w:r w:rsidR="004010D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таких документов в многофункциональный центр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определяются соглашением о взаимодействии, заключенным ими в порядке, установленном </w:t>
      </w:r>
      <w:r w:rsidR="00AA0DAE" w:rsidRPr="00302E6A">
        <w:rPr>
          <w:rFonts w:ascii="Times New Roman" w:hAnsi="Times New Roman"/>
          <w:color w:val="000000" w:themeColor="text1"/>
          <w:sz w:val="28"/>
          <w:szCs w:val="28"/>
        </w:rPr>
        <w:t>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6.4. Прием заявителей для выдачи документов, являющихся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результатом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Работник многофункционального центра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осуществляет следующие действия: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определяет статус исполнения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4010D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ГИС;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распечатывает результат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  <w:sectPr w:rsidR="00CE6C97" w:rsidRPr="00302E6A" w:rsidSect="008C1259">
          <w:headerReference w:type="default" r:id="rId16"/>
          <w:footnotePr>
            <w:numRestart w:val="eachSect"/>
          </w:footnotePr>
          <w:pgSz w:w="11906" w:h="16838" w:code="9"/>
          <w:pgMar w:top="1134" w:right="851" w:bottom="1134" w:left="1134" w:header="709" w:footer="709" w:gutter="0"/>
          <w:pgNumType w:start="1"/>
          <w:cols w:space="708"/>
          <w:docGrid w:linePitch="360"/>
        </w:sectPr>
      </w:pPr>
    </w:p>
    <w:p w:rsidR="00564F60" w:rsidRPr="00302E6A" w:rsidRDefault="006A0225" w:rsidP="00641636">
      <w:pPr>
        <w:autoSpaceDE w:val="0"/>
        <w:autoSpaceDN w:val="0"/>
        <w:spacing w:before="240" w:after="0" w:line="240" w:lineRule="auto"/>
        <w:ind w:left="5103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ПРИЛОЖЕНИЕ 1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З А Я В Л Е Н И Е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о выдаче разрешения на ввод объекта в эксплуатацию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302E6A" w:rsidRPr="00302E6A" w:rsidTr="00890957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64F60" w:rsidRPr="00302E6A" w:rsidTr="00890957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соответствии со статьей 55 Градостроительного кодекса Российской Федерации прошу выдать разрешение на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ввод объекта в эксплуатацию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67"/>
        <w:gridCol w:w="4050"/>
        <w:gridCol w:w="510"/>
        <w:gridCol w:w="1686"/>
        <w:gridCol w:w="2567"/>
      </w:tblGrid>
      <w:tr w:rsidR="00302E6A" w:rsidRPr="00302E6A" w:rsidTr="00890957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1. Сведения о застройщике</w:t>
            </w:r>
          </w:p>
        </w:tc>
      </w:tr>
      <w:tr w:rsidR="00302E6A" w:rsidRPr="00302E6A" w:rsidTr="00890957">
        <w:trPr>
          <w:trHeight w:val="60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428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75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6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279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7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901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об объекте</w:t>
            </w: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Адрес (местоположение) объекта:</w:t>
            </w:r>
          </w:p>
          <w:p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адрес объекта капитального строительства, а при наличии –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– указывается описание местоположения в виде наименований субъекта Российской Федерации и муниципального образования)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825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Сведения о земельном участке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3.1</w:t>
            </w: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Кадастровый номер земельного участка (земельных участков), в пределах которого (которых) расположен объект капитального строительства</w:t>
            </w:r>
          </w:p>
          <w:p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(заполнение не обязательно при выдаче разрешения на ввод  линейного объекта)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00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4. Сведения о разрешении на строительство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050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(-ая) разрешение на строительство</w:t>
            </w:r>
          </w:p>
        </w:tc>
        <w:tc>
          <w:tcPr>
            <w:tcW w:w="2196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56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00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5.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</w:t>
            </w:r>
          </w:p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в случае, предусмотрен</w:t>
            </w:r>
            <w:r w:rsidR="004035DE"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н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ом частью 3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5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</w:t>
            </w:r>
            <w:r w:rsidRPr="00302E6A">
              <w:rPr>
                <w:rFonts w:ascii="Times New Roman" w:eastAsia="Calibri" w:hAnsi="Times New Roman"/>
                <w:bCs/>
                <w:i/>
                <w:color w:val="000000" w:themeColor="text1"/>
                <w:sz w:val="28"/>
                <w:szCs w:val="28"/>
                <w:lang w:eastAsia="en-US"/>
              </w:rPr>
              <w:t xml:space="preserve">5 Градостроительного кодекса Российской Федерации) 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050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Орган (организация), выдавший (-ая) 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разрешение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2196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56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050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96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56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spacing w:after="0"/>
        <w:ind w:right="423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этом сообщаю, что ввод объекта в эксплуатацию будет осуществляться на основании следующих документов:</w:t>
      </w:r>
    </w:p>
    <w:p w:rsidR="00564F60" w:rsidRPr="00302E6A" w:rsidRDefault="00564F60" w:rsidP="00302E6A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826"/>
        <w:gridCol w:w="5128"/>
        <w:gridCol w:w="1984"/>
        <w:gridCol w:w="1985"/>
      </w:tblGrid>
      <w:tr w:rsidR="00302E6A" w:rsidRPr="00302E6A" w:rsidTr="00890957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Дата документа</w:t>
            </w:r>
          </w:p>
        </w:tc>
      </w:tr>
      <w:tr w:rsidR="00302E6A" w:rsidRPr="00302E6A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частями 3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8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3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9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статьи 49 Градостроительного кодекса Российской Федерации)</w:t>
            </w:r>
          </w:p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 w:rsidRPr="00302E6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указывается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Заключение уполномоченного на осуществление федерального государственного экологического надзора федерального органа исполнительной власти</w:t>
            </w:r>
          </w:p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(указывается в случаях, предусмотренных частью 7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Приложение: _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>_</w:t>
      </w:r>
    </w:p>
    <w:p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7"/>
        <w:gridCol w:w="781"/>
      </w:tblGrid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E73B10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выдать на бумажном носителе при личном обращении в уполномоченный орган местного самоуправления, организацию либо в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многофункциональный центр предоставления государственных и муниципальных услуг,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c>
          <w:tcPr>
            <w:tcW w:w="9918" w:type="dxa"/>
            <w:gridSpan w:val="2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564F60" w:rsidRPr="00302E6A" w:rsidRDefault="00564F60" w:rsidP="00302E6A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:rsidR="00564F60" w:rsidRPr="00302E6A" w:rsidRDefault="00564F60" w:rsidP="00641636">
      <w:pPr>
        <w:autoSpaceDE w:val="0"/>
        <w:autoSpaceDN w:val="0"/>
        <w:spacing w:before="240" w:after="0" w:line="240" w:lineRule="auto"/>
        <w:ind w:left="5103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2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6E6A1F" w:rsidP="00302E6A">
      <w:pPr>
        <w:autoSpaceDE w:val="0"/>
        <w:autoSpaceDN w:val="0"/>
        <w:adjustRightInd w:val="0"/>
        <w:spacing w:after="0"/>
        <w:ind w:left="482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</w:t>
      </w:r>
    </w:p>
    <w:p w:rsidR="00564F60" w:rsidRPr="00302E6A" w:rsidRDefault="00C27E98" w:rsidP="00C27E98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</w:t>
      </w:r>
      <w:r w:rsidR="00564F60"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об отказе в приеме документов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самоуправления, организации)</w:t>
      </w:r>
    </w:p>
    <w:p w:rsidR="00564F60" w:rsidRPr="00302E6A" w:rsidRDefault="00564F60" w:rsidP="00302E6A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приеме документов для предоставления услуги "Выдача разрешения на ввод объекта в эксплуатацию" Вам отказано по следующим основаниям: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</w:p>
    <w:tbl>
      <w:tblPr>
        <w:tblW w:w="101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627"/>
        <w:gridCol w:w="4536"/>
        <w:gridCol w:w="3968"/>
      </w:tblGrid>
      <w:tr w:rsidR="00302E6A" w:rsidRPr="00302E6A" w:rsidTr="00C27E98">
        <w:trPr>
          <w:trHeight w:val="1110"/>
        </w:trPr>
        <w:tc>
          <w:tcPr>
            <w:tcW w:w="1627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536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соответствии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3968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br/>
              <w:t xml:space="preserve"> в приеме документов</w:t>
            </w:r>
          </w:p>
        </w:tc>
      </w:tr>
      <w:tr w:rsidR="00302E6A" w:rsidRPr="00302E6A" w:rsidTr="00C27E98">
        <w:trPr>
          <w:trHeight w:val="343"/>
        </w:trPr>
        <w:tc>
          <w:tcPr>
            <w:tcW w:w="16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36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заявление о выдаче разрешения на ввод объекта в эксплуатацию представлено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3968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какое ведомство, организация предоставляет услугу, информация о его местонахождении</w:t>
            </w:r>
          </w:p>
        </w:tc>
      </w:tr>
      <w:tr w:rsidR="00302E6A" w:rsidRPr="00302E6A" w:rsidTr="00C27E98">
        <w:trPr>
          <w:trHeight w:val="806"/>
        </w:trPr>
        <w:tc>
          <w:tcPr>
            <w:tcW w:w="16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"б"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36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неполное заполнение полей в форме заявления, в том числе в интерактивной форме заявления на Едином портале, региональном портале</w:t>
            </w:r>
          </w:p>
        </w:tc>
        <w:tc>
          <w:tcPr>
            <w:tcW w:w="3968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302E6A" w:rsidRPr="00302E6A" w:rsidTr="00C27E98">
        <w:trPr>
          <w:trHeight w:val="806"/>
        </w:trPr>
        <w:tc>
          <w:tcPr>
            <w:tcW w:w="1627" w:type="dxa"/>
          </w:tcPr>
          <w:p w:rsidR="00226BE1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"в" пункта 2.16</w:t>
            </w:r>
          </w:p>
        </w:tc>
        <w:tc>
          <w:tcPr>
            <w:tcW w:w="4536" w:type="dxa"/>
          </w:tcPr>
          <w:p w:rsidR="00226BE1" w:rsidRPr="00302E6A" w:rsidRDefault="00226BE1" w:rsidP="00302E6A">
            <w:pPr>
              <w:spacing w:line="240" w:lineRule="auto"/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непредставление документов, предусмотренных подпунктами "а" - "в" пункта </w:t>
            </w:r>
            <w:r w:rsidR="00481318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8 настоящего Административного регламента</w:t>
            </w:r>
          </w:p>
        </w:tc>
        <w:tc>
          <w:tcPr>
            <w:tcW w:w="3968" w:type="dxa"/>
          </w:tcPr>
          <w:p w:rsidR="00226BE1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302E6A" w:rsidRPr="00302E6A" w:rsidTr="00C27E98">
        <w:trPr>
          <w:trHeight w:val="1972"/>
        </w:trPr>
        <w:tc>
          <w:tcPr>
            <w:tcW w:w="1627" w:type="dxa"/>
          </w:tcPr>
          <w:p w:rsidR="00564F60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"г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36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3968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утративших силу</w:t>
            </w:r>
          </w:p>
        </w:tc>
      </w:tr>
      <w:tr w:rsidR="00302E6A" w:rsidRPr="00302E6A" w:rsidTr="00C27E98">
        <w:trPr>
          <w:trHeight w:val="900"/>
        </w:trPr>
        <w:tc>
          <w:tcPr>
            <w:tcW w:w="16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r w:rsidR="00226BE1" w:rsidRPr="00302E6A">
              <w:rPr>
                <w:rFonts w:ascii="Times New Roman" w:hAnsi="Times New Roman"/>
                <w:color w:val="000000" w:themeColor="text1"/>
                <w:sz w:val="24"/>
              </w:rPr>
              <w:t>д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36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3968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подчистки и исправления текста</w:t>
            </w:r>
          </w:p>
        </w:tc>
      </w:tr>
      <w:tr w:rsidR="00302E6A" w:rsidRPr="00302E6A" w:rsidTr="00C27E98">
        <w:trPr>
          <w:trHeight w:val="1499"/>
        </w:trPr>
        <w:tc>
          <w:tcPr>
            <w:tcW w:w="1627" w:type="dxa"/>
          </w:tcPr>
          <w:p w:rsidR="00564F60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"е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36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3968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повреждения</w:t>
            </w:r>
          </w:p>
        </w:tc>
      </w:tr>
      <w:tr w:rsidR="00302E6A" w:rsidRPr="00302E6A" w:rsidTr="00C27E98">
        <w:trPr>
          <w:trHeight w:val="2262"/>
        </w:trPr>
        <w:tc>
          <w:tcPr>
            <w:tcW w:w="1627" w:type="dxa"/>
          </w:tcPr>
          <w:p w:rsidR="00564F60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"ж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36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заявление о выдаче разрешения на ввод объекта в эксплуатацию и документы,</w:t>
            </w:r>
            <w:r w:rsidR="000024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указанные в подпунктах "б" - "д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" пункта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8 </w:t>
            </w:r>
            <w:r w:rsidR="007A5134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, представлены в электронной форме с нарушением требований, установленных пунктами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5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–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7 </w:t>
            </w:r>
            <w:r w:rsidR="007A5134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</w:p>
        </w:tc>
        <w:tc>
          <w:tcPr>
            <w:tcW w:w="3968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Указывается исчерпывающий перечень </w:t>
            </w:r>
            <w:r w:rsidR="00BB4DAB"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электронных документов</w:t>
            </w: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, не соответствующих указанному критерию</w:t>
            </w:r>
            <w:r w:rsidRPr="00302E6A" w:rsidDel="0067084D"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 </w:t>
            </w:r>
          </w:p>
        </w:tc>
      </w:tr>
      <w:tr w:rsidR="00302E6A" w:rsidRPr="00302E6A" w:rsidTr="00C27E98">
        <w:trPr>
          <w:trHeight w:val="28"/>
        </w:trPr>
        <w:tc>
          <w:tcPr>
            <w:tcW w:w="1627" w:type="dxa"/>
          </w:tcPr>
          <w:p w:rsidR="00564F60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"з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4536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</w:t>
            </w:r>
            <w:r w:rsidRPr="00302E6A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в документах, представленных в электронной форме</w:t>
            </w:r>
          </w:p>
        </w:tc>
        <w:tc>
          <w:tcPr>
            <w:tcW w:w="3968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:rsidR="00564F60" w:rsidRPr="00302E6A" w:rsidRDefault="00564F60" w:rsidP="00302E6A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Дополнительно информируем: ____________________________________________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302E6A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:rsidR="00564F60" w:rsidRPr="00302E6A" w:rsidRDefault="00564F60" w:rsidP="00302E6A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516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autoSpaceDE w:val="0"/>
        <w:autoSpaceDN w:val="0"/>
        <w:spacing w:before="240"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564F60" w:rsidRPr="00302E6A" w:rsidRDefault="00564F60" w:rsidP="00C27E98">
      <w:pPr>
        <w:autoSpaceDE w:val="0"/>
        <w:autoSpaceDN w:val="0"/>
        <w:spacing w:before="240" w:after="0" w:line="240" w:lineRule="auto"/>
        <w:ind w:left="5103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 3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ному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302E6A" w:rsidRDefault="00564F60" w:rsidP="00C27E98">
      <w:pPr>
        <w:autoSpaceDE w:val="0"/>
        <w:autoSpaceDN w:val="0"/>
        <w:spacing w:before="240" w:after="0" w:line="240" w:lineRule="auto"/>
        <w:ind w:left="5103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spacing w:after="0" w:line="259" w:lineRule="auto"/>
        <w:ind w:left="4679" w:firstLine="708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564F60" w:rsidRPr="00302E6A" w:rsidRDefault="00C27E98" w:rsidP="00C27E98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                                </w:t>
      </w:r>
      <w:r w:rsidR="00564F60"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РЕШЕНИЕ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 выдаче разрешения на ввод объекта в эксплуатацию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самоуправления, организации)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заявления от ___________№___________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_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принято 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                                                                                 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решение об отказе в выдаче разрешения на ввод объекта в эксплуатацию.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8"/>
        <w:gridCol w:w="4820"/>
        <w:gridCol w:w="3827"/>
      </w:tblGrid>
      <w:tr w:rsidR="00302E6A" w:rsidRPr="00302E6A" w:rsidTr="00BC4D02">
        <w:tc>
          <w:tcPr>
            <w:tcW w:w="1418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№ пункта </w:t>
            </w:r>
            <w:proofErr w:type="spellStart"/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</w:t>
            </w:r>
            <w:proofErr w:type="spellEnd"/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820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выдаче разрешения на ввод объекта в эксплуатацию в соответствии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3827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 выдаче разрешения на ввод объекта в эксплуатацию</w:t>
            </w:r>
          </w:p>
        </w:tc>
      </w:tr>
      <w:tr w:rsidR="00302E6A" w:rsidRPr="00302E6A" w:rsidTr="00BC4D02">
        <w:trPr>
          <w:trHeight w:val="837"/>
        </w:trPr>
        <w:tc>
          <w:tcPr>
            <w:tcW w:w="1418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lang w:val="en-US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отсутствие документов, предусмотренных подпунктами "г"-"</w:t>
            </w:r>
            <w:r w:rsidR="000024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д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" пункта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8, пунктом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9 </w:t>
            </w:r>
            <w:r w:rsidR="007A5134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1537"/>
        </w:trPr>
        <w:tc>
          <w:tcPr>
            <w:tcW w:w="1418" w:type="dxa"/>
          </w:tcPr>
          <w:p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"б" пункта 2.22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28"/>
        </w:trPr>
        <w:tc>
          <w:tcPr>
            <w:tcW w:w="1418" w:type="dxa"/>
          </w:tcPr>
          <w:p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"в" пункта 2.22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vertAlign w:val="superscript"/>
                <w:lang w:eastAsia="en-US"/>
              </w:rPr>
              <w:t>2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1548"/>
        </w:trPr>
        <w:tc>
          <w:tcPr>
            <w:tcW w:w="1418" w:type="dxa"/>
          </w:tcPr>
          <w:p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"г" пункта 2.22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vertAlign w:val="superscript"/>
                <w:lang w:eastAsia="en-US"/>
              </w:rPr>
              <w:t>2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1244"/>
        </w:trPr>
        <w:tc>
          <w:tcPr>
            <w:tcW w:w="1418" w:type="dxa"/>
          </w:tcPr>
          <w:p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"д" пункта 2.22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lastRenderedPageBreak/>
              <w:t>Указываются основания такого вывода</w:t>
            </w:r>
          </w:p>
        </w:tc>
      </w:tr>
    </w:tbl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Вы вправе повторно обратиться с заявлением о выдаче разрешения на ввод объекта в эксплуатацию после устранения указанных нарушений.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__________________________, а также в судебном порядке.</w:t>
      </w:r>
    </w:p>
    <w:p w:rsidR="00564F60" w:rsidRPr="00302E6A" w:rsidRDefault="00564F60" w:rsidP="00302E6A">
      <w:pPr>
        <w:pStyle w:val="ConsPlusNonformat"/>
        <w:ind w:firstLine="708"/>
        <w:rPr>
          <w:rFonts w:ascii="Times New Roman" w:hAnsi="Times New Roman" w:cs="Times New Roman"/>
          <w:color w:val="000000" w:themeColor="text1"/>
          <w:sz w:val="24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Дополнительно информируем:_______________________________________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______________________________________________________________________.   </w:t>
      </w:r>
      <w:r w:rsidRPr="00302E6A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выдаче разрешения на ввод объекта в эксплуатацию, а также иная дополнительная информация при наличии)</w:t>
      </w:r>
    </w:p>
    <w:p w:rsidR="00564F60" w:rsidRPr="00302E6A" w:rsidRDefault="00564F60" w:rsidP="00302E6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64F60" w:rsidRPr="00302E6A" w:rsidRDefault="00564F60" w:rsidP="00302E6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4111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spacing w:after="240"/>
        <w:rPr>
          <w:rFonts w:ascii="Times New Roman" w:hAnsi="Times New Roman"/>
          <w:color w:val="000000" w:themeColor="text1"/>
          <w:sz w:val="2"/>
          <w:szCs w:val="2"/>
        </w:rPr>
      </w:pPr>
    </w:p>
    <w:p w:rsidR="00564F60" w:rsidRPr="00302E6A" w:rsidRDefault="00564F60" w:rsidP="00302E6A">
      <w:pPr>
        <w:spacing w:before="120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 w:type="page"/>
      </w:r>
    </w:p>
    <w:p w:rsidR="00564F60" w:rsidRPr="00302E6A" w:rsidRDefault="00564F60" w:rsidP="00C27E98">
      <w:pPr>
        <w:tabs>
          <w:tab w:val="left" w:pos="5103"/>
        </w:tabs>
        <w:autoSpaceDE w:val="0"/>
        <w:autoSpaceDN w:val="0"/>
        <w:spacing w:before="240" w:after="0" w:line="240" w:lineRule="auto"/>
        <w:ind w:left="5103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4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предоставления муниципальной услуги </w:t>
      </w:r>
      <w:r w:rsidR="00C27E98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"Выдача разрешения на ввод объекта в эксплуатацию"</w:t>
      </w:r>
    </w:p>
    <w:p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З А Я В Л Е Н И Е 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исправлении допущенных опечаток и ошибок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br/>
        <w:t>в разрешении на ввод объекта в эксплуатацию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80"/>
      </w:tblGrid>
      <w:tr w:rsidR="00302E6A" w:rsidRPr="00302E6A" w:rsidTr="00890957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C27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</w:tc>
      </w:tr>
    </w:tbl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 исправить допущенную опечатку/ошибку в разрешении на ввод объекта в эксплуатацию.</w:t>
      </w: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3068"/>
        <w:gridCol w:w="1701"/>
        <w:gridCol w:w="992"/>
        <w:gridCol w:w="1134"/>
        <w:gridCol w:w="1985"/>
      </w:tblGrid>
      <w:tr w:rsidR="00302E6A" w:rsidRPr="00302E6A" w:rsidTr="00890957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302E6A" w:rsidTr="00890957">
        <w:trPr>
          <w:trHeight w:val="60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428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75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6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279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7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901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contextualSpacing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 на ввод объекта в эксплуатацию, содержащем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опечатку/ ошибку</w:t>
            </w:r>
          </w:p>
        </w:tc>
      </w:tr>
      <w:tr w:rsidR="00302E6A" w:rsidRPr="00302E6A" w:rsidTr="00890957">
        <w:trPr>
          <w:trHeight w:val="737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769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(-ая) разрешение на ввод объекта в эксплуатацию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302E6A" w:rsidTr="00890957">
        <w:trPr>
          <w:trHeight w:val="62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3. Обоснование для внесения исправлений в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разрешении на ввод объекта в эксплуатацию</w:t>
            </w: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3068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Данные (сведения), указанные в разрешении на ввод объекта в эксплуатацию</w:t>
            </w:r>
          </w:p>
        </w:tc>
        <w:tc>
          <w:tcPr>
            <w:tcW w:w="269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Данные (сведения), которые необходимо указать в разрешении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311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Обоснование с указанием реквизита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br/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ов) документа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ов), документации, на основании которых принималось решение о выдаче разрешения на ввод объекта в эксплуатацию</w:t>
            </w: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068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Приложение: _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</w:t>
      </w:r>
    </w:p>
    <w:p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</w:t>
      </w:r>
      <w:r w:rsidRPr="00302E6A" w:rsidDel="008B56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7"/>
        <w:gridCol w:w="781"/>
      </w:tblGrid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личный кабинет в федеральной государственной информационной системе «Единый портал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E73B10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выдать на бумажном носителе при личном обращении в уполномоченный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918" w:type="dxa"/>
            <w:gridSpan w:val="2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rPr>
          <w:trHeight w:val="740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rPr>
          <w:trHeight w:val="557"/>
        </w:trPr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6521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564F60" w:rsidRPr="00302E6A" w:rsidRDefault="00564F60" w:rsidP="00C27E98">
      <w:pPr>
        <w:pStyle w:val="a5"/>
        <w:tabs>
          <w:tab w:val="left" w:pos="6600"/>
        </w:tabs>
        <w:ind w:left="5103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5</w:t>
      </w:r>
    </w:p>
    <w:p w:rsidR="00564F60" w:rsidRPr="00302E6A" w:rsidRDefault="00564F60" w:rsidP="00C27E98">
      <w:pPr>
        <w:pStyle w:val="a5"/>
        <w:ind w:left="5103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7A5134"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Административному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регламенту</w:t>
      </w:r>
      <w:r w:rsidR="001355E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во внесении исправлений в разрешение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>на ввод объекта в эксплуатацию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заявления об исправлении допущенных опечаток и ошибок в разрешении на ввод объекта в эксплуатацию от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 № _______________ принято решение об отказе во внесении</w:t>
      </w:r>
    </w:p>
    <w:p w:rsidR="00564F60" w:rsidRPr="00302E6A" w:rsidRDefault="00564F60" w:rsidP="00302E6A">
      <w:pPr>
        <w:spacing w:after="0" w:line="240" w:lineRule="auto"/>
        <w:ind w:left="708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исправлений в разрешение на ввод объекта в эксплуатацию. 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76"/>
        <w:gridCol w:w="4603"/>
        <w:gridCol w:w="4044"/>
      </w:tblGrid>
      <w:tr w:rsidR="00302E6A" w:rsidRPr="00302E6A" w:rsidTr="00BC4D02">
        <w:trPr>
          <w:trHeight w:val="871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proofErr w:type="spellStart"/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</w:t>
            </w:r>
            <w:proofErr w:type="spellEnd"/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во внесении исправлений в разрешение </w:t>
            </w:r>
            <w:r w:rsidRPr="00302E6A">
              <w:rPr>
                <w:rFonts w:ascii="Times New Roman" w:hAnsi="Times New Roman"/>
                <w:bCs/>
                <w:color w:val="000000" w:themeColor="text1"/>
                <w:sz w:val="24"/>
              </w:rPr>
              <w:t xml:space="preserve">на ввод объекта в эксплуатацию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в соответствии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044" w:type="dxa"/>
          </w:tcPr>
          <w:p w:rsidR="00564F60" w:rsidRPr="00302E6A" w:rsidRDefault="00136E7D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во внесении исправлений в разрешение на ввод объекта в 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эксплуатацию</w:t>
            </w:r>
          </w:p>
        </w:tc>
      </w:tr>
      <w:tr w:rsidR="00302E6A" w:rsidRPr="00302E6A" w:rsidTr="00BC4D02">
        <w:trPr>
          <w:trHeight w:val="1335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"а"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несоответствие заявителя кругу лиц, указанных в пункте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044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13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отсутс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твие факта допущения опечаток и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ошибок в разрешении 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на ввод объекта в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эксплуатацию</w:t>
            </w:r>
          </w:p>
        </w:tc>
        <w:tc>
          <w:tcPr>
            <w:tcW w:w="4044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 исправлении допущенных опечаток и ошибок в разрешении на ввод объекта в эксплуатацию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указанных нарушений.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302E6A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во внесении исправлений в разрешение на ввод объекта в эксплуатацию, а также иная дополнительная информация при наличии)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564F60" w:rsidRPr="00302E6A" w:rsidRDefault="00564F60" w:rsidP="00C27E98">
      <w:pPr>
        <w:autoSpaceDE w:val="0"/>
        <w:autoSpaceDN w:val="0"/>
        <w:spacing w:before="240" w:after="0" w:line="240" w:lineRule="auto"/>
        <w:ind w:left="4962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6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 выдаче дубликата разрешения на ввод объекта в эксплуатацию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23"/>
      </w:tblGrid>
      <w:tr w:rsidR="00302E6A" w:rsidRPr="00302E6A" w:rsidTr="00890957">
        <w:trPr>
          <w:trHeight w:val="165"/>
        </w:trPr>
        <w:tc>
          <w:tcPr>
            <w:tcW w:w="9923" w:type="dxa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26"/>
        </w:trPr>
        <w:tc>
          <w:tcPr>
            <w:tcW w:w="9923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64F60" w:rsidRPr="00302E6A" w:rsidTr="00890957">
        <w:trPr>
          <w:trHeight w:val="135"/>
        </w:trPr>
        <w:tc>
          <w:tcPr>
            <w:tcW w:w="9923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 выдать дубликат разрешения на ввод объекта в эксплуатацию.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4627"/>
        <w:gridCol w:w="2127"/>
        <w:gridCol w:w="2126"/>
      </w:tblGrid>
      <w:tr w:rsidR="00302E6A" w:rsidRPr="00302E6A" w:rsidTr="00890957">
        <w:trPr>
          <w:trHeight w:val="540"/>
        </w:trPr>
        <w:tc>
          <w:tcPr>
            <w:tcW w:w="9923" w:type="dxa"/>
            <w:gridSpan w:val="4"/>
            <w:tcBorders>
              <w:top w:val="nil"/>
              <w:left w:val="nil"/>
              <w:right w:val="nil"/>
            </w:tcBorders>
          </w:tcPr>
          <w:p w:rsidR="00564F60" w:rsidRPr="00302E6A" w:rsidRDefault="00564F60" w:rsidP="00C27E98">
            <w:pPr>
              <w:spacing w:line="240" w:lineRule="auto"/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302E6A" w:rsidTr="00890957">
        <w:trPr>
          <w:trHeight w:val="605"/>
        </w:trPr>
        <w:tc>
          <w:tcPr>
            <w:tcW w:w="1043" w:type="dxa"/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428"/>
        </w:trPr>
        <w:tc>
          <w:tcPr>
            <w:tcW w:w="1043" w:type="dxa"/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753"/>
        </w:trPr>
        <w:tc>
          <w:tcPr>
            <w:tcW w:w="1043" w:type="dxa"/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65"/>
        </w:trPr>
        <w:tc>
          <w:tcPr>
            <w:tcW w:w="1043" w:type="dxa"/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279"/>
        </w:trPr>
        <w:tc>
          <w:tcPr>
            <w:tcW w:w="1043" w:type="dxa"/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75"/>
        </w:trPr>
        <w:tc>
          <w:tcPr>
            <w:tcW w:w="1043" w:type="dxa"/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901"/>
        </w:trPr>
        <w:tc>
          <w:tcPr>
            <w:tcW w:w="1043" w:type="dxa"/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1.2.2</w:t>
            </w:r>
          </w:p>
        </w:tc>
        <w:tc>
          <w:tcPr>
            <w:tcW w:w="46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9923" w:type="dxa"/>
            <w:gridSpan w:val="4"/>
            <w:tcBorders>
              <w:left w:val="nil"/>
              <w:right w:val="nil"/>
            </w:tcBorders>
          </w:tcPr>
          <w:p w:rsidR="00564F60" w:rsidRPr="00302E6A" w:rsidRDefault="00564F60" w:rsidP="00C27E98">
            <w:pPr>
              <w:spacing w:after="160" w:line="240" w:lineRule="auto"/>
              <w:contextualSpacing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C27E98">
            <w:pPr>
              <w:spacing w:line="240" w:lineRule="auto"/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</w:t>
            </w:r>
            <w:r w:rsidRPr="00302E6A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627" w:type="dxa"/>
            <w:tcBorders>
              <w:bottom w:val="single" w:sz="4" w:space="0" w:color="auto"/>
            </w:tcBorders>
          </w:tcPr>
          <w:p w:rsidR="00564F60" w:rsidRPr="00302E6A" w:rsidRDefault="00BB4DAB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</w:t>
            </w:r>
            <w:r w:rsidR="00564F60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(-ая) разрешение </w:t>
            </w:r>
            <w:r w:rsidR="00564F60" w:rsidRPr="00302E6A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564F60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Дата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br/>
              <w:t>документа</w:t>
            </w:r>
          </w:p>
        </w:tc>
      </w:tr>
      <w:tr w:rsidR="00302E6A" w:rsidRPr="00302E6A" w:rsidTr="00C27E98">
        <w:trPr>
          <w:trHeight w:val="554"/>
        </w:trPr>
        <w:tc>
          <w:tcPr>
            <w:tcW w:w="1043" w:type="dxa"/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46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Приложение: 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</w:t>
      </w:r>
    </w:p>
    <w:p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</w:t>
      </w:r>
      <w:r w:rsidRPr="00302E6A" w:rsidDel="008B56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7"/>
        <w:gridCol w:w="781"/>
      </w:tblGrid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918" w:type="dxa"/>
            <w:gridSpan w:val="2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564F60" w:rsidRPr="00302E6A" w:rsidRDefault="00564F60" w:rsidP="00302E6A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:rsidR="00564F60" w:rsidRPr="00302E6A" w:rsidRDefault="00564F60" w:rsidP="00C27E98">
      <w:pPr>
        <w:pStyle w:val="a5"/>
        <w:tabs>
          <w:tab w:val="left" w:pos="6600"/>
        </w:tabs>
        <w:ind w:left="5103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7</w:t>
      </w:r>
    </w:p>
    <w:p w:rsidR="00564F60" w:rsidRPr="00302E6A" w:rsidRDefault="00564F60" w:rsidP="00C27E98">
      <w:pPr>
        <w:pStyle w:val="a5"/>
        <w:tabs>
          <w:tab w:val="left" w:pos="6600"/>
        </w:tabs>
        <w:ind w:left="5103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7A5134"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Административному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регламенту</w:t>
      </w:r>
      <w:r w:rsidR="001355E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 муниципальной услуги "Выдача разрешения на ввод объекта в эксплуатацию"</w:t>
      </w:r>
    </w:p>
    <w:p w:rsidR="00564F60" w:rsidRPr="00302E6A" w:rsidRDefault="00564F60" w:rsidP="00C27E98">
      <w:pPr>
        <w:pStyle w:val="a5"/>
        <w:ind w:left="5103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отказе в выдаче дубликата разрешения на ввод объекта в эксплуатацию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заявления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 выдаче дубликата разрешения на ввод объекта в эксплуатацию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от ______________ № ________________ принято</w:t>
      </w:r>
    </w:p>
    <w:p w:rsidR="00564F60" w:rsidRPr="00302E6A" w:rsidRDefault="00564F60" w:rsidP="00302E6A">
      <w:pPr>
        <w:spacing w:after="0" w:line="240" w:lineRule="auto"/>
        <w:ind w:left="49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решение об отказе в выдаче дубликата разрешения на ввод объекта в эксплуатацию. 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76"/>
        <w:gridCol w:w="4603"/>
        <w:gridCol w:w="4044"/>
      </w:tblGrid>
      <w:tr w:rsidR="00302E6A" w:rsidRPr="00302E6A" w:rsidTr="00BC4D02">
        <w:trPr>
          <w:trHeight w:val="871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proofErr w:type="spellStart"/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</w:t>
            </w:r>
            <w:proofErr w:type="spellEnd"/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выдаче дубликата разрешения на ввод объекта в эксплуатацию в соответствии 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с 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044" w:type="dxa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Разъяснение причин 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отказа в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выдаче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дубликата разрешения на ввод объекта в эксплуатацию</w:t>
            </w:r>
          </w:p>
        </w:tc>
      </w:tr>
      <w:tr w:rsidR="00302E6A" w:rsidRPr="00302E6A" w:rsidTr="00BC4D02">
        <w:trPr>
          <w:trHeight w:val="1051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пункт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несоответствие заявителя кругу лиц, указанных в пункте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</w:p>
        </w:tc>
        <w:tc>
          <w:tcPr>
            <w:tcW w:w="4044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Вы вправе повторно обратиться с заявлением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 выдаче дубликата разрешения на ввод объекта в эксплуатацию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указанного нарушения.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302E6A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выдаче дубликата разрешения на ввод объекта в эксплуатацию, а также иная дополнительная информация при наличии)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564F60" w:rsidRPr="00302E6A" w:rsidRDefault="00564F60" w:rsidP="00C27E98">
      <w:pPr>
        <w:autoSpaceDE w:val="0"/>
        <w:autoSpaceDN w:val="0"/>
        <w:spacing w:before="240" w:after="0" w:line="240" w:lineRule="auto"/>
        <w:ind w:left="5103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8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оставлении заявления о выдаче разрешения на ввод объекта в эксплуатацию без рассмотрения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«__» __________ 20___ г.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80"/>
      </w:tblGrid>
      <w:tr w:rsidR="00302E6A" w:rsidRPr="00302E6A" w:rsidTr="00890957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64F60" w:rsidRPr="00302E6A" w:rsidTr="00890957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Прошу оставить  заявление о выдаче разрешения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от ________________№_________________ без рассмотрения.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4627"/>
        <w:gridCol w:w="4253"/>
      </w:tblGrid>
      <w:tr w:rsidR="00302E6A" w:rsidRPr="00302E6A" w:rsidTr="00890957">
        <w:trPr>
          <w:trHeight w:val="540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302E6A" w:rsidTr="00890957">
        <w:trPr>
          <w:trHeight w:val="60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428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75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66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Основной государственный регистрационный номер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индивидуального предпринимателя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279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17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901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:rsidR="00564F60" w:rsidRPr="00302E6A" w:rsidRDefault="00564F60" w:rsidP="00302E6A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 прошу: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1130"/>
      </w:tblGrid>
      <w:tr w:rsidR="00302E6A" w:rsidRPr="00302E6A" w:rsidTr="00890957">
        <w:tc>
          <w:tcPr>
            <w:tcW w:w="8788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8788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8788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8788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918" w:type="dxa"/>
            <w:gridSpan w:val="2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564F60" w:rsidRPr="00302E6A" w:rsidRDefault="00564F60" w:rsidP="00302E6A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851"/>
        <w:gridCol w:w="1701"/>
        <w:gridCol w:w="566"/>
        <w:gridCol w:w="3686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spacing w:before="12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color w:val="000000" w:themeColor="text1"/>
          <w:sz w:val="28"/>
          <w:szCs w:val="28"/>
        </w:rPr>
        <w:br w:type="page"/>
      </w:r>
    </w:p>
    <w:p w:rsidR="00564F60" w:rsidRPr="00302E6A" w:rsidRDefault="00564F60" w:rsidP="00C27E98">
      <w:pPr>
        <w:autoSpaceDE w:val="0"/>
        <w:autoSpaceDN w:val="0"/>
        <w:spacing w:before="240" w:after="0" w:line="240" w:lineRule="auto"/>
        <w:ind w:left="5103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9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spacing w:after="0" w:line="240" w:lineRule="auto"/>
        <w:ind w:left="5387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spacing w:after="0" w:line="240" w:lineRule="auto"/>
        <w:ind w:left="5387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 ___________________________________</w:t>
      </w:r>
    </w:p>
    <w:p w:rsidR="00564F60" w:rsidRPr="00302E6A" w:rsidRDefault="00564F60" w:rsidP="00302E6A">
      <w:pPr>
        <w:pBdr>
          <w:bottom w:val="single" w:sz="12" w:space="0" w:color="auto"/>
        </w:pBd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564F60" w:rsidP="00302E6A">
      <w:pPr>
        <w:pBdr>
          <w:bottom w:val="single" w:sz="12" w:space="0" w:color="auto"/>
        </w:pBdr>
        <w:autoSpaceDE w:val="0"/>
        <w:autoSpaceDN w:val="0"/>
        <w:adjustRightInd w:val="0"/>
        <w:spacing w:after="0"/>
        <w:ind w:left="482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spacing w:before="120"/>
        <w:jc w:val="center"/>
        <w:outlineLvl w:val="0"/>
        <w:rPr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 об оставлении заявления</w:t>
      </w:r>
      <w:r w:rsidRPr="00302E6A">
        <w:rPr>
          <w:color w:val="000000" w:themeColor="text1"/>
        </w:rPr>
        <w:t xml:space="preserve">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о выдаче разрешения на ввод объекта в эксплуатацию без рассмотрения</w:t>
      </w:r>
    </w:p>
    <w:p w:rsidR="00564F60" w:rsidRPr="00302E6A" w:rsidRDefault="00564F60" w:rsidP="00302E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На основании Вашего заявления от __________№ _________ об оставлении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br/>
        <w:t xml:space="preserve">                           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                   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 без рассмотрения  ______________________________________________________________________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принято решение об оставлении заявления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 выдаче разрешения на ввод объекта в эксплуатацию</w:t>
      </w:r>
      <w:r w:rsidRPr="00302E6A" w:rsidDel="008558E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от _____________№___________  без рассмотрения.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   (дата и номер регистрации)</w:t>
      </w:r>
    </w:p>
    <w:p w:rsidR="00564F60" w:rsidRPr="00302E6A" w:rsidRDefault="00564F60" w:rsidP="00302E6A">
      <w:pPr>
        <w:pStyle w:val="ConsPlusNormal"/>
        <w:ind w:firstLine="709"/>
        <w:jc w:val="both"/>
        <w:rPr>
          <w:bCs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pStyle w:val="ConsPlusNormal"/>
        <w:jc w:val="both"/>
        <w:rPr>
          <w:color w:val="000000" w:themeColor="text1"/>
          <w:sz w:val="24"/>
          <w:szCs w:val="24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516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spacing w:after="240"/>
        <w:rPr>
          <w:rFonts w:ascii="Times New Roman" w:hAnsi="Times New Roman"/>
          <w:color w:val="000000" w:themeColor="text1"/>
          <w:sz w:val="2"/>
          <w:szCs w:val="2"/>
        </w:rPr>
      </w:pPr>
    </w:p>
    <w:p w:rsidR="000A116F" w:rsidRPr="00302E6A" w:rsidRDefault="00564F60" w:rsidP="00302E6A">
      <w:pPr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EC4873" w:rsidRPr="00302E6A" w:rsidRDefault="00EC4873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EC4873" w:rsidRPr="00302E6A" w:rsidRDefault="00EC4873" w:rsidP="00302E6A">
      <w:pPr>
        <w:outlineLvl w:val="0"/>
        <w:rPr>
          <w:rFonts w:ascii="Times New Roman" w:hAnsi="Times New Roman"/>
          <w:color w:val="000000" w:themeColor="text1"/>
          <w:sz w:val="28"/>
          <w:szCs w:val="28"/>
        </w:rPr>
        <w:sectPr w:rsidR="00EC4873" w:rsidRPr="00302E6A" w:rsidSect="007B2B77">
          <w:footnotePr>
            <w:numRestart w:val="eachSect"/>
          </w:footnotePr>
          <w:pgSz w:w="11906" w:h="16838" w:code="9"/>
          <w:pgMar w:top="1134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:rsidR="00EC4873" w:rsidRPr="00302E6A" w:rsidRDefault="00EC4873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10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>к Административному регламенту предоставления  муниципальной услуги "Выдача разрешения на ввод объекта в эксплуатацию"</w:t>
      </w:r>
    </w:p>
    <w:p w:rsidR="00EC4873" w:rsidRPr="00302E6A" w:rsidRDefault="00EC4873" w:rsidP="00302E6A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C4873" w:rsidRPr="00302E6A" w:rsidRDefault="00EC4873" w:rsidP="00302E6A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b/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муниципальной услуги</w:t>
      </w:r>
    </w:p>
    <w:tbl>
      <w:tblPr>
        <w:tblW w:w="5273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80"/>
      </w:tblPr>
      <w:tblGrid>
        <w:gridCol w:w="2462"/>
        <w:gridCol w:w="3429"/>
        <w:gridCol w:w="1716"/>
        <w:gridCol w:w="1428"/>
        <w:gridCol w:w="1951"/>
        <w:gridCol w:w="1973"/>
        <w:gridCol w:w="2527"/>
      </w:tblGrid>
      <w:tr w:rsidR="00302E6A" w:rsidRPr="00302E6A" w:rsidTr="004B0752">
        <w:trPr>
          <w:tblHeader/>
        </w:trPr>
        <w:tc>
          <w:tcPr>
            <w:tcW w:w="795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816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302E6A" w:rsidRPr="00302E6A" w:rsidTr="004B0752">
        <w:trPr>
          <w:tblHeader/>
        </w:trPr>
        <w:tc>
          <w:tcPr>
            <w:tcW w:w="795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16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302E6A" w:rsidRPr="00302E6A" w:rsidTr="004B0752"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Проверка документов и регистрация заявления</w:t>
            </w:r>
          </w:p>
        </w:tc>
      </w:tr>
      <w:tr w:rsidR="00302E6A" w:rsidRPr="00302E6A" w:rsidTr="004B0752">
        <w:trPr>
          <w:trHeight w:val="541"/>
        </w:trPr>
        <w:tc>
          <w:tcPr>
            <w:tcW w:w="795" w:type="pct"/>
            <w:vMerge w:val="restart"/>
            <w:tcBorders>
              <w:bottom w:val="nil"/>
            </w:tcBorders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Поступление заявления и документов для предоставления муниципальной услуги в Уполномоченный орган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2.16 Административного регламента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vMerge w:val="restar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1 рабочего дня</w:t>
            </w:r>
          </w:p>
        </w:tc>
        <w:tc>
          <w:tcPr>
            <w:tcW w:w="461" w:type="pct"/>
            <w:vMerge w:val="restar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Уполномоченного органа, о</w:t>
            </w:r>
            <w:r w:rsidR="008259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тветственное за предоставление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муниципальной услуги</w:t>
            </w:r>
          </w:p>
        </w:tc>
        <w:tc>
          <w:tcPr>
            <w:tcW w:w="630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 / ГИС / ПГС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регистрация заявления и документов в ГИС (присвоение номера и датирование); </w:t>
            </w:r>
          </w:p>
          <w:p w:rsidR="00EC4873" w:rsidRPr="00302E6A" w:rsidRDefault="00BB4DAB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назначение должностного</w:t>
            </w:r>
            <w:r w:rsidR="00EC4873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лица, ответственного за предоставление  муниципальной услуги, и передача ему документов</w:t>
            </w:r>
          </w:p>
          <w:p w:rsidR="00EC4873" w:rsidRPr="00302E6A" w:rsidRDefault="00EC4873" w:rsidP="00302E6A">
            <w:pPr>
              <w:pStyle w:val="a3"/>
              <w:tabs>
                <w:tab w:val="left" w:pos="391"/>
              </w:tabs>
              <w:spacing w:after="0" w:line="240" w:lineRule="auto"/>
              <w:ind w:left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4B0752">
        <w:trPr>
          <w:trHeight w:val="691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Принятие решения об отказе в приеме документов,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случае выявления оснований для отказа в приеме документов</w:t>
            </w:r>
          </w:p>
        </w:tc>
        <w:tc>
          <w:tcPr>
            <w:tcW w:w="554" w:type="pct"/>
            <w:vMerge/>
            <w:tcBorders>
              <w:top w:val="nil"/>
            </w:tcBorders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4B0752">
        <w:trPr>
          <w:trHeight w:val="3186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Регистрация заявления, в случае отсутствия оснований для отказа в приеме документов 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регистрацию корреспонденции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Уполномоченный орган/ГИС 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4B0752">
        <w:trPr>
          <w:trHeight w:val="300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Получение сведений посредством СМЭВ</w:t>
            </w:r>
          </w:p>
        </w:tc>
      </w:tr>
      <w:tr w:rsidR="00302E6A" w:rsidRPr="00302E6A" w:rsidTr="004B0752">
        <w:trPr>
          <w:trHeight w:val="126"/>
        </w:trPr>
        <w:tc>
          <w:tcPr>
            <w:tcW w:w="795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 за предоставление  муниципальной услуги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направление межведомственных запросов в органы и организации</w:t>
            </w: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ответственное за предоставление </w:t>
            </w:r>
            <w:proofErr w:type="spellStart"/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униципальной</w:t>
            </w:r>
            <w:proofErr w:type="spellEnd"/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орган/ГИС/ ПГС / СМЭВ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отсутствие документов, необходимых для предоставления  муниципальной услуги, находящихся в распоряжении государственных органов (организаций)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направление межведомственного запроса в органы (организации), предоставляющие документы (сведения), предусмотренные пунктом 2.9 Административного регламента, в том числе с использованием СМЭВ</w:t>
            </w:r>
          </w:p>
        </w:tc>
      </w:tr>
      <w:tr w:rsidR="00302E6A" w:rsidRPr="00302E6A" w:rsidTr="004B0752">
        <w:trPr>
          <w:trHeight w:val="135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 рабочих дня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</w:t>
            </w:r>
            <w:r w:rsidR="006C529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Российской Федерации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субъекта </w:t>
            </w:r>
            <w:r w:rsidR="006C529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Российской Федерации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/ГИС/ ПГС / СМЭВ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получение документов (сведений), необходимых для предоставления муниципальной услуги</w:t>
            </w:r>
          </w:p>
        </w:tc>
      </w:tr>
      <w:tr w:rsidR="00302E6A" w:rsidRPr="00302E6A" w:rsidTr="004B0752">
        <w:trPr>
          <w:trHeight w:val="523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Рассмотрение документов и сведений</w:t>
            </w:r>
          </w:p>
        </w:tc>
      </w:tr>
      <w:tr w:rsidR="00302E6A" w:rsidRPr="00302E6A" w:rsidTr="004B0752">
        <w:trPr>
          <w:trHeight w:val="2835"/>
        </w:trPr>
        <w:tc>
          <w:tcPr>
            <w:tcW w:w="795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пакет зарегистрированных документов, поступивших должностному лицу,</w:t>
            </w:r>
          </w:p>
          <w:p w:rsidR="00EC4873" w:rsidRPr="00302E6A" w:rsidRDefault="00EC4873" w:rsidP="00825980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 за предоставление  муниципальной услуги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Проверка соответствия документов и сведений требованиям нормативных правовых актов предоставления муниципальной услуги 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2 рабочих дней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 / ПГС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основания отказа в предоставлении государственной (муниципальной) услуги, предусмотренные пунктом 2.22 Административного регламента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государственной (муниципальной) услуги </w:t>
            </w:r>
          </w:p>
        </w:tc>
      </w:tr>
      <w:tr w:rsidR="00302E6A" w:rsidRPr="00302E6A" w:rsidTr="004B0752">
        <w:trPr>
          <w:trHeight w:val="459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</w:t>
            </w:r>
          </w:p>
        </w:tc>
      </w:tr>
      <w:tr w:rsidR="00302E6A" w:rsidRPr="00302E6A" w:rsidTr="004B0752">
        <w:trPr>
          <w:trHeight w:val="1110"/>
        </w:trPr>
        <w:tc>
          <w:tcPr>
            <w:tcW w:w="795" w:type="pct"/>
            <w:vMerge w:val="restart"/>
            <w:tcBorders>
              <w:bottom w:val="nil"/>
            </w:tcBorders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муниципальной услуги 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Принятие решения о предоставления муниципальной услуги 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vMerge w:val="restar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органа, ответственное за предоставление муниципальной услуги;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Руководитель Уполномоченного органа)или иное уполномоченное им лицо</w:t>
            </w:r>
          </w:p>
        </w:tc>
        <w:tc>
          <w:tcPr>
            <w:tcW w:w="630" w:type="pct"/>
            <w:vMerge w:val="restar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орган) / ГИС / ПГС</w:t>
            </w:r>
          </w:p>
        </w:tc>
        <w:tc>
          <w:tcPr>
            <w:tcW w:w="637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:rsidR="00EC4873" w:rsidRPr="00302E6A" w:rsidRDefault="00825980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</w:t>
            </w:r>
            <w:r w:rsidR="00EC4873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муниципальной услуги, подписанный </w:t>
            </w:r>
            <w:r w:rsidR="00EC4873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усиленной квалифицированной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подписью руководителем</w:t>
            </w:r>
            <w:r w:rsidR="00EC4873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Уполномоченного органа или иного уполномоченного им лица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4B0752">
        <w:trPr>
          <w:trHeight w:val="4395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Формирование решения о предоставлении муниципальной услуги 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4B0752">
        <w:trPr>
          <w:trHeight w:val="2340"/>
        </w:trPr>
        <w:tc>
          <w:tcPr>
            <w:tcW w:w="795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 об отказе в предоставлении услуги</w:t>
            </w:r>
          </w:p>
        </w:tc>
        <w:tc>
          <w:tcPr>
            <w:tcW w:w="554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 w:val="restart"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:rsidR="00EC4873" w:rsidRPr="00302E6A" w:rsidRDefault="00825980" w:rsidP="00C27E98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</w:t>
            </w:r>
            <w:r w:rsidR="00EC4873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муниципальной услуги по форме, приведенной в приложении 3 к </w:t>
            </w:r>
            <w:r w:rsidR="00EC4873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Административному регламенту</w:t>
            </w:r>
            <w:r w:rsidR="00EC4873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EC4873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подписанный усиленной квалифицированной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подписью руководителем</w:t>
            </w:r>
            <w:r w:rsidR="00EC4873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Уполномоченного органа или иного уполномоченного им лица</w:t>
            </w:r>
          </w:p>
        </w:tc>
      </w:tr>
      <w:tr w:rsidR="00302E6A" w:rsidRPr="00302E6A" w:rsidTr="004B0752">
        <w:trPr>
          <w:trHeight w:val="680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Формирование решения об отказе в предоставлении государственной (муниципальной) услуги</w:t>
            </w:r>
          </w:p>
        </w:tc>
        <w:tc>
          <w:tcPr>
            <w:tcW w:w="554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4B0752">
        <w:trPr>
          <w:trHeight w:val="420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Выдача результата </w:t>
            </w:r>
          </w:p>
        </w:tc>
      </w:tr>
      <w:tr w:rsidR="00302E6A" w:rsidRPr="00302E6A" w:rsidTr="00C27E98">
        <w:trPr>
          <w:trHeight w:val="3228"/>
        </w:trPr>
        <w:tc>
          <w:tcPr>
            <w:tcW w:w="795" w:type="pct"/>
            <w:vMerge w:val="restar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формирование и регистрация результата муниципальной услуги, указанного в пункте 2.20 Административного регламента,  в форме электронного документа в ГИС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Регистрация результата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предоставления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муниципальной услуги </w:t>
            </w:r>
          </w:p>
          <w:p w:rsidR="00EC4873" w:rsidRPr="00302E6A" w:rsidRDefault="00EC4873" w:rsidP="00302E6A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после окончания процедуры принятия решени</w:t>
            </w:r>
            <w:r w:rsidR="0082598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я (в общий срок предоставления 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 услуги не включается)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</w:t>
            </w:r>
            <w:r w:rsidR="008259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тветственное за предоставление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муниципальной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ind w:left="47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Внесение сведений о конечном результате предоставления муниципальной услуги </w:t>
            </w:r>
          </w:p>
        </w:tc>
      </w:tr>
      <w:tr w:rsidR="00302E6A" w:rsidRPr="00302E6A" w:rsidTr="004B0752">
        <w:trPr>
          <w:trHeight w:val="809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Направление в многофункциональный центр результата государственной (муниципальной) услуги,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указанного в пункте 2.20 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в сроки, установленные соглашением о взаимодействи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и между Уполномоченным органом  и многофункциональным центром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должностное лицо Уполномоченного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органа, ответственное за предоставление муниципальной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орган) / АИС МФЦ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Указание заявителем в Запросе способа выдачи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результата муниципальной услуги в многофункциональном центре, а также подача Запроса через многофункциональный центр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выдача результата муниципальной услуги заявителю в форме бумажного документа,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подтверждающего содержание электронного документа, заверенного печатью многофункционального центра; </w:t>
            </w:r>
          </w:p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внесение сведений в ГИС о выдаче результата муниципальной услуги</w:t>
            </w:r>
          </w:p>
        </w:tc>
      </w:tr>
      <w:tr w:rsidR="00302E6A" w:rsidRPr="00302E6A" w:rsidTr="004B0752">
        <w:trPr>
          <w:trHeight w:val="243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Направление заявителю результата предоставления </w:t>
            </w:r>
            <w:r w:rsidR="0082598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 в личный кабинет на </w:t>
            </w:r>
            <w:r w:rsidR="00313E0E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 день регистрации результата предоставления </w:t>
            </w:r>
            <w:r w:rsidR="0082598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ГИС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82598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Результат муниципальной услуги, направленный заявителю </w:t>
            </w:r>
            <w:r w:rsidR="00313E0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личный кабинет на </w:t>
            </w:r>
            <w:r w:rsidR="00313E0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</w:tr>
    </w:tbl>
    <w:p w:rsidR="00EC4873" w:rsidRPr="00302E6A" w:rsidRDefault="00EC4873" w:rsidP="00302E6A">
      <w:pPr>
        <w:widowContro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EC4873" w:rsidRPr="00302E6A" w:rsidRDefault="00EC4873" w:rsidP="00302E6A">
      <w:pPr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sectPr w:rsidR="00EC4873" w:rsidRPr="00302E6A" w:rsidSect="00EC4873">
      <w:footnotePr>
        <w:numRestart w:val="eachSect"/>
      </w:footnotePr>
      <w:pgSz w:w="16838" w:h="11906" w:orient="landscape" w:code="9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620" w:rsidRDefault="00226620">
      <w:pPr>
        <w:spacing w:after="0" w:line="240" w:lineRule="auto"/>
      </w:pPr>
      <w:r>
        <w:separator/>
      </w:r>
    </w:p>
  </w:endnote>
  <w:endnote w:type="continuationSeparator" w:id="0">
    <w:p w:rsidR="00226620" w:rsidRDefault="00226620">
      <w:pPr>
        <w:spacing w:after="0" w:line="240" w:lineRule="auto"/>
      </w:pPr>
      <w:r>
        <w:continuationSeparator/>
      </w:r>
    </w:p>
  </w:endnote>
  <w:endnote w:type="continuationNotice" w:id="1">
    <w:p w:rsidR="00226620" w:rsidRDefault="00226620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620" w:rsidRDefault="00226620">
      <w:pPr>
        <w:spacing w:after="0" w:line="240" w:lineRule="auto"/>
      </w:pPr>
      <w:r>
        <w:separator/>
      </w:r>
    </w:p>
  </w:footnote>
  <w:footnote w:type="continuationSeparator" w:id="0">
    <w:p w:rsidR="00226620" w:rsidRDefault="00226620">
      <w:pPr>
        <w:spacing w:after="0" w:line="240" w:lineRule="auto"/>
      </w:pPr>
      <w:r>
        <w:continuationSeparator/>
      </w:r>
    </w:p>
  </w:footnote>
  <w:footnote w:type="continuationNotice" w:id="1">
    <w:p w:rsidR="00226620" w:rsidRDefault="00226620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620" w:rsidRDefault="00226620">
    <w:pPr>
      <w:pStyle w:val="a6"/>
      <w:jc w:val="center"/>
    </w:pPr>
  </w:p>
  <w:p w:rsidR="00226620" w:rsidRPr="00226620" w:rsidRDefault="00226620" w:rsidP="0022662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A4FDD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C0A8B"/>
    <w:multiLevelType w:val="hybridMultilevel"/>
    <w:tmpl w:val="574A1C70"/>
    <w:lvl w:ilvl="0" w:tplc="E272D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5D732C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77FAB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FB6C18"/>
    <w:multiLevelType w:val="hybridMultilevel"/>
    <w:tmpl w:val="AB6E08C4"/>
    <w:lvl w:ilvl="0" w:tplc="FD5AE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7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250A38A2"/>
    <w:multiLevelType w:val="hybridMultilevel"/>
    <w:tmpl w:val="CB0ABA40"/>
    <w:lvl w:ilvl="0" w:tplc="67EC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50C6AFE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4E3C09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7072D5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050B72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DC37AF"/>
    <w:multiLevelType w:val="hybridMultilevel"/>
    <w:tmpl w:val="5DD08662"/>
    <w:lvl w:ilvl="0" w:tplc="492A5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BE206B5"/>
    <w:multiLevelType w:val="hybridMultilevel"/>
    <w:tmpl w:val="F6C47882"/>
    <w:lvl w:ilvl="0" w:tplc="66369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68059C"/>
    <w:multiLevelType w:val="hybridMultilevel"/>
    <w:tmpl w:val="D206F1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4E6F79"/>
    <w:multiLevelType w:val="hybridMultilevel"/>
    <w:tmpl w:val="46D0E5C4"/>
    <w:lvl w:ilvl="0" w:tplc="8474C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617699C"/>
    <w:multiLevelType w:val="hybridMultilevel"/>
    <w:tmpl w:val="4CEEDA40"/>
    <w:lvl w:ilvl="0" w:tplc="74BCC6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271904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CD499E"/>
    <w:multiLevelType w:val="hybridMultilevel"/>
    <w:tmpl w:val="3B020A20"/>
    <w:lvl w:ilvl="0" w:tplc="1E0AD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12D562B"/>
    <w:multiLevelType w:val="hybridMultilevel"/>
    <w:tmpl w:val="8CDAF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EE51C2"/>
    <w:multiLevelType w:val="hybridMultilevel"/>
    <w:tmpl w:val="E436A4AA"/>
    <w:lvl w:ilvl="0" w:tplc="7E4A6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120028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520AB1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C11B82"/>
    <w:multiLevelType w:val="hybridMultilevel"/>
    <w:tmpl w:val="F7D8E03C"/>
    <w:lvl w:ilvl="0" w:tplc="64C4179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19"/>
  </w:num>
  <w:num w:numId="3">
    <w:abstractNumId w:val="16"/>
  </w:num>
  <w:num w:numId="4">
    <w:abstractNumId w:val="25"/>
  </w:num>
  <w:num w:numId="5">
    <w:abstractNumId w:val="8"/>
  </w:num>
  <w:num w:numId="6">
    <w:abstractNumId w:val="20"/>
  </w:num>
  <w:num w:numId="7">
    <w:abstractNumId w:val="5"/>
  </w:num>
  <w:num w:numId="8">
    <w:abstractNumId w:val="17"/>
  </w:num>
  <w:num w:numId="9">
    <w:abstractNumId w:val="2"/>
  </w:num>
  <w:num w:numId="10">
    <w:abstractNumId w:val="14"/>
  </w:num>
  <w:num w:numId="11">
    <w:abstractNumId w:val="15"/>
  </w:num>
  <w:num w:numId="12">
    <w:abstractNumId w:val="13"/>
  </w:num>
  <w:num w:numId="13">
    <w:abstractNumId w:val="23"/>
  </w:num>
  <w:num w:numId="14">
    <w:abstractNumId w:val="10"/>
  </w:num>
  <w:num w:numId="15">
    <w:abstractNumId w:val="22"/>
  </w:num>
  <w:num w:numId="16">
    <w:abstractNumId w:val="11"/>
  </w:num>
  <w:num w:numId="17">
    <w:abstractNumId w:val="12"/>
  </w:num>
  <w:num w:numId="18">
    <w:abstractNumId w:val="1"/>
  </w:num>
  <w:num w:numId="19">
    <w:abstractNumId w:val="4"/>
  </w:num>
  <w:num w:numId="20">
    <w:abstractNumId w:val="18"/>
  </w:num>
  <w:num w:numId="21">
    <w:abstractNumId w:val="24"/>
  </w:num>
  <w:num w:numId="22">
    <w:abstractNumId w:val="3"/>
  </w:num>
  <w:num w:numId="23">
    <w:abstractNumId w:val="9"/>
  </w:num>
  <w:num w:numId="24">
    <w:abstractNumId w:val="6"/>
  </w:num>
  <w:num w:numId="25">
    <w:abstractNumId w:val="7"/>
  </w:num>
  <w:num w:numId="2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/>
  <w:rsids>
    <w:rsidRoot w:val="008E4A2A"/>
    <w:rsid w:val="00000E12"/>
    <w:rsid w:val="00000E37"/>
    <w:rsid w:val="00000E9D"/>
    <w:rsid w:val="0000205C"/>
    <w:rsid w:val="00002112"/>
    <w:rsid w:val="00002134"/>
    <w:rsid w:val="00002402"/>
    <w:rsid w:val="00002D1B"/>
    <w:rsid w:val="00007128"/>
    <w:rsid w:val="00007768"/>
    <w:rsid w:val="000119C8"/>
    <w:rsid w:val="00012962"/>
    <w:rsid w:val="00012C53"/>
    <w:rsid w:val="00013311"/>
    <w:rsid w:val="0001364A"/>
    <w:rsid w:val="00014E55"/>
    <w:rsid w:val="00015489"/>
    <w:rsid w:val="00015D17"/>
    <w:rsid w:val="00016764"/>
    <w:rsid w:val="00016E35"/>
    <w:rsid w:val="00017B84"/>
    <w:rsid w:val="00020631"/>
    <w:rsid w:val="0002170F"/>
    <w:rsid w:val="00022718"/>
    <w:rsid w:val="000245C4"/>
    <w:rsid w:val="000265BE"/>
    <w:rsid w:val="00026909"/>
    <w:rsid w:val="00026ACD"/>
    <w:rsid w:val="00026EB6"/>
    <w:rsid w:val="000301A0"/>
    <w:rsid w:val="00030580"/>
    <w:rsid w:val="000315C6"/>
    <w:rsid w:val="00032690"/>
    <w:rsid w:val="000328BA"/>
    <w:rsid w:val="00040E44"/>
    <w:rsid w:val="0004191F"/>
    <w:rsid w:val="000443B4"/>
    <w:rsid w:val="000453D7"/>
    <w:rsid w:val="000460CE"/>
    <w:rsid w:val="00046694"/>
    <w:rsid w:val="00047617"/>
    <w:rsid w:val="0005086B"/>
    <w:rsid w:val="000517C3"/>
    <w:rsid w:val="00051D34"/>
    <w:rsid w:val="000520C5"/>
    <w:rsid w:val="0005296E"/>
    <w:rsid w:val="00053333"/>
    <w:rsid w:val="00054B28"/>
    <w:rsid w:val="00054BCD"/>
    <w:rsid w:val="00055345"/>
    <w:rsid w:val="000608D4"/>
    <w:rsid w:val="000628B6"/>
    <w:rsid w:val="00064212"/>
    <w:rsid w:val="00064FE2"/>
    <w:rsid w:val="0006641F"/>
    <w:rsid w:val="00070D40"/>
    <w:rsid w:val="0007149B"/>
    <w:rsid w:val="0007153C"/>
    <w:rsid w:val="00071DEF"/>
    <w:rsid w:val="0007243E"/>
    <w:rsid w:val="00072D25"/>
    <w:rsid w:val="000730A8"/>
    <w:rsid w:val="00073F5C"/>
    <w:rsid w:val="00075785"/>
    <w:rsid w:val="0007603C"/>
    <w:rsid w:val="00076300"/>
    <w:rsid w:val="00076B65"/>
    <w:rsid w:val="0007779E"/>
    <w:rsid w:val="000777A6"/>
    <w:rsid w:val="00077902"/>
    <w:rsid w:val="00077BBA"/>
    <w:rsid w:val="00080D07"/>
    <w:rsid w:val="00081B5C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A5C"/>
    <w:rsid w:val="00086A6A"/>
    <w:rsid w:val="0008794A"/>
    <w:rsid w:val="00087B87"/>
    <w:rsid w:val="000901DF"/>
    <w:rsid w:val="000929FF"/>
    <w:rsid w:val="00093AAF"/>
    <w:rsid w:val="00093C3E"/>
    <w:rsid w:val="00094B9A"/>
    <w:rsid w:val="00095626"/>
    <w:rsid w:val="0009644B"/>
    <w:rsid w:val="00096E0D"/>
    <w:rsid w:val="00096ED1"/>
    <w:rsid w:val="0009733E"/>
    <w:rsid w:val="000A116F"/>
    <w:rsid w:val="000A3246"/>
    <w:rsid w:val="000A4182"/>
    <w:rsid w:val="000A47E8"/>
    <w:rsid w:val="000A498E"/>
    <w:rsid w:val="000A52A5"/>
    <w:rsid w:val="000A6BCF"/>
    <w:rsid w:val="000A6EFF"/>
    <w:rsid w:val="000B097A"/>
    <w:rsid w:val="000B0ADF"/>
    <w:rsid w:val="000B0D39"/>
    <w:rsid w:val="000B1751"/>
    <w:rsid w:val="000B1AB5"/>
    <w:rsid w:val="000B1D3E"/>
    <w:rsid w:val="000B2373"/>
    <w:rsid w:val="000B23EA"/>
    <w:rsid w:val="000B2CD0"/>
    <w:rsid w:val="000B2ED3"/>
    <w:rsid w:val="000B35CD"/>
    <w:rsid w:val="000B3F69"/>
    <w:rsid w:val="000B42E2"/>
    <w:rsid w:val="000B6027"/>
    <w:rsid w:val="000B6F25"/>
    <w:rsid w:val="000B7BDD"/>
    <w:rsid w:val="000C01EE"/>
    <w:rsid w:val="000C3D42"/>
    <w:rsid w:val="000C4175"/>
    <w:rsid w:val="000C4EFE"/>
    <w:rsid w:val="000C63F2"/>
    <w:rsid w:val="000C7A48"/>
    <w:rsid w:val="000D05E3"/>
    <w:rsid w:val="000D19F8"/>
    <w:rsid w:val="000D1E2F"/>
    <w:rsid w:val="000D2AC8"/>
    <w:rsid w:val="000D46C8"/>
    <w:rsid w:val="000D5120"/>
    <w:rsid w:val="000D53F1"/>
    <w:rsid w:val="000D6FC7"/>
    <w:rsid w:val="000D709C"/>
    <w:rsid w:val="000D7984"/>
    <w:rsid w:val="000E014C"/>
    <w:rsid w:val="000E09C2"/>
    <w:rsid w:val="000E12FF"/>
    <w:rsid w:val="000E1B9C"/>
    <w:rsid w:val="000E2460"/>
    <w:rsid w:val="000E26FF"/>
    <w:rsid w:val="000E2B15"/>
    <w:rsid w:val="000E3640"/>
    <w:rsid w:val="000E478E"/>
    <w:rsid w:val="000E58BC"/>
    <w:rsid w:val="000E66A1"/>
    <w:rsid w:val="000E6953"/>
    <w:rsid w:val="000E6CE2"/>
    <w:rsid w:val="000E7705"/>
    <w:rsid w:val="000F2978"/>
    <w:rsid w:val="000F2B19"/>
    <w:rsid w:val="000F33D2"/>
    <w:rsid w:val="000F35B4"/>
    <w:rsid w:val="000F42B5"/>
    <w:rsid w:val="000F534B"/>
    <w:rsid w:val="000F5923"/>
    <w:rsid w:val="000F62D8"/>
    <w:rsid w:val="000F75FF"/>
    <w:rsid w:val="00100B51"/>
    <w:rsid w:val="00101403"/>
    <w:rsid w:val="0010332B"/>
    <w:rsid w:val="0010354D"/>
    <w:rsid w:val="00104CC0"/>
    <w:rsid w:val="0010526D"/>
    <w:rsid w:val="00111921"/>
    <w:rsid w:val="00111D96"/>
    <w:rsid w:val="0011278B"/>
    <w:rsid w:val="00113CED"/>
    <w:rsid w:val="001148DC"/>
    <w:rsid w:val="00114E9D"/>
    <w:rsid w:val="0011760B"/>
    <w:rsid w:val="001179DC"/>
    <w:rsid w:val="00117ECD"/>
    <w:rsid w:val="00120E81"/>
    <w:rsid w:val="00122B0A"/>
    <w:rsid w:val="00122C8E"/>
    <w:rsid w:val="00122FA6"/>
    <w:rsid w:val="00123464"/>
    <w:rsid w:val="0012364F"/>
    <w:rsid w:val="00124C01"/>
    <w:rsid w:val="00125C4D"/>
    <w:rsid w:val="0013345B"/>
    <w:rsid w:val="0013352B"/>
    <w:rsid w:val="00134019"/>
    <w:rsid w:val="001355ED"/>
    <w:rsid w:val="001368E2"/>
    <w:rsid w:val="00136A8C"/>
    <w:rsid w:val="00136BAD"/>
    <w:rsid w:val="00136E7D"/>
    <w:rsid w:val="001371A9"/>
    <w:rsid w:val="001376F9"/>
    <w:rsid w:val="00137FDB"/>
    <w:rsid w:val="00140AB4"/>
    <w:rsid w:val="0014291E"/>
    <w:rsid w:val="00142E71"/>
    <w:rsid w:val="00144A19"/>
    <w:rsid w:val="001455C6"/>
    <w:rsid w:val="00150592"/>
    <w:rsid w:val="0015141B"/>
    <w:rsid w:val="001525D5"/>
    <w:rsid w:val="00152EA6"/>
    <w:rsid w:val="0015391C"/>
    <w:rsid w:val="00154EC9"/>
    <w:rsid w:val="0015688E"/>
    <w:rsid w:val="00156A8B"/>
    <w:rsid w:val="00157202"/>
    <w:rsid w:val="001573E0"/>
    <w:rsid w:val="00157B93"/>
    <w:rsid w:val="00157E94"/>
    <w:rsid w:val="00160063"/>
    <w:rsid w:val="0016015D"/>
    <w:rsid w:val="0016055F"/>
    <w:rsid w:val="00163384"/>
    <w:rsid w:val="00163699"/>
    <w:rsid w:val="0016391D"/>
    <w:rsid w:val="00163EAE"/>
    <w:rsid w:val="001656D4"/>
    <w:rsid w:val="00165B23"/>
    <w:rsid w:val="00165E2F"/>
    <w:rsid w:val="00166CD3"/>
    <w:rsid w:val="00167977"/>
    <w:rsid w:val="00172F1E"/>
    <w:rsid w:val="001747E0"/>
    <w:rsid w:val="00175C7B"/>
    <w:rsid w:val="00175FD1"/>
    <w:rsid w:val="00176BF8"/>
    <w:rsid w:val="00177466"/>
    <w:rsid w:val="00177899"/>
    <w:rsid w:val="0017796C"/>
    <w:rsid w:val="00180611"/>
    <w:rsid w:val="00181077"/>
    <w:rsid w:val="00182907"/>
    <w:rsid w:val="001836F2"/>
    <w:rsid w:val="00184C64"/>
    <w:rsid w:val="00185848"/>
    <w:rsid w:val="001862C6"/>
    <w:rsid w:val="0018767D"/>
    <w:rsid w:val="00187E40"/>
    <w:rsid w:val="00190D15"/>
    <w:rsid w:val="001917FE"/>
    <w:rsid w:val="00192C3D"/>
    <w:rsid w:val="001933AC"/>
    <w:rsid w:val="00193A0F"/>
    <w:rsid w:val="00194E0A"/>
    <w:rsid w:val="00195A64"/>
    <w:rsid w:val="001A2610"/>
    <w:rsid w:val="001A30F8"/>
    <w:rsid w:val="001A577C"/>
    <w:rsid w:val="001A61F9"/>
    <w:rsid w:val="001A6632"/>
    <w:rsid w:val="001A6BB0"/>
    <w:rsid w:val="001A7381"/>
    <w:rsid w:val="001B0301"/>
    <w:rsid w:val="001B03D0"/>
    <w:rsid w:val="001B053D"/>
    <w:rsid w:val="001B0BFE"/>
    <w:rsid w:val="001B2E36"/>
    <w:rsid w:val="001B510A"/>
    <w:rsid w:val="001B52EC"/>
    <w:rsid w:val="001B6AEF"/>
    <w:rsid w:val="001C06C1"/>
    <w:rsid w:val="001C0A7C"/>
    <w:rsid w:val="001C295D"/>
    <w:rsid w:val="001C2BE6"/>
    <w:rsid w:val="001C3F21"/>
    <w:rsid w:val="001C4AA8"/>
    <w:rsid w:val="001C4CCC"/>
    <w:rsid w:val="001C619D"/>
    <w:rsid w:val="001C61EF"/>
    <w:rsid w:val="001C6E63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BF8"/>
    <w:rsid w:val="001D688C"/>
    <w:rsid w:val="001D69B5"/>
    <w:rsid w:val="001D6BE2"/>
    <w:rsid w:val="001D71DA"/>
    <w:rsid w:val="001D7D95"/>
    <w:rsid w:val="001E0888"/>
    <w:rsid w:val="001E0D5C"/>
    <w:rsid w:val="001E1DD7"/>
    <w:rsid w:val="001E26D0"/>
    <w:rsid w:val="001E373D"/>
    <w:rsid w:val="001E3EE7"/>
    <w:rsid w:val="001E443F"/>
    <w:rsid w:val="001E447E"/>
    <w:rsid w:val="001E47A5"/>
    <w:rsid w:val="001E5548"/>
    <w:rsid w:val="001E5B09"/>
    <w:rsid w:val="001E5DBC"/>
    <w:rsid w:val="001E6402"/>
    <w:rsid w:val="001F117F"/>
    <w:rsid w:val="001F1541"/>
    <w:rsid w:val="001F2727"/>
    <w:rsid w:val="001F450C"/>
    <w:rsid w:val="001F4CCB"/>
    <w:rsid w:val="001F52E3"/>
    <w:rsid w:val="001F6073"/>
    <w:rsid w:val="002008E4"/>
    <w:rsid w:val="00200D47"/>
    <w:rsid w:val="0020105F"/>
    <w:rsid w:val="00202096"/>
    <w:rsid w:val="00202240"/>
    <w:rsid w:val="002029EE"/>
    <w:rsid w:val="0020332B"/>
    <w:rsid w:val="00203AA8"/>
    <w:rsid w:val="00204331"/>
    <w:rsid w:val="00206804"/>
    <w:rsid w:val="00206B8B"/>
    <w:rsid w:val="00207A15"/>
    <w:rsid w:val="00211E74"/>
    <w:rsid w:val="00212C29"/>
    <w:rsid w:val="00213666"/>
    <w:rsid w:val="002139C5"/>
    <w:rsid w:val="002141C0"/>
    <w:rsid w:val="002142F6"/>
    <w:rsid w:val="002146C6"/>
    <w:rsid w:val="0021525E"/>
    <w:rsid w:val="00215332"/>
    <w:rsid w:val="002154FC"/>
    <w:rsid w:val="00215527"/>
    <w:rsid w:val="002161E5"/>
    <w:rsid w:val="00217707"/>
    <w:rsid w:val="00217827"/>
    <w:rsid w:val="00220AD8"/>
    <w:rsid w:val="0022199E"/>
    <w:rsid w:val="00222456"/>
    <w:rsid w:val="00222484"/>
    <w:rsid w:val="00222EB9"/>
    <w:rsid w:val="002240F1"/>
    <w:rsid w:val="00224804"/>
    <w:rsid w:val="00225606"/>
    <w:rsid w:val="0022628D"/>
    <w:rsid w:val="00226620"/>
    <w:rsid w:val="00226BE1"/>
    <w:rsid w:val="00231960"/>
    <w:rsid w:val="00231E42"/>
    <w:rsid w:val="002347FA"/>
    <w:rsid w:val="00234ED2"/>
    <w:rsid w:val="00235856"/>
    <w:rsid w:val="00236DB9"/>
    <w:rsid w:val="002372E2"/>
    <w:rsid w:val="002377CC"/>
    <w:rsid w:val="00241B17"/>
    <w:rsid w:val="00245EDD"/>
    <w:rsid w:val="0024609D"/>
    <w:rsid w:val="0024627E"/>
    <w:rsid w:val="00247335"/>
    <w:rsid w:val="00251843"/>
    <w:rsid w:val="00251DCB"/>
    <w:rsid w:val="0025250E"/>
    <w:rsid w:val="00252AD1"/>
    <w:rsid w:val="00252C45"/>
    <w:rsid w:val="0025391C"/>
    <w:rsid w:val="00255CE5"/>
    <w:rsid w:val="00256BB4"/>
    <w:rsid w:val="00256E78"/>
    <w:rsid w:val="00257DE4"/>
    <w:rsid w:val="0026108C"/>
    <w:rsid w:val="002619DD"/>
    <w:rsid w:val="00261C8D"/>
    <w:rsid w:val="00262850"/>
    <w:rsid w:val="00263C05"/>
    <w:rsid w:val="00264905"/>
    <w:rsid w:val="00265221"/>
    <w:rsid w:val="00270D32"/>
    <w:rsid w:val="00271294"/>
    <w:rsid w:val="00271FD9"/>
    <w:rsid w:val="002721DA"/>
    <w:rsid w:val="00272396"/>
    <w:rsid w:val="002723A6"/>
    <w:rsid w:val="00272550"/>
    <w:rsid w:val="00273458"/>
    <w:rsid w:val="00273DE3"/>
    <w:rsid w:val="00273F22"/>
    <w:rsid w:val="002745F1"/>
    <w:rsid w:val="00274A17"/>
    <w:rsid w:val="00275711"/>
    <w:rsid w:val="0027679A"/>
    <w:rsid w:val="002776F3"/>
    <w:rsid w:val="00281227"/>
    <w:rsid w:val="00281F1E"/>
    <w:rsid w:val="00283029"/>
    <w:rsid w:val="00283815"/>
    <w:rsid w:val="00283C95"/>
    <w:rsid w:val="00286436"/>
    <w:rsid w:val="002901D0"/>
    <w:rsid w:val="002902E0"/>
    <w:rsid w:val="0029168B"/>
    <w:rsid w:val="00291CAF"/>
    <w:rsid w:val="00292991"/>
    <w:rsid w:val="0029330F"/>
    <w:rsid w:val="00293650"/>
    <w:rsid w:val="00294C6A"/>
    <w:rsid w:val="00294CA2"/>
    <w:rsid w:val="0029586C"/>
    <w:rsid w:val="0029636B"/>
    <w:rsid w:val="002A0466"/>
    <w:rsid w:val="002A10E0"/>
    <w:rsid w:val="002A1568"/>
    <w:rsid w:val="002A1895"/>
    <w:rsid w:val="002A2598"/>
    <w:rsid w:val="002A429E"/>
    <w:rsid w:val="002A5465"/>
    <w:rsid w:val="002A67CB"/>
    <w:rsid w:val="002A78B2"/>
    <w:rsid w:val="002B02D9"/>
    <w:rsid w:val="002B03AA"/>
    <w:rsid w:val="002B0E85"/>
    <w:rsid w:val="002B138A"/>
    <w:rsid w:val="002B270A"/>
    <w:rsid w:val="002B275A"/>
    <w:rsid w:val="002B3279"/>
    <w:rsid w:val="002B381F"/>
    <w:rsid w:val="002B4D1A"/>
    <w:rsid w:val="002B51D5"/>
    <w:rsid w:val="002B5B63"/>
    <w:rsid w:val="002B5FB7"/>
    <w:rsid w:val="002B6379"/>
    <w:rsid w:val="002B7088"/>
    <w:rsid w:val="002B7336"/>
    <w:rsid w:val="002B7357"/>
    <w:rsid w:val="002B7C54"/>
    <w:rsid w:val="002C08B5"/>
    <w:rsid w:val="002C163D"/>
    <w:rsid w:val="002C165C"/>
    <w:rsid w:val="002C1B5C"/>
    <w:rsid w:val="002C4012"/>
    <w:rsid w:val="002C626F"/>
    <w:rsid w:val="002C7A7D"/>
    <w:rsid w:val="002C7D6C"/>
    <w:rsid w:val="002C7FA2"/>
    <w:rsid w:val="002D06D9"/>
    <w:rsid w:val="002D0765"/>
    <w:rsid w:val="002D0B02"/>
    <w:rsid w:val="002D11B3"/>
    <w:rsid w:val="002D1BA0"/>
    <w:rsid w:val="002D3226"/>
    <w:rsid w:val="002D4249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E93"/>
    <w:rsid w:val="002E4497"/>
    <w:rsid w:val="002E486D"/>
    <w:rsid w:val="002E568F"/>
    <w:rsid w:val="002E5AF4"/>
    <w:rsid w:val="002E5B85"/>
    <w:rsid w:val="002E5C16"/>
    <w:rsid w:val="002E608E"/>
    <w:rsid w:val="002E6E33"/>
    <w:rsid w:val="002E72F2"/>
    <w:rsid w:val="002E762F"/>
    <w:rsid w:val="002E7A35"/>
    <w:rsid w:val="002F05D0"/>
    <w:rsid w:val="002F0B67"/>
    <w:rsid w:val="002F122E"/>
    <w:rsid w:val="002F124B"/>
    <w:rsid w:val="002F1C3B"/>
    <w:rsid w:val="002F1DB5"/>
    <w:rsid w:val="002F2128"/>
    <w:rsid w:val="002F3AB1"/>
    <w:rsid w:val="002F4386"/>
    <w:rsid w:val="002F4DB2"/>
    <w:rsid w:val="002F4DD2"/>
    <w:rsid w:val="002F66C9"/>
    <w:rsid w:val="002F6DBD"/>
    <w:rsid w:val="002F6F6B"/>
    <w:rsid w:val="002F7023"/>
    <w:rsid w:val="00300AFD"/>
    <w:rsid w:val="00301524"/>
    <w:rsid w:val="00302DEA"/>
    <w:rsid w:val="00302E6A"/>
    <w:rsid w:val="00303CCE"/>
    <w:rsid w:val="00305E7B"/>
    <w:rsid w:val="00307768"/>
    <w:rsid w:val="00307BF9"/>
    <w:rsid w:val="00311280"/>
    <w:rsid w:val="003115DC"/>
    <w:rsid w:val="00311A1C"/>
    <w:rsid w:val="00312016"/>
    <w:rsid w:val="00312624"/>
    <w:rsid w:val="00312733"/>
    <w:rsid w:val="00313E0E"/>
    <w:rsid w:val="0031462D"/>
    <w:rsid w:val="00314871"/>
    <w:rsid w:val="00314AC6"/>
    <w:rsid w:val="00314AFA"/>
    <w:rsid w:val="00317937"/>
    <w:rsid w:val="00317A0B"/>
    <w:rsid w:val="0032095E"/>
    <w:rsid w:val="00320ABB"/>
    <w:rsid w:val="00320B9B"/>
    <w:rsid w:val="00321022"/>
    <w:rsid w:val="00321892"/>
    <w:rsid w:val="00321A65"/>
    <w:rsid w:val="00324599"/>
    <w:rsid w:val="00325B6F"/>
    <w:rsid w:val="00326BE3"/>
    <w:rsid w:val="00327812"/>
    <w:rsid w:val="003305D5"/>
    <w:rsid w:val="00330856"/>
    <w:rsid w:val="00331DD2"/>
    <w:rsid w:val="00332F67"/>
    <w:rsid w:val="003332B3"/>
    <w:rsid w:val="00333BD7"/>
    <w:rsid w:val="00336435"/>
    <w:rsid w:val="003365C5"/>
    <w:rsid w:val="003373E9"/>
    <w:rsid w:val="00337EC3"/>
    <w:rsid w:val="00340174"/>
    <w:rsid w:val="0034065F"/>
    <w:rsid w:val="0034130B"/>
    <w:rsid w:val="00341372"/>
    <w:rsid w:val="00342352"/>
    <w:rsid w:val="00342385"/>
    <w:rsid w:val="00344BF1"/>
    <w:rsid w:val="0034522C"/>
    <w:rsid w:val="00345411"/>
    <w:rsid w:val="003467A2"/>
    <w:rsid w:val="0034774D"/>
    <w:rsid w:val="0035068C"/>
    <w:rsid w:val="00351D41"/>
    <w:rsid w:val="00352DB6"/>
    <w:rsid w:val="003539B0"/>
    <w:rsid w:val="00355166"/>
    <w:rsid w:val="0036108F"/>
    <w:rsid w:val="00362FA3"/>
    <w:rsid w:val="0036464C"/>
    <w:rsid w:val="00367CAB"/>
    <w:rsid w:val="003715C9"/>
    <w:rsid w:val="00372394"/>
    <w:rsid w:val="00373EAC"/>
    <w:rsid w:val="003753D2"/>
    <w:rsid w:val="003755F9"/>
    <w:rsid w:val="00375DAD"/>
    <w:rsid w:val="003760BD"/>
    <w:rsid w:val="003761EA"/>
    <w:rsid w:val="00376CC2"/>
    <w:rsid w:val="00376E13"/>
    <w:rsid w:val="00377C69"/>
    <w:rsid w:val="0038053F"/>
    <w:rsid w:val="00381B52"/>
    <w:rsid w:val="00382295"/>
    <w:rsid w:val="003827B9"/>
    <w:rsid w:val="003841B8"/>
    <w:rsid w:val="003848F2"/>
    <w:rsid w:val="00385C45"/>
    <w:rsid w:val="00386BCA"/>
    <w:rsid w:val="00387813"/>
    <w:rsid w:val="003919D7"/>
    <w:rsid w:val="00392A34"/>
    <w:rsid w:val="003936D9"/>
    <w:rsid w:val="00393CF4"/>
    <w:rsid w:val="00397915"/>
    <w:rsid w:val="00397993"/>
    <w:rsid w:val="003A01CD"/>
    <w:rsid w:val="003A0FCE"/>
    <w:rsid w:val="003A1377"/>
    <w:rsid w:val="003A1610"/>
    <w:rsid w:val="003A18B6"/>
    <w:rsid w:val="003A2856"/>
    <w:rsid w:val="003A3E85"/>
    <w:rsid w:val="003A452C"/>
    <w:rsid w:val="003A4F43"/>
    <w:rsid w:val="003B1383"/>
    <w:rsid w:val="003B3B4E"/>
    <w:rsid w:val="003B4B27"/>
    <w:rsid w:val="003B593A"/>
    <w:rsid w:val="003B6567"/>
    <w:rsid w:val="003B67A1"/>
    <w:rsid w:val="003B6E59"/>
    <w:rsid w:val="003B7C63"/>
    <w:rsid w:val="003C0541"/>
    <w:rsid w:val="003C1784"/>
    <w:rsid w:val="003C204F"/>
    <w:rsid w:val="003C3BA7"/>
    <w:rsid w:val="003C4A33"/>
    <w:rsid w:val="003C4F7B"/>
    <w:rsid w:val="003C5AC1"/>
    <w:rsid w:val="003C5D84"/>
    <w:rsid w:val="003C730E"/>
    <w:rsid w:val="003C7B83"/>
    <w:rsid w:val="003D0413"/>
    <w:rsid w:val="003D17A4"/>
    <w:rsid w:val="003D50DB"/>
    <w:rsid w:val="003D57AE"/>
    <w:rsid w:val="003D753E"/>
    <w:rsid w:val="003D7E28"/>
    <w:rsid w:val="003E0766"/>
    <w:rsid w:val="003E238F"/>
    <w:rsid w:val="003E2B4D"/>
    <w:rsid w:val="003E2CAA"/>
    <w:rsid w:val="003E3332"/>
    <w:rsid w:val="003E3497"/>
    <w:rsid w:val="003E3B58"/>
    <w:rsid w:val="003E4E10"/>
    <w:rsid w:val="003E7122"/>
    <w:rsid w:val="003F2155"/>
    <w:rsid w:val="003F2554"/>
    <w:rsid w:val="003F2807"/>
    <w:rsid w:val="003F2ECA"/>
    <w:rsid w:val="003F30C2"/>
    <w:rsid w:val="003F4065"/>
    <w:rsid w:val="003F5327"/>
    <w:rsid w:val="003F5B51"/>
    <w:rsid w:val="003F7AB3"/>
    <w:rsid w:val="003F7CC6"/>
    <w:rsid w:val="00400E3A"/>
    <w:rsid w:val="004010D6"/>
    <w:rsid w:val="00402128"/>
    <w:rsid w:val="00402F37"/>
    <w:rsid w:val="004035DE"/>
    <w:rsid w:val="004059C1"/>
    <w:rsid w:val="00407773"/>
    <w:rsid w:val="004110C9"/>
    <w:rsid w:val="00411631"/>
    <w:rsid w:val="004118EA"/>
    <w:rsid w:val="00412C4D"/>
    <w:rsid w:val="00414490"/>
    <w:rsid w:val="00417200"/>
    <w:rsid w:val="0042147D"/>
    <w:rsid w:val="00421740"/>
    <w:rsid w:val="004218CF"/>
    <w:rsid w:val="00423C5B"/>
    <w:rsid w:val="00425C66"/>
    <w:rsid w:val="00425D93"/>
    <w:rsid w:val="00426F19"/>
    <w:rsid w:val="0042730F"/>
    <w:rsid w:val="00427C95"/>
    <w:rsid w:val="00427F29"/>
    <w:rsid w:val="0043075C"/>
    <w:rsid w:val="004327D5"/>
    <w:rsid w:val="00435F1E"/>
    <w:rsid w:val="004371C9"/>
    <w:rsid w:val="00440085"/>
    <w:rsid w:val="004415D8"/>
    <w:rsid w:val="004416E2"/>
    <w:rsid w:val="00443EF6"/>
    <w:rsid w:val="004458C2"/>
    <w:rsid w:val="004468B7"/>
    <w:rsid w:val="00446B1F"/>
    <w:rsid w:val="00447597"/>
    <w:rsid w:val="004511A4"/>
    <w:rsid w:val="0045125F"/>
    <w:rsid w:val="004529D9"/>
    <w:rsid w:val="0045352B"/>
    <w:rsid w:val="00453725"/>
    <w:rsid w:val="0045491B"/>
    <w:rsid w:val="0045682A"/>
    <w:rsid w:val="0045693A"/>
    <w:rsid w:val="0046053A"/>
    <w:rsid w:val="00461DF0"/>
    <w:rsid w:val="00462632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0FD9"/>
    <w:rsid w:val="0047107F"/>
    <w:rsid w:val="00472BAC"/>
    <w:rsid w:val="00472C04"/>
    <w:rsid w:val="00474186"/>
    <w:rsid w:val="00476584"/>
    <w:rsid w:val="00476DD6"/>
    <w:rsid w:val="004811D0"/>
    <w:rsid w:val="00481318"/>
    <w:rsid w:val="004830A8"/>
    <w:rsid w:val="00485B1D"/>
    <w:rsid w:val="004861BD"/>
    <w:rsid w:val="004867D2"/>
    <w:rsid w:val="004878E0"/>
    <w:rsid w:val="00490F6E"/>
    <w:rsid w:val="0049199A"/>
    <w:rsid w:val="0049211C"/>
    <w:rsid w:val="00492243"/>
    <w:rsid w:val="0049267F"/>
    <w:rsid w:val="00492746"/>
    <w:rsid w:val="0049464C"/>
    <w:rsid w:val="00494819"/>
    <w:rsid w:val="00494CD4"/>
    <w:rsid w:val="00496901"/>
    <w:rsid w:val="004969CE"/>
    <w:rsid w:val="004A1496"/>
    <w:rsid w:val="004A17D3"/>
    <w:rsid w:val="004A1F31"/>
    <w:rsid w:val="004A33E0"/>
    <w:rsid w:val="004A3A55"/>
    <w:rsid w:val="004A3D6A"/>
    <w:rsid w:val="004A3F2C"/>
    <w:rsid w:val="004A43D4"/>
    <w:rsid w:val="004A4699"/>
    <w:rsid w:val="004A4A17"/>
    <w:rsid w:val="004A5394"/>
    <w:rsid w:val="004A6C01"/>
    <w:rsid w:val="004B0752"/>
    <w:rsid w:val="004B136C"/>
    <w:rsid w:val="004B2785"/>
    <w:rsid w:val="004B30A8"/>
    <w:rsid w:val="004B3390"/>
    <w:rsid w:val="004B3410"/>
    <w:rsid w:val="004B34E9"/>
    <w:rsid w:val="004B3C68"/>
    <w:rsid w:val="004B52EC"/>
    <w:rsid w:val="004B6CBE"/>
    <w:rsid w:val="004C065F"/>
    <w:rsid w:val="004C1922"/>
    <w:rsid w:val="004C1C4E"/>
    <w:rsid w:val="004C32FF"/>
    <w:rsid w:val="004C613D"/>
    <w:rsid w:val="004C7EDE"/>
    <w:rsid w:val="004C7F94"/>
    <w:rsid w:val="004D0517"/>
    <w:rsid w:val="004D097D"/>
    <w:rsid w:val="004D2F65"/>
    <w:rsid w:val="004D3224"/>
    <w:rsid w:val="004D3D1E"/>
    <w:rsid w:val="004D3D4F"/>
    <w:rsid w:val="004D4236"/>
    <w:rsid w:val="004D4A5A"/>
    <w:rsid w:val="004D4FA6"/>
    <w:rsid w:val="004D5211"/>
    <w:rsid w:val="004D52F4"/>
    <w:rsid w:val="004D5C70"/>
    <w:rsid w:val="004E20F1"/>
    <w:rsid w:val="004E3C21"/>
    <w:rsid w:val="004E3C8F"/>
    <w:rsid w:val="004E45D9"/>
    <w:rsid w:val="004E519D"/>
    <w:rsid w:val="004E68D7"/>
    <w:rsid w:val="004E7F93"/>
    <w:rsid w:val="004F139C"/>
    <w:rsid w:val="004F14E9"/>
    <w:rsid w:val="004F2B21"/>
    <w:rsid w:val="004F3926"/>
    <w:rsid w:val="004F4881"/>
    <w:rsid w:val="004F6ED0"/>
    <w:rsid w:val="004F70C4"/>
    <w:rsid w:val="004F7B6E"/>
    <w:rsid w:val="004F7BBC"/>
    <w:rsid w:val="00500BF7"/>
    <w:rsid w:val="00500D62"/>
    <w:rsid w:val="00501A8E"/>
    <w:rsid w:val="00501C72"/>
    <w:rsid w:val="005028BA"/>
    <w:rsid w:val="00502EFA"/>
    <w:rsid w:val="005038B3"/>
    <w:rsid w:val="00504B55"/>
    <w:rsid w:val="00507731"/>
    <w:rsid w:val="00510003"/>
    <w:rsid w:val="00510EAC"/>
    <w:rsid w:val="00511437"/>
    <w:rsid w:val="00512703"/>
    <w:rsid w:val="005130FB"/>
    <w:rsid w:val="00513F2B"/>
    <w:rsid w:val="00515181"/>
    <w:rsid w:val="0051541F"/>
    <w:rsid w:val="00516419"/>
    <w:rsid w:val="005170BF"/>
    <w:rsid w:val="0052064D"/>
    <w:rsid w:val="00520D58"/>
    <w:rsid w:val="00521FB2"/>
    <w:rsid w:val="00522D0E"/>
    <w:rsid w:val="00522E48"/>
    <w:rsid w:val="00523843"/>
    <w:rsid w:val="00523BB9"/>
    <w:rsid w:val="0052427A"/>
    <w:rsid w:val="00524E8C"/>
    <w:rsid w:val="00525444"/>
    <w:rsid w:val="005254E7"/>
    <w:rsid w:val="00525C1C"/>
    <w:rsid w:val="005260E4"/>
    <w:rsid w:val="00526244"/>
    <w:rsid w:val="00526CA5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788D"/>
    <w:rsid w:val="0054078A"/>
    <w:rsid w:val="00541C4F"/>
    <w:rsid w:val="00542BF5"/>
    <w:rsid w:val="00543FA8"/>
    <w:rsid w:val="00545704"/>
    <w:rsid w:val="005458DC"/>
    <w:rsid w:val="005460C4"/>
    <w:rsid w:val="0054635B"/>
    <w:rsid w:val="00547584"/>
    <w:rsid w:val="0054792A"/>
    <w:rsid w:val="00547D9E"/>
    <w:rsid w:val="00550102"/>
    <w:rsid w:val="0055111D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26B4"/>
    <w:rsid w:val="00562B4F"/>
    <w:rsid w:val="00563757"/>
    <w:rsid w:val="00563A36"/>
    <w:rsid w:val="00563A7A"/>
    <w:rsid w:val="00564DAB"/>
    <w:rsid w:val="00564F60"/>
    <w:rsid w:val="005652E3"/>
    <w:rsid w:val="005653A7"/>
    <w:rsid w:val="00566656"/>
    <w:rsid w:val="00566C3D"/>
    <w:rsid w:val="005700DA"/>
    <w:rsid w:val="0057035A"/>
    <w:rsid w:val="00570D44"/>
    <w:rsid w:val="00571345"/>
    <w:rsid w:val="00571D94"/>
    <w:rsid w:val="0057219B"/>
    <w:rsid w:val="0057307F"/>
    <w:rsid w:val="005730CA"/>
    <w:rsid w:val="00573FC1"/>
    <w:rsid w:val="00574308"/>
    <w:rsid w:val="0057573C"/>
    <w:rsid w:val="005774F1"/>
    <w:rsid w:val="005776D6"/>
    <w:rsid w:val="005776DA"/>
    <w:rsid w:val="00580830"/>
    <w:rsid w:val="0058162D"/>
    <w:rsid w:val="0058164C"/>
    <w:rsid w:val="005823D3"/>
    <w:rsid w:val="00582CE3"/>
    <w:rsid w:val="00584C04"/>
    <w:rsid w:val="00586B55"/>
    <w:rsid w:val="00586FB2"/>
    <w:rsid w:val="005871E2"/>
    <w:rsid w:val="0059065E"/>
    <w:rsid w:val="00590B08"/>
    <w:rsid w:val="005912B8"/>
    <w:rsid w:val="0059346D"/>
    <w:rsid w:val="005955C9"/>
    <w:rsid w:val="00595B5F"/>
    <w:rsid w:val="00595DA8"/>
    <w:rsid w:val="00597165"/>
    <w:rsid w:val="0059726A"/>
    <w:rsid w:val="00597D8F"/>
    <w:rsid w:val="005A014C"/>
    <w:rsid w:val="005A05C4"/>
    <w:rsid w:val="005A0F74"/>
    <w:rsid w:val="005A1257"/>
    <w:rsid w:val="005A2224"/>
    <w:rsid w:val="005A30ED"/>
    <w:rsid w:val="005A3C49"/>
    <w:rsid w:val="005A4965"/>
    <w:rsid w:val="005A512F"/>
    <w:rsid w:val="005A762E"/>
    <w:rsid w:val="005B044D"/>
    <w:rsid w:val="005B2DFF"/>
    <w:rsid w:val="005B36D5"/>
    <w:rsid w:val="005B5B4C"/>
    <w:rsid w:val="005B5DE4"/>
    <w:rsid w:val="005C0D28"/>
    <w:rsid w:val="005C146C"/>
    <w:rsid w:val="005C1A92"/>
    <w:rsid w:val="005C1ABB"/>
    <w:rsid w:val="005C1E67"/>
    <w:rsid w:val="005C29F6"/>
    <w:rsid w:val="005C3AF8"/>
    <w:rsid w:val="005C3BEC"/>
    <w:rsid w:val="005C5252"/>
    <w:rsid w:val="005C5475"/>
    <w:rsid w:val="005C5715"/>
    <w:rsid w:val="005C59C8"/>
    <w:rsid w:val="005C5FC8"/>
    <w:rsid w:val="005C6CF3"/>
    <w:rsid w:val="005C6E15"/>
    <w:rsid w:val="005C6E29"/>
    <w:rsid w:val="005C7772"/>
    <w:rsid w:val="005D5159"/>
    <w:rsid w:val="005D5D20"/>
    <w:rsid w:val="005D6D96"/>
    <w:rsid w:val="005D73B9"/>
    <w:rsid w:val="005E23D0"/>
    <w:rsid w:val="005E34B2"/>
    <w:rsid w:val="005E3690"/>
    <w:rsid w:val="005E4142"/>
    <w:rsid w:val="005E43B2"/>
    <w:rsid w:val="005E4F72"/>
    <w:rsid w:val="005F01D0"/>
    <w:rsid w:val="005F18D6"/>
    <w:rsid w:val="005F4F6C"/>
    <w:rsid w:val="005F5CE5"/>
    <w:rsid w:val="005F5D2B"/>
    <w:rsid w:val="005F72F3"/>
    <w:rsid w:val="005F736E"/>
    <w:rsid w:val="005F78A7"/>
    <w:rsid w:val="0060070A"/>
    <w:rsid w:val="00600A8A"/>
    <w:rsid w:val="00600DB0"/>
    <w:rsid w:val="00601018"/>
    <w:rsid w:val="00601526"/>
    <w:rsid w:val="00601777"/>
    <w:rsid w:val="00603A6B"/>
    <w:rsid w:val="00603B0D"/>
    <w:rsid w:val="00604033"/>
    <w:rsid w:val="00607879"/>
    <w:rsid w:val="00607ECD"/>
    <w:rsid w:val="00610173"/>
    <w:rsid w:val="006111C7"/>
    <w:rsid w:val="00611A0C"/>
    <w:rsid w:val="00611A31"/>
    <w:rsid w:val="00612218"/>
    <w:rsid w:val="00612B83"/>
    <w:rsid w:val="00614EBD"/>
    <w:rsid w:val="00615598"/>
    <w:rsid w:val="00616870"/>
    <w:rsid w:val="00616888"/>
    <w:rsid w:val="0062007A"/>
    <w:rsid w:val="006205B2"/>
    <w:rsid w:val="006223AB"/>
    <w:rsid w:val="00623AEF"/>
    <w:rsid w:val="00624642"/>
    <w:rsid w:val="0062496D"/>
    <w:rsid w:val="006249FA"/>
    <w:rsid w:val="0062529C"/>
    <w:rsid w:val="006262D6"/>
    <w:rsid w:val="006263DE"/>
    <w:rsid w:val="00626747"/>
    <w:rsid w:val="00630707"/>
    <w:rsid w:val="006308BA"/>
    <w:rsid w:val="00631680"/>
    <w:rsid w:val="00636BDF"/>
    <w:rsid w:val="00637203"/>
    <w:rsid w:val="006376DF"/>
    <w:rsid w:val="00637F13"/>
    <w:rsid w:val="0064159E"/>
    <w:rsid w:val="00641636"/>
    <w:rsid w:val="00642D51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165C"/>
    <w:rsid w:val="006516C6"/>
    <w:rsid w:val="006519AF"/>
    <w:rsid w:val="00652DC8"/>
    <w:rsid w:val="006530D4"/>
    <w:rsid w:val="00653434"/>
    <w:rsid w:val="00653DA6"/>
    <w:rsid w:val="00654223"/>
    <w:rsid w:val="0065457A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6FAB"/>
    <w:rsid w:val="00667A8A"/>
    <w:rsid w:val="00670121"/>
    <w:rsid w:val="00670655"/>
    <w:rsid w:val="006707F0"/>
    <w:rsid w:val="0067084D"/>
    <w:rsid w:val="00672905"/>
    <w:rsid w:val="0067454B"/>
    <w:rsid w:val="00675873"/>
    <w:rsid w:val="00675FA1"/>
    <w:rsid w:val="00676E54"/>
    <w:rsid w:val="00677ACB"/>
    <w:rsid w:val="00677F0D"/>
    <w:rsid w:val="006804A5"/>
    <w:rsid w:val="00680E44"/>
    <w:rsid w:val="00680EA1"/>
    <w:rsid w:val="00681807"/>
    <w:rsid w:val="006818B7"/>
    <w:rsid w:val="00685650"/>
    <w:rsid w:val="00686038"/>
    <w:rsid w:val="00687B03"/>
    <w:rsid w:val="00687ED8"/>
    <w:rsid w:val="0069058B"/>
    <w:rsid w:val="0069098F"/>
    <w:rsid w:val="006915F3"/>
    <w:rsid w:val="006917C2"/>
    <w:rsid w:val="00691B2A"/>
    <w:rsid w:val="00692226"/>
    <w:rsid w:val="006933E5"/>
    <w:rsid w:val="00693817"/>
    <w:rsid w:val="00693E7F"/>
    <w:rsid w:val="006940A7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16D8"/>
    <w:rsid w:val="006A2767"/>
    <w:rsid w:val="006A2A2C"/>
    <w:rsid w:val="006A3142"/>
    <w:rsid w:val="006A3CE2"/>
    <w:rsid w:val="006A3F35"/>
    <w:rsid w:val="006A7C18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55C"/>
    <w:rsid w:val="006C4BDD"/>
    <w:rsid w:val="006C529E"/>
    <w:rsid w:val="006C799F"/>
    <w:rsid w:val="006D009B"/>
    <w:rsid w:val="006D07F6"/>
    <w:rsid w:val="006D0830"/>
    <w:rsid w:val="006D0D9C"/>
    <w:rsid w:val="006D1920"/>
    <w:rsid w:val="006D20AF"/>
    <w:rsid w:val="006D484B"/>
    <w:rsid w:val="006D4D5B"/>
    <w:rsid w:val="006D52D6"/>
    <w:rsid w:val="006D5AE4"/>
    <w:rsid w:val="006D7332"/>
    <w:rsid w:val="006D73DA"/>
    <w:rsid w:val="006E0F8F"/>
    <w:rsid w:val="006E32F2"/>
    <w:rsid w:val="006E6A1F"/>
    <w:rsid w:val="006E6FCC"/>
    <w:rsid w:val="006E7168"/>
    <w:rsid w:val="006E71B3"/>
    <w:rsid w:val="006E734D"/>
    <w:rsid w:val="006F1007"/>
    <w:rsid w:val="006F22C3"/>
    <w:rsid w:val="006F3C58"/>
    <w:rsid w:val="006F6048"/>
    <w:rsid w:val="006F7479"/>
    <w:rsid w:val="00700762"/>
    <w:rsid w:val="00700B42"/>
    <w:rsid w:val="00702FAE"/>
    <w:rsid w:val="0070301B"/>
    <w:rsid w:val="007049E4"/>
    <w:rsid w:val="00707742"/>
    <w:rsid w:val="007078E7"/>
    <w:rsid w:val="007118BA"/>
    <w:rsid w:val="007122E9"/>
    <w:rsid w:val="00712B47"/>
    <w:rsid w:val="00712CF2"/>
    <w:rsid w:val="00713540"/>
    <w:rsid w:val="007144D8"/>
    <w:rsid w:val="00716CA9"/>
    <w:rsid w:val="00717CD0"/>
    <w:rsid w:val="00717D3C"/>
    <w:rsid w:val="007205D0"/>
    <w:rsid w:val="0072221F"/>
    <w:rsid w:val="00722943"/>
    <w:rsid w:val="007235CB"/>
    <w:rsid w:val="00723795"/>
    <w:rsid w:val="007239CB"/>
    <w:rsid w:val="00723A10"/>
    <w:rsid w:val="00726611"/>
    <w:rsid w:val="0072728D"/>
    <w:rsid w:val="00727F2B"/>
    <w:rsid w:val="00730501"/>
    <w:rsid w:val="007305B9"/>
    <w:rsid w:val="00730A26"/>
    <w:rsid w:val="00733ACA"/>
    <w:rsid w:val="00733C3B"/>
    <w:rsid w:val="007349AB"/>
    <w:rsid w:val="00734E4F"/>
    <w:rsid w:val="0073646C"/>
    <w:rsid w:val="007365E7"/>
    <w:rsid w:val="00736955"/>
    <w:rsid w:val="00737640"/>
    <w:rsid w:val="0074009C"/>
    <w:rsid w:val="0074179D"/>
    <w:rsid w:val="007418B7"/>
    <w:rsid w:val="00741FAE"/>
    <w:rsid w:val="0074250B"/>
    <w:rsid w:val="00742553"/>
    <w:rsid w:val="007433DE"/>
    <w:rsid w:val="00743FD7"/>
    <w:rsid w:val="007447A9"/>
    <w:rsid w:val="00746594"/>
    <w:rsid w:val="00747DCB"/>
    <w:rsid w:val="00751655"/>
    <w:rsid w:val="00751A9C"/>
    <w:rsid w:val="00751E74"/>
    <w:rsid w:val="007521D3"/>
    <w:rsid w:val="00752FD9"/>
    <w:rsid w:val="007533DA"/>
    <w:rsid w:val="00753D1F"/>
    <w:rsid w:val="00753DA4"/>
    <w:rsid w:val="00757B26"/>
    <w:rsid w:val="007603C9"/>
    <w:rsid w:val="00761486"/>
    <w:rsid w:val="00761CA1"/>
    <w:rsid w:val="00762452"/>
    <w:rsid w:val="0076303E"/>
    <w:rsid w:val="00764216"/>
    <w:rsid w:val="00764805"/>
    <w:rsid w:val="007661BA"/>
    <w:rsid w:val="007661BE"/>
    <w:rsid w:val="007668CA"/>
    <w:rsid w:val="00766918"/>
    <w:rsid w:val="00766F43"/>
    <w:rsid w:val="00766FFD"/>
    <w:rsid w:val="007709F8"/>
    <w:rsid w:val="007715CA"/>
    <w:rsid w:val="0077227A"/>
    <w:rsid w:val="0077341C"/>
    <w:rsid w:val="00773643"/>
    <w:rsid w:val="00774FD0"/>
    <w:rsid w:val="00775818"/>
    <w:rsid w:val="007762C7"/>
    <w:rsid w:val="00776BD0"/>
    <w:rsid w:val="007801E0"/>
    <w:rsid w:val="00781008"/>
    <w:rsid w:val="007811B2"/>
    <w:rsid w:val="00781A0E"/>
    <w:rsid w:val="00781BA2"/>
    <w:rsid w:val="00781C3F"/>
    <w:rsid w:val="00781FB4"/>
    <w:rsid w:val="007832DF"/>
    <w:rsid w:val="0078426D"/>
    <w:rsid w:val="0078444C"/>
    <w:rsid w:val="00784D26"/>
    <w:rsid w:val="00784E92"/>
    <w:rsid w:val="00786532"/>
    <w:rsid w:val="00786A79"/>
    <w:rsid w:val="00787030"/>
    <w:rsid w:val="007877DC"/>
    <w:rsid w:val="0079131F"/>
    <w:rsid w:val="00792575"/>
    <w:rsid w:val="00792B7B"/>
    <w:rsid w:val="007963DD"/>
    <w:rsid w:val="00797E5F"/>
    <w:rsid w:val="007A0698"/>
    <w:rsid w:val="007A07A9"/>
    <w:rsid w:val="007A0FEF"/>
    <w:rsid w:val="007A2102"/>
    <w:rsid w:val="007A2B08"/>
    <w:rsid w:val="007A2DB7"/>
    <w:rsid w:val="007A3D75"/>
    <w:rsid w:val="007A3EBC"/>
    <w:rsid w:val="007A48B5"/>
    <w:rsid w:val="007A4A29"/>
    <w:rsid w:val="007A5134"/>
    <w:rsid w:val="007A596A"/>
    <w:rsid w:val="007A5C59"/>
    <w:rsid w:val="007A67D4"/>
    <w:rsid w:val="007A7CC1"/>
    <w:rsid w:val="007B06C5"/>
    <w:rsid w:val="007B07BA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1FF"/>
    <w:rsid w:val="007C04FD"/>
    <w:rsid w:val="007C13FD"/>
    <w:rsid w:val="007C158F"/>
    <w:rsid w:val="007C22BE"/>
    <w:rsid w:val="007C3A5B"/>
    <w:rsid w:val="007C74ED"/>
    <w:rsid w:val="007C750A"/>
    <w:rsid w:val="007C7DA8"/>
    <w:rsid w:val="007D0190"/>
    <w:rsid w:val="007D038F"/>
    <w:rsid w:val="007D0549"/>
    <w:rsid w:val="007D1625"/>
    <w:rsid w:val="007D24DE"/>
    <w:rsid w:val="007D2A0F"/>
    <w:rsid w:val="007D36A3"/>
    <w:rsid w:val="007D3DEE"/>
    <w:rsid w:val="007D4B5A"/>
    <w:rsid w:val="007D56CB"/>
    <w:rsid w:val="007D5C34"/>
    <w:rsid w:val="007D672C"/>
    <w:rsid w:val="007D6F3F"/>
    <w:rsid w:val="007D7005"/>
    <w:rsid w:val="007D702B"/>
    <w:rsid w:val="007E0921"/>
    <w:rsid w:val="007E0D4B"/>
    <w:rsid w:val="007E123C"/>
    <w:rsid w:val="007E1D3F"/>
    <w:rsid w:val="007E37FA"/>
    <w:rsid w:val="007E385B"/>
    <w:rsid w:val="007E3CD0"/>
    <w:rsid w:val="007E42F2"/>
    <w:rsid w:val="007E477B"/>
    <w:rsid w:val="007E56DD"/>
    <w:rsid w:val="007E64E0"/>
    <w:rsid w:val="007E6BBC"/>
    <w:rsid w:val="007F0329"/>
    <w:rsid w:val="007F0558"/>
    <w:rsid w:val="007F1259"/>
    <w:rsid w:val="007F39DB"/>
    <w:rsid w:val="007F3D04"/>
    <w:rsid w:val="007F4375"/>
    <w:rsid w:val="007F5401"/>
    <w:rsid w:val="007F5C1F"/>
    <w:rsid w:val="007F703A"/>
    <w:rsid w:val="00800795"/>
    <w:rsid w:val="00800A37"/>
    <w:rsid w:val="00801559"/>
    <w:rsid w:val="00801EF3"/>
    <w:rsid w:val="0080242A"/>
    <w:rsid w:val="008038A9"/>
    <w:rsid w:val="0080531C"/>
    <w:rsid w:val="0080575D"/>
    <w:rsid w:val="00806454"/>
    <w:rsid w:val="008066D3"/>
    <w:rsid w:val="00806C76"/>
    <w:rsid w:val="00806F87"/>
    <w:rsid w:val="008107B3"/>
    <w:rsid w:val="00810866"/>
    <w:rsid w:val="008135AA"/>
    <w:rsid w:val="00814D0C"/>
    <w:rsid w:val="00817001"/>
    <w:rsid w:val="00817751"/>
    <w:rsid w:val="008209E6"/>
    <w:rsid w:val="00821B0C"/>
    <w:rsid w:val="0082406F"/>
    <w:rsid w:val="00825980"/>
    <w:rsid w:val="00825D92"/>
    <w:rsid w:val="008265B9"/>
    <w:rsid w:val="0082768E"/>
    <w:rsid w:val="00827E6C"/>
    <w:rsid w:val="00831BDE"/>
    <w:rsid w:val="008328C0"/>
    <w:rsid w:val="00832C2B"/>
    <w:rsid w:val="00833408"/>
    <w:rsid w:val="008336A2"/>
    <w:rsid w:val="00833A67"/>
    <w:rsid w:val="00833D10"/>
    <w:rsid w:val="008402C6"/>
    <w:rsid w:val="008414BE"/>
    <w:rsid w:val="00842762"/>
    <w:rsid w:val="0084321D"/>
    <w:rsid w:val="00843A1C"/>
    <w:rsid w:val="00843F20"/>
    <w:rsid w:val="00844806"/>
    <w:rsid w:val="00844BAE"/>
    <w:rsid w:val="008453DD"/>
    <w:rsid w:val="0084593C"/>
    <w:rsid w:val="00845D1F"/>
    <w:rsid w:val="00846A81"/>
    <w:rsid w:val="00846D16"/>
    <w:rsid w:val="00847916"/>
    <w:rsid w:val="0085099A"/>
    <w:rsid w:val="00851D9E"/>
    <w:rsid w:val="00852CB6"/>
    <w:rsid w:val="00853144"/>
    <w:rsid w:val="008540EC"/>
    <w:rsid w:val="00855071"/>
    <w:rsid w:val="00855236"/>
    <w:rsid w:val="0085534F"/>
    <w:rsid w:val="00855525"/>
    <w:rsid w:val="00855819"/>
    <w:rsid w:val="00855CB7"/>
    <w:rsid w:val="00856FE1"/>
    <w:rsid w:val="00857492"/>
    <w:rsid w:val="0086009B"/>
    <w:rsid w:val="00863DFD"/>
    <w:rsid w:val="008650AB"/>
    <w:rsid w:val="008655E1"/>
    <w:rsid w:val="00865CDF"/>
    <w:rsid w:val="00865EFB"/>
    <w:rsid w:val="00867C59"/>
    <w:rsid w:val="00870874"/>
    <w:rsid w:val="00870B7F"/>
    <w:rsid w:val="008712CF"/>
    <w:rsid w:val="00871969"/>
    <w:rsid w:val="0087199F"/>
    <w:rsid w:val="008733FD"/>
    <w:rsid w:val="00874EBA"/>
    <w:rsid w:val="00875164"/>
    <w:rsid w:val="0087621D"/>
    <w:rsid w:val="008764C5"/>
    <w:rsid w:val="00876CDD"/>
    <w:rsid w:val="008773F1"/>
    <w:rsid w:val="00877B25"/>
    <w:rsid w:val="008822CE"/>
    <w:rsid w:val="008830C0"/>
    <w:rsid w:val="00884563"/>
    <w:rsid w:val="00885640"/>
    <w:rsid w:val="008862FC"/>
    <w:rsid w:val="008908F5"/>
    <w:rsid w:val="00890957"/>
    <w:rsid w:val="0089128D"/>
    <w:rsid w:val="008930E6"/>
    <w:rsid w:val="00894C05"/>
    <w:rsid w:val="00896801"/>
    <w:rsid w:val="00897946"/>
    <w:rsid w:val="008A05C2"/>
    <w:rsid w:val="008A133A"/>
    <w:rsid w:val="008A15DC"/>
    <w:rsid w:val="008A1E57"/>
    <w:rsid w:val="008A2707"/>
    <w:rsid w:val="008A3321"/>
    <w:rsid w:val="008A3A77"/>
    <w:rsid w:val="008A61E6"/>
    <w:rsid w:val="008B0CC4"/>
    <w:rsid w:val="008B1209"/>
    <w:rsid w:val="008B13F3"/>
    <w:rsid w:val="008B1A2E"/>
    <w:rsid w:val="008B1F4C"/>
    <w:rsid w:val="008B4428"/>
    <w:rsid w:val="008B5662"/>
    <w:rsid w:val="008B6E57"/>
    <w:rsid w:val="008B7381"/>
    <w:rsid w:val="008B7DD1"/>
    <w:rsid w:val="008C07F3"/>
    <w:rsid w:val="008C0CBD"/>
    <w:rsid w:val="008C1259"/>
    <w:rsid w:val="008C16B9"/>
    <w:rsid w:val="008C22D4"/>
    <w:rsid w:val="008C2D85"/>
    <w:rsid w:val="008C2DD2"/>
    <w:rsid w:val="008C2FAC"/>
    <w:rsid w:val="008C3AA5"/>
    <w:rsid w:val="008C4EEF"/>
    <w:rsid w:val="008C5296"/>
    <w:rsid w:val="008C5BD1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13CE"/>
    <w:rsid w:val="008D1BF8"/>
    <w:rsid w:val="008D1E99"/>
    <w:rsid w:val="008D2A94"/>
    <w:rsid w:val="008D35A6"/>
    <w:rsid w:val="008D508E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2B94"/>
    <w:rsid w:val="008E4A2A"/>
    <w:rsid w:val="008E4EBE"/>
    <w:rsid w:val="008E60D6"/>
    <w:rsid w:val="008E60FF"/>
    <w:rsid w:val="008E7E45"/>
    <w:rsid w:val="008F16FA"/>
    <w:rsid w:val="008F1B3C"/>
    <w:rsid w:val="008F321E"/>
    <w:rsid w:val="008F35FB"/>
    <w:rsid w:val="008F4B28"/>
    <w:rsid w:val="008F5AE1"/>
    <w:rsid w:val="0090037C"/>
    <w:rsid w:val="00900F29"/>
    <w:rsid w:val="009015E4"/>
    <w:rsid w:val="0090217A"/>
    <w:rsid w:val="00902393"/>
    <w:rsid w:val="009025F3"/>
    <w:rsid w:val="00902BF0"/>
    <w:rsid w:val="00902E59"/>
    <w:rsid w:val="00902FF2"/>
    <w:rsid w:val="009035A0"/>
    <w:rsid w:val="00903AC3"/>
    <w:rsid w:val="00905300"/>
    <w:rsid w:val="00911797"/>
    <w:rsid w:val="009124CB"/>
    <w:rsid w:val="00912BF9"/>
    <w:rsid w:val="009139D3"/>
    <w:rsid w:val="00913CF3"/>
    <w:rsid w:val="0091431F"/>
    <w:rsid w:val="009143ED"/>
    <w:rsid w:val="00915C07"/>
    <w:rsid w:val="00916ECA"/>
    <w:rsid w:val="00917A9E"/>
    <w:rsid w:val="00917ABD"/>
    <w:rsid w:val="00917EFC"/>
    <w:rsid w:val="00921E05"/>
    <w:rsid w:val="00924B95"/>
    <w:rsid w:val="009267D1"/>
    <w:rsid w:val="00926CEA"/>
    <w:rsid w:val="00926DC7"/>
    <w:rsid w:val="00926F29"/>
    <w:rsid w:val="009274A6"/>
    <w:rsid w:val="009274AC"/>
    <w:rsid w:val="009301BF"/>
    <w:rsid w:val="009301D1"/>
    <w:rsid w:val="00930DAE"/>
    <w:rsid w:val="00931152"/>
    <w:rsid w:val="009317F1"/>
    <w:rsid w:val="009328E7"/>
    <w:rsid w:val="00932FD5"/>
    <w:rsid w:val="00933F1E"/>
    <w:rsid w:val="00935A78"/>
    <w:rsid w:val="00935FDF"/>
    <w:rsid w:val="00941072"/>
    <w:rsid w:val="00942254"/>
    <w:rsid w:val="009424F9"/>
    <w:rsid w:val="00942561"/>
    <w:rsid w:val="00943A5B"/>
    <w:rsid w:val="00944B60"/>
    <w:rsid w:val="00944E2E"/>
    <w:rsid w:val="00945394"/>
    <w:rsid w:val="00946605"/>
    <w:rsid w:val="0094697A"/>
    <w:rsid w:val="00953884"/>
    <w:rsid w:val="00953CE5"/>
    <w:rsid w:val="00954388"/>
    <w:rsid w:val="009549A8"/>
    <w:rsid w:val="00954FF2"/>
    <w:rsid w:val="00955146"/>
    <w:rsid w:val="00955357"/>
    <w:rsid w:val="00955EAD"/>
    <w:rsid w:val="00956C50"/>
    <w:rsid w:val="00957B6C"/>
    <w:rsid w:val="00957C75"/>
    <w:rsid w:val="00963814"/>
    <w:rsid w:val="00964ED9"/>
    <w:rsid w:val="00965708"/>
    <w:rsid w:val="00965D6F"/>
    <w:rsid w:val="009706E9"/>
    <w:rsid w:val="009719CA"/>
    <w:rsid w:val="0097274F"/>
    <w:rsid w:val="00974274"/>
    <w:rsid w:val="00974A2A"/>
    <w:rsid w:val="00975125"/>
    <w:rsid w:val="00977E3E"/>
    <w:rsid w:val="00977FED"/>
    <w:rsid w:val="00982DB2"/>
    <w:rsid w:val="0098434D"/>
    <w:rsid w:val="009847C1"/>
    <w:rsid w:val="009848ED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5121"/>
    <w:rsid w:val="00995AA8"/>
    <w:rsid w:val="00996D08"/>
    <w:rsid w:val="009974C5"/>
    <w:rsid w:val="0099768A"/>
    <w:rsid w:val="00997AEF"/>
    <w:rsid w:val="009A1BF3"/>
    <w:rsid w:val="009A1F17"/>
    <w:rsid w:val="009A2BC4"/>
    <w:rsid w:val="009A322F"/>
    <w:rsid w:val="009A3E47"/>
    <w:rsid w:val="009A43B9"/>
    <w:rsid w:val="009A4FDB"/>
    <w:rsid w:val="009A5A14"/>
    <w:rsid w:val="009A670E"/>
    <w:rsid w:val="009A73BC"/>
    <w:rsid w:val="009B002A"/>
    <w:rsid w:val="009B070B"/>
    <w:rsid w:val="009B1A20"/>
    <w:rsid w:val="009B1F50"/>
    <w:rsid w:val="009B2339"/>
    <w:rsid w:val="009B33C7"/>
    <w:rsid w:val="009B4B5C"/>
    <w:rsid w:val="009B4E1D"/>
    <w:rsid w:val="009B5199"/>
    <w:rsid w:val="009B797D"/>
    <w:rsid w:val="009C0990"/>
    <w:rsid w:val="009C0A86"/>
    <w:rsid w:val="009C14E9"/>
    <w:rsid w:val="009C2580"/>
    <w:rsid w:val="009C29E7"/>
    <w:rsid w:val="009C3217"/>
    <w:rsid w:val="009C7634"/>
    <w:rsid w:val="009C7AB4"/>
    <w:rsid w:val="009C7C7B"/>
    <w:rsid w:val="009D027E"/>
    <w:rsid w:val="009D12CD"/>
    <w:rsid w:val="009D2C5E"/>
    <w:rsid w:val="009D3467"/>
    <w:rsid w:val="009D453F"/>
    <w:rsid w:val="009D4E96"/>
    <w:rsid w:val="009D7A8D"/>
    <w:rsid w:val="009D7AD9"/>
    <w:rsid w:val="009E0C95"/>
    <w:rsid w:val="009E1DD1"/>
    <w:rsid w:val="009E22EB"/>
    <w:rsid w:val="009E4A8F"/>
    <w:rsid w:val="009E4D9F"/>
    <w:rsid w:val="009E56E8"/>
    <w:rsid w:val="009E70E7"/>
    <w:rsid w:val="009E764E"/>
    <w:rsid w:val="009F2D00"/>
    <w:rsid w:val="009F2E96"/>
    <w:rsid w:val="009F32E5"/>
    <w:rsid w:val="009F5B47"/>
    <w:rsid w:val="009F61B8"/>
    <w:rsid w:val="009F6F8A"/>
    <w:rsid w:val="009F7879"/>
    <w:rsid w:val="009F7C9B"/>
    <w:rsid w:val="00A00ED6"/>
    <w:rsid w:val="00A01FCE"/>
    <w:rsid w:val="00A02319"/>
    <w:rsid w:val="00A0382B"/>
    <w:rsid w:val="00A03D4E"/>
    <w:rsid w:val="00A04954"/>
    <w:rsid w:val="00A0580B"/>
    <w:rsid w:val="00A06FCD"/>
    <w:rsid w:val="00A10ACB"/>
    <w:rsid w:val="00A11740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6E1"/>
    <w:rsid w:val="00A21D39"/>
    <w:rsid w:val="00A246B5"/>
    <w:rsid w:val="00A248F9"/>
    <w:rsid w:val="00A25970"/>
    <w:rsid w:val="00A26589"/>
    <w:rsid w:val="00A266A3"/>
    <w:rsid w:val="00A268A7"/>
    <w:rsid w:val="00A26E43"/>
    <w:rsid w:val="00A26EFA"/>
    <w:rsid w:val="00A2788F"/>
    <w:rsid w:val="00A303EE"/>
    <w:rsid w:val="00A31076"/>
    <w:rsid w:val="00A31541"/>
    <w:rsid w:val="00A3352C"/>
    <w:rsid w:val="00A34AF3"/>
    <w:rsid w:val="00A350E5"/>
    <w:rsid w:val="00A35A7F"/>
    <w:rsid w:val="00A36AFB"/>
    <w:rsid w:val="00A370D2"/>
    <w:rsid w:val="00A375F4"/>
    <w:rsid w:val="00A37C7B"/>
    <w:rsid w:val="00A37EE4"/>
    <w:rsid w:val="00A41578"/>
    <w:rsid w:val="00A4175F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234A"/>
    <w:rsid w:val="00A5410B"/>
    <w:rsid w:val="00A54DD2"/>
    <w:rsid w:val="00A5534B"/>
    <w:rsid w:val="00A56B92"/>
    <w:rsid w:val="00A56D1E"/>
    <w:rsid w:val="00A56F37"/>
    <w:rsid w:val="00A60175"/>
    <w:rsid w:val="00A60301"/>
    <w:rsid w:val="00A60A90"/>
    <w:rsid w:val="00A60E37"/>
    <w:rsid w:val="00A60E44"/>
    <w:rsid w:val="00A6229A"/>
    <w:rsid w:val="00A62772"/>
    <w:rsid w:val="00A639E7"/>
    <w:rsid w:val="00A6618D"/>
    <w:rsid w:val="00A67339"/>
    <w:rsid w:val="00A67ED0"/>
    <w:rsid w:val="00A71E44"/>
    <w:rsid w:val="00A72BE8"/>
    <w:rsid w:val="00A734CA"/>
    <w:rsid w:val="00A74207"/>
    <w:rsid w:val="00A74441"/>
    <w:rsid w:val="00A7496E"/>
    <w:rsid w:val="00A765CC"/>
    <w:rsid w:val="00A76B56"/>
    <w:rsid w:val="00A80CBB"/>
    <w:rsid w:val="00A82220"/>
    <w:rsid w:val="00A83966"/>
    <w:rsid w:val="00A85ABD"/>
    <w:rsid w:val="00A861CD"/>
    <w:rsid w:val="00A863A7"/>
    <w:rsid w:val="00A903F6"/>
    <w:rsid w:val="00A93D8D"/>
    <w:rsid w:val="00A94ECC"/>
    <w:rsid w:val="00A9510C"/>
    <w:rsid w:val="00A95AD3"/>
    <w:rsid w:val="00A95B9A"/>
    <w:rsid w:val="00A9630E"/>
    <w:rsid w:val="00A976A4"/>
    <w:rsid w:val="00A9788C"/>
    <w:rsid w:val="00AA0DAE"/>
    <w:rsid w:val="00AA0E40"/>
    <w:rsid w:val="00AA175C"/>
    <w:rsid w:val="00AA38DA"/>
    <w:rsid w:val="00AA50FB"/>
    <w:rsid w:val="00AA5BF3"/>
    <w:rsid w:val="00AA6816"/>
    <w:rsid w:val="00AA742E"/>
    <w:rsid w:val="00AA7F40"/>
    <w:rsid w:val="00AB0355"/>
    <w:rsid w:val="00AB0FA3"/>
    <w:rsid w:val="00AB2834"/>
    <w:rsid w:val="00AB32B7"/>
    <w:rsid w:val="00AB346A"/>
    <w:rsid w:val="00AB3BFD"/>
    <w:rsid w:val="00AB4C42"/>
    <w:rsid w:val="00AB4D9D"/>
    <w:rsid w:val="00AB6368"/>
    <w:rsid w:val="00AB70D4"/>
    <w:rsid w:val="00AC0415"/>
    <w:rsid w:val="00AC17E6"/>
    <w:rsid w:val="00AC1957"/>
    <w:rsid w:val="00AC199E"/>
    <w:rsid w:val="00AC1C2A"/>
    <w:rsid w:val="00AC537F"/>
    <w:rsid w:val="00AC768D"/>
    <w:rsid w:val="00AD2D63"/>
    <w:rsid w:val="00AD5FE7"/>
    <w:rsid w:val="00AE04AB"/>
    <w:rsid w:val="00AE112B"/>
    <w:rsid w:val="00AE160C"/>
    <w:rsid w:val="00AE1859"/>
    <w:rsid w:val="00AE1CA4"/>
    <w:rsid w:val="00AE1CED"/>
    <w:rsid w:val="00AE3208"/>
    <w:rsid w:val="00AE36ED"/>
    <w:rsid w:val="00AE7D4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949"/>
    <w:rsid w:val="00B06BD9"/>
    <w:rsid w:val="00B07B45"/>
    <w:rsid w:val="00B10D18"/>
    <w:rsid w:val="00B11298"/>
    <w:rsid w:val="00B11584"/>
    <w:rsid w:val="00B1204D"/>
    <w:rsid w:val="00B12D38"/>
    <w:rsid w:val="00B136F5"/>
    <w:rsid w:val="00B14460"/>
    <w:rsid w:val="00B144FB"/>
    <w:rsid w:val="00B14C9D"/>
    <w:rsid w:val="00B15926"/>
    <w:rsid w:val="00B17119"/>
    <w:rsid w:val="00B17947"/>
    <w:rsid w:val="00B205B2"/>
    <w:rsid w:val="00B20641"/>
    <w:rsid w:val="00B20A7D"/>
    <w:rsid w:val="00B21B93"/>
    <w:rsid w:val="00B21D42"/>
    <w:rsid w:val="00B21F74"/>
    <w:rsid w:val="00B22418"/>
    <w:rsid w:val="00B231A4"/>
    <w:rsid w:val="00B23D78"/>
    <w:rsid w:val="00B25A6F"/>
    <w:rsid w:val="00B25BAC"/>
    <w:rsid w:val="00B27F50"/>
    <w:rsid w:val="00B30BE2"/>
    <w:rsid w:val="00B30FA1"/>
    <w:rsid w:val="00B30FD1"/>
    <w:rsid w:val="00B3185C"/>
    <w:rsid w:val="00B31FCE"/>
    <w:rsid w:val="00B322A9"/>
    <w:rsid w:val="00B34A80"/>
    <w:rsid w:val="00B35808"/>
    <w:rsid w:val="00B35835"/>
    <w:rsid w:val="00B36DAB"/>
    <w:rsid w:val="00B37367"/>
    <w:rsid w:val="00B37773"/>
    <w:rsid w:val="00B37B7E"/>
    <w:rsid w:val="00B37BE9"/>
    <w:rsid w:val="00B4078B"/>
    <w:rsid w:val="00B40846"/>
    <w:rsid w:val="00B4092D"/>
    <w:rsid w:val="00B40CB6"/>
    <w:rsid w:val="00B41B0D"/>
    <w:rsid w:val="00B41BA3"/>
    <w:rsid w:val="00B41EF3"/>
    <w:rsid w:val="00B4257E"/>
    <w:rsid w:val="00B42DC7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6D7"/>
    <w:rsid w:val="00B571D1"/>
    <w:rsid w:val="00B57BEA"/>
    <w:rsid w:val="00B61163"/>
    <w:rsid w:val="00B63268"/>
    <w:rsid w:val="00B646FA"/>
    <w:rsid w:val="00B655E6"/>
    <w:rsid w:val="00B66963"/>
    <w:rsid w:val="00B66B42"/>
    <w:rsid w:val="00B67C90"/>
    <w:rsid w:val="00B70821"/>
    <w:rsid w:val="00B70985"/>
    <w:rsid w:val="00B70FD2"/>
    <w:rsid w:val="00B72475"/>
    <w:rsid w:val="00B7328B"/>
    <w:rsid w:val="00B7519A"/>
    <w:rsid w:val="00B76CCE"/>
    <w:rsid w:val="00B7799F"/>
    <w:rsid w:val="00B77AFC"/>
    <w:rsid w:val="00B80909"/>
    <w:rsid w:val="00B82701"/>
    <w:rsid w:val="00B833FA"/>
    <w:rsid w:val="00B83CE2"/>
    <w:rsid w:val="00B83EB7"/>
    <w:rsid w:val="00B84028"/>
    <w:rsid w:val="00B8425E"/>
    <w:rsid w:val="00B84260"/>
    <w:rsid w:val="00B8496C"/>
    <w:rsid w:val="00B860CB"/>
    <w:rsid w:val="00B86621"/>
    <w:rsid w:val="00B87FE8"/>
    <w:rsid w:val="00B911B0"/>
    <w:rsid w:val="00B922D1"/>
    <w:rsid w:val="00B9255A"/>
    <w:rsid w:val="00B925D5"/>
    <w:rsid w:val="00B94DB7"/>
    <w:rsid w:val="00B956C1"/>
    <w:rsid w:val="00B9572E"/>
    <w:rsid w:val="00B95BF7"/>
    <w:rsid w:val="00B95E4A"/>
    <w:rsid w:val="00B9677E"/>
    <w:rsid w:val="00BA0695"/>
    <w:rsid w:val="00BA0B02"/>
    <w:rsid w:val="00BA2364"/>
    <w:rsid w:val="00BA2ADC"/>
    <w:rsid w:val="00BA3922"/>
    <w:rsid w:val="00BA3E0B"/>
    <w:rsid w:val="00BA3FDD"/>
    <w:rsid w:val="00BA482E"/>
    <w:rsid w:val="00BA4B67"/>
    <w:rsid w:val="00BA4C4C"/>
    <w:rsid w:val="00BA4E47"/>
    <w:rsid w:val="00BA5546"/>
    <w:rsid w:val="00BA5A19"/>
    <w:rsid w:val="00BB01CF"/>
    <w:rsid w:val="00BB041E"/>
    <w:rsid w:val="00BB0F93"/>
    <w:rsid w:val="00BB109F"/>
    <w:rsid w:val="00BB1640"/>
    <w:rsid w:val="00BB1BB3"/>
    <w:rsid w:val="00BB20F8"/>
    <w:rsid w:val="00BB266B"/>
    <w:rsid w:val="00BB2958"/>
    <w:rsid w:val="00BB2AF7"/>
    <w:rsid w:val="00BB35D5"/>
    <w:rsid w:val="00BB416B"/>
    <w:rsid w:val="00BB4DAB"/>
    <w:rsid w:val="00BB4EB4"/>
    <w:rsid w:val="00BB6743"/>
    <w:rsid w:val="00BB68F2"/>
    <w:rsid w:val="00BB7663"/>
    <w:rsid w:val="00BB780D"/>
    <w:rsid w:val="00BB7CCC"/>
    <w:rsid w:val="00BC0121"/>
    <w:rsid w:val="00BC1545"/>
    <w:rsid w:val="00BC18E9"/>
    <w:rsid w:val="00BC1946"/>
    <w:rsid w:val="00BC1C6D"/>
    <w:rsid w:val="00BC1D76"/>
    <w:rsid w:val="00BC22BC"/>
    <w:rsid w:val="00BC2ED0"/>
    <w:rsid w:val="00BC39FF"/>
    <w:rsid w:val="00BC3A05"/>
    <w:rsid w:val="00BC4D02"/>
    <w:rsid w:val="00BC54C9"/>
    <w:rsid w:val="00BC6693"/>
    <w:rsid w:val="00BC7D24"/>
    <w:rsid w:val="00BC7FC6"/>
    <w:rsid w:val="00BD0943"/>
    <w:rsid w:val="00BD0C34"/>
    <w:rsid w:val="00BD42C4"/>
    <w:rsid w:val="00BD4B5E"/>
    <w:rsid w:val="00BD5430"/>
    <w:rsid w:val="00BD552F"/>
    <w:rsid w:val="00BD5EC4"/>
    <w:rsid w:val="00BD6A73"/>
    <w:rsid w:val="00BD7E78"/>
    <w:rsid w:val="00BE11F7"/>
    <w:rsid w:val="00BE3353"/>
    <w:rsid w:val="00BE347D"/>
    <w:rsid w:val="00BE70C0"/>
    <w:rsid w:val="00BE79A4"/>
    <w:rsid w:val="00BE7EDB"/>
    <w:rsid w:val="00BF0E72"/>
    <w:rsid w:val="00BF0E76"/>
    <w:rsid w:val="00BF1BBD"/>
    <w:rsid w:val="00BF201F"/>
    <w:rsid w:val="00BF236B"/>
    <w:rsid w:val="00BF5C99"/>
    <w:rsid w:val="00BF6287"/>
    <w:rsid w:val="00BF69F9"/>
    <w:rsid w:val="00BF723F"/>
    <w:rsid w:val="00C0090B"/>
    <w:rsid w:val="00C010A3"/>
    <w:rsid w:val="00C01489"/>
    <w:rsid w:val="00C02703"/>
    <w:rsid w:val="00C03AD9"/>
    <w:rsid w:val="00C0464F"/>
    <w:rsid w:val="00C04AB0"/>
    <w:rsid w:val="00C04BC0"/>
    <w:rsid w:val="00C05AB1"/>
    <w:rsid w:val="00C06054"/>
    <w:rsid w:val="00C06D2F"/>
    <w:rsid w:val="00C07024"/>
    <w:rsid w:val="00C07469"/>
    <w:rsid w:val="00C0765E"/>
    <w:rsid w:val="00C1113F"/>
    <w:rsid w:val="00C118B0"/>
    <w:rsid w:val="00C11AC1"/>
    <w:rsid w:val="00C1236B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4FDD"/>
    <w:rsid w:val="00C257F7"/>
    <w:rsid w:val="00C25A42"/>
    <w:rsid w:val="00C263CF"/>
    <w:rsid w:val="00C274D5"/>
    <w:rsid w:val="00C27E98"/>
    <w:rsid w:val="00C31DC8"/>
    <w:rsid w:val="00C320F5"/>
    <w:rsid w:val="00C32146"/>
    <w:rsid w:val="00C3409F"/>
    <w:rsid w:val="00C34C05"/>
    <w:rsid w:val="00C35CAF"/>
    <w:rsid w:val="00C35D77"/>
    <w:rsid w:val="00C3664C"/>
    <w:rsid w:val="00C379CB"/>
    <w:rsid w:val="00C37F0C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1802"/>
    <w:rsid w:val="00C5320C"/>
    <w:rsid w:val="00C533FB"/>
    <w:rsid w:val="00C53DB1"/>
    <w:rsid w:val="00C55602"/>
    <w:rsid w:val="00C556E1"/>
    <w:rsid w:val="00C57B3A"/>
    <w:rsid w:val="00C60262"/>
    <w:rsid w:val="00C60E2C"/>
    <w:rsid w:val="00C610DF"/>
    <w:rsid w:val="00C61F9E"/>
    <w:rsid w:val="00C62E62"/>
    <w:rsid w:val="00C63CEA"/>
    <w:rsid w:val="00C65524"/>
    <w:rsid w:val="00C664FC"/>
    <w:rsid w:val="00C66EA4"/>
    <w:rsid w:val="00C670D3"/>
    <w:rsid w:val="00C7095F"/>
    <w:rsid w:val="00C71B08"/>
    <w:rsid w:val="00C72067"/>
    <w:rsid w:val="00C72442"/>
    <w:rsid w:val="00C731C5"/>
    <w:rsid w:val="00C73F71"/>
    <w:rsid w:val="00C75A0D"/>
    <w:rsid w:val="00C75BDD"/>
    <w:rsid w:val="00C7683A"/>
    <w:rsid w:val="00C76EDE"/>
    <w:rsid w:val="00C773F9"/>
    <w:rsid w:val="00C7791D"/>
    <w:rsid w:val="00C7794C"/>
    <w:rsid w:val="00C77C53"/>
    <w:rsid w:val="00C77DA8"/>
    <w:rsid w:val="00C80316"/>
    <w:rsid w:val="00C8174E"/>
    <w:rsid w:val="00C8437B"/>
    <w:rsid w:val="00C85DD6"/>
    <w:rsid w:val="00C8601E"/>
    <w:rsid w:val="00C872C0"/>
    <w:rsid w:val="00C873E5"/>
    <w:rsid w:val="00C877AB"/>
    <w:rsid w:val="00C9294B"/>
    <w:rsid w:val="00C93572"/>
    <w:rsid w:val="00C96455"/>
    <w:rsid w:val="00C97586"/>
    <w:rsid w:val="00CA1077"/>
    <w:rsid w:val="00CA1C05"/>
    <w:rsid w:val="00CA34DE"/>
    <w:rsid w:val="00CA4398"/>
    <w:rsid w:val="00CA4CBF"/>
    <w:rsid w:val="00CA4FB9"/>
    <w:rsid w:val="00CA5255"/>
    <w:rsid w:val="00CA589D"/>
    <w:rsid w:val="00CA6052"/>
    <w:rsid w:val="00CA664D"/>
    <w:rsid w:val="00CA6781"/>
    <w:rsid w:val="00CA6FA0"/>
    <w:rsid w:val="00CA7124"/>
    <w:rsid w:val="00CB1B51"/>
    <w:rsid w:val="00CB2285"/>
    <w:rsid w:val="00CB280B"/>
    <w:rsid w:val="00CB435E"/>
    <w:rsid w:val="00CB4489"/>
    <w:rsid w:val="00CB6098"/>
    <w:rsid w:val="00CB63A3"/>
    <w:rsid w:val="00CB6654"/>
    <w:rsid w:val="00CB7D9F"/>
    <w:rsid w:val="00CB7ED2"/>
    <w:rsid w:val="00CC087A"/>
    <w:rsid w:val="00CC14A6"/>
    <w:rsid w:val="00CC1CFB"/>
    <w:rsid w:val="00CC1F00"/>
    <w:rsid w:val="00CC3089"/>
    <w:rsid w:val="00CC39B7"/>
    <w:rsid w:val="00CC4162"/>
    <w:rsid w:val="00CC47EA"/>
    <w:rsid w:val="00CC52E5"/>
    <w:rsid w:val="00CC5A6E"/>
    <w:rsid w:val="00CC6FED"/>
    <w:rsid w:val="00CC722D"/>
    <w:rsid w:val="00CC7BFF"/>
    <w:rsid w:val="00CD06B5"/>
    <w:rsid w:val="00CD0733"/>
    <w:rsid w:val="00CD1778"/>
    <w:rsid w:val="00CD1B54"/>
    <w:rsid w:val="00CD1F2D"/>
    <w:rsid w:val="00CD342C"/>
    <w:rsid w:val="00CD3DEA"/>
    <w:rsid w:val="00CD479F"/>
    <w:rsid w:val="00CD4B4C"/>
    <w:rsid w:val="00CD4FE3"/>
    <w:rsid w:val="00CD64FA"/>
    <w:rsid w:val="00CD7E4D"/>
    <w:rsid w:val="00CE0245"/>
    <w:rsid w:val="00CE2428"/>
    <w:rsid w:val="00CE2857"/>
    <w:rsid w:val="00CE2E0C"/>
    <w:rsid w:val="00CE4E69"/>
    <w:rsid w:val="00CE6676"/>
    <w:rsid w:val="00CE6C97"/>
    <w:rsid w:val="00CE7021"/>
    <w:rsid w:val="00CE7077"/>
    <w:rsid w:val="00CE7745"/>
    <w:rsid w:val="00CF002A"/>
    <w:rsid w:val="00CF033C"/>
    <w:rsid w:val="00CF10F5"/>
    <w:rsid w:val="00CF1C64"/>
    <w:rsid w:val="00CF1E90"/>
    <w:rsid w:val="00CF2057"/>
    <w:rsid w:val="00CF2110"/>
    <w:rsid w:val="00CF2754"/>
    <w:rsid w:val="00CF297E"/>
    <w:rsid w:val="00CF4B18"/>
    <w:rsid w:val="00CF4C14"/>
    <w:rsid w:val="00CF75E8"/>
    <w:rsid w:val="00CF7822"/>
    <w:rsid w:val="00D00B46"/>
    <w:rsid w:val="00D01487"/>
    <w:rsid w:val="00D01637"/>
    <w:rsid w:val="00D01A78"/>
    <w:rsid w:val="00D01D77"/>
    <w:rsid w:val="00D01E43"/>
    <w:rsid w:val="00D02935"/>
    <w:rsid w:val="00D04631"/>
    <w:rsid w:val="00D04713"/>
    <w:rsid w:val="00D0619C"/>
    <w:rsid w:val="00D070E0"/>
    <w:rsid w:val="00D075EE"/>
    <w:rsid w:val="00D07DA3"/>
    <w:rsid w:val="00D07DFC"/>
    <w:rsid w:val="00D1012E"/>
    <w:rsid w:val="00D103CD"/>
    <w:rsid w:val="00D10411"/>
    <w:rsid w:val="00D10A2F"/>
    <w:rsid w:val="00D113DC"/>
    <w:rsid w:val="00D11C54"/>
    <w:rsid w:val="00D1214F"/>
    <w:rsid w:val="00D141A5"/>
    <w:rsid w:val="00D144DB"/>
    <w:rsid w:val="00D158D9"/>
    <w:rsid w:val="00D15BBA"/>
    <w:rsid w:val="00D16AB2"/>
    <w:rsid w:val="00D16DAE"/>
    <w:rsid w:val="00D17576"/>
    <w:rsid w:val="00D20C66"/>
    <w:rsid w:val="00D213B8"/>
    <w:rsid w:val="00D21412"/>
    <w:rsid w:val="00D2158A"/>
    <w:rsid w:val="00D215B9"/>
    <w:rsid w:val="00D216E4"/>
    <w:rsid w:val="00D22A75"/>
    <w:rsid w:val="00D2318B"/>
    <w:rsid w:val="00D23251"/>
    <w:rsid w:val="00D23D86"/>
    <w:rsid w:val="00D25AA1"/>
    <w:rsid w:val="00D25B6D"/>
    <w:rsid w:val="00D25B99"/>
    <w:rsid w:val="00D260E5"/>
    <w:rsid w:val="00D26647"/>
    <w:rsid w:val="00D26987"/>
    <w:rsid w:val="00D2708A"/>
    <w:rsid w:val="00D27EB9"/>
    <w:rsid w:val="00D30719"/>
    <w:rsid w:val="00D31369"/>
    <w:rsid w:val="00D31931"/>
    <w:rsid w:val="00D31F5E"/>
    <w:rsid w:val="00D351B6"/>
    <w:rsid w:val="00D3586D"/>
    <w:rsid w:val="00D3687E"/>
    <w:rsid w:val="00D3771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85F"/>
    <w:rsid w:val="00D46BCD"/>
    <w:rsid w:val="00D4725F"/>
    <w:rsid w:val="00D51703"/>
    <w:rsid w:val="00D52B55"/>
    <w:rsid w:val="00D52BE1"/>
    <w:rsid w:val="00D52C59"/>
    <w:rsid w:val="00D53A4E"/>
    <w:rsid w:val="00D5512D"/>
    <w:rsid w:val="00D57C5B"/>
    <w:rsid w:val="00D57DAC"/>
    <w:rsid w:val="00D60776"/>
    <w:rsid w:val="00D60ED8"/>
    <w:rsid w:val="00D611CB"/>
    <w:rsid w:val="00D62B3A"/>
    <w:rsid w:val="00D64EB5"/>
    <w:rsid w:val="00D6637C"/>
    <w:rsid w:val="00D669BC"/>
    <w:rsid w:val="00D66ADA"/>
    <w:rsid w:val="00D673D4"/>
    <w:rsid w:val="00D6779E"/>
    <w:rsid w:val="00D677D6"/>
    <w:rsid w:val="00D67808"/>
    <w:rsid w:val="00D715A3"/>
    <w:rsid w:val="00D74719"/>
    <w:rsid w:val="00D74849"/>
    <w:rsid w:val="00D74BB2"/>
    <w:rsid w:val="00D74C66"/>
    <w:rsid w:val="00D762A2"/>
    <w:rsid w:val="00D76F5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41"/>
    <w:rsid w:val="00D91C24"/>
    <w:rsid w:val="00D91FD5"/>
    <w:rsid w:val="00D9208E"/>
    <w:rsid w:val="00D920E1"/>
    <w:rsid w:val="00D921C9"/>
    <w:rsid w:val="00D929E2"/>
    <w:rsid w:val="00D949BF"/>
    <w:rsid w:val="00D951C7"/>
    <w:rsid w:val="00D96F25"/>
    <w:rsid w:val="00D970AD"/>
    <w:rsid w:val="00DA00A5"/>
    <w:rsid w:val="00DA0DBB"/>
    <w:rsid w:val="00DA6855"/>
    <w:rsid w:val="00DB117C"/>
    <w:rsid w:val="00DB1ACD"/>
    <w:rsid w:val="00DB234A"/>
    <w:rsid w:val="00DB2802"/>
    <w:rsid w:val="00DB32C5"/>
    <w:rsid w:val="00DB4237"/>
    <w:rsid w:val="00DB4F1F"/>
    <w:rsid w:val="00DB504B"/>
    <w:rsid w:val="00DB5546"/>
    <w:rsid w:val="00DB559A"/>
    <w:rsid w:val="00DB654F"/>
    <w:rsid w:val="00DB6CF9"/>
    <w:rsid w:val="00DC16D8"/>
    <w:rsid w:val="00DC19CE"/>
    <w:rsid w:val="00DC2318"/>
    <w:rsid w:val="00DC3483"/>
    <w:rsid w:val="00DC3CEF"/>
    <w:rsid w:val="00DC40C5"/>
    <w:rsid w:val="00DC5792"/>
    <w:rsid w:val="00DC5FB6"/>
    <w:rsid w:val="00DC7F70"/>
    <w:rsid w:val="00DD0A6B"/>
    <w:rsid w:val="00DD0BC3"/>
    <w:rsid w:val="00DD0D57"/>
    <w:rsid w:val="00DD13F7"/>
    <w:rsid w:val="00DD39B0"/>
    <w:rsid w:val="00DD4810"/>
    <w:rsid w:val="00DD552F"/>
    <w:rsid w:val="00DD5D6A"/>
    <w:rsid w:val="00DD5E94"/>
    <w:rsid w:val="00DD6102"/>
    <w:rsid w:val="00DD6565"/>
    <w:rsid w:val="00DD6EBF"/>
    <w:rsid w:val="00DD77D4"/>
    <w:rsid w:val="00DD7E82"/>
    <w:rsid w:val="00DE0A81"/>
    <w:rsid w:val="00DE1129"/>
    <w:rsid w:val="00DE24C0"/>
    <w:rsid w:val="00DE25E2"/>
    <w:rsid w:val="00DE3134"/>
    <w:rsid w:val="00DE5CDA"/>
    <w:rsid w:val="00DE5D45"/>
    <w:rsid w:val="00DE639B"/>
    <w:rsid w:val="00DE710D"/>
    <w:rsid w:val="00DE7305"/>
    <w:rsid w:val="00DE7A92"/>
    <w:rsid w:val="00DF0C61"/>
    <w:rsid w:val="00DF0CC6"/>
    <w:rsid w:val="00DF0F99"/>
    <w:rsid w:val="00DF2D71"/>
    <w:rsid w:val="00DF4232"/>
    <w:rsid w:val="00DF4EDF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30E4"/>
    <w:rsid w:val="00E0314D"/>
    <w:rsid w:val="00E03948"/>
    <w:rsid w:val="00E0626B"/>
    <w:rsid w:val="00E0796C"/>
    <w:rsid w:val="00E11165"/>
    <w:rsid w:val="00E11C8E"/>
    <w:rsid w:val="00E12DCA"/>
    <w:rsid w:val="00E12E3C"/>
    <w:rsid w:val="00E13B84"/>
    <w:rsid w:val="00E14372"/>
    <w:rsid w:val="00E15273"/>
    <w:rsid w:val="00E1579C"/>
    <w:rsid w:val="00E165E5"/>
    <w:rsid w:val="00E17BE1"/>
    <w:rsid w:val="00E17C9F"/>
    <w:rsid w:val="00E17F77"/>
    <w:rsid w:val="00E22A6A"/>
    <w:rsid w:val="00E22E71"/>
    <w:rsid w:val="00E25DF3"/>
    <w:rsid w:val="00E266A3"/>
    <w:rsid w:val="00E273A8"/>
    <w:rsid w:val="00E308EC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DA3"/>
    <w:rsid w:val="00E34DBC"/>
    <w:rsid w:val="00E36E6B"/>
    <w:rsid w:val="00E40EF4"/>
    <w:rsid w:val="00E411F4"/>
    <w:rsid w:val="00E42A47"/>
    <w:rsid w:val="00E43235"/>
    <w:rsid w:val="00E44770"/>
    <w:rsid w:val="00E45D7F"/>
    <w:rsid w:val="00E47622"/>
    <w:rsid w:val="00E50355"/>
    <w:rsid w:val="00E50D0F"/>
    <w:rsid w:val="00E523F5"/>
    <w:rsid w:val="00E528E4"/>
    <w:rsid w:val="00E532F8"/>
    <w:rsid w:val="00E54CD8"/>
    <w:rsid w:val="00E552F7"/>
    <w:rsid w:val="00E55466"/>
    <w:rsid w:val="00E564C8"/>
    <w:rsid w:val="00E60502"/>
    <w:rsid w:val="00E61670"/>
    <w:rsid w:val="00E6436E"/>
    <w:rsid w:val="00E64814"/>
    <w:rsid w:val="00E64B0F"/>
    <w:rsid w:val="00E64CA1"/>
    <w:rsid w:val="00E65CE9"/>
    <w:rsid w:val="00E67387"/>
    <w:rsid w:val="00E6774C"/>
    <w:rsid w:val="00E67CAD"/>
    <w:rsid w:val="00E71BF2"/>
    <w:rsid w:val="00E71D0D"/>
    <w:rsid w:val="00E7237E"/>
    <w:rsid w:val="00E72DA5"/>
    <w:rsid w:val="00E72E38"/>
    <w:rsid w:val="00E73B10"/>
    <w:rsid w:val="00E74CE9"/>
    <w:rsid w:val="00E753E1"/>
    <w:rsid w:val="00E75901"/>
    <w:rsid w:val="00E76FB7"/>
    <w:rsid w:val="00E777D4"/>
    <w:rsid w:val="00E82543"/>
    <w:rsid w:val="00E8268E"/>
    <w:rsid w:val="00E8297E"/>
    <w:rsid w:val="00E84D31"/>
    <w:rsid w:val="00E84DDB"/>
    <w:rsid w:val="00E853AE"/>
    <w:rsid w:val="00E858EB"/>
    <w:rsid w:val="00E86254"/>
    <w:rsid w:val="00E864E3"/>
    <w:rsid w:val="00E87523"/>
    <w:rsid w:val="00E876B0"/>
    <w:rsid w:val="00E906FD"/>
    <w:rsid w:val="00E92125"/>
    <w:rsid w:val="00E93864"/>
    <w:rsid w:val="00E93BB2"/>
    <w:rsid w:val="00E94324"/>
    <w:rsid w:val="00E94951"/>
    <w:rsid w:val="00E94F53"/>
    <w:rsid w:val="00E97AF1"/>
    <w:rsid w:val="00EA019F"/>
    <w:rsid w:val="00EA0CCD"/>
    <w:rsid w:val="00EA1124"/>
    <w:rsid w:val="00EA1386"/>
    <w:rsid w:val="00EA2009"/>
    <w:rsid w:val="00EA222E"/>
    <w:rsid w:val="00EA3073"/>
    <w:rsid w:val="00EA4633"/>
    <w:rsid w:val="00EA58E0"/>
    <w:rsid w:val="00EA6D2C"/>
    <w:rsid w:val="00EA732D"/>
    <w:rsid w:val="00EB0177"/>
    <w:rsid w:val="00EB103B"/>
    <w:rsid w:val="00EB1496"/>
    <w:rsid w:val="00EB33BD"/>
    <w:rsid w:val="00EB3B09"/>
    <w:rsid w:val="00EB4293"/>
    <w:rsid w:val="00EB6A20"/>
    <w:rsid w:val="00EB725B"/>
    <w:rsid w:val="00EB7CBB"/>
    <w:rsid w:val="00EC086C"/>
    <w:rsid w:val="00EC1427"/>
    <w:rsid w:val="00EC1611"/>
    <w:rsid w:val="00EC209E"/>
    <w:rsid w:val="00EC3F65"/>
    <w:rsid w:val="00EC45F3"/>
    <w:rsid w:val="00EC4873"/>
    <w:rsid w:val="00EC4F31"/>
    <w:rsid w:val="00EC52C8"/>
    <w:rsid w:val="00EC6368"/>
    <w:rsid w:val="00EC6427"/>
    <w:rsid w:val="00EC7014"/>
    <w:rsid w:val="00EC7038"/>
    <w:rsid w:val="00ED1ADB"/>
    <w:rsid w:val="00ED24E9"/>
    <w:rsid w:val="00ED2BD4"/>
    <w:rsid w:val="00ED2D08"/>
    <w:rsid w:val="00ED3B89"/>
    <w:rsid w:val="00ED515F"/>
    <w:rsid w:val="00ED5EA4"/>
    <w:rsid w:val="00ED5F4D"/>
    <w:rsid w:val="00EE0021"/>
    <w:rsid w:val="00EE0187"/>
    <w:rsid w:val="00EE0825"/>
    <w:rsid w:val="00EE284D"/>
    <w:rsid w:val="00EE3955"/>
    <w:rsid w:val="00EE4614"/>
    <w:rsid w:val="00EE489E"/>
    <w:rsid w:val="00EE4F9E"/>
    <w:rsid w:val="00EE50D5"/>
    <w:rsid w:val="00EE52AE"/>
    <w:rsid w:val="00EE606A"/>
    <w:rsid w:val="00EF0B48"/>
    <w:rsid w:val="00EF15C0"/>
    <w:rsid w:val="00EF1926"/>
    <w:rsid w:val="00EF227C"/>
    <w:rsid w:val="00EF28F3"/>
    <w:rsid w:val="00EF5446"/>
    <w:rsid w:val="00EF7515"/>
    <w:rsid w:val="00EF7A1D"/>
    <w:rsid w:val="00F002C6"/>
    <w:rsid w:val="00F0095C"/>
    <w:rsid w:val="00F00B84"/>
    <w:rsid w:val="00F00F64"/>
    <w:rsid w:val="00F01E9A"/>
    <w:rsid w:val="00F02FDB"/>
    <w:rsid w:val="00F03606"/>
    <w:rsid w:val="00F0475C"/>
    <w:rsid w:val="00F05564"/>
    <w:rsid w:val="00F064C2"/>
    <w:rsid w:val="00F065CC"/>
    <w:rsid w:val="00F07FD0"/>
    <w:rsid w:val="00F1004A"/>
    <w:rsid w:val="00F10185"/>
    <w:rsid w:val="00F12826"/>
    <w:rsid w:val="00F12E1D"/>
    <w:rsid w:val="00F13220"/>
    <w:rsid w:val="00F1486F"/>
    <w:rsid w:val="00F1510E"/>
    <w:rsid w:val="00F15895"/>
    <w:rsid w:val="00F16860"/>
    <w:rsid w:val="00F16CBC"/>
    <w:rsid w:val="00F16EF5"/>
    <w:rsid w:val="00F20601"/>
    <w:rsid w:val="00F2061B"/>
    <w:rsid w:val="00F20C23"/>
    <w:rsid w:val="00F2168B"/>
    <w:rsid w:val="00F218F8"/>
    <w:rsid w:val="00F222FF"/>
    <w:rsid w:val="00F2265D"/>
    <w:rsid w:val="00F231E7"/>
    <w:rsid w:val="00F24332"/>
    <w:rsid w:val="00F24971"/>
    <w:rsid w:val="00F24C2E"/>
    <w:rsid w:val="00F24CA3"/>
    <w:rsid w:val="00F24DA5"/>
    <w:rsid w:val="00F25A2E"/>
    <w:rsid w:val="00F25BC9"/>
    <w:rsid w:val="00F263F2"/>
    <w:rsid w:val="00F26570"/>
    <w:rsid w:val="00F279D1"/>
    <w:rsid w:val="00F30A29"/>
    <w:rsid w:val="00F31200"/>
    <w:rsid w:val="00F3188D"/>
    <w:rsid w:val="00F31A5A"/>
    <w:rsid w:val="00F31F39"/>
    <w:rsid w:val="00F32B8D"/>
    <w:rsid w:val="00F32EF7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50013"/>
    <w:rsid w:val="00F5099B"/>
    <w:rsid w:val="00F513CE"/>
    <w:rsid w:val="00F51AB2"/>
    <w:rsid w:val="00F54014"/>
    <w:rsid w:val="00F55658"/>
    <w:rsid w:val="00F57754"/>
    <w:rsid w:val="00F60753"/>
    <w:rsid w:val="00F60E38"/>
    <w:rsid w:val="00F61170"/>
    <w:rsid w:val="00F62143"/>
    <w:rsid w:val="00F626A4"/>
    <w:rsid w:val="00F63108"/>
    <w:rsid w:val="00F637BF"/>
    <w:rsid w:val="00F63C9A"/>
    <w:rsid w:val="00F64F6E"/>
    <w:rsid w:val="00F66032"/>
    <w:rsid w:val="00F66083"/>
    <w:rsid w:val="00F6742B"/>
    <w:rsid w:val="00F703FF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6B69"/>
    <w:rsid w:val="00F810FC"/>
    <w:rsid w:val="00F811BB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3712"/>
    <w:rsid w:val="00F958B0"/>
    <w:rsid w:val="00F96E6C"/>
    <w:rsid w:val="00F96EA8"/>
    <w:rsid w:val="00F97050"/>
    <w:rsid w:val="00F97391"/>
    <w:rsid w:val="00F973DE"/>
    <w:rsid w:val="00FA0C7C"/>
    <w:rsid w:val="00FA12A1"/>
    <w:rsid w:val="00FA2D75"/>
    <w:rsid w:val="00FA30C2"/>
    <w:rsid w:val="00FA33C3"/>
    <w:rsid w:val="00FA399D"/>
    <w:rsid w:val="00FA446C"/>
    <w:rsid w:val="00FA4896"/>
    <w:rsid w:val="00FA4C80"/>
    <w:rsid w:val="00FA4FF1"/>
    <w:rsid w:val="00FA5419"/>
    <w:rsid w:val="00FA5B56"/>
    <w:rsid w:val="00FA6345"/>
    <w:rsid w:val="00FA68EA"/>
    <w:rsid w:val="00FB0B47"/>
    <w:rsid w:val="00FB0C68"/>
    <w:rsid w:val="00FB1583"/>
    <w:rsid w:val="00FB2685"/>
    <w:rsid w:val="00FB2E58"/>
    <w:rsid w:val="00FB53F4"/>
    <w:rsid w:val="00FC04CD"/>
    <w:rsid w:val="00FC0BE9"/>
    <w:rsid w:val="00FC133C"/>
    <w:rsid w:val="00FC2685"/>
    <w:rsid w:val="00FC3795"/>
    <w:rsid w:val="00FC49ED"/>
    <w:rsid w:val="00FC4A0A"/>
    <w:rsid w:val="00FC4BA9"/>
    <w:rsid w:val="00FC58B4"/>
    <w:rsid w:val="00FC5F21"/>
    <w:rsid w:val="00FC62D7"/>
    <w:rsid w:val="00FC6432"/>
    <w:rsid w:val="00FC6BE1"/>
    <w:rsid w:val="00FC7A45"/>
    <w:rsid w:val="00FD0326"/>
    <w:rsid w:val="00FD0BD7"/>
    <w:rsid w:val="00FD1619"/>
    <w:rsid w:val="00FD19F3"/>
    <w:rsid w:val="00FD2914"/>
    <w:rsid w:val="00FD2E41"/>
    <w:rsid w:val="00FD37AD"/>
    <w:rsid w:val="00FD381F"/>
    <w:rsid w:val="00FD56E1"/>
    <w:rsid w:val="00FD59F7"/>
    <w:rsid w:val="00FD5C4E"/>
    <w:rsid w:val="00FD621C"/>
    <w:rsid w:val="00FD630A"/>
    <w:rsid w:val="00FD6740"/>
    <w:rsid w:val="00FD706A"/>
    <w:rsid w:val="00FD736F"/>
    <w:rsid w:val="00FE01A2"/>
    <w:rsid w:val="00FE2119"/>
    <w:rsid w:val="00FE2187"/>
    <w:rsid w:val="00FE2B4D"/>
    <w:rsid w:val="00FE3CA6"/>
    <w:rsid w:val="00FE5213"/>
    <w:rsid w:val="00FE5344"/>
    <w:rsid w:val="00FF0397"/>
    <w:rsid w:val="00FF0FC7"/>
    <w:rsid w:val="00FF16EA"/>
    <w:rsid w:val="00FF376E"/>
    <w:rsid w:val="00FF44CD"/>
    <w:rsid w:val="00FF4603"/>
    <w:rsid w:val="00FF4E5C"/>
    <w:rsid w:val="00FF52B9"/>
    <w:rsid w:val="00FF7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15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character" w:customStyle="1" w:styleId="sectiontitle">
    <w:name w:val="section_title"/>
    <w:basedOn w:val="a0"/>
    <w:rsid w:val="00E73B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consultantplus://offline/ref=7477D36D247F526C7BD4B7DDD08F15A6014F84D62298DDA4DCA8A2DB7828FD21BF4B5E0D31D769E7uBz4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orbeevo.e-mordovia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816657.10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397FE100A04CF436DCCCECBCB31C68B42BE200191B8B806F655A1EE54601F0A8CDCC862B6B13B1233FA6C374EFDx9G" TargetMode="External"/><Relationship Id="rId10" Type="http://schemas.openxmlformats.org/officeDocument/2006/relationships/hyperlink" Target="garantF1://8816257.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consultantplus://offline/ref=A397FE100A04CF436DCCCECBCB31C68B42BB23069BBDB806F655A1EE54601F0A9EDC906DB7BA2E4666A03B3A4CDA072EB6A14582EAF0x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B6037-C2C9-4817-A246-15E970D36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64</Pages>
  <Words>17654</Words>
  <Characters>100633</Characters>
  <Application>Microsoft Office Word</Application>
  <DocSecurity>0</DocSecurity>
  <Lines>838</Lines>
  <Paragraphs>236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Юрий</cp:lastModifiedBy>
  <cp:revision>8</cp:revision>
  <cp:lastPrinted>2022-03-05T08:48:00Z</cp:lastPrinted>
  <dcterms:created xsi:type="dcterms:W3CDTF">2022-02-24T07:54:00Z</dcterms:created>
  <dcterms:modified xsi:type="dcterms:W3CDTF">2022-03-05T09:32:00Z</dcterms:modified>
</cp:coreProperties>
</file>