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r w:rsidRPr="00282B41">
        <w:rPr>
          <w:rFonts w:ascii="MS Reference Sans Serif" w:hAnsi="MS Reference Sans Serif" w:cs="MS Reference Sans Serif"/>
          <w:i/>
          <w:iCs/>
          <w:sz w:val="96"/>
          <w:szCs w:val="96"/>
        </w:rPr>
        <w:t>Торбеевский</w:t>
      </w:r>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97EF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18</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DE3E58">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C97EF6">
        <w:rPr>
          <w:rFonts w:ascii="Times New Roman CYR" w:hAnsi="Times New Roman CYR" w:cs="Times New Roman CYR"/>
          <w:b/>
          <w:bCs/>
          <w:i/>
          <w:iCs/>
          <w:color w:val="FF0000"/>
          <w:sz w:val="20"/>
          <w:szCs w:val="20"/>
        </w:rPr>
        <w:t>17</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Учредители: местное самоуправление рп Торбеево.</w:t>
      </w:r>
    </w:p>
    <w:p w:rsidR="00C97EF6" w:rsidRPr="00112726" w:rsidRDefault="00C97EF6" w:rsidP="00C97EF6">
      <w:pPr>
        <w:autoSpaceDE w:val="0"/>
        <w:autoSpaceDN w:val="0"/>
        <w:adjustRightInd w:val="0"/>
        <w:spacing w:after="0"/>
        <w:ind w:right="-185"/>
        <w:jc w:val="center"/>
        <w:rPr>
          <w:rFonts w:ascii="Times New Roman" w:eastAsia="Times New Roman" w:hAnsi="Times New Roman"/>
          <w:b/>
          <w:color w:val="000000"/>
          <w:sz w:val="28"/>
          <w:szCs w:val="28"/>
        </w:rPr>
      </w:pPr>
      <w:r w:rsidRPr="00112726">
        <w:rPr>
          <w:rFonts w:ascii="Times New Roman" w:eastAsia="Times New Roman" w:hAnsi="Times New Roman"/>
          <w:b/>
          <w:sz w:val="28"/>
          <w:szCs w:val="28"/>
        </w:rPr>
        <w:t>АДМИНИСТРАЦИЯ ТОРБЕЕВСКОГО ГОРОДСКОГО ПОСЕЛЕНИЯ</w:t>
      </w:r>
    </w:p>
    <w:p w:rsidR="00C97EF6" w:rsidRPr="00112726" w:rsidRDefault="00C97EF6" w:rsidP="00C97EF6">
      <w:pPr>
        <w:spacing w:after="0"/>
        <w:ind w:right="-185"/>
        <w:jc w:val="center"/>
        <w:rPr>
          <w:rFonts w:ascii="Times New Roman" w:eastAsia="Times New Roman" w:hAnsi="Times New Roman"/>
          <w:b/>
          <w:sz w:val="28"/>
          <w:szCs w:val="28"/>
        </w:rPr>
      </w:pPr>
      <w:r w:rsidRPr="00112726">
        <w:rPr>
          <w:rFonts w:ascii="Times New Roman" w:eastAsia="Times New Roman" w:hAnsi="Times New Roman"/>
          <w:b/>
          <w:sz w:val="28"/>
          <w:szCs w:val="28"/>
        </w:rPr>
        <w:t>ТОРБЕЕВСКОГО МУНИЦИПАЛЬНОГО РАЙОНА</w:t>
      </w:r>
    </w:p>
    <w:p w:rsidR="00C97EF6" w:rsidRPr="00112726" w:rsidRDefault="00C97EF6" w:rsidP="00C97EF6">
      <w:pPr>
        <w:tabs>
          <w:tab w:val="left" w:pos="810"/>
          <w:tab w:val="center" w:pos="4770"/>
        </w:tabs>
        <w:spacing w:after="0"/>
        <w:ind w:right="-185"/>
        <w:jc w:val="center"/>
        <w:rPr>
          <w:rFonts w:ascii="Times New Roman" w:eastAsia="Times New Roman" w:hAnsi="Times New Roman"/>
          <w:b/>
          <w:sz w:val="28"/>
          <w:szCs w:val="28"/>
        </w:rPr>
      </w:pPr>
      <w:r w:rsidRPr="00112726">
        <w:rPr>
          <w:rFonts w:ascii="Times New Roman" w:eastAsia="Times New Roman" w:hAnsi="Times New Roman"/>
          <w:b/>
          <w:sz w:val="28"/>
          <w:szCs w:val="28"/>
        </w:rPr>
        <w:t>РЕСПУБЛИКИ МОРДОВИЯ</w:t>
      </w:r>
    </w:p>
    <w:p w:rsidR="00C97EF6" w:rsidRDefault="00C97EF6" w:rsidP="00C97EF6">
      <w:pPr>
        <w:spacing w:after="0"/>
        <w:ind w:right="-185"/>
        <w:jc w:val="center"/>
        <w:rPr>
          <w:rFonts w:ascii="Times New Roman" w:eastAsia="Times New Roman" w:hAnsi="Times New Roman"/>
          <w:b/>
          <w:sz w:val="28"/>
          <w:szCs w:val="28"/>
        </w:rPr>
      </w:pPr>
    </w:p>
    <w:p w:rsidR="00C97EF6" w:rsidRPr="00112726" w:rsidRDefault="00C97EF6" w:rsidP="00C97EF6">
      <w:pPr>
        <w:spacing w:after="0"/>
        <w:ind w:right="-185"/>
        <w:jc w:val="center"/>
        <w:rPr>
          <w:rFonts w:ascii="Times New Roman" w:eastAsia="Times New Roman" w:hAnsi="Times New Roman"/>
          <w:b/>
          <w:sz w:val="28"/>
          <w:szCs w:val="28"/>
        </w:rPr>
      </w:pPr>
      <w:r w:rsidRPr="00112726">
        <w:rPr>
          <w:rFonts w:ascii="Times New Roman" w:eastAsia="Times New Roman" w:hAnsi="Times New Roman"/>
          <w:b/>
          <w:sz w:val="28"/>
          <w:szCs w:val="28"/>
        </w:rPr>
        <w:t xml:space="preserve">П О С Т А Н О В Л Е Н И Е </w:t>
      </w:r>
    </w:p>
    <w:p w:rsidR="00C97EF6" w:rsidRPr="00112726" w:rsidRDefault="00C97EF6" w:rsidP="00C97EF6">
      <w:pPr>
        <w:spacing w:after="0"/>
        <w:ind w:right="-185"/>
        <w:jc w:val="center"/>
        <w:rPr>
          <w:rFonts w:ascii="Times New Roman" w:eastAsia="Times New Roman" w:hAnsi="Times New Roman"/>
          <w:sz w:val="28"/>
          <w:szCs w:val="28"/>
        </w:rPr>
      </w:pPr>
    </w:p>
    <w:p w:rsidR="00C97EF6" w:rsidRPr="00112726" w:rsidRDefault="00C97EF6" w:rsidP="00C97EF6">
      <w:pPr>
        <w:spacing w:after="0"/>
        <w:ind w:right="-185"/>
        <w:rPr>
          <w:rFonts w:ascii="Times New Roman" w:eastAsia="Times New Roman" w:hAnsi="Times New Roman"/>
          <w:sz w:val="28"/>
          <w:szCs w:val="28"/>
        </w:rPr>
      </w:pPr>
      <w:r w:rsidRPr="00112726">
        <w:rPr>
          <w:rFonts w:ascii="Times New Roman" w:hAnsi="Times New Roman"/>
          <w:sz w:val="28"/>
          <w:szCs w:val="28"/>
        </w:rPr>
        <w:t>«</w:t>
      </w:r>
      <w:r>
        <w:rPr>
          <w:rFonts w:ascii="Times New Roman" w:hAnsi="Times New Roman"/>
          <w:sz w:val="28"/>
          <w:szCs w:val="28"/>
        </w:rPr>
        <w:t>18</w:t>
      </w:r>
      <w:r w:rsidRPr="00112726">
        <w:rPr>
          <w:rFonts w:ascii="Times New Roman" w:hAnsi="Times New Roman"/>
          <w:sz w:val="28"/>
          <w:szCs w:val="28"/>
        </w:rPr>
        <w:t xml:space="preserve">» </w:t>
      </w:r>
      <w:r>
        <w:rPr>
          <w:rFonts w:ascii="Times New Roman" w:hAnsi="Times New Roman"/>
          <w:sz w:val="28"/>
          <w:szCs w:val="28"/>
        </w:rPr>
        <w:t xml:space="preserve"> марта </w:t>
      </w:r>
      <w:r w:rsidRPr="00112726">
        <w:rPr>
          <w:rFonts w:ascii="Times New Roman" w:hAnsi="Times New Roman"/>
          <w:sz w:val="28"/>
          <w:szCs w:val="28"/>
        </w:rPr>
        <w:t>2022 г</w:t>
      </w:r>
      <w:r w:rsidRPr="00112726">
        <w:rPr>
          <w:rFonts w:ascii="Times New Roman" w:hAnsi="Times New Roman"/>
          <w:sz w:val="28"/>
          <w:szCs w:val="28"/>
          <w:lang w:val="ru-RU"/>
        </w:rPr>
        <w:t xml:space="preserve">            </w:t>
      </w:r>
      <w:r w:rsidRPr="00112726">
        <w:rPr>
          <w:rFonts w:ascii="Times New Roman" w:hAnsi="Times New Roman"/>
          <w:sz w:val="28"/>
          <w:szCs w:val="28"/>
        </w:rPr>
        <w:t xml:space="preserve"> </w:t>
      </w:r>
      <w:r w:rsidRPr="00112726">
        <w:rPr>
          <w:rFonts w:ascii="Times New Roman" w:hAnsi="Times New Roman"/>
          <w:sz w:val="28"/>
          <w:szCs w:val="28"/>
          <w:lang w:val="ru-RU"/>
        </w:rPr>
        <w:t xml:space="preserve"> </w:t>
      </w:r>
      <w:r w:rsidRPr="00112726">
        <w:rPr>
          <w:rFonts w:ascii="Times New Roman" w:hAnsi="Times New Roman"/>
          <w:sz w:val="28"/>
          <w:szCs w:val="28"/>
        </w:rPr>
        <w:t xml:space="preserve">                   </w:t>
      </w:r>
      <w:r w:rsidRPr="00112726">
        <w:rPr>
          <w:rFonts w:ascii="Times New Roman" w:eastAsia="Times New Roman" w:hAnsi="Times New Roman"/>
          <w:sz w:val="28"/>
          <w:szCs w:val="28"/>
        </w:rPr>
        <w:tab/>
        <w:t xml:space="preserve">                      </w:t>
      </w:r>
      <w:r w:rsidRPr="00112726">
        <w:rPr>
          <w:rFonts w:ascii="Times New Roman" w:eastAsia="Times New Roman" w:hAnsi="Times New Roman"/>
          <w:sz w:val="28"/>
          <w:szCs w:val="28"/>
        </w:rPr>
        <w:tab/>
        <w:t xml:space="preserve">        </w:t>
      </w:r>
      <w:r>
        <w:rPr>
          <w:rFonts w:ascii="Times New Roman" w:eastAsia="Times New Roman" w:hAnsi="Times New Roman"/>
          <w:sz w:val="28"/>
          <w:szCs w:val="28"/>
        </w:rPr>
        <w:t xml:space="preserve">        </w:t>
      </w:r>
      <w:r w:rsidRPr="00112726">
        <w:rPr>
          <w:rFonts w:ascii="Times New Roman" w:eastAsia="Times New Roman" w:hAnsi="Times New Roman"/>
          <w:sz w:val="28"/>
          <w:szCs w:val="28"/>
        </w:rPr>
        <w:t xml:space="preserve">     № </w:t>
      </w:r>
      <w:r>
        <w:rPr>
          <w:rFonts w:ascii="Times New Roman" w:eastAsia="Times New Roman" w:hAnsi="Times New Roman"/>
          <w:sz w:val="28"/>
          <w:szCs w:val="28"/>
        </w:rPr>
        <w:t>87</w:t>
      </w:r>
      <w:r w:rsidRPr="00112726">
        <w:rPr>
          <w:rFonts w:ascii="Times New Roman" w:eastAsia="Times New Roman" w:hAnsi="Times New Roman"/>
          <w:sz w:val="28"/>
          <w:szCs w:val="28"/>
        </w:rPr>
        <w:t xml:space="preserve"> </w:t>
      </w:r>
    </w:p>
    <w:p w:rsidR="00C97EF6" w:rsidRPr="00112726" w:rsidRDefault="00C97EF6" w:rsidP="00C97EF6">
      <w:pPr>
        <w:spacing w:after="0"/>
        <w:ind w:right="-185"/>
        <w:jc w:val="center"/>
        <w:rPr>
          <w:rFonts w:ascii="Times New Roman" w:eastAsia="Times New Roman" w:hAnsi="Times New Roman"/>
          <w:sz w:val="28"/>
          <w:szCs w:val="28"/>
        </w:rPr>
      </w:pPr>
      <w:r w:rsidRPr="00112726">
        <w:rPr>
          <w:rFonts w:ascii="Times New Roman" w:eastAsia="Times New Roman" w:hAnsi="Times New Roman"/>
          <w:sz w:val="28"/>
          <w:szCs w:val="28"/>
        </w:rPr>
        <w:t>рп Торбеево</w:t>
      </w:r>
    </w:p>
    <w:p w:rsidR="00C97EF6" w:rsidRPr="00112726" w:rsidRDefault="00C97EF6" w:rsidP="00C97EF6">
      <w:pPr>
        <w:widowControl w:val="0"/>
        <w:autoSpaceDE w:val="0"/>
        <w:autoSpaceDN w:val="0"/>
        <w:adjustRightInd w:val="0"/>
        <w:spacing w:after="0" w:line="240" w:lineRule="auto"/>
        <w:jc w:val="center"/>
        <w:rPr>
          <w:rFonts w:ascii="Times New Roman" w:hAnsi="Times New Roman"/>
          <w:b/>
          <w:bCs/>
          <w:color w:val="000000"/>
          <w:sz w:val="28"/>
          <w:szCs w:val="28"/>
        </w:rPr>
      </w:pPr>
      <w:r w:rsidRPr="00112726">
        <w:rPr>
          <w:rFonts w:ascii="Times New Roman" w:eastAsia="Times New Roman" w:hAnsi="Times New Roman"/>
          <w:b/>
          <w:sz w:val="28"/>
          <w:szCs w:val="28"/>
        </w:rPr>
        <w:t xml:space="preserve">Об  утверждении Административного  регламента </w:t>
      </w:r>
      <w:r>
        <w:rPr>
          <w:rFonts w:ascii="Times New Roman" w:eastAsia="Times New Roman" w:hAnsi="Times New Roman"/>
          <w:b/>
          <w:sz w:val="28"/>
          <w:szCs w:val="28"/>
        </w:rPr>
        <w:t xml:space="preserve">Администрации Торбеевского городского поселения Торбеевского муниципального района Республики Мордовия </w:t>
      </w:r>
      <w:r w:rsidRPr="00112726">
        <w:rPr>
          <w:rFonts w:ascii="Times New Roman" w:hAnsi="Times New Roman"/>
          <w:b/>
          <w:sz w:val="28"/>
          <w:szCs w:val="28"/>
        </w:rPr>
        <w:t>по предоставлению муниципальной услуги</w:t>
      </w:r>
      <w:r w:rsidRPr="00112726">
        <w:rPr>
          <w:rFonts w:ascii="Times New Roman" w:eastAsia="Times New Roman" w:hAnsi="Times New Roman"/>
          <w:sz w:val="28"/>
          <w:szCs w:val="28"/>
        </w:rPr>
        <w:t xml:space="preserve"> </w:t>
      </w:r>
      <w:r w:rsidRPr="00112726">
        <w:rPr>
          <w:rFonts w:ascii="Times New Roman" w:hAnsi="Times New Roman"/>
          <w:b/>
          <w:bCs/>
          <w:i/>
          <w:iCs/>
          <w:color w:val="000000"/>
          <w:sz w:val="28"/>
          <w:szCs w:val="28"/>
        </w:rPr>
        <w:t>«</w:t>
      </w:r>
      <w:r w:rsidRPr="00112726">
        <w:rPr>
          <w:rFonts w:ascii="Times New Roman" w:hAnsi="Times New Roman"/>
          <w:b/>
          <w:bCs/>
          <w:color w:val="000000"/>
          <w:sz w:val="28"/>
          <w:szCs w:val="28"/>
        </w:rPr>
        <w:t>Выдача разрешения на ввод объекта в эксплуатацию</w:t>
      </w:r>
      <w:r w:rsidRPr="00112726">
        <w:rPr>
          <w:rFonts w:ascii="Times New Roman" w:hAnsi="Times New Roman"/>
          <w:b/>
          <w:bCs/>
          <w:i/>
          <w:iCs/>
          <w:color w:val="000000"/>
          <w:sz w:val="28"/>
          <w:szCs w:val="28"/>
        </w:rPr>
        <w:t xml:space="preserve">» </w:t>
      </w:r>
      <w:r w:rsidRPr="00112726">
        <w:rPr>
          <w:rFonts w:ascii="Times New Roman" w:hAnsi="Times New Roman"/>
          <w:b/>
          <w:bCs/>
          <w:color w:val="000000"/>
          <w:sz w:val="28"/>
          <w:szCs w:val="28"/>
        </w:rPr>
        <w:t>на территории Торбеевского городского поселения Торбеевского муниципального района Республики Мордовия</w:t>
      </w:r>
    </w:p>
    <w:p w:rsidR="00C97EF6" w:rsidRPr="00112726" w:rsidRDefault="00C97EF6" w:rsidP="00C97EF6">
      <w:pPr>
        <w:widowControl w:val="0"/>
        <w:autoSpaceDE w:val="0"/>
        <w:autoSpaceDN w:val="0"/>
        <w:adjustRightInd w:val="0"/>
        <w:spacing w:after="0" w:line="240" w:lineRule="auto"/>
        <w:jc w:val="center"/>
        <w:rPr>
          <w:rFonts w:ascii="Times New Roman" w:eastAsia="Times New Roman" w:hAnsi="Times New Roman"/>
          <w:sz w:val="28"/>
          <w:szCs w:val="28"/>
        </w:rPr>
      </w:pPr>
    </w:p>
    <w:p w:rsidR="00C97EF6" w:rsidRPr="00112726" w:rsidRDefault="00C97EF6" w:rsidP="00C97EF6">
      <w:pPr>
        <w:spacing w:after="0" w:line="240" w:lineRule="auto"/>
        <w:ind w:firstLine="540"/>
        <w:jc w:val="both"/>
        <w:rPr>
          <w:rFonts w:ascii="Times New Roman" w:hAnsi="Times New Roman"/>
          <w:sz w:val="28"/>
          <w:szCs w:val="28"/>
        </w:rPr>
      </w:pPr>
      <w:bookmarkStart w:id="0" w:name="sub_1"/>
      <w:r w:rsidRPr="00112726">
        <w:rPr>
          <w:rFonts w:ascii="Times New Roman" w:hAnsi="Times New Roman"/>
          <w:sz w:val="28"/>
          <w:szCs w:val="28"/>
        </w:rPr>
        <w:t xml:space="preserve">В соответствии со ст. 55 Градостроительного Кодекса Российской Федерации, </w:t>
      </w:r>
      <w:hyperlink r:id="rId6" w:history="1">
        <w:r w:rsidRPr="00112726">
          <w:rPr>
            <w:rStyle w:val="aa"/>
            <w:rFonts w:ascii="Times New Roman" w:hAnsi="Times New Roman"/>
            <w:sz w:val="28"/>
            <w:szCs w:val="28"/>
          </w:rPr>
          <w:t>Федеральным законом</w:t>
        </w:r>
      </w:hyperlink>
      <w:r w:rsidRPr="00112726">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 принимая во внимание </w:t>
      </w:r>
      <w:hyperlink r:id="rId7" w:history="1">
        <w:r w:rsidRPr="00112726">
          <w:rPr>
            <w:rStyle w:val="aa"/>
            <w:rFonts w:ascii="Times New Roman" w:hAnsi="Times New Roman"/>
            <w:sz w:val="28"/>
            <w:szCs w:val="28"/>
          </w:rPr>
          <w:t>Федеральный закон</w:t>
        </w:r>
      </w:hyperlink>
      <w:r w:rsidRPr="00112726">
        <w:rPr>
          <w:rFonts w:ascii="Times New Roman" w:hAnsi="Times New Roman"/>
          <w:sz w:val="28"/>
          <w:szCs w:val="28"/>
        </w:rPr>
        <w:t xml:space="preserve"> от 27 июля 2010 года № 210-ФЗ «Об организации предоставления государственных и муниципальных услуг», руководствуясь ч.5 ст.54 </w:t>
      </w:r>
      <w:r w:rsidRPr="00112726">
        <w:rPr>
          <w:rFonts w:ascii="Times New Roman" w:hAnsi="Times New Roman"/>
          <w:b/>
          <w:sz w:val="28"/>
          <w:szCs w:val="28"/>
        </w:rPr>
        <w:t>Устава</w:t>
      </w:r>
      <w:r w:rsidRPr="00112726">
        <w:rPr>
          <w:rFonts w:ascii="Times New Roman" w:hAnsi="Times New Roman"/>
          <w:sz w:val="28"/>
          <w:szCs w:val="28"/>
        </w:rPr>
        <w:t xml:space="preserve"> Торбеевского городского поселения, Администрация Торбеевского городского поселения Торбеевского муниципального района Республики Мордовия постановляет:</w:t>
      </w:r>
    </w:p>
    <w:p w:rsidR="00C97EF6" w:rsidRPr="00112726" w:rsidRDefault="00C97EF6" w:rsidP="00C97EF6">
      <w:pPr>
        <w:widowControl w:val="0"/>
        <w:autoSpaceDE w:val="0"/>
        <w:autoSpaceDN w:val="0"/>
        <w:adjustRightInd w:val="0"/>
        <w:spacing w:after="0" w:line="240" w:lineRule="auto"/>
        <w:jc w:val="both"/>
        <w:rPr>
          <w:rFonts w:ascii="Times New Roman" w:hAnsi="Times New Roman"/>
          <w:bCs/>
          <w:color w:val="000000"/>
          <w:sz w:val="28"/>
          <w:szCs w:val="28"/>
        </w:rPr>
      </w:pPr>
      <w:r w:rsidRPr="00112726">
        <w:rPr>
          <w:rFonts w:ascii="Times New Roman" w:hAnsi="Times New Roman"/>
          <w:sz w:val="28"/>
          <w:szCs w:val="28"/>
        </w:rPr>
        <w:tab/>
        <w:t xml:space="preserve">1. Утвердить прилагаемый  </w:t>
      </w:r>
      <w:hyperlink w:anchor="sub_1000" w:history="1">
        <w:r w:rsidRPr="00112726">
          <w:rPr>
            <w:rStyle w:val="ad"/>
            <w:rFonts w:ascii="Times New Roman" w:hAnsi="Times New Roman"/>
            <w:sz w:val="28"/>
            <w:szCs w:val="28"/>
          </w:rPr>
          <w:t>Административный регламент</w:t>
        </w:r>
      </w:hyperlink>
      <w:r>
        <w:rPr>
          <w:rFonts w:ascii="Times New Roman" w:hAnsi="Times New Roman"/>
          <w:sz w:val="28"/>
          <w:szCs w:val="28"/>
        </w:rPr>
        <w:t xml:space="preserve"> Администрации </w:t>
      </w:r>
      <w:r w:rsidRPr="00112726">
        <w:rPr>
          <w:rFonts w:ascii="Times New Roman" w:hAnsi="Times New Roman"/>
          <w:bCs/>
          <w:color w:val="000000"/>
          <w:sz w:val="28"/>
          <w:szCs w:val="28"/>
        </w:rPr>
        <w:t>Торбеевского городского поселения Торбеевского  муниципального района Республики Мордовия</w:t>
      </w:r>
      <w:r w:rsidRPr="00112726">
        <w:rPr>
          <w:rFonts w:ascii="Times New Roman" w:hAnsi="Times New Roman"/>
          <w:sz w:val="28"/>
          <w:szCs w:val="28"/>
        </w:rPr>
        <w:t xml:space="preserve"> </w:t>
      </w:r>
      <w:bookmarkStart w:id="1" w:name="sub_4"/>
      <w:bookmarkEnd w:id="0"/>
      <w:r w:rsidRPr="00112726">
        <w:rPr>
          <w:rFonts w:ascii="Times New Roman" w:hAnsi="Times New Roman"/>
          <w:sz w:val="28"/>
          <w:szCs w:val="28"/>
        </w:rPr>
        <w:t>по предоставлению муниципальной услуги</w:t>
      </w:r>
      <w:r w:rsidRPr="00112726">
        <w:rPr>
          <w:rFonts w:ascii="Times New Roman" w:eastAsia="Times New Roman" w:hAnsi="Times New Roman"/>
          <w:sz w:val="28"/>
          <w:szCs w:val="28"/>
        </w:rPr>
        <w:t xml:space="preserve"> </w:t>
      </w:r>
      <w:r w:rsidRPr="00112726">
        <w:rPr>
          <w:rFonts w:ascii="Times New Roman" w:hAnsi="Times New Roman"/>
          <w:bCs/>
          <w:i/>
          <w:iCs/>
          <w:color w:val="000000"/>
          <w:sz w:val="28"/>
          <w:szCs w:val="28"/>
        </w:rPr>
        <w:t>«</w:t>
      </w:r>
      <w:r w:rsidRPr="00112726">
        <w:rPr>
          <w:rFonts w:ascii="Times New Roman" w:hAnsi="Times New Roman"/>
          <w:bCs/>
          <w:color w:val="000000"/>
          <w:sz w:val="28"/>
          <w:szCs w:val="28"/>
        </w:rPr>
        <w:t>Выдача разрешения на ввод объекта в эксплуатацию</w:t>
      </w:r>
      <w:r w:rsidRPr="00112726">
        <w:rPr>
          <w:rFonts w:ascii="Times New Roman" w:hAnsi="Times New Roman"/>
          <w:bCs/>
          <w:i/>
          <w:iCs/>
          <w:color w:val="000000"/>
          <w:sz w:val="28"/>
          <w:szCs w:val="28"/>
        </w:rPr>
        <w:t xml:space="preserve">» </w:t>
      </w:r>
      <w:r w:rsidRPr="00112726">
        <w:rPr>
          <w:rFonts w:ascii="Times New Roman" w:hAnsi="Times New Roman"/>
          <w:bCs/>
          <w:color w:val="000000"/>
          <w:sz w:val="28"/>
          <w:szCs w:val="28"/>
        </w:rPr>
        <w:t>на территории Торбеевского городского поселения Торбеевского  муниципального района Республики Мордовия</w:t>
      </w:r>
      <w:r>
        <w:rPr>
          <w:rFonts w:ascii="Times New Roman" w:hAnsi="Times New Roman"/>
          <w:bCs/>
          <w:color w:val="000000"/>
          <w:sz w:val="28"/>
          <w:szCs w:val="28"/>
        </w:rPr>
        <w:t>.</w:t>
      </w:r>
    </w:p>
    <w:p w:rsidR="00C97EF6" w:rsidRPr="00112726" w:rsidRDefault="00C97EF6" w:rsidP="00C97EF6">
      <w:pPr>
        <w:spacing w:after="0" w:line="240" w:lineRule="auto"/>
        <w:jc w:val="both"/>
        <w:rPr>
          <w:rFonts w:ascii="Times New Roman" w:eastAsia="Times New Roman" w:hAnsi="Times New Roman"/>
          <w:sz w:val="28"/>
          <w:szCs w:val="28"/>
        </w:rPr>
      </w:pPr>
      <w:r w:rsidRPr="00112726">
        <w:rPr>
          <w:rFonts w:ascii="Times New Roman" w:hAnsi="Times New Roman"/>
          <w:sz w:val="28"/>
          <w:szCs w:val="28"/>
        </w:rPr>
        <w:t xml:space="preserve">        2. Признать утратившем силу </w:t>
      </w:r>
      <w:r w:rsidRPr="00112726">
        <w:rPr>
          <w:rFonts w:ascii="Times New Roman" w:eastAsia="Times New Roman" w:hAnsi="Times New Roman"/>
          <w:sz w:val="28"/>
          <w:szCs w:val="28"/>
        </w:rPr>
        <w:t xml:space="preserve">Постановление № 275 от 25 июня 2018  «Об     утверждении Административного  регламента администрации Торбеевского </w:t>
      </w:r>
      <w:r w:rsidRPr="00112726">
        <w:rPr>
          <w:rFonts w:ascii="Times New Roman" w:eastAsia="Times New Roman" w:hAnsi="Times New Roman"/>
          <w:sz w:val="28"/>
          <w:szCs w:val="28"/>
        </w:rPr>
        <w:lastRenderedPageBreak/>
        <w:t xml:space="preserve">городского поселения Торбеевского муниципального района Республики Мордовия </w:t>
      </w:r>
      <w:r w:rsidRPr="00112726">
        <w:rPr>
          <w:rFonts w:ascii="Times New Roman" w:hAnsi="Times New Roman"/>
          <w:sz w:val="28"/>
          <w:szCs w:val="28"/>
        </w:rPr>
        <w:t>по предоставлению муниципальной услуги</w:t>
      </w:r>
      <w:r w:rsidRPr="00112726">
        <w:rPr>
          <w:rFonts w:ascii="Times New Roman" w:eastAsia="Times New Roman" w:hAnsi="Times New Roman"/>
          <w:sz w:val="28"/>
          <w:szCs w:val="28"/>
        </w:rPr>
        <w:t xml:space="preserve"> по подготовке и выдаче разрешений на ввод объектов в эксплуатацию» (в редакции Постановлений № 403 от 16 сентября 2019, № 20 от 28 января 2021, № 23 от 26 января 2022г).</w:t>
      </w:r>
    </w:p>
    <w:p w:rsidR="00C97EF6" w:rsidRPr="00112726" w:rsidRDefault="00C97EF6" w:rsidP="00C97EF6">
      <w:pPr>
        <w:spacing w:after="0" w:line="240" w:lineRule="auto"/>
        <w:ind w:firstLine="539"/>
        <w:jc w:val="both"/>
        <w:rPr>
          <w:rFonts w:ascii="Times New Roman" w:hAnsi="Times New Roman"/>
          <w:sz w:val="28"/>
          <w:szCs w:val="28"/>
        </w:rPr>
      </w:pPr>
      <w:r w:rsidRPr="00112726">
        <w:rPr>
          <w:rFonts w:ascii="Times New Roman" w:hAnsi="Times New Roman"/>
          <w:sz w:val="28"/>
          <w:szCs w:val="28"/>
        </w:rPr>
        <w:t>3. Контроль за выполнением данного постановления оставляю за собой.</w:t>
      </w:r>
    </w:p>
    <w:p w:rsidR="00C97EF6" w:rsidRDefault="00C97EF6" w:rsidP="00C97EF6">
      <w:pPr>
        <w:spacing w:after="0" w:line="240" w:lineRule="auto"/>
        <w:ind w:firstLine="539"/>
        <w:jc w:val="both"/>
        <w:rPr>
          <w:rFonts w:ascii="Times New Roman" w:hAnsi="Times New Roman"/>
          <w:sz w:val="28"/>
          <w:szCs w:val="28"/>
        </w:rPr>
      </w:pPr>
      <w:bookmarkStart w:id="2" w:name="sub_5"/>
      <w:bookmarkEnd w:id="1"/>
      <w:r w:rsidRPr="00112726">
        <w:rPr>
          <w:rFonts w:ascii="Times New Roman" w:hAnsi="Times New Roman"/>
          <w:sz w:val="28"/>
          <w:szCs w:val="28"/>
        </w:rPr>
        <w:t xml:space="preserve">4. Настоящее постановление вступает в силу со дня его опубликования в информационном бюллетене «Торбеевский  Вестник» и  подлежит размещению на официальном сайте органов местного самоуправления Торбеевского муниципального района в сети "Интернет" по адресу: </w:t>
      </w:r>
      <w:hyperlink r:id="rId8" w:history="1">
        <w:r w:rsidRPr="00112726">
          <w:rPr>
            <w:rFonts w:ascii="Times New Roman" w:hAnsi="Times New Roman"/>
            <w:sz w:val="28"/>
            <w:szCs w:val="28"/>
            <w:lang w:val="en-US"/>
          </w:rPr>
          <w:t>torbeevo</w:t>
        </w:r>
        <w:r w:rsidRPr="00112726">
          <w:rPr>
            <w:rFonts w:ascii="Times New Roman" w:hAnsi="Times New Roman"/>
            <w:sz w:val="28"/>
            <w:szCs w:val="28"/>
          </w:rPr>
          <w:t>.</w:t>
        </w:r>
        <w:r w:rsidRPr="00112726">
          <w:rPr>
            <w:rFonts w:ascii="Times New Roman" w:hAnsi="Times New Roman"/>
            <w:sz w:val="28"/>
            <w:szCs w:val="28"/>
            <w:lang w:val="en-US"/>
          </w:rPr>
          <w:t>e</w:t>
        </w:r>
        <w:r w:rsidRPr="00112726">
          <w:rPr>
            <w:rFonts w:ascii="Times New Roman" w:hAnsi="Times New Roman"/>
            <w:sz w:val="28"/>
            <w:szCs w:val="28"/>
          </w:rPr>
          <w:t>-</w:t>
        </w:r>
        <w:r w:rsidRPr="00112726">
          <w:rPr>
            <w:rFonts w:ascii="Times New Roman" w:hAnsi="Times New Roman"/>
            <w:sz w:val="28"/>
            <w:szCs w:val="28"/>
            <w:lang w:val="en-US"/>
          </w:rPr>
          <w:t>mordovia</w:t>
        </w:r>
        <w:r w:rsidRPr="00112726">
          <w:rPr>
            <w:rFonts w:ascii="Times New Roman" w:hAnsi="Times New Roman"/>
            <w:sz w:val="28"/>
            <w:szCs w:val="28"/>
          </w:rPr>
          <w:t>.ru</w:t>
        </w:r>
      </w:hyperlink>
    </w:p>
    <w:p w:rsidR="00C97EF6" w:rsidRPr="00112726" w:rsidRDefault="00C97EF6" w:rsidP="00C97EF6">
      <w:pPr>
        <w:spacing w:after="0" w:line="240" w:lineRule="auto"/>
        <w:ind w:firstLine="539"/>
        <w:jc w:val="both"/>
        <w:rPr>
          <w:rFonts w:ascii="Times New Roman" w:hAnsi="Times New Roman"/>
          <w:sz w:val="28"/>
          <w:szCs w:val="28"/>
        </w:rPr>
      </w:pPr>
    </w:p>
    <w:tbl>
      <w:tblPr>
        <w:tblW w:w="0" w:type="auto"/>
        <w:tblInd w:w="108" w:type="dxa"/>
        <w:tblLook w:val="0000" w:firstRow="0" w:lastRow="0" w:firstColumn="0" w:lastColumn="0" w:noHBand="0" w:noVBand="0"/>
      </w:tblPr>
      <w:tblGrid>
        <w:gridCol w:w="6666"/>
        <w:gridCol w:w="3333"/>
      </w:tblGrid>
      <w:tr w:rsidR="00C97EF6" w:rsidRPr="00112726" w:rsidTr="003F0151">
        <w:tblPrEx>
          <w:tblCellMar>
            <w:top w:w="0" w:type="dxa"/>
            <w:bottom w:w="0" w:type="dxa"/>
          </w:tblCellMar>
        </w:tblPrEx>
        <w:tc>
          <w:tcPr>
            <w:tcW w:w="6666" w:type="dxa"/>
            <w:tcBorders>
              <w:top w:val="nil"/>
              <w:left w:val="nil"/>
              <w:bottom w:val="nil"/>
              <w:right w:val="nil"/>
            </w:tcBorders>
          </w:tcPr>
          <w:bookmarkEnd w:id="2"/>
          <w:p w:rsidR="00C97EF6" w:rsidRPr="00112726" w:rsidRDefault="00C97EF6" w:rsidP="003F0151">
            <w:pPr>
              <w:pStyle w:val="af2"/>
              <w:spacing w:line="276" w:lineRule="auto"/>
              <w:rPr>
                <w:rFonts w:ascii="Times New Roman" w:hAnsi="Times New Roman" w:cs="Times New Roman"/>
                <w:sz w:val="28"/>
                <w:szCs w:val="28"/>
              </w:rPr>
            </w:pPr>
            <w:r w:rsidRPr="00112726">
              <w:rPr>
                <w:rFonts w:ascii="Times New Roman" w:hAnsi="Times New Roman" w:cs="Times New Roman"/>
                <w:sz w:val="28"/>
                <w:szCs w:val="28"/>
              </w:rPr>
              <w:t>Глава администрации</w:t>
            </w:r>
            <w:r w:rsidRPr="00112726">
              <w:rPr>
                <w:rFonts w:ascii="Times New Roman" w:hAnsi="Times New Roman" w:cs="Times New Roman"/>
                <w:sz w:val="28"/>
                <w:szCs w:val="28"/>
              </w:rPr>
              <w:br/>
              <w:t>Торбеевского городского поселения</w:t>
            </w:r>
          </w:p>
        </w:tc>
        <w:tc>
          <w:tcPr>
            <w:tcW w:w="3333" w:type="dxa"/>
            <w:tcBorders>
              <w:top w:val="nil"/>
              <w:left w:val="nil"/>
              <w:bottom w:val="nil"/>
              <w:right w:val="nil"/>
            </w:tcBorders>
          </w:tcPr>
          <w:p w:rsidR="00C97EF6" w:rsidRPr="00112726" w:rsidRDefault="00C97EF6" w:rsidP="003F0151">
            <w:pPr>
              <w:pStyle w:val="ae"/>
              <w:spacing w:line="276" w:lineRule="auto"/>
              <w:jc w:val="right"/>
              <w:rPr>
                <w:rFonts w:ascii="Times New Roman" w:hAnsi="Times New Roman" w:cs="Times New Roman"/>
                <w:sz w:val="28"/>
                <w:szCs w:val="28"/>
              </w:rPr>
            </w:pPr>
          </w:p>
          <w:p w:rsidR="00C97EF6" w:rsidRPr="00112726" w:rsidRDefault="00C97EF6" w:rsidP="003F0151">
            <w:pPr>
              <w:pStyle w:val="ae"/>
              <w:spacing w:line="276" w:lineRule="auto"/>
              <w:jc w:val="right"/>
              <w:rPr>
                <w:rFonts w:ascii="Times New Roman" w:hAnsi="Times New Roman" w:cs="Times New Roman"/>
                <w:sz w:val="28"/>
                <w:szCs w:val="28"/>
              </w:rPr>
            </w:pPr>
            <w:r w:rsidRPr="00112726">
              <w:rPr>
                <w:rFonts w:ascii="Times New Roman" w:hAnsi="Times New Roman" w:cs="Times New Roman"/>
                <w:sz w:val="28"/>
                <w:szCs w:val="28"/>
              </w:rPr>
              <w:t>А.Н. Балашов</w:t>
            </w:r>
          </w:p>
        </w:tc>
      </w:tr>
    </w:tbl>
    <w:p w:rsidR="00C97EF6" w:rsidRPr="001E0356" w:rsidRDefault="00C97EF6" w:rsidP="00C97EF6">
      <w:pPr>
        <w:spacing w:after="0"/>
        <w:ind w:firstLine="697"/>
        <w:jc w:val="right"/>
        <w:rPr>
          <w:rFonts w:ascii="Times New Roman" w:hAnsi="Times New Roman"/>
          <w:sz w:val="24"/>
          <w:szCs w:val="24"/>
        </w:rPr>
      </w:pPr>
      <w:r w:rsidRPr="001E0356">
        <w:rPr>
          <w:rStyle w:val="af3"/>
          <w:rFonts w:ascii="Times New Roman" w:hAnsi="Times New Roman"/>
          <w:b w:val="0"/>
          <w:bCs w:val="0"/>
          <w:color w:val="auto"/>
          <w:sz w:val="24"/>
          <w:szCs w:val="24"/>
        </w:rPr>
        <w:t>Приложение</w:t>
      </w:r>
    </w:p>
    <w:p w:rsidR="00C97EF6" w:rsidRPr="001E0356" w:rsidRDefault="00C97EF6" w:rsidP="00C97EF6">
      <w:pPr>
        <w:spacing w:after="0"/>
        <w:ind w:firstLine="697"/>
        <w:jc w:val="right"/>
        <w:rPr>
          <w:rFonts w:ascii="Times New Roman" w:hAnsi="Times New Roman"/>
          <w:sz w:val="24"/>
          <w:szCs w:val="24"/>
        </w:rPr>
      </w:pPr>
      <w:r w:rsidRPr="001E0356">
        <w:rPr>
          <w:rStyle w:val="af3"/>
          <w:rFonts w:ascii="Times New Roman" w:hAnsi="Times New Roman"/>
          <w:b w:val="0"/>
          <w:bCs w:val="0"/>
          <w:color w:val="auto"/>
          <w:sz w:val="24"/>
          <w:szCs w:val="24"/>
        </w:rPr>
        <w:t xml:space="preserve">к </w:t>
      </w:r>
      <w:hyperlink w:anchor="sub_0" w:history="1">
        <w:r w:rsidRPr="001E0356">
          <w:rPr>
            <w:rStyle w:val="ad"/>
            <w:rFonts w:ascii="Times New Roman" w:hAnsi="Times New Roman"/>
            <w:sz w:val="24"/>
            <w:szCs w:val="24"/>
          </w:rPr>
          <w:t>постановлению</w:t>
        </w:r>
      </w:hyperlink>
      <w:r w:rsidRPr="001E0356">
        <w:rPr>
          <w:rStyle w:val="af3"/>
          <w:rFonts w:ascii="Times New Roman" w:hAnsi="Times New Roman"/>
          <w:b w:val="0"/>
          <w:bCs w:val="0"/>
          <w:color w:val="auto"/>
          <w:sz w:val="24"/>
          <w:szCs w:val="24"/>
        </w:rPr>
        <w:t xml:space="preserve"> Администрации</w:t>
      </w:r>
    </w:p>
    <w:p w:rsidR="00C97EF6" w:rsidRPr="001E0356" w:rsidRDefault="00C97EF6" w:rsidP="00C97EF6">
      <w:pPr>
        <w:spacing w:after="0"/>
        <w:ind w:firstLine="697"/>
        <w:jc w:val="right"/>
        <w:rPr>
          <w:rFonts w:ascii="Times New Roman" w:hAnsi="Times New Roman"/>
          <w:sz w:val="24"/>
          <w:szCs w:val="24"/>
        </w:rPr>
      </w:pPr>
      <w:r w:rsidRPr="001E0356">
        <w:rPr>
          <w:rStyle w:val="af3"/>
          <w:rFonts w:ascii="Times New Roman" w:hAnsi="Times New Roman"/>
          <w:b w:val="0"/>
          <w:bCs w:val="0"/>
          <w:color w:val="auto"/>
          <w:sz w:val="24"/>
          <w:szCs w:val="24"/>
        </w:rPr>
        <w:t>Торбеевского городского поселения</w:t>
      </w:r>
    </w:p>
    <w:p w:rsidR="00C97EF6" w:rsidRPr="001E0356" w:rsidRDefault="00C97EF6" w:rsidP="00C97EF6">
      <w:pPr>
        <w:spacing w:after="0"/>
        <w:ind w:firstLine="697"/>
        <w:jc w:val="right"/>
        <w:rPr>
          <w:rStyle w:val="af3"/>
          <w:rFonts w:ascii="Times New Roman" w:hAnsi="Times New Roman"/>
          <w:b w:val="0"/>
          <w:bCs w:val="0"/>
          <w:color w:val="auto"/>
          <w:sz w:val="24"/>
          <w:szCs w:val="24"/>
        </w:rPr>
      </w:pPr>
      <w:r w:rsidRPr="001E0356">
        <w:rPr>
          <w:rStyle w:val="af3"/>
          <w:rFonts w:ascii="Times New Roman" w:hAnsi="Times New Roman"/>
          <w:b w:val="0"/>
          <w:bCs w:val="0"/>
          <w:color w:val="auto"/>
          <w:sz w:val="24"/>
          <w:szCs w:val="24"/>
        </w:rPr>
        <w:t xml:space="preserve">от  </w:t>
      </w:r>
      <w:r>
        <w:rPr>
          <w:rStyle w:val="af3"/>
          <w:rFonts w:ascii="Times New Roman" w:hAnsi="Times New Roman"/>
          <w:b w:val="0"/>
          <w:bCs w:val="0"/>
          <w:color w:val="auto"/>
          <w:sz w:val="24"/>
          <w:szCs w:val="24"/>
        </w:rPr>
        <w:t xml:space="preserve">18 марта </w:t>
      </w:r>
      <w:r w:rsidRPr="001E0356">
        <w:rPr>
          <w:rStyle w:val="af3"/>
          <w:rFonts w:ascii="Times New Roman" w:hAnsi="Times New Roman"/>
          <w:b w:val="0"/>
          <w:bCs w:val="0"/>
          <w:color w:val="auto"/>
          <w:sz w:val="24"/>
          <w:szCs w:val="24"/>
        </w:rPr>
        <w:t xml:space="preserve"> 2022г. N  </w:t>
      </w:r>
      <w:r>
        <w:rPr>
          <w:rStyle w:val="af3"/>
          <w:rFonts w:ascii="Times New Roman" w:hAnsi="Times New Roman"/>
          <w:b w:val="0"/>
          <w:bCs w:val="0"/>
          <w:color w:val="auto"/>
          <w:sz w:val="24"/>
          <w:szCs w:val="24"/>
        </w:rPr>
        <w:t>87</w:t>
      </w:r>
      <w:r w:rsidRPr="001E0356">
        <w:rPr>
          <w:rStyle w:val="af3"/>
          <w:rFonts w:ascii="Times New Roman" w:hAnsi="Times New Roman"/>
          <w:b w:val="0"/>
          <w:bCs w:val="0"/>
          <w:color w:val="auto"/>
          <w:sz w:val="24"/>
          <w:szCs w:val="24"/>
        </w:rPr>
        <w:t xml:space="preserve"> </w:t>
      </w:r>
    </w:p>
    <w:p w:rsidR="00C97EF6" w:rsidRPr="001E0356" w:rsidRDefault="00C97EF6" w:rsidP="00C97EF6">
      <w:pPr>
        <w:spacing w:after="0"/>
        <w:ind w:firstLine="697"/>
        <w:jc w:val="right"/>
        <w:rPr>
          <w:rStyle w:val="af3"/>
          <w:rFonts w:ascii="Times New Roman" w:hAnsi="Times New Roman"/>
          <w:b w:val="0"/>
          <w:bCs w:val="0"/>
          <w:color w:val="auto"/>
          <w:sz w:val="24"/>
          <w:szCs w:val="24"/>
        </w:rPr>
      </w:pPr>
    </w:p>
    <w:p w:rsidR="00C97EF6" w:rsidRPr="001E0356" w:rsidRDefault="00C97EF6" w:rsidP="00C97EF6">
      <w:pPr>
        <w:spacing w:after="0"/>
        <w:jc w:val="center"/>
        <w:rPr>
          <w:rStyle w:val="af3"/>
          <w:rFonts w:ascii="Times New Roman" w:hAnsi="Times New Roman"/>
          <w:b w:val="0"/>
          <w:bCs w:val="0"/>
          <w:color w:val="auto"/>
          <w:sz w:val="24"/>
          <w:szCs w:val="24"/>
        </w:rPr>
      </w:pPr>
      <w:r w:rsidRPr="001E0356">
        <w:rPr>
          <w:rFonts w:ascii="Times New Roman" w:eastAsia="Times New Roman" w:hAnsi="Times New Roman"/>
          <w:b/>
          <w:sz w:val="24"/>
          <w:szCs w:val="24"/>
        </w:rPr>
        <w:t xml:space="preserve">Административный регламент </w:t>
      </w:r>
      <w:r>
        <w:rPr>
          <w:rFonts w:ascii="Times New Roman" w:eastAsia="Times New Roman" w:hAnsi="Times New Roman"/>
          <w:b/>
          <w:sz w:val="24"/>
          <w:szCs w:val="24"/>
        </w:rPr>
        <w:t xml:space="preserve">Администрации Торбеевского городского поселения </w:t>
      </w:r>
      <w:r w:rsidRPr="001E0356">
        <w:rPr>
          <w:rFonts w:ascii="Times New Roman" w:hAnsi="Times New Roman"/>
          <w:b/>
          <w:sz w:val="24"/>
          <w:szCs w:val="24"/>
        </w:rPr>
        <w:t>по предоставлению муниципальной услуги</w:t>
      </w:r>
      <w:r w:rsidRPr="001E0356">
        <w:rPr>
          <w:rFonts w:ascii="Times New Roman" w:eastAsia="Times New Roman" w:hAnsi="Times New Roman"/>
          <w:sz w:val="24"/>
          <w:szCs w:val="24"/>
        </w:rPr>
        <w:t xml:space="preserve"> </w:t>
      </w:r>
      <w:r w:rsidRPr="001E0356">
        <w:rPr>
          <w:rFonts w:ascii="Times New Roman" w:hAnsi="Times New Roman"/>
          <w:b/>
          <w:bCs/>
          <w:i/>
          <w:iCs/>
          <w:color w:val="000000"/>
          <w:sz w:val="24"/>
          <w:szCs w:val="24"/>
        </w:rPr>
        <w:t>«</w:t>
      </w:r>
      <w:r w:rsidRPr="001E0356">
        <w:rPr>
          <w:rFonts w:ascii="Times New Roman" w:hAnsi="Times New Roman"/>
          <w:b/>
          <w:bCs/>
          <w:color w:val="000000"/>
          <w:sz w:val="24"/>
          <w:szCs w:val="24"/>
        </w:rPr>
        <w:t>Выдача разрешения на ввод объекта в эксплуатацию</w:t>
      </w:r>
      <w:r w:rsidRPr="001E0356">
        <w:rPr>
          <w:rFonts w:ascii="Times New Roman" w:hAnsi="Times New Roman"/>
          <w:b/>
          <w:bCs/>
          <w:i/>
          <w:iCs/>
          <w:color w:val="000000"/>
          <w:sz w:val="24"/>
          <w:szCs w:val="24"/>
        </w:rPr>
        <w:t xml:space="preserve">» </w:t>
      </w:r>
      <w:r w:rsidRPr="001E0356">
        <w:rPr>
          <w:rFonts w:ascii="Times New Roman" w:hAnsi="Times New Roman"/>
          <w:b/>
          <w:bCs/>
          <w:color w:val="000000"/>
          <w:sz w:val="24"/>
          <w:szCs w:val="24"/>
        </w:rPr>
        <w:t>на территории Торбеевского городского поселения Торбеевского муниципального района Республики Мордовия</w:t>
      </w:r>
    </w:p>
    <w:p w:rsidR="00C97EF6" w:rsidRPr="001E0356" w:rsidRDefault="00C97EF6" w:rsidP="00C97EF6">
      <w:pPr>
        <w:spacing w:after="0"/>
        <w:ind w:firstLine="697"/>
        <w:jc w:val="right"/>
        <w:rPr>
          <w:rStyle w:val="af3"/>
          <w:rFonts w:ascii="Times New Roman" w:hAnsi="Times New Roman"/>
          <w:b w:val="0"/>
          <w:bCs w:val="0"/>
          <w:color w:val="auto"/>
          <w:sz w:val="24"/>
          <w:szCs w:val="24"/>
        </w:rPr>
      </w:pPr>
    </w:p>
    <w:p w:rsidR="00C97EF6" w:rsidRPr="001E0356" w:rsidRDefault="00C97EF6" w:rsidP="00C97EF6">
      <w:pPr>
        <w:widowControl w:val="0"/>
        <w:tabs>
          <w:tab w:val="left" w:pos="567"/>
        </w:tabs>
        <w:spacing w:after="0" w:line="240" w:lineRule="auto"/>
        <w:ind w:left="1287"/>
        <w:contextualSpacing/>
        <w:jc w:val="center"/>
        <w:rPr>
          <w:rFonts w:ascii="Times New Roman" w:hAnsi="Times New Roman"/>
          <w:b/>
          <w:color w:val="000000"/>
          <w:sz w:val="24"/>
          <w:szCs w:val="24"/>
        </w:rPr>
      </w:pPr>
      <w:r w:rsidRPr="001E0356">
        <w:rPr>
          <w:rFonts w:ascii="Times New Roman" w:hAnsi="Times New Roman"/>
          <w:b/>
          <w:color w:val="000000"/>
          <w:sz w:val="24"/>
          <w:szCs w:val="24"/>
        </w:rPr>
        <w:t xml:space="preserve">Раздел </w:t>
      </w:r>
      <w:r w:rsidRPr="001E0356">
        <w:rPr>
          <w:rFonts w:ascii="Times New Roman" w:hAnsi="Times New Roman"/>
          <w:b/>
          <w:color w:val="000000"/>
          <w:sz w:val="24"/>
          <w:szCs w:val="24"/>
          <w:lang w:val="en-US"/>
        </w:rPr>
        <w:t>I</w:t>
      </w:r>
      <w:r w:rsidRPr="001E0356">
        <w:rPr>
          <w:rFonts w:ascii="Times New Roman" w:hAnsi="Times New Roman"/>
          <w:b/>
          <w:color w:val="000000"/>
          <w:sz w:val="24"/>
          <w:szCs w:val="24"/>
        </w:rPr>
        <w:t>. Общие положения</w:t>
      </w:r>
    </w:p>
    <w:p w:rsidR="00C97EF6" w:rsidRPr="001E0356" w:rsidRDefault="00C97EF6" w:rsidP="00C97EF6">
      <w:pPr>
        <w:widowControl w:val="0"/>
        <w:tabs>
          <w:tab w:val="left" w:pos="567"/>
        </w:tabs>
        <w:spacing w:after="0" w:line="240" w:lineRule="auto"/>
        <w:contextualSpacing/>
        <w:jc w:val="center"/>
        <w:rPr>
          <w:rFonts w:ascii="Times New Roman" w:hAnsi="Times New Roman"/>
          <w:b/>
          <w:color w:val="000000"/>
          <w:sz w:val="24"/>
          <w:szCs w:val="24"/>
        </w:rPr>
      </w:pPr>
    </w:p>
    <w:p w:rsidR="00C97EF6" w:rsidRPr="001E0356" w:rsidRDefault="00C97EF6" w:rsidP="00C97EF6">
      <w:pPr>
        <w:widowControl w:val="0"/>
        <w:tabs>
          <w:tab w:val="left" w:pos="567"/>
        </w:tabs>
        <w:spacing w:after="0" w:line="240" w:lineRule="auto"/>
        <w:ind w:left="1287"/>
        <w:contextualSpacing/>
        <w:jc w:val="center"/>
        <w:rPr>
          <w:rFonts w:ascii="Times New Roman" w:hAnsi="Times New Roman"/>
          <w:b/>
          <w:color w:val="000000"/>
          <w:sz w:val="24"/>
          <w:szCs w:val="24"/>
        </w:rPr>
      </w:pPr>
      <w:r w:rsidRPr="001E0356">
        <w:rPr>
          <w:rFonts w:ascii="Times New Roman" w:hAnsi="Times New Roman"/>
          <w:b/>
          <w:color w:val="000000"/>
          <w:sz w:val="24"/>
          <w:szCs w:val="24"/>
        </w:rPr>
        <w:t>Предмет регулирования Административного регламента</w:t>
      </w:r>
    </w:p>
    <w:p w:rsidR="00C97EF6" w:rsidRPr="001E0356" w:rsidRDefault="00C97EF6" w:rsidP="00C97EF6">
      <w:pPr>
        <w:numPr>
          <w:ilvl w:val="1"/>
          <w:numId w:val="1"/>
        </w:numPr>
        <w:autoSpaceDE w:val="0"/>
        <w:autoSpaceDN w:val="0"/>
        <w:adjustRightInd w:val="0"/>
        <w:spacing w:after="0" w:line="240" w:lineRule="auto"/>
        <w:ind w:left="0"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Административный регламент </w:t>
      </w:r>
      <w:r>
        <w:rPr>
          <w:rFonts w:ascii="Times New Roman" w:hAnsi="Times New Roman"/>
          <w:color w:val="000000"/>
          <w:sz w:val="24"/>
          <w:szCs w:val="24"/>
        </w:rPr>
        <w:t xml:space="preserve">Администрации Торбеевского городского поселения Торбеевского муниципального района Республики Мордовия </w:t>
      </w:r>
      <w:r w:rsidRPr="001E0356">
        <w:rPr>
          <w:rFonts w:ascii="Times New Roman" w:hAnsi="Times New Roman"/>
          <w:color w:val="000000"/>
          <w:sz w:val="24"/>
          <w:szCs w:val="24"/>
        </w:rPr>
        <w:t>по предоставлению муниципальной услуги «</w:t>
      </w:r>
      <w:r w:rsidRPr="001E0356">
        <w:rPr>
          <w:rFonts w:ascii="Times New Roman" w:hAnsi="Times New Roman"/>
          <w:bCs/>
          <w:color w:val="000000"/>
          <w:sz w:val="24"/>
          <w:szCs w:val="24"/>
        </w:rPr>
        <w:t>Выдача разрешения на ввод объекта в эксплуатацию</w:t>
      </w:r>
      <w:r w:rsidRPr="001E0356">
        <w:rPr>
          <w:rFonts w:ascii="Times New Roman" w:hAnsi="Times New Roman"/>
          <w:color w:val="000000"/>
          <w:sz w:val="24"/>
          <w:szCs w:val="24"/>
        </w:rPr>
        <w:t xml:space="preserve">» на территории Торбеевского городского поселения Торбеевского муниципального района Республики Мордовия разработан в целях повышения качества и доступности предоставления государственной и муниципальной услуги, определяет стандарт, сроки и последовательность действий (административных процедур) при осуществлении </w:t>
      </w:r>
      <w:r w:rsidRPr="001E0356">
        <w:rPr>
          <w:rFonts w:ascii="Times New Roman" w:hAnsi="Times New Roman"/>
          <w:bCs/>
          <w:color w:val="000000"/>
          <w:sz w:val="24"/>
          <w:szCs w:val="24"/>
        </w:rPr>
        <w:t xml:space="preserve">уполномоченными в соответствии </w:t>
      </w:r>
      <w:r w:rsidRPr="001E0356">
        <w:rPr>
          <w:rFonts w:ascii="Times New Roman" w:hAnsi="Times New Roman"/>
          <w:color w:val="000000"/>
          <w:sz w:val="24"/>
          <w:szCs w:val="24"/>
        </w:rPr>
        <w:t>со статьей 55 Градостроительного кодекса Российской Федерации на выдачу разрешений на ввод объекта в эксплуатацию федеральные органы исполнительной власти, органы исполнительной власти субъекта Российской Федерации, органы местного самоуправления, Государственную корпорацию по атомной энергии "Росатом", Государственную корпорацию по космической деятельности "Роскосмос" (далее – уполномоченный орган государственной власти, орган местного самоуправления, организация) полномочия по выдаче разрешения на ввод объекта в эксплуатацию</w:t>
      </w:r>
      <w:r w:rsidRPr="001E0356">
        <w:rPr>
          <w:rFonts w:ascii="Times New Roman" w:hAnsi="Times New Roman"/>
          <w:bCs/>
          <w:color w:val="000000"/>
          <w:sz w:val="24"/>
          <w:szCs w:val="24"/>
        </w:rPr>
        <w:t>.</w:t>
      </w:r>
      <w:r w:rsidRPr="001E0356">
        <w:rPr>
          <w:rFonts w:ascii="Times New Roman" w:hAnsi="Times New Roman"/>
          <w:i/>
          <w:iCs/>
          <w:color w:val="000000"/>
          <w:sz w:val="24"/>
          <w:szCs w:val="24"/>
        </w:rPr>
        <w:t xml:space="preserve"> </w:t>
      </w:r>
      <w:r w:rsidRPr="001E0356">
        <w:rPr>
          <w:rFonts w:ascii="Times New Roman" w:hAnsi="Times New Roman"/>
          <w:color w:val="000000"/>
          <w:sz w:val="24"/>
          <w:szCs w:val="24"/>
        </w:rPr>
        <w:t>Настоящий Административный регламент регулирует отношения, возникающие в связи с предоставлением государственной и муниципальной услуги «</w:t>
      </w:r>
      <w:r w:rsidRPr="001E0356">
        <w:rPr>
          <w:rFonts w:ascii="Times New Roman" w:hAnsi="Times New Roman"/>
          <w:bCs/>
          <w:color w:val="000000"/>
          <w:sz w:val="24"/>
          <w:szCs w:val="24"/>
        </w:rPr>
        <w:t>Выдача разрешения на ввод объекта в эксплуатацию</w:t>
      </w:r>
      <w:r w:rsidRPr="001E0356">
        <w:rPr>
          <w:rFonts w:ascii="Times New Roman" w:hAnsi="Times New Roman"/>
          <w:color w:val="000000"/>
          <w:sz w:val="24"/>
          <w:szCs w:val="24"/>
        </w:rPr>
        <w:t xml:space="preserve">» (далее – услуга) в соответствии со статьей 55 Градостроительного кодекса Российской Федерации. </w:t>
      </w:r>
    </w:p>
    <w:p w:rsidR="00C97EF6" w:rsidRPr="001E0356" w:rsidRDefault="00C97EF6" w:rsidP="00C97EF6">
      <w:pPr>
        <w:autoSpaceDE w:val="0"/>
        <w:autoSpaceDN w:val="0"/>
        <w:adjustRightInd w:val="0"/>
        <w:spacing w:after="0" w:line="240" w:lineRule="auto"/>
        <w:jc w:val="both"/>
        <w:rPr>
          <w:rFonts w:ascii="Times New Roman" w:hAnsi="Times New Roman"/>
          <w:color w:val="000000"/>
          <w:sz w:val="24"/>
          <w:szCs w:val="24"/>
        </w:rPr>
      </w:pPr>
    </w:p>
    <w:p w:rsidR="00C97EF6" w:rsidRPr="001E0356" w:rsidRDefault="00C97EF6" w:rsidP="00C97EF6">
      <w:pPr>
        <w:pStyle w:val="ab"/>
        <w:autoSpaceDE w:val="0"/>
        <w:autoSpaceDN w:val="0"/>
        <w:adjustRightInd w:val="0"/>
        <w:spacing w:after="0" w:line="240" w:lineRule="auto"/>
        <w:ind w:left="420"/>
        <w:jc w:val="center"/>
        <w:rPr>
          <w:rFonts w:ascii="Times New Roman" w:hAnsi="Times New Roman"/>
          <w:b/>
          <w:iCs/>
          <w:color w:val="000000"/>
          <w:sz w:val="24"/>
          <w:szCs w:val="24"/>
        </w:rPr>
      </w:pPr>
      <w:r w:rsidRPr="001E0356">
        <w:rPr>
          <w:rFonts w:ascii="Times New Roman" w:hAnsi="Times New Roman"/>
          <w:b/>
          <w:iCs/>
          <w:color w:val="000000"/>
          <w:sz w:val="24"/>
          <w:szCs w:val="24"/>
        </w:rPr>
        <w:t>Круг Заявителей</w:t>
      </w:r>
    </w:p>
    <w:p w:rsidR="00C97EF6" w:rsidRPr="001E0356" w:rsidRDefault="00C97EF6" w:rsidP="00C97EF6">
      <w:pPr>
        <w:numPr>
          <w:ilvl w:val="1"/>
          <w:numId w:val="1"/>
        </w:numPr>
        <w:autoSpaceDE w:val="0"/>
        <w:autoSpaceDN w:val="0"/>
        <w:adjustRightInd w:val="0"/>
        <w:spacing w:after="0" w:line="240" w:lineRule="auto"/>
        <w:ind w:left="0" w:firstLine="709"/>
        <w:jc w:val="both"/>
        <w:rPr>
          <w:rFonts w:ascii="Times New Roman" w:hAnsi="Times New Roman"/>
          <w:color w:val="000000"/>
          <w:sz w:val="24"/>
          <w:szCs w:val="24"/>
        </w:rPr>
      </w:pPr>
      <w:r w:rsidRPr="001E0356">
        <w:rPr>
          <w:rFonts w:ascii="Times New Roman" w:hAnsi="Times New Roman"/>
          <w:color w:val="000000"/>
          <w:sz w:val="24"/>
          <w:szCs w:val="24"/>
        </w:rPr>
        <w:t>Заявителями на получение государственной (муниципальной) услуги являются застройщики (далее – заявитель).</w:t>
      </w:r>
    </w:p>
    <w:p w:rsidR="00C97EF6" w:rsidRPr="001E0356" w:rsidRDefault="00C97EF6" w:rsidP="00C97EF6">
      <w:pPr>
        <w:numPr>
          <w:ilvl w:val="1"/>
          <w:numId w:val="1"/>
        </w:numPr>
        <w:autoSpaceDE w:val="0"/>
        <w:autoSpaceDN w:val="0"/>
        <w:adjustRightInd w:val="0"/>
        <w:spacing w:after="0" w:line="240" w:lineRule="auto"/>
        <w:ind w:left="0"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Заявитель вправе обратиться за получением услуги через представителя. Полномочия представителя, выступающего от имени заявителя, подтверждаются </w:t>
      </w:r>
      <w:r w:rsidRPr="001E0356">
        <w:rPr>
          <w:rFonts w:ascii="Times New Roman" w:hAnsi="Times New Roman"/>
          <w:color w:val="000000"/>
          <w:sz w:val="24"/>
          <w:szCs w:val="24"/>
        </w:rPr>
        <w:lastRenderedPageBreak/>
        <w:t>доверенностью, оформленной в соответствии с требованиями законодательства Российской Федерации (далее – представитель).</w:t>
      </w:r>
    </w:p>
    <w:p w:rsidR="00C97EF6" w:rsidRPr="001E0356" w:rsidRDefault="00C97EF6" w:rsidP="00C97EF6">
      <w:pPr>
        <w:autoSpaceDE w:val="0"/>
        <w:autoSpaceDN w:val="0"/>
        <w:adjustRightInd w:val="0"/>
        <w:spacing w:after="0" w:line="240" w:lineRule="auto"/>
        <w:jc w:val="both"/>
        <w:rPr>
          <w:rFonts w:ascii="Times New Roman" w:hAnsi="Times New Roman"/>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outlineLvl w:val="2"/>
        <w:rPr>
          <w:rFonts w:ascii="Times New Roman" w:hAnsi="Times New Roman"/>
          <w:b/>
          <w:color w:val="000000"/>
          <w:sz w:val="24"/>
          <w:szCs w:val="24"/>
        </w:rPr>
      </w:pPr>
      <w:r w:rsidRPr="001E0356">
        <w:rPr>
          <w:rFonts w:ascii="Times New Roman" w:hAnsi="Times New Roman"/>
          <w:b/>
          <w:color w:val="000000"/>
          <w:sz w:val="24"/>
          <w:szCs w:val="24"/>
        </w:rPr>
        <w:t>Требования к порядку информирования о предоставлении муниципальной услуги</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1.4. Информирование о порядке предоставления услуги осуществляется:</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1) непосредственно при личном приеме заявителя в </w:t>
      </w:r>
      <w:r w:rsidRPr="001E0356">
        <w:rPr>
          <w:rFonts w:ascii="Times New Roman" w:hAnsi="Times New Roman"/>
          <w:bCs/>
          <w:color w:val="000000"/>
          <w:sz w:val="24"/>
          <w:szCs w:val="24"/>
        </w:rPr>
        <w:t>уполномоченный орган государственной власти, орган местного самоуправления, организацию</w:t>
      </w:r>
      <w:r w:rsidRPr="001E0356">
        <w:rPr>
          <w:rFonts w:ascii="Times New Roman" w:hAnsi="Times New Roman"/>
          <w:i/>
          <w:iCs/>
          <w:color w:val="000000"/>
          <w:sz w:val="24"/>
          <w:szCs w:val="24"/>
        </w:rPr>
        <w:t xml:space="preserve"> </w:t>
      </w:r>
      <w:r w:rsidRPr="001E0356">
        <w:rPr>
          <w:rFonts w:ascii="Times New Roman" w:hAnsi="Times New Roman"/>
          <w:color w:val="000000"/>
          <w:sz w:val="24"/>
          <w:szCs w:val="24"/>
        </w:rPr>
        <w:t>или в многофункциональном центре предоставления государственных и муниципальных услуг (далее – многофункциональный центр);</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2) по телефону в уполномоченном органе государственной власти, органе местного самоуправления, организации или многофункциональном центре;</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3) письменно, в том числе посредством электронной почты, факсимильной связи;</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4) посредством размещения в открытой и доступной форме информации:</w:t>
      </w:r>
    </w:p>
    <w:p w:rsidR="00C97EF6" w:rsidRPr="001E0356" w:rsidRDefault="00C97EF6" w:rsidP="00C97EF6">
      <w:pPr>
        <w:widowControl w:val="0"/>
        <w:tabs>
          <w:tab w:val="left" w:pos="851"/>
          <w:tab w:val="left" w:pos="1134"/>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в федеральной государственной информационной системе «Единый портал государственных и муниципальных услуг (функций)»</w:t>
      </w:r>
      <w:r w:rsidRPr="001E0356">
        <w:rPr>
          <w:rFonts w:ascii="Times New Roman" w:hAnsi="Times New Roman"/>
          <w:bCs/>
          <w:color w:val="000000"/>
          <w:sz w:val="24"/>
          <w:szCs w:val="24"/>
        </w:rPr>
        <w:t xml:space="preserve"> </w:t>
      </w:r>
      <w:r w:rsidRPr="001E0356">
        <w:rPr>
          <w:rFonts w:ascii="Times New Roman" w:hAnsi="Times New Roman"/>
          <w:color w:val="000000"/>
          <w:sz w:val="24"/>
          <w:szCs w:val="24"/>
        </w:rPr>
        <w:t>(https://www.gosuslugi.ru/) (далее – Единый портал);</w:t>
      </w:r>
    </w:p>
    <w:p w:rsidR="00C97EF6" w:rsidRPr="001E0356" w:rsidRDefault="00C97EF6" w:rsidP="00C97EF6">
      <w:pPr>
        <w:widowControl w:val="0"/>
        <w:tabs>
          <w:tab w:val="left" w:pos="851"/>
          <w:tab w:val="left" w:pos="1134"/>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на официальном сайте уполномоченного органа государственной власти, органа местного самоуправления, организации (https://www</w:t>
      </w:r>
      <w:r w:rsidRPr="001E0356">
        <w:rPr>
          <w:rFonts w:ascii="Times New Roman" w:hAnsi="Times New Roman"/>
          <w:sz w:val="24"/>
          <w:szCs w:val="24"/>
        </w:rPr>
        <w:t>.</w:t>
      </w:r>
      <w:hyperlink r:id="rId9" w:history="1">
        <w:r w:rsidRPr="001E0356">
          <w:rPr>
            <w:rFonts w:ascii="Times New Roman" w:hAnsi="Times New Roman"/>
            <w:sz w:val="24"/>
            <w:szCs w:val="24"/>
            <w:lang w:val="en-US"/>
          </w:rPr>
          <w:t>torbeevo</w:t>
        </w:r>
        <w:r w:rsidRPr="001E0356">
          <w:rPr>
            <w:rFonts w:ascii="Times New Roman" w:hAnsi="Times New Roman"/>
            <w:sz w:val="24"/>
            <w:szCs w:val="24"/>
          </w:rPr>
          <w:t>.</w:t>
        </w:r>
        <w:r w:rsidRPr="001E0356">
          <w:rPr>
            <w:rFonts w:ascii="Times New Roman" w:hAnsi="Times New Roman"/>
            <w:sz w:val="24"/>
            <w:szCs w:val="24"/>
            <w:lang w:val="en-US"/>
          </w:rPr>
          <w:t>e</w:t>
        </w:r>
        <w:r w:rsidRPr="001E0356">
          <w:rPr>
            <w:rFonts w:ascii="Times New Roman" w:hAnsi="Times New Roman"/>
            <w:sz w:val="24"/>
            <w:szCs w:val="24"/>
          </w:rPr>
          <w:t>-</w:t>
        </w:r>
        <w:r w:rsidRPr="001E0356">
          <w:rPr>
            <w:rFonts w:ascii="Times New Roman" w:hAnsi="Times New Roman"/>
            <w:sz w:val="24"/>
            <w:szCs w:val="24"/>
            <w:lang w:val="en-US"/>
          </w:rPr>
          <w:t>mordovia</w:t>
        </w:r>
        <w:r w:rsidRPr="001E0356">
          <w:rPr>
            <w:rFonts w:ascii="Times New Roman" w:hAnsi="Times New Roman"/>
            <w:sz w:val="24"/>
            <w:szCs w:val="24"/>
          </w:rPr>
          <w:t>.ru</w:t>
        </w:r>
      </w:hyperlink>
      <w:r w:rsidRPr="001E0356">
        <w:rPr>
          <w:rFonts w:ascii="Times New Roman" w:hAnsi="Times New Roman"/>
          <w:i/>
          <w:iCs/>
          <w:color w:val="000000"/>
          <w:sz w:val="24"/>
          <w:szCs w:val="24"/>
        </w:rPr>
        <w:t>)</w:t>
      </w:r>
      <w:r w:rsidRPr="001E0356">
        <w:rPr>
          <w:rFonts w:ascii="Times New Roman" w:hAnsi="Times New Roman"/>
          <w:color w:val="000000"/>
          <w:sz w:val="24"/>
          <w:szCs w:val="24"/>
        </w:rPr>
        <w:t>;</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5) посредством размещения информации на информационных стендах уполномоченного органа государственной власти, органа местного самоуправления, организации или многофункционального центра.</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1.5. Информирование осуществляется по вопросам, касающимся:</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способов подачи </w:t>
      </w:r>
      <w:r w:rsidRPr="001E0356">
        <w:rPr>
          <w:rFonts w:ascii="Times New Roman" w:hAnsi="Times New Roman"/>
          <w:bCs/>
          <w:color w:val="000000"/>
          <w:sz w:val="24"/>
          <w:szCs w:val="24"/>
        </w:rPr>
        <w:t>заявления о выдаче разрешения на ввод объекта в эксплуатацию, а в случаях, предусмотренных частью 12 статьи 51 и частью 3</w:t>
      </w:r>
      <w:r w:rsidRPr="001E0356">
        <w:rPr>
          <w:rFonts w:ascii="Times New Roman" w:hAnsi="Times New Roman"/>
          <w:bCs/>
          <w:color w:val="000000"/>
          <w:sz w:val="24"/>
          <w:szCs w:val="24"/>
          <w:vertAlign w:val="superscript"/>
        </w:rPr>
        <w:t>3</w:t>
      </w:r>
      <w:r w:rsidRPr="001E0356">
        <w:rPr>
          <w:rFonts w:ascii="Times New Roman" w:hAnsi="Times New Roman"/>
          <w:bCs/>
          <w:color w:val="000000"/>
          <w:sz w:val="24"/>
          <w:szCs w:val="24"/>
        </w:rPr>
        <w:t xml:space="preserve"> статьи 52 Градостроительного кодекса Российской Федерации, для получения указанного разрешения в отношении этапов строительства, реконструкции объектов капитального строительства (далее – заявление о выдаче разрешения на ввод объекта в эксплуатацию)</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 предоставлении услуги;</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адресов уполномоченного органа государственной власти, органа местного самоуправления, организации и многофункциональных центров, обращение в которые необходимо для предоставления услуги;</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справочной информации о работе уполномоченного органа государственной власти, органа местного самоуправления, организации (структурных подразделений уполномоченного органа государственной власти, органа местного самоуправления, организации);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документов, необходимых для предоставления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порядка и сроков предоставления услуги;</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порядка получения сведений о ходе рассмотрения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о результатах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порядка досудебного (внесудебного) обжалования действий (бездействия) должностных лиц, и принимаемых ими решений при предоставлении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Получение информации по вопросам предоставления услуги осуществляется бесплатно.</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1.6. При устном обращении заявителя (лично или по телефону) должностное лицо уполномоченного органа государственной власти, органа местного самоуправления, организации,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lastRenderedPageBreak/>
        <w:t>Если должностное лицо уполномоченного органа государственной власти, органа местного самоуправления, организации не может самостоятельно дать ответ, телефонный звонок</w:t>
      </w:r>
      <w:r w:rsidRPr="001E0356">
        <w:rPr>
          <w:rFonts w:ascii="Times New Roman" w:hAnsi="Times New Roman"/>
          <w:i/>
          <w:color w:val="000000"/>
          <w:sz w:val="24"/>
          <w:szCs w:val="24"/>
        </w:rPr>
        <w:t xml:space="preserve"> </w:t>
      </w:r>
      <w:r w:rsidRPr="001E0356">
        <w:rPr>
          <w:rFonts w:ascii="Times New Roman" w:hAnsi="Times New Roman"/>
          <w:color w:val="000000"/>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изложить обращение в письменной форме; </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назначить другое время для консультаций.</w:t>
      </w:r>
    </w:p>
    <w:p w:rsidR="00C97EF6" w:rsidRPr="001E0356" w:rsidRDefault="00C97EF6" w:rsidP="00C97EF6">
      <w:pPr>
        <w:tabs>
          <w:tab w:val="left" w:pos="7425"/>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государственной власти, органа местного самоуправления, организации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Продолжительность информирования по телефону не должна превышать 10 минут.</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Информирование осуществляется в соответствии с графиком приема граждан.</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1.7. По письменному обращению должностное лицо уполномоченного органа государственной власти, органа местного самоуправления, организации подробно в письменной форме разъясняет гражданину сведения по вопросам, указанным в </w:t>
      </w:r>
      <w:hyperlink w:anchor="Par84" w:history="1">
        <w:r w:rsidRPr="001E0356">
          <w:rPr>
            <w:rFonts w:ascii="Times New Roman" w:hAnsi="Times New Roman"/>
            <w:color w:val="000000"/>
            <w:sz w:val="24"/>
            <w:szCs w:val="24"/>
          </w:rPr>
          <w:t>пункте</w:t>
        </w:r>
      </w:hyperlink>
      <w:r w:rsidRPr="001E0356">
        <w:rPr>
          <w:rFonts w:ascii="Times New Roman" w:hAnsi="Times New Roman"/>
          <w:color w:val="000000"/>
          <w:sz w:val="24"/>
          <w:szCs w:val="24"/>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1.9. На официальном сайте уполномоченного органа государственной власти, органа местного самоуправления, организации, на стендах в местах предоставления услуги и в многофункциональном центре размещается следующая справочная информация: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 месте нахождения и графике работы уполномоченного органа государственной власти, органа местного самоуправления, организации и их структурных подразделений, ответственных за предоставление услуги, а также многофункциональных центров;</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справочные телефоны структурных подразделений уполномоченного органа государственной власти, органа местного самоуправления, организации, ответственных за предоставление услуги, в том числе номер телефона-автоинформатора (при наличии);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адрес официального сайта, а также электронной почты и (или) формы обратной связи уполномоченного органа государственной власти, органа местного самоуправления, организации в сети «Интернет».</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1.10. В залах ожидания уполномоченного органа государственной власти, органа местного самоуправления, организации 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1.11.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государственной власти, органом местного самоуправления с учетом требований к информированию, установленных Административным регламентом.</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lastRenderedPageBreak/>
        <w:t xml:space="preserve">1.12. Информация о ходе рассмотрения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о результатах предоставления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уполномоченного органа государственной власти, органа местного самоуправления, организации при обращении заявителя лично, по телефону посредством электронной почты. </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color w:val="000000"/>
          <w:sz w:val="24"/>
          <w:szCs w:val="24"/>
        </w:rPr>
      </w:pPr>
      <w:r w:rsidRPr="001E0356">
        <w:rPr>
          <w:rFonts w:ascii="Times New Roman" w:hAnsi="Times New Roman"/>
          <w:b/>
          <w:color w:val="000000"/>
          <w:sz w:val="24"/>
          <w:szCs w:val="24"/>
        </w:rPr>
        <w:t xml:space="preserve">Раздел II. </w:t>
      </w:r>
      <w:r w:rsidRPr="001E0356">
        <w:rPr>
          <w:rFonts w:ascii="Times New Roman" w:hAnsi="Times New Roman"/>
          <w:b/>
          <w:iCs/>
          <w:color w:val="000000"/>
          <w:sz w:val="24"/>
          <w:szCs w:val="24"/>
        </w:rPr>
        <w:t xml:space="preserve">Стандарт предоставления </w:t>
      </w:r>
      <w:r w:rsidRPr="001E0356">
        <w:rPr>
          <w:rFonts w:ascii="Times New Roman" w:hAnsi="Times New Roman"/>
          <w:b/>
          <w:bCs/>
          <w:color w:val="000000"/>
          <w:sz w:val="24"/>
          <w:szCs w:val="24"/>
        </w:rPr>
        <w:t xml:space="preserve">муниципальной </w:t>
      </w:r>
      <w:r w:rsidRPr="001E0356">
        <w:rPr>
          <w:rFonts w:ascii="Times New Roman" w:hAnsi="Times New Roman"/>
          <w:b/>
          <w:iCs/>
          <w:color w:val="000000"/>
          <w:sz w:val="24"/>
          <w:szCs w:val="24"/>
        </w:rPr>
        <w:t>услуги</w:t>
      </w:r>
    </w:p>
    <w:p w:rsidR="00C97EF6" w:rsidRPr="001E0356" w:rsidRDefault="00C97EF6" w:rsidP="00C97EF6">
      <w:pPr>
        <w:autoSpaceDE w:val="0"/>
        <w:autoSpaceDN w:val="0"/>
        <w:adjustRightInd w:val="0"/>
        <w:spacing w:after="0" w:line="240" w:lineRule="auto"/>
        <w:ind w:firstLine="709"/>
        <w:jc w:val="center"/>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Наименование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 Наименование муниципальной услуги - "Выдача разрешения на ввод объекта в эксплуатацию".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Наименование органа государственной власти, органа местного самоуправления (организации), предоставляющего муниципальную услугу</w:t>
      </w: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Муниципальная услуга предоставляется Администрацией Торбеевского городского поселения Торбеевского городского поселения Торбеевского муниципального района Республики Мордовия (далее Администрация).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 Состав заявителей.</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Заявителями при обращении за получением услуги являются застройщики.</w:t>
      </w:r>
    </w:p>
    <w:p w:rsidR="00C97EF6" w:rsidRPr="001E0356" w:rsidRDefault="00C97EF6" w:rsidP="00C97EF6">
      <w:pPr>
        <w:autoSpaceDE w:val="0"/>
        <w:autoSpaceDN w:val="0"/>
        <w:adjustRightInd w:val="0"/>
        <w:spacing w:after="0" w:line="240" w:lineRule="auto"/>
        <w:ind w:firstLine="720"/>
        <w:jc w:val="both"/>
        <w:rPr>
          <w:rFonts w:ascii="Times New Roman" w:hAnsi="Times New Roman"/>
          <w:color w:val="000000"/>
          <w:sz w:val="24"/>
          <w:szCs w:val="24"/>
        </w:rPr>
      </w:pPr>
      <w:r w:rsidRPr="001E0356">
        <w:rPr>
          <w:rFonts w:ascii="Times New Roman" w:hAnsi="Times New Roman"/>
          <w:color w:val="000000"/>
          <w:sz w:val="24"/>
          <w:szCs w:val="24"/>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C97EF6" w:rsidRPr="001E0356" w:rsidRDefault="00C97EF6" w:rsidP="00C97EF6">
      <w:pPr>
        <w:autoSpaceDE w:val="0"/>
        <w:autoSpaceDN w:val="0"/>
        <w:adjustRightInd w:val="0"/>
        <w:spacing w:after="0" w:line="240" w:lineRule="auto"/>
        <w:ind w:firstLine="720"/>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ind w:firstLine="720"/>
        <w:jc w:val="both"/>
        <w:rPr>
          <w:rFonts w:ascii="Times New Roman" w:hAnsi="Times New Roman"/>
          <w:b/>
          <w:bCs/>
          <w:color w:val="000000"/>
          <w:sz w:val="24"/>
          <w:szCs w:val="24"/>
        </w:rPr>
      </w:pPr>
      <w:r w:rsidRPr="001E0356">
        <w:rPr>
          <w:rFonts w:ascii="Times New Roman" w:hAnsi="Times New Roman"/>
          <w:b/>
          <w:bCs/>
          <w:color w:val="000000"/>
          <w:sz w:val="24"/>
          <w:szCs w:val="24"/>
        </w:rPr>
        <w:t>Нормативные правовые акты, регулирующие предоставление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2.3. Перечень нормативных правовых актов, регулирующих предоставление муниципальной услуги:</w:t>
      </w:r>
    </w:p>
    <w:p w:rsidR="00C97EF6" w:rsidRPr="001E0356" w:rsidRDefault="00C97EF6" w:rsidP="00C97EF6">
      <w:pPr>
        <w:spacing w:after="0" w:line="240" w:lineRule="auto"/>
        <w:ind w:firstLine="720"/>
        <w:jc w:val="both"/>
        <w:rPr>
          <w:rFonts w:ascii="Times New Roman" w:hAnsi="Times New Roman"/>
          <w:sz w:val="24"/>
          <w:szCs w:val="24"/>
        </w:rPr>
      </w:pPr>
      <w:r w:rsidRPr="001E0356">
        <w:rPr>
          <w:rFonts w:ascii="Times New Roman" w:hAnsi="Times New Roman"/>
          <w:sz w:val="24"/>
          <w:szCs w:val="24"/>
        </w:rPr>
        <w:t xml:space="preserve">- </w:t>
      </w:r>
      <w:hyperlink r:id="rId10" w:history="1">
        <w:r w:rsidRPr="001E0356">
          <w:rPr>
            <w:rStyle w:val="ad"/>
            <w:rFonts w:ascii="Times New Roman" w:hAnsi="Times New Roman"/>
            <w:sz w:val="24"/>
            <w:szCs w:val="24"/>
          </w:rPr>
          <w:t>Конституци</w:t>
        </w:r>
      </w:hyperlink>
      <w:r w:rsidRPr="001E0356">
        <w:rPr>
          <w:rStyle w:val="ad"/>
          <w:rFonts w:ascii="Times New Roman" w:hAnsi="Times New Roman"/>
          <w:sz w:val="24"/>
          <w:szCs w:val="24"/>
        </w:rPr>
        <w:t xml:space="preserve">я </w:t>
      </w:r>
      <w:r w:rsidRPr="001E0356">
        <w:rPr>
          <w:rFonts w:ascii="Times New Roman" w:hAnsi="Times New Roman"/>
          <w:sz w:val="24"/>
          <w:szCs w:val="24"/>
        </w:rPr>
        <w:t>Российской Федерации (Российская газета, 25 декабря 1993 года, N 237);</w:t>
      </w:r>
    </w:p>
    <w:p w:rsidR="00C97EF6" w:rsidRPr="001E0356" w:rsidRDefault="00C97EF6" w:rsidP="00C97EF6">
      <w:pPr>
        <w:spacing w:after="0" w:line="240" w:lineRule="auto"/>
        <w:ind w:firstLine="720"/>
        <w:jc w:val="both"/>
        <w:rPr>
          <w:rFonts w:ascii="Times New Roman" w:hAnsi="Times New Roman"/>
          <w:sz w:val="24"/>
          <w:szCs w:val="24"/>
        </w:rPr>
      </w:pPr>
      <w:r w:rsidRPr="001E0356">
        <w:rPr>
          <w:rFonts w:ascii="Times New Roman" w:hAnsi="Times New Roman"/>
          <w:sz w:val="24"/>
          <w:szCs w:val="24"/>
        </w:rPr>
        <w:t xml:space="preserve">- </w:t>
      </w:r>
      <w:hyperlink r:id="rId11" w:history="1">
        <w:r w:rsidRPr="001E0356">
          <w:rPr>
            <w:rStyle w:val="ad"/>
            <w:rFonts w:ascii="Times New Roman" w:hAnsi="Times New Roman"/>
            <w:sz w:val="24"/>
            <w:szCs w:val="24"/>
          </w:rPr>
          <w:t>Градостроительный кодекс</w:t>
        </w:r>
      </w:hyperlink>
      <w:r w:rsidRPr="001E0356">
        <w:rPr>
          <w:rFonts w:ascii="Times New Roman" w:hAnsi="Times New Roman"/>
          <w:sz w:val="24"/>
          <w:szCs w:val="24"/>
        </w:rPr>
        <w:t xml:space="preserve"> Российской Федерации от 29 декабря 2004 года N 190-ФЗ (Российская газета, 30 декабря 2004 года, N 290);</w:t>
      </w:r>
    </w:p>
    <w:p w:rsidR="00C97EF6" w:rsidRPr="001E0356" w:rsidRDefault="00C97EF6" w:rsidP="00C97EF6">
      <w:pPr>
        <w:spacing w:after="0" w:line="240" w:lineRule="auto"/>
        <w:ind w:firstLine="720"/>
        <w:jc w:val="both"/>
        <w:rPr>
          <w:rFonts w:ascii="Times New Roman" w:hAnsi="Times New Roman"/>
          <w:sz w:val="24"/>
          <w:szCs w:val="24"/>
        </w:rPr>
      </w:pPr>
      <w:r w:rsidRPr="001E0356">
        <w:rPr>
          <w:rFonts w:ascii="Times New Roman" w:hAnsi="Times New Roman"/>
          <w:sz w:val="24"/>
          <w:szCs w:val="24"/>
        </w:rPr>
        <w:t xml:space="preserve">- </w:t>
      </w:r>
      <w:hyperlink r:id="rId12" w:history="1">
        <w:r w:rsidRPr="001E0356">
          <w:rPr>
            <w:rStyle w:val="ad"/>
            <w:rFonts w:ascii="Times New Roman" w:hAnsi="Times New Roman"/>
            <w:sz w:val="24"/>
            <w:szCs w:val="24"/>
          </w:rPr>
          <w:t>Федеральный закон</w:t>
        </w:r>
      </w:hyperlink>
      <w:r w:rsidRPr="001E0356">
        <w:rPr>
          <w:rFonts w:ascii="Times New Roman" w:hAnsi="Times New Roman"/>
          <w:sz w:val="24"/>
          <w:szCs w:val="24"/>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C97EF6" w:rsidRPr="001E0356" w:rsidRDefault="00C97EF6" w:rsidP="00C97EF6">
      <w:pPr>
        <w:spacing w:after="0" w:line="240" w:lineRule="auto"/>
        <w:ind w:firstLine="720"/>
        <w:jc w:val="both"/>
        <w:rPr>
          <w:rFonts w:ascii="Times New Roman" w:hAnsi="Times New Roman"/>
          <w:sz w:val="24"/>
          <w:szCs w:val="24"/>
        </w:rPr>
      </w:pPr>
      <w:r w:rsidRPr="001E0356">
        <w:rPr>
          <w:rFonts w:ascii="Times New Roman" w:hAnsi="Times New Roman"/>
          <w:sz w:val="24"/>
          <w:szCs w:val="24"/>
        </w:rPr>
        <w:t>- Приказ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 (Официальный интернет портал правовой информации http://www.pravo.gov.ru, 13 апреля 2015 года);</w:t>
      </w:r>
    </w:p>
    <w:p w:rsidR="00C97EF6" w:rsidRPr="001E0356" w:rsidRDefault="00C97EF6" w:rsidP="00C97EF6">
      <w:pPr>
        <w:spacing w:after="0" w:line="240" w:lineRule="auto"/>
        <w:ind w:firstLine="540"/>
        <w:jc w:val="both"/>
        <w:rPr>
          <w:rFonts w:ascii="Times New Roman" w:eastAsia="Times New Roman" w:hAnsi="Times New Roman"/>
          <w:sz w:val="24"/>
          <w:szCs w:val="24"/>
        </w:rPr>
      </w:pPr>
      <w:r w:rsidRPr="001E0356">
        <w:rPr>
          <w:rFonts w:ascii="Times New Roman" w:eastAsia="Times New Roman" w:hAnsi="Times New Roman"/>
          <w:sz w:val="24"/>
          <w:szCs w:val="24"/>
        </w:rPr>
        <w:t>- настоящий административный регламент.</w:t>
      </w:r>
    </w:p>
    <w:p w:rsidR="00C97EF6" w:rsidRPr="001E0356" w:rsidRDefault="00C97EF6" w:rsidP="00C97EF6">
      <w:pPr>
        <w:pStyle w:val="ConsPlusNormal"/>
        <w:ind w:firstLine="709"/>
        <w:jc w:val="both"/>
        <w:rPr>
          <w:rFonts w:ascii="Times New Roman" w:hAnsi="Times New Roman" w:cs="Times New Roman"/>
          <w:bCs/>
          <w:color w:val="000000"/>
          <w:sz w:val="24"/>
          <w:szCs w:val="24"/>
        </w:rPr>
      </w:pPr>
    </w:p>
    <w:p w:rsidR="00C97EF6" w:rsidRPr="001E0356" w:rsidRDefault="00C97EF6" w:rsidP="00C97EF6">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1E0356">
        <w:rPr>
          <w:rFonts w:ascii="Times New Roman" w:hAnsi="Times New Roman"/>
          <w:b/>
          <w:bCs/>
          <w:color w:val="000000"/>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2.4. Заявитель или его представитель представляет заявление о выдаче разрешения на ввод объекта в эксплуатацию по форме согласно Приложению № 1 к настоящему Административному регламенту, а также прилагаемые к нему документы, указанные в подпунктах "б" - "д" пункта 2.8 настоящего Административного регламента, одним из следующих способов:</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lastRenderedPageBreak/>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r w:rsidRPr="001E0356">
        <w:rPr>
          <w:rFonts w:ascii="Times New Roman" w:hAnsi="Times New Roman"/>
          <w:color w:val="000000"/>
          <w:sz w:val="24"/>
          <w:szCs w:val="24"/>
        </w:rPr>
        <w:t xml:space="preserve"> </w:t>
      </w:r>
      <w:r w:rsidRPr="001E0356">
        <w:rPr>
          <w:rFonts w:ascii="Times New Roman" w:hAnsi="Times New Roman"/>
          <w:bCs/>
          <w:color w:val="000000"/>
          <w:sz w:val="24"/>
          <w:szCs w:val="24"/>
        </w:rPr>
        <w:t xml:space="preserve">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 указанными в подпунктах "б" - "д" пункта 2.8 настоящего Административного регламента. Заявление о выдаче разрешения на ввод объекта в эксплуатацию подписывается </w:t>
      </w:r>
      <w:r w:rsidRPr="001E0356">
        <w:rPr>
          <w:rFonts w:ascii="Times New Roman" w:hAnsi="Times New Roman"/>
          <w:bCs/>
          <w:color w:val="000000"/>
          <w:sz w:val="24"/>
          <w:szCs w:val="24"/>
          <w:lang w:bidi="ru-RU"/>
        </w:rPr>
        <w:t xml:space="preserve">заявителем или его представителем, уполномоченным на подписание такого заявления, </w:t>
      </w:r>
      <w:r w:rsidRPr="001E0356">
        <w:rPr>
          <w:rFonts w:ascii="Times New Roman" w:hAnsi="Times New Roman"/>
          <w:bCs/>
          <w:color w:val="000000"/>
          <w:sz w:val="24"/>
          <w:szCs w:val="24"/>
        </w:rPr>
        <w:t>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федеральный орган исполнительной власти, Государственную корпорацию по атомной энергии "Росатом", Государственную корпорацию по космической деятельности "Роскосмос"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lastRenderedPageBreak/>
        <w:t>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исполнительной власти субъекта Российской Федерации, орган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на бумажном носителе посредством личного обращения в уполномоченный орган государственной власти, орган местного самоуправления, организацию либо посредством почтового отправления с уведомлением о вручении;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на бумажном носителе посредством обращения в уполномоченный орган государственной власти,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 органом местного самоуправления, заключенным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г) в электронной форме посредством единой информационной системы жилищного строительства.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 застройщики, наименование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C97EF6" w:rsidRPr="001E0356" w:rsidRDefault="00C97EF6" w:rsidP="00C97EF6">
      <w:pPr>
        <w:autoSpaceDE w:val="0"/>
        <w:autoSpaceDN w:val="0"/>
        <w:adjustRightInd w:val="0"/>
        <w:spacing w:after="0" w:line="240" w:lineRule="auto"/>
        <w:jc w:val="center"/>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2.5. Документы, прилагаемые заявителем к заявлению о выдаче разрешения на ввод объекта в эксплуатацию, представляемые в электронной форме, направляются в следующих форматах:</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xml - для документов, в отношении которых утверждены формы и требования по формированию электронных документов в виде файлов в формате xml;</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xls, xlsx, ods - для документов, содержащих расчеты;</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г) pdf, jpg, jpeg, </w:t>
      </w:r>
      <w:r w:rsidRPr="001E0356">
        <w:rPr>
          <w:rFonts w:ascii="Times New Roman" w:hAnsi="Times New Roman"/>
          <w:bCs/>
          <w:color w:val="000000"/>
          <w:sz w:val="24"/>
          <w:szCs w:val="24"/>
          <w:lang w:val="en-US"/>
        </w:rPr>
        <w:t>png</w:t>
      </w:r>
      <w:r w:rsidRPr="001E0356">
        <w:rPr>
          <w:rFonts w:ascii="Times New Roman" w:hAnsi="Times New Roman"/>
          <w:bCs/>
          <w:color w:val="000000"/>
          <w:sz w:val="24"/>
          <w:szCs w:val="24"/>
        </w:rPr>
        <w:t xml:space="preserve">, </w:t>
      </w:r>
      <w:r w:rsidRPr="001E0356">
        <w:rPr>
          <w:rFonts w:ascii="Times New Roman" w:hAnsi="Times New Roman"/>
          <w:bCs/>
          <w:color w:val="000000"/>
          <w:sz w:val="24"/>
          <w:szCs w:val="24"/>
          <w:lang w:val="en-US"/>
        </w:rPr>
        <w:t>bmp</w:t>
      </w:r>
      <w:r w:rsidRPr="001E0356">
        <w:rPr>
          <w:rFonts w:ascii="Times New Roman" w:hAnsi="Times New Roman"/>
          <w:bCs/>
          <w:color w:val="000000"/>
          <w:sz w:val="24"/>
          <w:szCs w:val="24"/>
        </w:rPr>
        <w:t xml:space="preserve">, </w:t>
      </w:r>
      <w:r w:rsidRPr="001E0356">
        <w:rPr>
          <w:rFonts w:ascii="Times New Roman" w:hAnsi="Times New Roman"/>
          <w:bCs/>
          <w:color w:val="000000"/>
          <w:sz w:val="24"/>
          <w:szCs w:val="24"/>
          <w:lang w:val="en-US"/>
        </w:rPr>
        <w:t>tiff</w:t>
      </w:r>
      <w:r w:rsidRPr="001E0356">
        <w:rPr>
          <w:rFonts w:ascii="Times New Roman" w:hAnsi="Times New Roman"/>
          <w:bCs/>
          <w:color w:val="000000"/>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д) </w:t>
      </w:r>
      <w:r w:rsidRPr="001E0356">
        <w:rPr>
          <w:rFonts w:ascii="Times New Roman" w:hAnsi="Times New Roman"/>
          <w:bCs/>
          <w:color w:val="000000"/>
          <w:sz w:val="24"/>
          <w:szCs w:val="24"/>
          <w:lang w:val="en-US"/>
        </w:rPr>
        <w:t>zip</w:t>
      </w:r>
      <w:r w:rsidRPr="001E0356">
        <w:rPr>
          <w:rFonts w:ascii="Times New Roman" w:hAnsi="Times New Roman"/>
          <w:bCs/>
          <w:color w:val="000000"/>
          <w:sz w:val="24"/>
          <w:szCs w:val="24"/>
        </w:rPr>
        <w:t xml:space="preserve">, </w:t>
      </w:r>
      <w:r w:rsidRPr="001E0356">
        <w:rPr>
          <w:rFonts w:ascii="Times New Roman" w:hAnsi="Times New Roman"/>
          <w:bCs/>
          <w:color w:val="000000"/>
          <w:sz w:val="24"/>
          <w:szCs w:val="24"/>
          <w:lang w:val="en-US"/>
        </w:rPr>
        <w:t>rar</w:t>
      </w:r>
      <w:r w:rsidRPr="001E0356">
        <w:rPr>
          <w:rFonts w:ascii="Times New Roman" w:hAnsi="Times New Roman"/>
          <w:bCs/>
          <w:color w:val="000000"/>
          <w:sz w:val="24"/>
          <w:szCs w:val="24"/>
        </w:rPr>
        <w:t xml:space="preserve"> – для сжатых документов в один файл;</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е) </w:t>
      </w:r>
      <w:r w:rsidRPr="001E0356">
        <w:rPr>
          <w:rFonts w:ascii="Times New Roman" w:hAnsi="Times New Roman"/>
          <w:bCs/>
          <w:color w:val="000000"/>
          <w:sz w:val="24"/>
          <w:szCs w:val="24"/>
          <w:lang w:val="en-US"/>
        </w:rPr>
        <w:t>sig</w:t>
      </w:r>
      <w:r w:rsidRPr="001E0356">
        <w:rPr>
          <w:rFonts w:ascii="Times New Roman" w:hAnsi="Times New Roman"/>
          <w:bCs/>
          <w:color w:val="000000"/>
          <w:sz w:val="24"/>
          <w:szCs w:val="24"/>
        </w:rPr>
        <w:t xml:space="preserve"> – для открепленной усиленной квалифицированной электронной подписи.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lastRenderedPageBreak/>
        <w:t>2.6. В случае, если оригиналы документов, прилагаемых к заявлению о выдаче разрешения на ввод объекта в эксплуатацию,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"черно-белый" (при отсутствии в документе графических изображений и (или) цветного текста);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"оттенки серого" (при наличии в документе графических изображений, отличных от цветного графического изображения);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"цветной" или "режим полной цветопередачи" (при наличии в документе цветных графических изображений либо цветного текста).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2.7.  Документы, прилагаемые заявителем к заявлению о выдаче разрешения на ввод объекта в эксплуатацию, представляемые в электронной форме, должны обеспечивать:</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возможность идентифицировать документ и количество листов в документе;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Документы, подлежащие представлению в форматах xls, xlsx или ods, формируются в виде отдельного документа, представляемого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2.8. Исчерпывающий перечень документов, необходимых для предоставления услуги, подлежащих представлению заявителем самостоятельно:</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bCs/>
          <w:color w:val="000000"/>
          <w:sz w:val="24"/>
          <w:szCs w:val="24"/>
        </w:rPr>
        <w:t xml:space="preserve">в) </w:t>
      </w:r>
      <w:r w:rsidRPr="001E0356">
        <w:rPr>
          <w:rFonts w:ascii="Times New Roman" w:hAnsi="Times New Roman"/>
          <w:color w:val="000000"/>
          <w:sz w:val="24"/>
          <w:szCs w:val="24"/>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1E0356">
        <w:rPr>
          <w:rFonts w:ascii="Times New Roman" w:hAnsi="Times New Roman"/>
          <w:bCs/>
          <w:color w:val="000000"/>
          <w:sz w:val="24"/>
          <w:szCs w:val="24"/>
        </w:rPr>
        <w:t>Единого портала</w:t>
      </w:r>
      <w:r w:rsidRPr="001E0356">
        <w:rPr>
          <w:rFonts w:ascii="Times New Roman" w:hAnsi="Times New Roman"/>
          <w:color w:val="000000"/>
          <w:sz w:val="24"/>
          <w:szCs w:val="24"/>
        </w:rPr>
        <w:t xml:space="preserve">, </w:t>
      </w:r>
      <w:r w:rsidRPr="001E0356">
        <w:rPr>
          <w:rFonts w:ascii="Times New Roman" w:hAnsi="Times New Roman"/>
          <w:bCs/>
          <w:color w:val="000000"/>
          <w:sz w:val="24"/>
          <w:szCs w:val="24"/>
        </w:rPr>
        <w:t xml:space="preserve">регионального портала в соответствии с подпунктом "а" пункта 2.4 настоящего Административного регламента </w:t>
      </w:r>
      <w:r w:rsidRPr="001E0356">
        <w:rPr>
          <w:rFonts w:ascii="Times New Roman" w:hAnsi="Times New Roman"/>
          <w:color w:val="000000"/>
          <w:sz w:val="24"/>
          <w:szCs w:val="24"/>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1E0356">
        <w:rPr>
          <w:rFonts w:ascii="Times New Roman" w:hAnsi="Times New Roman"/>
          <w:bCs/>
          <w:color w:val="000000"/>
          <w:sz w:val="24"/>
          <w:szCs w:val="24"/>
        </w:rPr>
        <w:t xml:space="preserve">или усиленной неквалифицированной электронной подписью правомочного должностного лица такого </w:t>
      </w:r>
      <w:r w:rsidRPr="001E0356">
        <w:rPr>
          <w:rFonts w:ascii="Times New Roman" w:hAnsi="Times New Roman"/>
          <w:bCs/>
          <w:color w:val="000000"/>
          <w:sz w:val="24"/>
          <w:szCs w:val="24"/>
        </w:rPr>
        <w:lastRenderedPageBreak/>
        <w:t>юридического лица</w:t>
      </w:r>
      <w:r w:rsidRPr="001E0356">
        <w:rPr>
          <w:rFonts w:ascii="Times New Roman" w:hAnsi="Times New Roman"/>
          <w:color w:val="000000"/>
          <w:sz w:val="24"/>
          <w:szCs w:val="24"/>
        </w:rPr>
        <w:t>, а документ, выданный заявителем, являющимся физическим лицом, - усиленной квалифицированной электронной подписью нотариуса;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bCs/>
          <w:color w:val="000000"/>
          <w:sz w:val="24"/>
          <w:szCs w:val="24"/>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1E0356">
        <w:rPr>
          <w:rFonts w:ascii="Times New Roman" w:hAnsi="Times New Roman"/>
          <w:color w:val="000000"/>
          <w:sz w:val="24"/>
          <w:szCs w:val="24"/>
        </w:rPr>
        <w:t>.</w:t>
      </w:r>
    </w:p>
    <w:p w:rsidR="00C97EF6" w:rsidRPr="001E0356" w:rsidRDefault="00C97EF6" w:rsidP="00C97EF6">
      <w:pPr>
        <w:widowControl w:val="0"/>
        <w:tabs>
          <w:tab w:val="left" w:pos="567"/>
        </w:tabs>
        <w:spacing w:after="0" w:line="240" w:lineRule="auto"/>
        <w:ind w:firstLine="709"/>
        <w:contextualSpacing/>
        <w:jc w:val="center"/>
        <w:rPr>
          <w:rFonts w:ascii="Times New Roman" w:hAnsi="Times New Roman"/>
          <w:b/>
          <w:bCs/>
          <w:color w:val="000000"/>
          <w:sz w:val="24"/>
          <w:szCs w:val="24"/>
        </w:rPr>
      </w:pPr>
    </w:p>
    <w:p w:rsidR="00C97EF6" w:rsidRPr="001E0356" w:rsidRDefault="00C97EF6" w:rsidP="00C97EF6">
      <w:pPr>
        <w:widowControl w:val="0"/>
        <w:tabs>
          <w:tab w:val="left" w:pos="567"/>
        </w:tabs>
        <w:spacing w:after="0" w:line="240" w:lineRule="auto"/>
        <w:ind w:firstLine="709"/>
        <w:contextualSpacing/>
        <w:jc w:val="center"/>
        <w:rPr>
          <w:rFonts w:ascii="Times New Roman" w:hAnsi="Times New Roman"/>
          <w:b/>
          <w:bCs/>
          <w:color w:val="000000"/>
          <w:sz w:val="24"/>
          <w:szCs w:val="24"/>
        </w:rPr>
      </w:pPr>
      <w:r w:rsidRPr="001E0356">
        <w:rPr>
          <w:rFonts w:ascii="Times New Roman" w:hAnsi="Times New Roman"/>
          <w:b/>
          <w:bCs/>
          <w:color w:val="000000"/>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 xml:space="preserve">2.9. Исчерпывающий перечень необходимых для предоставления услуги документов (их копий или сведений, содержащиеся в них), запрашиваются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1E0356">
        <w:rPr>
          <w:rFonts w:ascii="Times New Roman" w:hAnsi="Times New Roman" w:cs="Times New Roman"/>
          <w:color w:val="000000"/>
          <w:sz w:val="24"/>
          <w:szCs w:val="24"/>
        </w:rPr>
        <w:t xml:space="preserve">которых </w:t>
      </w:r>
      <w:r w:rsidRPr="001E0356">
        <w:rPr>
          <w:rFonts w:ascii="Times New Roman" w:hAnsi="Times New Roman" w:cs="Times New Roman"/>
          <w:bCs/>
          <w:color w:val="000000"/>
          <w:sz w:val="24"/>
          <w:szCs w:val="24"/>
        </w:rPr>
        <w:t xml:space="preserve">находятся </w:t>
      </w:r>
      <w:r w:rsidRPr="001E0356">
        <w:rPr>
          <w:rFonts w:ascii="Times New Roman" w:hAnsi="Times New Roman" w:cs="Times New Roman"/>
          <w:color w:val="000000"/>
          <w:sz w:val="24"/>
          <w:szCs w:val="24"/>
        </w:rPr>
        <w:t xml:space="preserve">указанные документы, </w:t>
      </w:r>
      <w:r w:rsidRPr="001E0356">
        <w:rPr>
          <w:rFonts w:ascii="Times New Roman" w:hAnsi="Times New Roman" w:cs="Times New Roman"/>
          <w:bCs/>
          <w:color w:val="000000"/>
          <w:sz w:val="24"/>
          <w:szCs w:val="24"/>
        </w:rPr>
        <w:t>и которые заявитель вправе представить по собственной инициативе: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разрешение на строительство;</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bCs/>
          <w:color w:val="000000"/>
          <w:sz w:val="24"/>
          <w:szCs w:val="24"/>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ж)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w:t>
      </w:r>
      <w:r w:rsidRPr="001E0356">
        <w:rPr>
          <w:rFonts w:ascii="Times New Roman" w:hAnsi="Times New Roman"/>
          <w:bCs/>
          <w:color w:val="000000"/>
          <w:sz w:val="24"/>
          <w:szCs w:val="24"/>
        </w:rPr>
        <w:lastRenderedPageBreak/>
        <w:t>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з)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1E0356">
        <w:rPr>
          <w:rFonts w:ascii="Times New Roman" w:hAnsi="Times New Roman"/>
          <w:bCs/>
          <w:color w:val="000000"/>
          <w:sz w:val="24"/>
          <w:szCs w:val="24"/>
          <w:vertAlign w:val="superscript"/>
        </w:rPr>
        <w:t>3</w:t>
      </w:r>
      <w:r w:rsidRPr="001E0356">
        <w:rPr>
          <w:rFonts w:ascii="Times New Roman" w:hAnsi="Times New Roman"/>
          <w:bCs/>
          <w:color w:val="000000"/>
          <w:sz w:val="24"/>
          <w:szCs w:val="24"/>
        </w:rPr>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и)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к)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2.10. Документы, указанные в подпунктах "а", "г" - "ж" пункта 2.9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2.11.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2.8 и подпунктах "г"-"з" пункта 2.9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2.12. Непредставление (несвоевременное представление) государственными </w:t>
      </w:r>
      <w:r w:rsidRPr="001E0356">
        <w:rPr>
          <w:rFonts w:ascii="Times New Roman" w:hAnsi="Times New Roman"/>
          <w:color w:val="000000"/>
          <w:sz w:val="24"/>
          <w:szCs w:val="24"/>
        </w:rPr>
        <w:t>органами власти, органами местного самоуправления, организациями находящихся в их распоряжении документов</w:t>
      </w:r>
      <w:r w:rsidRPr="001E0356">
        <w:rPr>
          <w:rFonts w:ascii="Times New Roman" w:hAnsi="Times New Roman"/>
          <w:bCs/>
          <w:color w:val="000000"/>
          <w:sz w:val="24"/>
          <w:szCs w:val="24"/>
        </w:rPr>
        <w:t xml:space="preserve"> и информации не может являться основанием для отказа в выдаче разрешения на ввод объекта в эксплуатацию.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Срок и порядок регистрации запроса заявителя о предоставлении муниципальной услуги, в том числе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2.13. Регистрация заявления о выдаче разрешения на ввод объекта в эксплуатацию, представленного заявителем указанными в пункте 2.4 настоящего Административного регламента способами осуществляется не позднее одного рабочего дня, следующего за днем его поступления.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В случае представления заявления о выдаче разрешения на ввод объекта в эксплуатацию посредством Единого портала, регионального портала или </w:t>
      </w:r>
      <w:r w:rsidRPr="001E0356">
        <w:rPr>
          <w:rFonts w:ascii="Times New Roman" w:hAnsi="Times New Roman"/>
          <w:bCs/>
          <w:color w:val="000000"/>
          <w:sz w:val="24"/>
          <w:szCs w:val="24"/>
        </w:rPr>
        <w:t xml:space="preserve">единой информационной системы </w:t>
      </w:r>
      <w:r w:rsidRPr="001E0356">
        <w:rPr>
          <w:rFonts w:ascii="Times New Roman" w:hAnsi="Times New Roman"/>
          <w:bCs/>
          <w:color w:val="000000"/>
          <w:sz w:val="24"/>
          <w:szCs w:val="24"/>
        </w:rPr>
        <w:lastRenderedPageBreak/>
        <w:t>жилищного строительства</w:t>
      </w:r>
      <w:r w:rsidRPr="001E0356">
        <w:rPr>
          <w:rFonts w:ascii="Times New Roman" w:hAnsi="Times New Roman"/>
          <w:color w:val="000000"/>
          <w:sz w:val="24"/>
          <w:szCs w:val="24"/>
        </w:rPr>
        <w:t xml:space="preserve"> вне рабочего времени,  либо в выходной, нерабочий праздничный день днем поступления заявления о выдаче разрешения на ввод объекта в эксплуатацию считается первый рабочий день, следующий за днем представления заявителем указанного заявления.</w:t>
      </w:r>
    </w:p>
    <w:p w:rsidR="00C97EF6" w:rsidRPr="001E0356" w:rsidRDefault="00C97EF6" w:rsidP="00C97EF6">
      <w:pPr>
        <w:autoSpaceDE w:val="0"/>
        <w:autoSpaceDN w:val="0"/>
        <w:adjustRightInd w:val="0"/>
        <w:spacing w:after="0" w:line="240" w:lineRule="auto"/>
        <w:ind w:firstLine="709"/>
        <w:jc w:val="center"/>
        <w:outlineLvl w:val="0"/>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ind w:firstLine="709"/>
        <w:jc w:val="center"/>
        <w:outlineLvl w:val="0"/>
        <w:rPr>
          <w:rFonts w:ascii="Times New Roman" w:hAnsi="Times New Roman"/>
          <w:b/>
          <w:bCs/>
          <w:color w:val="000000"/>
          <w:sz w:val="24"/>
          <w:szCs w:val="24"/>
        </w:rPr>
      </w:pPr>
      <w:r w:rsidRPr="001E0356">
        <w:rPr>
          <w:rFonts w:ascii="Times New Roman" w:hAnsi="Times New Roman"/>
          <w:b/>
          <w:bCs/>
          <w:color w:val="000000"/>
          <w:sz w:val="24"/>
          <w:szCs w:val="24"/>
        </w:rPr>
        <w:t xml:space="preserve">Срок предоставления </w:t>
      </w:r>
      <w:r w:rsidRPr="001E0356">
        <w:rPr>
          <w:rFonts w:ascii="Times New Roman" w:hAnsi="Times New Roman"/>
          <w:b/>
          <w:color w:val="000000"/>
          <w:sz w:val="24"/>
          <w:szCs w:val="24"/>
        </w:rPr>
        <w:t>муниципальной</w:t>
      </w:r>
      <w:r w:rsidRPr="001E0356">
        <w:rPr>
          <w:rFonts w:ascii="Times New Roman" w:hAnsi="Times New Roman"/>
          <w:b/>
          <w:bCs/>
          <w:color w:val="000000"/>
          <w:sz w:val="24"/>
          <w:szCs w:val="24"/>
        </w:rPr>
        <w:t xml:space="preserve"> услуги, в том числе с учетом необходимости обращения в организации, участвующие в предоставлении </w:t>
      </w:r>
      <w:r w:rsidRPr="001E0356">
        <w:rPr>
          <w:rFonts w:ascii="Times New Roman" w:hAnsi="Times New Roman"/>
          <w:b/>
          <w:color w:val="000000"/>
          <w:sz w:val="24"/>
          <w:szCs w:val="24"/>
        </w:rPr>
        <w:t>муниципальной</w:t>
      </w:r>
      <w:r w:rsidRPr="001E0356">
        <w:rPr>
          <w:rFonts w:ascii="Times New Roman" w:hAnsi="Times New Roman"/>
          <w:b/>
          <w:bCs/>
          <w:color w:val="000000"/>
          <w:sz w:val="24"/>
          <w:szCs w:val="24"/>
        </w:rPr>
        <w:t xml:space="preserve"> услуги, срок приостановления предоставления</w:t>
      </w:r>
      <w:r w:rsidRPr="001E0356">
        <w:rPr>
          <w:rFonts w:ascii="Times New Roman" w:hAnsi="Times New Roman"/>
          <w:b/>
          <w:color w:val="000000"/>
          <w:sz w:val="24"/>
          <w:szCs w:val="24"/>
        </w:rPr>
        <w:t xml:space="preserve"> муниципальной</w:t>
      </w:r>
      <w:r w:rsidRPr="001E0356">
        <w:rPr>
          <w:rFonts w:ascii="Times New Roman" w:hAnsi="Times New Roman"/>
          <w:b/>
          <w:bCs/>
          <w:color w:val="000000"/>
          <w:sz w:val="24"/>
          <w:szCs w:val="24"/>
        </w:rPr>
        <w:t xml:space="preserve"> услуги, срок выдачи (направления) документов, являющихся результатом предоставления </w:t>
      </w:r>
      <w:r w:rsidRPr="001E0356">
        <w:rPr>
          <w:rFonts w:ascii="Times New Roman" w:hAnsi="Times New Roman"/>
          <w:b/>
          <w:color w:val="000000"/>
          <w:sz w:val="24"/>
          <w:szCs w:val="24"/>
        </w:rPr>
        <w:t xml:space="preserve">муниципальной </w:t>
      </w:r>
      <w:r w:rsidRPr="001E0356">
        <w:rPr>
          <w:rFonts w:ascii="Times New Roman" w:hAnsi="Times New Roman"/>
          <w:b/>
          <w:bCs/>
          <w:color w:val="000000"/>
          <w:sz w:val="24"/>
          <w:szCs w:val="24"/>
        </w:rPr>
        <w:t xml:space="preserve">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2.14.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
          <w:bCs/>
          <w:color w:val="000000"/>
          <w:sz w:val="24"/>
          <w:szCs w:val="24"/>
        </w:rPr>
      </w:pPr>
      <w:r w:rsidRPr="001E0356">
        <w:rPr>
          <w:rFonts w:ascii="Times New Roman" w:hAnsi="Times New Roman"/>
          <w:bCs/>
          <w:color w:val="000000"/>
          <w:sz w:val="24"/>
          <w:szCs w:val="24"/>
        </w:rPr>
        <w:t>Заявление о выдаче разрешения на ввод объекта в эксплуатацию считается поступившим в Администрацию со дня его регистрации.</w:t>
      </w:r>
      <w:r w:rsidRPr="001E0356">
        <w:rPr>
          <w:rFonts w:ascii="Times New Roman" w:hAnsi="Times New Roman"/>
          <w:bCs/>
          <w:color w:val="000000"/>
          <w:sz w:val="24"/>
          <w:szCs w:val="24"/>
        </w:rPr>
        <w:cr/>
      </w:r>
    </w:p>
    <w:p w:rsidR="00C97EF6" w:rsidRPr="001E0356" w:rsidRDefault="00C97EF6" w:rsidP="00C97EF6">
      <w:pPr>
        <w:widowControl w:val="0"/>
        <w:tabs>
          <w:tab w:val="left" w:pos="567"/>
        </w:tabs>
        <w:spacing w:after="0" w:line="240" w:lineRule="auto"/>
        <w:ind w:firstLine="709"/>
        <w:contextualSpacing/>
        <w:jc w:val="center"/>
        <w:rPr>
          <w:rFonts w:ascii="Times New Roman" w:hAnsi="Times New Roman"/>
          <w:b/>
          <w:bCs/>
          <w:color w:val="000000"/>
          <w:sz w:val="24"/>
          <w:szCs w:val="24"/>
        </w:rPr>
      </w:pPr>
      <w:r w:rsidRPr="001E0356">
        <w:rPr>
          <w:rFonts w:ascii="Times New Roman" w:hAnsi="Times New Roman"/>
          <w:b/>
          <w:bCs/>
          <w:color w:val="000000"/>
          <w:sz w:val="24"/>
          <w:szCs w:val="24"/>
        </w:rPr>
        <w:t>Исчерпывающий перечень оснований для приостановления или отказа в предоставлении муниципальной услуги</w:t>
      </w:r>
    </w:p>
    <w:p w:rsidR="00C97EF6" w:rsidRPr="001E0356" w:rsidRDefault="00C97EF6" w:rsidP="00C97EF6">
      <w:pPr>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2.15.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color w:val="000000"/>
          <w:sz w:val="24"/>
          <w:szCs w:val="24"/>
        </w:rPr>
        <w:t xml:space="preserve"> </w:t>
      </w:r>
      <w:r w:rsidRPr="001E0356">
        <w:rPr>
          <w:rFonts w:ascii="Times New Roman" w:hAnsi="Times New Roman"/>
          <w:bCs/>
          <w:color w:val="000000"/>
          <w:sz w:val="24"/>
          <w:szCs w:val="24"/>
        </w:rPr>
        <w:t>Основания для отказа в выдаче разрешения на ввод объекта в эксплуатацию предусмотрены пунктом 2.22 настоящего Административного регламента.</w:t>
      </w:r>
    </w:p>
    <w:p w:rsidR="00C97EF6" w:rsidRPr="001E0356" w:rsidRDefault="00C97EF6" w:rsidP="00C97EF6">
      <w:pPr>
        <w:pStyle w:val="ConsPlusNormal"/>
        <w:ind w:firstLine="709"/>
        <w:jc w:val="both"/>
        <w:rPr>
          <w:rFonts w:ascii="Times New Roman" w:hAnsi="Times New Roman" w:cs="Times New Roman"/>
          <w:b/>
          <w:bCs/>
          <w:color w:val="000000"/>
          <w:sz w:val="24"/>
          <w:szCs w:val="24"/>
        </w:rPr>
      </w:pPr>
    </w:p>
    <w:p w:rsidR="00C97EF6" w:rsidRPr="001E0356" w:rsidRDefault="00C97EF6" w:rsidP="00C97EF6">
      <w:pPr>
        <w:pStyle w:val="ConsPlusNormal"/>
        <w:ind w:firstLine="709"/>
        <w:jc w:val="both"/>
        <w:rPr>
          <w:rFonts w:ascii="Times New Roman" w:hAnsi="Times New Roman" w:cs="Times New Roman"/>
          <w:b/>
          <w:bCs/>
          <w:color w:val="000000"/>
          <w:sz w:val="24"/>
          <w:szCs w:val="24"/>
        </w:rPr>
      </w:pPr>
      <w:r w:rsidRPr="001E0356">
        <w:rPr>
          <w:rFonts w:ascii="Times New Roman" w:hAnsi="Times New Roman" w:cs="Times New Roman"/>
          <w:b/>
          <w:bCs/>
          <w:color w:val="000000"/>
          <w:sz w:val="24"/>
          <w:szCs w:val="24"/>
        </w:rPr>
        <w:t>Исчерпывающий перечень оснований для отказа в приеме документов, необходимых для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2.16.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неполное заполнение полей в форме заявления, в том числе в интерактивной форме заявления на Едином портале, региональном портале;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непредставление документов, предусмотренных подпунктами "а" - "в" пункта 2.8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д) представленные документы содержат подчистки и исправления текста;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ж) заявление о выдаче разрешения на ввод объекта в эксплуатацию и документы, указанные в подпунктах "б" - "д"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1E0356">
        <w:rPr>
          <w:rFonts w:ascii="Times New Roman" w:hAnsi="Times New Roman"/>
          <w:color w:val="000000"/>
          <w:sz w:val="24"/>
          <w:szCs w:val="24"/>
        </w:rPr>
        <w:t xml:space="preserve"> </w:t>
      </w:r>
      <w:r w:rsidRPr="001E0356">
        <w:rPr>
          <w:rFonts w:ascii="Times New Roman" w:hAnsi="Times New Roman"/>
          <w:bCs/>
          <w:color w:val="000000"/>
          <w:sz w:val="24"/>
          <w:szCs w:val="24"/>
        </w:rPr>
        <w:t>в документах, представленных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2.17. Решение об отказе в приеме документов, указанных в пункте 2.8 настоящего Административного регламента, оформляется по форме согласно Приложению № 2 к настоящему Административному регламенту. </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 xml:space="preserve">2.18. Решение об отказе в приеме документов, указанных в пункте 2.8 настоящего </w:t>
      </w:r>
      <w:r w:rsidRPr="001E0356">
        <w:rPr>
          <w:rFonts w:ascii="Times New Roman" w:hAnsi="Times New Roman" w:cs="Times New Roman"/>
          <w:bCs/>
          <w:color w:val="000000"/>
          <w:sz w:val="24"/>
          <w:szCs w:val="24"/>
        </w:rPr>
        <w:lastRenderedPageBreak/>
        <w:t>Административного регламента, направляется заявителю способом, определенным заявителем в заявлении о выдаче разрешения на ввод объекта в эксплуатацию,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 организацию.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2.19. Отказ в приеме документов, указанных в пункте 2.8 настоящего Административного регламента, не препятствует повторному обращению заявителя за получением услуги.</w:t>
      </w: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Описание результата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2.20. Результатом предоставления услуги является: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решение об отказе в выдаче разрешения на ввод объекта в эксплуатацию при наличии оснований, указанных в пункте 2.22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2.21. Форма разрешения на ввод объекта в эксплуатацию</w:t>
      </w:r>
      <w:r w:rsidRPr="001E0356" w:rsidDel="00C60F00">
        <w:rPr>
          <w:rFonts w:ascii="Times New Roman" w:hAnsi="Times New Roman"/>
          <w:bCs/>
          <w:color w:val="000000"/>
          <w:sz w:val="24"/>
          <w:szCs w:val="24"/>
        </w:rPr>
        <w:t xml:space="preserve"> </w:t>
      </w:r>
      <w:r w:rsidRPr="001E0356">
        <w:rPr>
          <w:rFonts w:ascii="Times New Roman" w:hAnsi="Times New Roman"/>
          <w:bCs/>
          <w:color w:val="000000"/>
          <w:sz w:val="24"/>
          <w:szCs w:val="24"/>
        </w:rPr>
        <w:t>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color w:val="000000"/>
          <w:sz w:val="24"/>
          <w:szCs w:val="24"/>
        </w:rPr>
        <w:t xml:space="preserve">Решение об отказе </w:t>
      </w:r>
      <w:r w:rsidRPr="001E0356">
        <w:rPr>
          <w:rFonts w:ascii="Times New Roman" w:hAnsi="Times New Roman"/>
          <w:bCs/>
          <w:color w:val="000000"/>
          <w:sz w:val="24"/>
          <w:szCs w:val="24"/>
        </w:rPr>
        <w:t>в выдаче разрешения на ввод объекта в эксплуатацию оформляется в форме электронного документа либо документа на бумажном носителе по форме, приведенной в Приложении № 3 к настоящему Административному регламенту.</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2.22. Исчерпывающий перечень оснований для отказа в выдаче разрешения на ввод объекта в эксплуатацию: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отсутствие документов, предусмотренных подпунктами "г"-"д" пункта 2.8, пунктом 2.9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1E0356">
        <w:rPr>
          <w:rFonts w:ascii="Times New Roman" w:hAnsi="Times New Roman"/>
          <w:bCs/>
          <w:color w:val="000000"/>
          <w:sz w:val="24"/>
          <w:szCs w:val="24"/>
          <w:vertAlign w:val="superscript"/>
        </w:rPr>
        <w:t>2</w:t>
      </w:r>
      <w:r w:rsidRPr="001E0356">
        <w:rPr>
          <w:rFonts w:ascii="Times New Roman" w:hAnsi="Times New Roman"/>
          <w:bCs/>
          <w:color w:val="000000"/>
          <w:sz w:val="24"/>
          <w:szCs w:val="24"/>
        </w:rPr>
        <w:t xml:space="preserve"> статьи 55 Градостроительного кодекса Российской Федерации;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1E0356">
        <w:rPr>
          <w:rFonts w:ascii="Times New Roman" w:hAnsi="Times New Roman"/>
          <w:bCs/>
          <w:color w:val="000000"/>
          <w:sz w:val="24"/>
          <w:szCs w:val="24"/>
          <w:vertAlign w:val="superscript"/>
        </w:rPr>
        <w:t>2</w:t>
      </w:r>
      <w:r w:rsidRPr="001E0356">
        <w:rPr>
          <w:rFonts w:ascii="Times New Roman" w:hAnsi="Times New Roman"/>
          <w:bCs/>
          <w:color w:val="000000"/>
          <w:sz w:val="24"/>
          <w:szCs w:val="24"/>
        </w:rPr>
        <w:t xml:space="preserve"> статьи 55 Градостроительного кодекса Российской Федерации;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w:t>
      </w:r>
      <w:r w:rsidRPr="001E0356">
        <w:rPr>
          <w:rFonts w:ascii="Times New Roman" w:hAnsi="Times New Roman"/>
          <w:bCs/>
          <w:color w:val="000000"/>
          <w:sz w:val="24"/>
          <w:szCs w:val="24"/>
        </w:rPr>
        <w:lastRenderedPageBreak/>
        <w:t>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2.23. Результат предоставления услуги, указанный в пункте 2.20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единой информационной системе жилищного строительства в случае, если это указано в заявлении о предоставлении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выдается заявителю на бумажном носителе при личном обращении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федеральным органом исполнительной власти, Государственной корпорацией по атомной энергии "Росатом", Государственной корпорацией по космической деятельности "Роскосмос" исключительно в электронной форме в случае, если документы на выдачу разрешения на ввод объекта в эксплуатацию, указанные в частях 3 и 4 статьи 55 Градостроительного кодекса Российской Федерации, направлены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исключительно в электронной форме в случаях, установленных нормативным правовым актом субъекта Российской Федерации.</w:t>
      </w:r>
    </w:p>
    <w:p w:rsidR="00C97EF6" w:rsidRPr="001E0356" w:rsidRDefault="00C97EF6" w:rsidP="00C97EF6">
      <w:pPr>
        <w:widowControl w:val="0"/>
        <w:autoSpaceDE w:val="0"/>
        <w:autoSpaceDN w:val="0"/>
        <w:adjustRightInd w:val="0"/>
        <w:spacing w:after="0" w:line="240" w:lineRule="auto"/>
        <w:ind w:firstLine="709"/>
        <w:jc w:val="center"/>
        <w:outlineLvl w:val="2"/>
        <w:rPr>
          <w:rFonts w:ascii="Times New Roman" w:hAnsi="Times New Roman"/>
          <w:b/>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outlineLvl w:val="2"/>
        <w:rPr>
          <w:rFonts w:ascii="Times New Roman" w:hAnsi="Times New Roman"/>
          <w:b/>
          <w:color w:val="000000"/>
          <w:sz w:val="24"/>
          <w:szCs w:val="24"/>
        </w:rPr>
      </w:pPr>
      <w:r w:rsidRPr="001E0356">
        <w:rPr>
          <w:rFonts w:ascii="Times New Roman" w:hAnsi="Times New Roman"/>
          <w:b/>
          <w:color w:val="000000"/>
          <w:sz w:val="24"/>
          <w:szCs w:val="24"/>
        </w:rPr>
        <w:t>Порядок, размер и основания взимания государственной пошлины или иной оплаты, взимаемой за предоставление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2.24. Предоставление услуги осуществляется без взимания платы.</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2.25. Сведения о ходе рассмотрения заявления о выдаче разрешения на ввод объекта в эксплуатацию, представленного посредством Единого портала, регионального портала, единой информационной системы жилищного строительства, доводятся до заявителя путем уведомления об изменении статуса заявления в личном кабинете заявителя на Едином портале, региональном портале, в единой информационной системе жилищного строительства.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Сведения о ходе рассмотрения заявления о выдаче разрешения на ввод объекта в эксплуатацию, представленного способами, указанными в подпунктах «б», «в»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государственной власти, орган местного самоуправления, многофункциональный центр, организацию) либо письменного запроса, составляемого в произвольной форме, без взимания платы. Письменный запрос может быть подан:</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а) на бумажном носителе посредством личного обращения, либо посредством почтового отправления с объявленной ценностью при его пересылке, описью вложения и уведомлением о вручении;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б) в электронной форме посредством электронной почты.</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На основании запроса сведения о ходе рассмотрения заявления о выдаче разрешения на ввод объекта в эксплуатацию доводятся до заявителя в устной форме (при личном обращении либо по телефону)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2.26. Результат предоставления услуги (его копия или сведения, содержащиеся в нем), предусмотренный подпунктом "а" пункта 2.20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Pr="001E0356">
        <w:rPr>
          <w:rFonts w:ascii="Times New Roman" w:hAnsi="Times New Roman"/>
          <w:bCs/>
          <w:color w:val="000000"/>
          <w:sz w:val="24"/>
          <w:szCs w:val="24"/>
        </w:rPr>
        <w:lastRenderedPageBreak/>
        <w:t>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б) в срок не позднее пяти рабочих дней с даты его принятия подлежит направлению в </w:t>
      </w:r>
      <w:r w:rsidRPr="001E0356">
        <w:rPr>
          <w:rFonts w:ascii="Times New Roman" w:hAnsi="Times New Roman"/>
          <w:color w:val="000000"/>
          <w:sz w:val="24"/>
          <w:szCs w:val="24"/>
        </w:rPr>
        <w:t>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1E0356">
        <w:rPr>
          <w:rFonts w:ascii="Times New Roman" w:hAnsi="Times New Roman"/>
          <w:bCs/>
          <w:color w:val="000000"/>
          <w:sz w:val="24"/>
          <w:szCs w:val="24"/>
        </w:rPr>
        <w:t>;</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подлежит направлению в течение трех рабочих дней со дня его направления (выдачи) заявителю в федеральный орган исполнительной власти, уполномоченный на осуществление государственного строительного надзора (в случае выдачи заявителю разрешения на ввод в эксплуатацию объектов капитального строительства, указанных в пункте 5</w:t>
      </w:r>
      <w:r w:rsidRPr="001E0356">
        <w:rPr>
          <w:rFonts w:ascii="Times New Roman" w:hAnsi="Times New Roman"/>
          <w:bCs/>
          <w:color w:val="000000"/>
          <w:sz w:val="24"/>
          <w:szCs w:val="24"/>
          <w:vertAlign w:val="superscript"/>
        </w:rPr>
        <w:t>1</w:t>
      </w:r>
      <w:r w:rsidRPr="001E0356">
        <w:rPr>
          <w:rFonts w:ascii="Times New Roman" w:hAnsi="Times New Roman"/>
          <w:bCs/>
          <w:color w:val="000000"/>
          <w:sz w:val="24"/>
          <w:szCs w:val="24"/>
        </w:rPr>
        <w:t xml:space="preserve"> статьи 6 Градостроительного кодекса Российской Федерации),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заявителю разрешения на ввод в эксплуатацию иных объектов капитального строительства), или в органы государственной власти или органы местного самоуправления муниципальных образований Российской Федерации </w:t>
      </w:r>
      <w:r w:rsidRPr="001E0356">
        <w:rPr>
          <w:rFonts w:ascii="Times New Roman" w:hAnsi="Times New Roman"/>
          <w:color w:val="000000"/>
          <w:sz w:val="24"/>
          <w:szCs w:val="24"/>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Pr="001E0356">
        <w:rPr>
          <w:rFonts w:ascii="Times New Roman" w:hAnsi="Times New Roman"/>
          <w:bCs/>
          <w:color w:val="000000"/>
          <w:sz w:val="24"/>
          <w:szCs w:val="24"/>
        </w:rPr>
        <w:t>,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C97EF6" w:rsidRPr="001E0356" w:rsidRDefault="00C97EF6" w:rsidP="00C97EF6">
      <w:pPr>
        <w:autoSpaceDE w:val="0"/>
        <w:autoSpaceDN w:val="0"/>
        <w:adjustRightInd w:val="0"/>
        <w:spacing w:after="0" w:line="240" w:lineRule="auto"/>
        <w:ind w:firstLine="540"/>
        <w:jc w:val="both"/>
        <w:rPr>
          <w:rFonts w:ascii="Times New Roman" w:hAnsi="Times New Roman"/>
          <w:bCs/>
          <w:color w:val="000000"/>
          <w:sz w:val="24"/>
          <w:szCs w:val="24"/>
        </w:rPr>
      </w:pPr>
      <w:r w:rsidRPr="001E0356">
        <w:rPr>
          <w:rFonts w:ascii="Times New Roman" w:hAnsi="Times New Roman"/>
          <w:color w:val="000000"/>
          <w:sz w:val="24"/>
          <w:szCs w:val="24"/>
        </w:rPr>
        <w:t>г)</w:t>
      </w:r>
      <w:r w:rsidRPr="001E0356">
        <w:rPr>
          <w:rFonts w:ascii="Times New Roman" w:hAnsi="Times New Roman"/>
          <w:bCs/>
          <w:color w:val="000000"/>
          <w:sz w:val="24"/>
          <w:szCs w:val="24"/>
        </w:rPr>
        <w:t xml:space="preserve"> </w:t>
      </w:r>
      <w:r w:rsidRPr="001E0356">
        <w:rPr>
          <w:rFonts w:ascii="Times New Roman" w:hAnsi="Times New Roman"/>
          <w:color w:val="000000"/>
          <w:sz w:val="24"/>
          <w:szCs w:val="24"/>
        </w:rPr>
        <w:t>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государственной власти, органом местного самоуправления в единой информационной системе жилищного строительства.</w:t>
      </w:r>
    </w:p>
    <w:p w:rsidR="00C97EF6" w:rsidRPr="001E0356" w:rsidRDefault="00C97EF6" w:rsidP="00C97EF6">
      <w:pPr>
        <w:pStyle w:val="ConsPlusNormal"/>
        <w:ind w:firstLine="709"/>
        <w:jc w:val="center"/>
        <w:rPr>
          <w:rFonts w:ascii="Times New Roman" w:hAnsi="Times New Roman" w:cs="Times New Roman"/>
          <w:b/>
          <w:bCs/>
          <w:color w:val="000000"/>
          <w:sz w:val="24"/>
          <w:szCs w:val="24"/>
        </w:rPr>
      </w:pPr>
    </w:p>
    <w:p w:rsidR="00C97EF6" w:rsidRPr="001E0356" w:rsidRDefault="00C97EF6" w:rsidP="00C97EF6">
      <w:pPr>
        <w:pStyle w:val="ConsPlusNormal"/>
        <w:ind w:firstLine="709"/>
        <w:jc w:val="center"/>
        <w:rPr>
          <w:rFonts w:ascii="Times New Roman" w:hAnsi="Times New Roman" w:cs="Times New Roman"/>
          <w:b/>
          <w:bCs/>
          <w:color w:val="000000"/>
          <w:sz w:val="24"/>
          <w:szCs w:val="24"/>
        </w:rPr>
      </w:pPr>
      <w:r w:rsidRPr="001E0356">
        <w:rPr>
          <w:rFonts w:ascii="Times New Roman" w:hAnsi="Times New Roman" w:cs="Times New Roman"/>
          <w:b/>
          <w:bCs/>
          <w:color w:val="000000"/>
          <w:sz w:val="24"/>
          <w:szCs w:val="24"/>
        </w:rPr>
        <w:t>Порядок исправления допущенных опечаток и ошибок в               выданных в результате предоставления муниципальной услуги документах</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2.27. Порядок исправления допущенных опечаток и ошибок в разрешении на ввод объекта в эксплуатацию.</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Заявитель вправе обратиться с заявлением об исправлении допущенных опечаток и ошибок в разрешении на ввод объекта в эксплуатацию (далее - заявление об исправлении допущенных опечаток и ошибок) по форме согласно Приложению № 4 к настоящему Административному регламенту в порядке, установленном пунктами 2.4 – 2.7, 2.13 настоящего Административного регламента.</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В случае подтверждения наличия допущенных опечаток, ошибок в разрешении на ввод объекта в эксплуатацию Администрация вносит исправления в ранее выданное разрешение на ввод объекта в эксплуатацию. Дата и номер выданного разрешения на ввод объекта в эксплуатацию не изменяются, а в соответствующей графе формы разрешения на ввод объекта в эксплуатацию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Разрешение 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 5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lastRenderedPageBreak/>
        <w:t>2.28. Исчерпывающий перечень оснований для отказа в исправлении допущенных опечаток и ошибок в разрешении на ввод объекта в эксплуатацию:</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а) несоответствие заявителя кругу лиц, указанных в пункте 2.2 настоящего Административного регламента;</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б) отсутствие факта допущения опечаток и ошибок в разрешении на ввод объекта в эксплуатацию.</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2.29. Порядок выдачи дубликата разрешения на ввод объекта в эксплуатацию.</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Заявитель вправе обратиться с заявлением о выдаче дубликата разрешения на ввод объекта в эксплуатацию (далее – заявление о выдаче дубликата) по форме согласно Приложению № 6 к настоящему Административному регламенту, в порядке, установленном пунктами 2.4 – 2.7, 2.13 настоящего Административного регламента.</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В случае отсутствия оснований для отказа в выдаче дубликата разрешения на ввод объекта в эксплуатацию, установленных пунктом 2.30 настоящего Административного регламента, Администрация выдает дубликат разрешения на ввод объекта в эксплуатацию с тем же регистрационным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эксплуатацию заявителю повторно представляется указанный документ.</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 7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2.30. Исчерпывающий перечень оснований для отказа в выдаче дубликата разрешения на ввод объекта в эксплуатацию:</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несоответствие заявителя кругу лиц, указанных в пункте 2.2 настоящего Административного регламента.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2.31. Порядок оставления заявления о выдаче разрешения на ввод объекта в эксплуатацию без рассмотрения.</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 xml:space="preserve">Заявитель вправе обратиться с заявлением об оставлении заявления о выдаче разрешения на ввод объекта в эксплуатацию без рассмотрения по форме согласно Приложению № 8 </w:t>
      </w:r>
      <w:r w:rsidRPr="001E0356">
        <w:rPr>
          <w:rFonts w:ascii="Times New Roman" w:hAnsi="Times New Roman" w:cs="Times New Roman"/>
          <w:color w:val="000000"/>
          <w:sz w:val="24"/>
          <w:szCs w:val="24"/>
        </w:rPr>
        <w:t xml:space="preserve">в порядке, установленном пунктами 2.4 – 2.7, 2.13 настоящего Административного регламента, </w:t>
      </w:r>
      <w:r w:rsidRPr="001E0356">
        <w:rPr>
          <w:rFonts w:ascii="Times New Roman" w:hAnsi="Times New Roman" w:cs="Times New Roman"/>
          <w:bCs/>
          <w:color w:val="000000"/>
          <w:sz w:val="24"/>
          <w:szCs w:val="24"/>
        </w:rPr>
        <w:t>не позднее рабочего дня, предшествующего дню окончания срока предоставления услуги.</w:t>
      </w:r>
    </w:p>
    <w:p w:rsidR="00C97EF6" w:rsidRPr="001E0356" w:rsidRDefault="00C97EF6" w:rsidP="00C97EF6">
      <w:pPr>
        <w:pStyle w:val="ConsPlusNormal"/>
        <w:ind w:firstLine="709"/>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На основании поступившего заявления об оставлении заявления о выдаче разрешения на ввод объекта в эксплуатацию без рассмотрения Администрация принимает решение об оставлении заявления о выдаче разрешения на ввод объекта в эксплуатацию без рассмотрения.</w:t>
      </w:r>
    </w:p>
    <w:p w:rsidR="00C97EF6" w:rsidRPr="001E0356" w:rsidRDefault="00C97EF6" w:rsidP="00C97EF6">
      <w:pPr>
        <w:pStyle w:val="ConsPlusNormal"/>
        <w:ind w:firstLine="708"/>
        <w:jc w:val="both"/>
        <w:rPr>
          <w:rFonts w:ascii="Times New Roman" w:hAnsi="Times New Roman" w:cs="Times New Roman"/>
          <w:bCs/>
          <w:color w:val="000000"/>
          <w:sz w:val="24"/>
          <w:szCs w:val="24"/>
        </w:rPr>
      </w:pPr>
      <w:r w:rsidRPr="001E0356">
        <w:rPr>
          <w:rFonts w:ascii="Times New Roman" w:hAnsi="Times New Roman" w:cs="Times New Roman"/>
          <w:bCs/>
          <w:color w:val="000000"/>
          <w:sz w:val="24"/>
          <w:szCs w:val="24"/>
        </w:rPr>
        <w:t>Решение об оставлении заявления о выдаче разрешения на ввод объекта в эксплуатацию без рассмотрения направляется заявителю по форме, приведенной в Приложении № 9 к настоящему Административному регламенту, в порядке, установленном пунктом 2.23 настоящего Административного регламента, способом, указанным заявителем в заявлении об оставлении заявления о выдаче разрешения на ввод объекта в эксплуатацию без рассмотрения, не позднее рабочего дня, следующего за днем поступления такого заявления.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государственной власти, орган местного самоуправления, организацию за предоставлением услуги.</w:t>
      </w:r>
    </w:p>
    <w:p w:rsidR="00C97EF6" w:rsidRPr="001E0356" w:rsidRDefault="00C97EF6" w:rsidP="00C97EF6">
      <w:pPr>
        <w:autoSpaceDE w:val="0"/>
        <w:autoSpaceDN w:val="0"/>
        <w:adjustRightInd w:val="0"/>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t>2.32. При предоставлении услуги запрещается требовать от заявителя:</w:t>
      </w:r>
    </w:p>
    <w:p w:rsidR="00C97EF6" w:rsidRPr="001E0356" w:rsidRDefault="00C97EF6" w:rsidP="00C97EF6">
      <w:pPr>
        <w:autoSpaceDE w:val="0"/>
        <w:autoSpaceDN w:val="0"/>
        <w:adjustRightInd w:val="0"/>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C97EF6" w:rsidRPr="001E0356" w:rsidRDefault="00C97EF6" w:rsidP="00C97EF6">
      <w:pPr>
        <w:autoSpaceDE w:val="0"/>
        <w:autoSpaceDN w:val="0"/>
        <w:adjustRightInd w:val="0"/>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изменение требований нормативных правовых актов, касающихся предоставления услуги, после первоначальной подачи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наличие ошибок в </w:t>
      </w:r>
      <w:r w:rsidRPr="001E0356">
        <w:rPr>
          <w:rFonts w:ascii="Times New Roman" w:hAnsi="Times New Roman"/>
          <w:bCs/>
          <w:color w:val="000000"/>
          <w:sz w:val="24"/>
          <w:szCs w:val="24"/>
        </w:rPr>
        <w:t>заявлении о выдаче разрешения на ввод объекта в эксплуатацию</w:t>
      </w:r>
      <w:r w:rsidRPr="001E0356">
        <w:rPr>
          <w:rFonts w:ascii="Times New Roman" w:hAnsi="Times New Roman"/>
          <w:color w:val="000000"/>
          <w:sz w:val="24"/>
          <w:szCs w:val="24"/>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97EF6" w:rsidRPr="001E0356" w:rsidRDefault="00C97EF6" w:rsidP="00C97EF6">
      <w:pPr>
        <w:autoSpaceDE w:val="0"/>
        <w:autoSpaceDN w:val="0"/>
        <w:adjustRightInd w:val="0"/>
        <w:spacing w:after="0" w:line="240" w:lineRule="auto"/>
        <w:ind w:firstLine="709"/>
        <w:jc w:val="center"/>
        <w:outlineLvl w:val="0"/>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2.33. Услуги, необходимые и обязательные для предоставления услуги, отсутствуют. </w:t>
      </w:r>
    </w:p>
    <w:p w:rsidR="00C97EF6" w:rsidRPr="001E0356" w:rsidRDefault="00C97EF6" w:rsidP="00C97EF6">
      <w:pPr>
        <w:autoSpaceDE w:val="0"/>
        <w:autoSpaceDN w:val="0"/>
        <w:adjustRightInd w:val="0"/>
        <w:spacing w:after="0" w:line="240" w:lineRule="auto"/>
        <w:ind w:firstLine="709"/>
        <w:jc w:val="center"/>
        <w:outlineLvl w:val="0"/>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ind w:firstLine="709"/>
        <w:jc w:val="center"/>
        <w:outlineLvl w:val="0"/>
        <w:rPr>
          <w:rFonts w:ascii="Times New Roman" w:hAnsi="Times New Roman"/>
          <w:b/>
          <w:bCs/>
          <w:color w:val="000000"/>
          <w:sz w:val="24"/>
          <w:szCs w:val="24"/>
        </w:rPr>
      </w:pPr>
      <w:r w:rsidRPr="001E0356">
        <w:rPr>
          <w:rFonts w:ascii="Times New Roman" w:hAnsi="Times New Roman"/>
          <w:b/>
          <w:bCs/>
          <w:color w:val="000000"/>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2.34. Максимальный срок ожидания в очереди при подаче запроса о предоставлении услуги и при получении результата предоставления составляет не более 15 минут.</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Требования к помещениям, в которых предоставляется муниципальная услуга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2.35. Местоположение административных зданий, в которых осуществляется прием </w:t>
      </w:r>
      <w:r w:rsidRPr="001E0356">
        <w:rPr>
          <w:rFonts w:ascii="Times New Roman" w:hAnsi="Times New Roman"/>
          <w:bCs/>
          <w:color w:val="000000"/>
          <w:sz w:val="24"/>
          <w:szCs w:val="24"/>
        </w:rPr>
        <w:t>заявлений о выдаче разрешения на ввод объекта в эксплуатацию</w:t>
      </w:r>
      <w:r w:rsidRPr="001E0356">
        <w:rPr>
          <w:rFonts w:ascii="Times New Roman" w:hAnsi="Times New Roman"/>
          <w:color w:val="000000"/>
          <w:sz w:val="24"/>
          <w:szCs w:val="24"/>
        </w:rPr>
        <w:t xml:space="preserve"> и документов, необходимых </w:t>
      </w:r>
      <w:r w:rsidRPr="001E0356">
        <w:rPr>
          <w:rFonts w:ascii="Times New Roman" w:hAnsi="Times New Roman"/>
          <w:color w:val="000000"/>
          <w:sz w:val="24"/>
          <w:szCs w:val="24"/>
        </w:rPr>
        <w:lastRenderedPageBreak/>
        <w:t>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strike/>
          <w:color w:val="000000"/>
          <w:sz w:val="24"/>
          <w:szCs w:val="24"/>
        </w:rPr>
      </w:pPr>
      <w:r w:rsidRPr="001E0356">
        <w:rPr>
          <w:rFonts w:ascii="Times New Roman" w:hAnsi="Times New Roman"/>
          <w:color w:val="000000"/>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Центральный вход в здание уполномоченного органа государственной власти, органа местного самоуправления, организации должен быть оборудован информационной табличкой (вывеской), содержащей информацию:</w:t>
      </w:r>
    </w:p>
    <w:p w:rsidR="00C97EF6" w:rsidRPr="001E0356" w:rsidRDefault="00C97EF6" w:rsidP="00C97EF6">
      <w:pPr>
        <w:widowControl w:val="0"/>
        <w:tabs>
          <w:tab w:val="left" w:pos="567"/>
          <w:tab w:val="left" w:pos="1134"/>
        </w:tabs>
        <w:spacing w:after="0" w:line="240" w:lineRule="auto"/>
        <w:ind w:left="709"/>
        <w:contextualSpacing/>
        <w:jc w:val="both"/>
        <w:rPr>
          <w:rFonts w:ascii="Times New Roman" w:hAnsi="Times New Roman"/>
          <w:color w:val="000000"/>
          <w:sz w:val="24"/>
          <w:szCs w:val="24"/>
        </w:rPr>
      </w:pPr>
      <w:r w:rsidRPr="001E0356">
        <w:rPr>
          <w:rFonts w:ascii="Times New Roman" w:hAnsi="Times New Roman"/>
          <w:color w:val="000000"/>
          <w:sz w:val="24"/>
          <w:szCs w:val="24"/>
        </w:rPr>
        <w:t>наименование;</w:t>
      </w:r>
    </w:p>
    <w:p w:rsidR="00C97EF6" w:rsidRPr="001E0356" w:rsidRDefault="00C97EF6" w:rsidP="00C97EF6">
      <w:pPr>
        <w:widowControl w:val="0"/>
        <w:tabs>
          <w:tab w:val="left" w:pos="567"/>
          <w:tab w:val="left" w:pos="1134"/>
        </w:tabs>
        <w:spacing w:after="0" w:line="240" w:lineRule="auto"/>
        <w:ind w:left="709"/>
        <w:contextualSpacing/>
        <w:jc w:val="both"/>
        <w:rPr>
          <w:rFonts w:ascii="Times New Roman" w:hAnsi="Times New Roman"/>
          <w:color w:val="000000"/>
          <w:sz w:val="24"/>
          <w:szCs w:val="24"/>
        </w:rPr>
      </w:pPr>
      <w:r w:rsidRPr="001E0356">
        <w:rPr>
          <w:rFonts w:ascii="Times New Roman" w:hAnsi="Times New Roman"/>
          <w:color w:val="000000"/>
          <w:sz w:val="24"/>
          <w:szCs w:val="24"/>
        </w:rPr>
        <w:t>местонахождение и юридический адрес;</w:t>
      </w:r>
    </w:p>
    <w:p w:rsidR="00C97EF6" w:rsidRPr="001E0356" w:rsidRDefault="00C97EF6" w:rsidP="00C97EF6">
      <w:pPr>
        <w:widowControl w:val="0"/>
        <w:tabs>
          <w:tab w:val="left" w:pos="567"/>
          <w:tab w:val="left" w:pos="1134"/>
        </w:tabs>
        <w:spacing w:after="0" w:line="240" w:lineRule="auto"/>
        <w:ind w:left="709"/>
        <w:contextualSpacing/>
        <w:jc w:val="both"/>
        <w:rPr>
          <w:rFonts w:ascii="Times New Roman" w:hAnsi="Times New Roman"/>
          <w:color w:val="000000"/>
          <w:sz w:val="24"/>
          <w:szCs w:val="24"/>
        </w:rPr>
      </w:pPr>
      <w:r w:rsidRPr="001E0356">
        <w:rPr>
          <w:rFonts w:ascii="Times New Roman" w:hAnsi="Times New Roman"/>
          <w:color w:val="000000"/>
          <w:sz w:val="24"/>
          <w:szCs w:val="24"/>
        </w:rPr>
        <w:t>режим работы;</w:t>
      </w:r>
    </w:p>
    <w:p w:rsidR="00C97EF6" w:rsidRPr="001E0356" w:rsidRDefault="00C97EF6" w:rsidP="00C97EF6">
      <w:pPr>
        <w:widowControl w:val="0"/>
        <w:tabs>
          <w:tab w:val="left" w:pos="567"/>
          <w:tab w:val="left" w:pos="1134"/>
        </w:tabs>
        <w:spacing w:after="0" w:line="240" w:lineRule="auto"/>
        <w:ind w:left="709"/>
        <w:contextualSpacing/>
        <w:jc w:val="both"/>
        <w:rPr>
          <w:rFonts w:ascii="Times New Roman" w:hAnsi="Times New Roman"/>
          <w:color w:val="000000"/>
          <w:sz w:val="24"/>
          <w:szCs w:val="24"/>
        </w:rPr>
      </w:pPr>
      <w:r w:rsidRPr="001E0356">
        <w:rPr>
          <w:rFonts w:ascii="Times New Roman" w:hAnsi="Times New Roman"/>
          <w:color w:val="000000"/>
          <w:sz w:val="24"/>
          <w:szCs w:val="24"/>
        </w:rPr>
        <w:t>график приема;</w:t>
      </w:r>
    </w:p>
    <w:p w:rsidR="00C97EF6" w:rsidRPr="001E0356" w:rsidRDefault="00C97EF6" w:rsidP="00C97EF6">
      <w:pPr>
        <w:widowControl w:val="0"/>
        <w:tabs>
          <w:tab w:val="left" w:pos="567"/>
          <w:tab w:val="left" w:pos="1134"/>
        </w:tabs>
        <w:spacing w:after="0" w:line="240" w:lineRule="auto"/>
        <w:ind w:left="709"/>
        <w:contextualSpacing/>
        <w:jc w:val="both"/>
        <w:rPr>
          <w:rFonts w:ascii="Times New Roman" w:hAnsi="Times New Roman"/>
          <w:color w:val="000000"/>
          <w:sz w:val="24"/>
          <w:szCs w:val="24"/>
        </w:rPr>
      </w:pPr>
      <w:r w:rsidRPr="001E0356">
        <w:rPr>
          <w:rFonts w:ascii="Times New Roman" w:hAnsi="Times New Roman"/>
          <w:color w:val="000000"/>
          <w:sz w:val="24"/>
          <w:szCs w:val="24"/>
        </w:rPr>
        <w:t>номера телефонов для справок.</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Помещения, в которых предоставляется услуга, должны соответствовать санитарно-эпидемиологическим правилам и нормативам.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Помещения, в которых предоставляется услуга, оснащаются: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противопожарной системой и средствами пожаротушения;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системой оповещения о возникновении чрезвычайной ситуации;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средствами оказания первой медицинской помощи;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туалетными комнатами для посетителей.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Места для заполнения </w:t>
      </w:r>
      <w:r w:rsidRPr="001E0356">
        <w:rPr>
          <w:rFonts w:ascii="Times New Roman" w:hAnsi="Times New Roman"/>
          <w:bCs/>
          <w:color w:val="000000"/>
          <w:sz w:val="24"/>
          <w:szCs w:val="24"/>
        </w:rPr>
        <w:t xml:space="preserve">заявлений о выдаче разрешения на ввод объекта в эксплуатацию </w:t>
      </w:r>
      <w:r w:rsidRPr="001E0356">
        <w:rPr>
          <w:rFonts w:ascii="Times New Roman" w:hAnsi="Times New Roman"/>
          <w:color w:val="000000"/>
          <w:sz w:val="24"/>
          <w:szCs w:val="24"/>
        </w:rPr>
        <w:t xml:space="preserve">оборудуются стульями, столами (стойками), бланками </w:t>
      </w:r>
      <w:r w:rsidRPr="001E0356">
        <w:rPr>
          <w:rFonts w:ascii="Times New Roman" w:hAnsi="Times New Roman"/>
          <w:bCs/>
          <w:color w:val="000000"/>
          <w:sz w:val="24"/>
          <w:szCs w:val="24"/>
        </w:rPr>
        <w:t>заявлений о выдаче разрешения на ввод объекта в эксплуатацию</w:t>
      </w:r>
      <w:r w:rsidRPr="001E0356">
        <w:rPr>
          <w:rFonts w:ascii="Times New Roman" w:hAnsi="Times New Roman"/>
          <w:color w:val="000000"/>
          <w:sz w:val="24"/>
          <w:szCs w:val="24"/>
        </w:rPr>
        <w:t>, письменными принадлежностями.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Места приема заявителей оборудуются информационными табличками (вывесками) с указанием: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номера кабинета и наименования отдела;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фамилии, имени и отчества (последнее – при наличии), должности ответственного лица за прием документов;</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графика приема заявителей.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При предоставлении услуги инвалидам обеспечиваются: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возможность беспрепятственного доступа к объекту (зданию, помещению), в котором предоставляется услуга;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сопровождение инвалидов, имеющих стойкие расстройства функции зрения и самостоятельного передвижения;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допуск сурдопереводчика и тифлосурдопереводчика;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strike/>
          <w:color w:val="000000"/>
          <w:sz w:val="24"/>
          <w:szCs w:val="24"/>
        </w:rPr>
      </w:pPr>
      <w:r w:rsidRPr="001E0356">
        <w:rPr>
          <w:rFonts w:ascii="Times New Roman" w:hAnsi="Times New Roman"/>
          <w:color w:val="000000"/>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97EF6" w:rsidRPr="001E0356" w:rsidRDefault="00C97EF6" w:rsidP="00C97EF6">
      <w:pPr>
        <w:autoSpaceDE w:val="0"/>
        <w:autoSpaceDN w:val="0"/>
        <w:adjustRightInd w:val="0"/>
        <w:spacing w:after="0" w:line="240" w:lineRule="auto"/>
        <w:jc w:val="center"/>
        <w:rPr>
          <w:rFonts w:ascii="Times New Roman" w:hAnsi="Times New Roman"/>
          <w:b/>
          <w:bCs/>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Показатели доступности и качества муниципальной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2.36. Основными показателями доступности предоставления услуги являются: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возможность получения заявителем уведомлений о предоставлении услуги с помощью Единого портала, регионального портала;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2.37. Основными показателями качества предоставления услуги являются: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своевременность предоставления услуги в соответствии со стандартом ее предоставления, установленным настоящим Административным регламентом;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минимально возможное количество взаимодействий гражданина с должностными лицами, участвующими в предоставлении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отсутствие нарушений установленных сроков в процессе предоставления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отсутствие заявлений об оспаривании решений, действий (бездействия) уполномоченного органа государственной власти, органа местного самоуправления, организации, 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rPr>
          <w:rFonts w:ascii="Times New Roman" w:hAnsi="Times New Roman"/>
          <w:b/>
          <w:color w:val="000000"/>
          <w:sz w:val="24"/>
          <w:szCs w:val="24"/>
        </w:rPr>
      </w:pPr>
      <w:r w:rsidRPr="001E0356">
        <w:rPr>
          <w:rFonts w:ascii="Times New Roman" w:hAnsi="Times New Roman"/>
          <w:b/>
          <w:color w:val="000000"/>
          <w:sz w:val="24"/>
          <w:szCs w:val="24"/>
        </w:rPr>
        <w:t xml:space="preserve">Раздел </w:t>
      </w:r>
      <w:r w:rsidRPr="001E0356">
        <w:rPr>
          <w:rFonts w:ascii="Times New Roman" w:hAnsi="Times New Roman"/>
          <w:b/>
          <w:color w:val="000000"/>
          <w:sz w:val="24"/>
          <w:szCs w:val="24"/>
          <w:lang w:val="en-US"/>
        </w:rPr>
        <w:t>III</w:t>
      </w:r>
      <w:r w:rsidRPr="001E0356">
        <w:rPr>
          <w:rFonts w:ascii="Times New Roman" w:hAnsi="Times New Roman"/>
          <w:b/>
          <w:color w:val="000000"/>
          <w:sz w:val="24"/>
          <w:szCs w:val="24"/>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C97EF6" w:rsidRPr="001E0356" w:rsidRDefault="00C97EF6" w:rsidP="00C97EF6">
      <w:pPr>
        <w:widowControl w:val="0"/>
        <w:autoSpaceDE w:val="0"/>
        <w:autoSpaceDN w:val="0"/>
        <w:adjustRightInd w:val="0"/>
        <w:spacing w:after="0" w:line="240" w:lineRule="auto"/>
        <w:jc w:val="center"/>
        <w:rPr>
          <w:rFonts w:ascii="Times New Roman" w:hAnsi="Times New Roman"/>
          <w:b/>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Исчерпывающий перечень административных процедур</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3.1. Предоставление услуги включает в себя следующие административные процедуры:</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прием, проверка документов и регистрация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рассмотрение документов и сведений;</w:t>
      </w:r>
    </w:p>
    <w:p w:rsidR="00C97EF6" w:rsidRPr="001E0356" w:rsidRDefault="00C97EF6" w:rsidP="00C97EF6">
      <w:pPr>
        <w:widowControl w:val="0"/>
        <w:tabs>
          <w:tab w:val="left" w:pos="567"/>
        </w:tabs>
        <w:spacing w:after="0" w:line="240" w:lineRule="auto"/>
        <w:ind w:firstLine="709"/>
        <w:contextualSpacing/>
        <w:jc w:val="both"/>
        <w:rPr>
          <w:rFonts w:ascii="Times New Roman" w:hAnsi="Times New Roman"/>
          <w:color w:val="000000"/>
          <w:sz w:val="24"/>
          <w:szCs w:val="24"/>
        </w:rPr>
      </w:pPr>
      <w:r w:rsidRPr="001E0356">
        <w:rPr>
          <w:rFonts w:ascii="Times New Roman" w:hAnsi="Times New Roman"/>
          <w:color w:val="000000"/>
          <w:sz w:val="24"/>
          <w:szCs w:val="24"/>
        </w:rPr>
        <w:t>принятие решения;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выдача результата.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Описание административных процедур представлено в Приложении № 10 к настоящему Административному регламенту.</w:t>
      </w:r>
    </w:p>
    <w:p w:rsidR="00C97EF6" w:rsidRPr="001E0356" w:rsidRDefault="00C97EF6" w:rsidP="00C97EF6">
      <w:pPr>
        <w:widowControl w:val="0"/>
        <w:autoSpaceDE w:val="0"/>
        <w:autoSpaceDN w:val="0"/>
        <w:adjustRightInd w:val="0"/>
        <w:spacing w:after="0" w:line="240" w:lineRule="auto"/>
        <w:ind w:firstLine="709"/>
        <w:jc w:val="center"/>
        <w:rPr>
          <w:rFonts w:ascii="Times New Roman" w:hAnsi="Times New Roman"/>
          <w:b/>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rPr>
          <w:rFonts w:ascii="Times New Roman" w:hAnsi="Times New Roman"/>
          <w:b/>
          <w:color w:val="000000"/>
          <w:sz w:val="24"/>
          <w:szCs w:val="24"/>
        </w:rPr>
      </w:pPr>
      <w:r w:rsidRPr="001E0356">
        <w:rPr>
          <w:rFonts w:ascii="Times New Roman" w:hAnsi="Times New Roman"/>
          <w:b/>
          <w:color w:val="000000"/>
          <w:sz w:val="24"/>
          <w:szCs w:val="24"/>
        </w:rPr>
        <w:t>Перечень административных процедур (действий) при предоставлении муниципальной услуги услуг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3.2. При предоставлении услуги в электронной форме заявителю обеспечиваются: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получение информации о порядке и сроках предоставления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формирование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прием и регистрация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иных документов, необходимых для предоставления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получение результата предоставления услуги; </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получение сведений о ходе рассмотрения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осуществление оценки качества предоставления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досудебное (внесудебное) обжалование решений и действий (бездействия) уполномоченного органа государственной власти, органа местного самоуправления, организации либо действия (бездействие) должностных лиц уполномоченного органа государственной власти, органа местного самоуправления, организации либо государственного (муниципального) служащего.</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color w:val="000000"/>
          <w:sz w:val="24"/>
          <w:szCs w:val="24"/>
        </w:rPr>
      </w:pPr>
      <w:r w:rsidRPr="001E0356">
        <w:rPr>
          <w:rFonts w:ascii="Times New Roman" w:hAnsi="Times New Roman"/>
          <w:b/>
          <w:color w:val="000000"/>
          <w:sz w:val="24"/>
          <w:szCs w:val="24"/>
        </w:rPr>
        <w:t>Порядок осуществления административных процедур (действий)</w:t>
      </w:r>
      <w:r w:rsidRPr="001E0356">
        <w:rPr>
          <w:rFonts w:ascii="Times New Roman" w:hAnsi="Times New Roman"/>
          <w:color w:val="000000"/>
          <w:sz w:val="24"/>
          <w:szCs w:val="24"/>
        </w:rPr>
        <w:t xml:space="preserve"> </w:t>
      </w:r>
      <w:r w:rsidRPr="001E0356">
        <w:rPr>
          <w:rFonts w:ascii="Times New Roman" w:hAnsi="Times New Roman"/>
          <w:b/>
          <w:color w:val="000000"/>
          <w:sz w:val="24"/>
          <w:szCs w:val="24"/>
        </w:rPr>
        <w:t>в электронной форме</w:t>
      </w:r>
      <w:r w:rsidRPr="001E0356">
        <w:rPr>
          <w:rFonts w:ascii="Times New Roman" w:hAnsi="Times New Roman"/>
          <w:color w:val="000000"/>
          <w:sz w:val="24"/>
          <w:szCs w:val="24"/>
        </w:rPr>
        <w:t xml:space="preserve"> </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3.3. Формирование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Формирование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осуществляется посредством заполнения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на Едином портале, региональном портале без необходимости дополнительной подачи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в какой-либо иной форме.</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Форматно-логическая проверка сформированного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осуществляется после заполнения заявителем каждого из полей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При выявлении некорректно заполненного поля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При формировании заявления заявителю обеспечивается: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а) возможность копирования и сохранения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иных документов, указанных в подпунктах "б"-"д" пункта 2.8, пункте 2.9 настоящего Административного регламента, необходимых для предоставления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б) возможность печати на бумажном носителе копии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в) сохранение ранее введенных в электронную форму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lastRenderedPageBreak/>
        <w:t xml:space="preserve">г) заполнение полей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д) возможность вернуться на любой из этапов заполнения электронной формы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без потери ранее введенной информации;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е) возможность доступа заявителя на Едином портале, региональном портале к ранее поданным им </w:t>
      </w:r>
      <w:r w:rsidRPr="001E0356">
        <w:rPr>
          <w:rFonts w:ascii="Times New Roman" w:hAnsi="Times New Roman"/>
          <w:bCs/>
          <w:color w:val="000000"/>
          <w:sz w:val="24"/>
          <w:szCs w:val="24"/>
        </w:rPr>
        <w:t xml:space="preserve">заявлениям о выдаче разрешения на ввод объекта в эксплуатацию </w:t>
      </w:r>
      <w:r w:rsidRPr="001E0356">
        <w:rPr>
          <w:rFonts w:ascii="Times New Roman" w:hAnsi="Times New Roman"/>
          <w:color w:val="000000"/>
          <w:sz w:val="24"/>
          <w:szCs w:val="24"/>
        </w:rPr>
        <w:t xml:space="preserve">в течение не менее одного года, а также частично сформированных </w:t>
      </w:r>
      <w:r w:rsidRPr="001E0356">
        <w:rPr>
          <w:rFonts w:ascii="Times New Roman" w:hAnsi="Times New Roman"/>
          <w:bCs/>
          <w:color w:val="000000"/>
          <w:sz w:val="24"/>
          <w:szCs w:val="24"/>
        </w:rPr>
        <w:t>заявлений о выдаче разрешения на ввод объекта в эксплуатацию</w:t>
      </w:r>
      <w:r w:rsidRPr="001E0356">
        <w:rPr>
          <w:rFonts w:ascii="Times New Roman" w:hAnsi="Times New Roman"/>
          <w:color w:val="000000"/>
          <w:sz w:val="24"/>
          <w:szCs w:val="24"/>
        </w:rPr>
        <w:t>– в течение не менее 3 месяцев.</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Сформированное и подписанное </w:t>
      </w:r>
      <w:r w:rsidRPr="001E0356">
        <w:rPr>
          <w:rFonts w:ascii="Times New Roman" w:hAnsi="Times New Roman"/>
          <w:bCs/>
          <w:color w:val="000000"/>
          <w:sz w:val="24"/>
          <w:szCs w:val="24"/>
        </w:rPr>
        <w:t>заявление о выдаче разрешения на ввод объекта в эксплуатацию</w:t>
      </w:r>
      <w:r w:rsidRPr="001E0356">
        <w:rPr>
          <w:rFonts w:ascii="Times New Roman" w:hAnsi="Times New Roman"/>
          <w:color w:val="000000"/>
          <w:sz w:val="24"/>
          <w:szCs w:val="24"/>
        </w:rPr>
        <w:t xml:space="preserve"> и иные документы, необходимые для предоставления услуги, направляются в Администрацию посредством Единого портала, регионального портала.</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3.4. Администрация обеспечивает в срок не позднее одного рабочего дня с момента подачи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на Едином портале, региональном портале, а в случае его поступления в выходной, нерабочий праздничный день, – в следующий за ним первый рабочий день:</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а) прием документов, необходимых для предоставления услуги, и направление заявителю электронного сообщения о поступлении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б) регистрацию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направление заявителю уведомления о регистрации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либо об отказе в приеме документов, необходимых для предоставления услуги. </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3.5. Электронное </w:t>
      </w:r>
      <w:r w:rsidRPr="001E0356">
        <w:rPr>
          <w:rFonts w:ascii="Times New Roman" w:hAnsi="Times New Roman"/>
          <w:bCs/>
          <w:color w:val="000000"/>
          <w:sz w:val="24"/>
          <w:szCs w:val="24"/>
        </w:rPr>
        <w:t>заявление о выдаче разрешения на ввод объекта в эксплуатацию</w:t>
      </w:r>
      <w:r w:rsidRPr="001E0356">
        <w:rPr>
          <w:rFonts w:ascii="Times New Roman" w:hAnsi="Times New Roman"/>
          <w:color w:val="000000"/>
          <w:sz w:val="24"/>
          <w:szCs w:val="24"/>
        </w:rPr>
        <w:t xml:space="preserve"> становится доступным для должностного лица Администрации, ответственного за прием и регистрацию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(далее – ответственное должностное лицо), в государственной информационной системе, используемой Администрацией для предоставления  услуги (далее – ГИС).</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Ответственное должностное лицо:</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проверяет наличие электронных </w:t>
      </w:r>
      <w:r w:rsidRPr="001E0356">
        <w:rPr>
          <w:rFonts w:ascii="Times New Roman" w:hAnsi="Times New Roman"/>
          <w:bCs/>
          <w:color w:val="000000"/>
          <w:sz w:val="24"/>
          <w:szCs w:val="24"/>
        </w:rPr>
        <w:t>заявлений о выдаче разрешения на ввод объекта в эксплуатацию</w:t>
      </w:r>
      <w:r w:rsidRPr="001E0356">
        <w:rPr>
          <w:rFonts w:ascii="Times New Roman" w:hAnsi="Times New Roman"/>
          <w:color w:val="000000"/>
          <w:sz w:val="24"/>
          <w:szCs w:val="24"/>
        </w:rPr>
        <w:t xml:space="preserve"> поступивших посредством Единого портала, регионального портала, с периодом не реже 2 раз в день;</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рассматривает поступившие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приложенные к ним документы;</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производит действия в соответствии с пунктом 3.4 настоящего Административного регламента.</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3.6. Заявителю в качестве результата предоставления услуги обеспечивается возможность получения документа: </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w:t>
      </w:r>
      <w:r w:rsidRPr="001E0356">
        <w:rPr>
          <w:rFonts w:ascii="Times New Roman" w:hAnsi="Times New Roman"/>
          <w:color w:val="000000"/>
          <w:sz w:val="24"/>
          <w:szCs w:val="24"/>
        </w:rPr>
        <w:t>Администрации</w:t>
      </w:r>
      <w:r w:rsidRPr="001E0356">
        <w:rPr>
          <w:rFonts w:ascii="Times New Roman" w:hAnsi="Times New Roman"/>
          <w:bCs/>
          <w:color w:val="000000"/>
          <w:sz w:val="24"/>
          <w:szCs w:val="24"/>
        </w:rPr>
        <w:t>, направленного заявителю в личный кабинет на Едином портале, региональном портале;</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3.7. Получение информации о ходе рассмотрения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а также информацию о дальнейших действиях в личном кабинете по собственной инициативе, в любое время.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При предоставлении услуги в электронной форме заявителю направляется: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а) уведомление о приеме и регистрации </w:t>
      </w:r>
      <w:r w:rsidRPr="001E0356">
        <w:rPr>
          <w:rFonts w:ascii="Times New Roman" w:hAnsi="Times New Roman"/>
          <w:bCs/>
          <w:color w:val="000000"/>
          <w:sz w:val="24"/>
          <w:szCs w:val="24"/>
        </w:rPr>
        <w:t xml:space="preserve">заявления о выдаче разрешения на ввод объекта </w:t>
      </w:r>
      <w:r w:rsidRPr="001E0356">
        <w:rPr>
          <w:rFonts w:ascii="Times New Roman" w:hAnsi="Times New Roman"/>
          <w:bCs/>
          <w:color w:val="000000"/>
          <w:sz w:val="24"/>
          <w:szCs w:val="24"/>
        </w:rPr>
        <w:lastRenderedPageBreak/>
        <w:t>в эксплуатацию</w:t>
      </w:r>
      <w:r w:rsidRPr="001E0356">
        <w:rPr>
          <w:rFonts w:ascii="Times New Roman" w:hAnsi="Times New Roman"/>
          <w:color w:val="000000"/>
          <w:sz w:val="24"/>
          <w:szCs w:val="24"/>
        </w:rPr>
        <w:t xml:space="preserve"> и иных документов, необходимых для предоставления  услуги, содержащее сведения о факте приема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3.8. Оценка качества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Оценка качества предоставления  услуги осуществляется в соответствии с </w:t>
      </w:r>
      <w:hyperlink r:id="rId13" w:history="1">
        <w:r w:rsidRPr="001E0356">
          <w:rPr>
            <w:rFonts w:ascii="Times New Roman" w:hAnsi="Times New Roman"/>
            <w:color w:val="000000"/>
            <w:sz w:val="24"/>
            <w:szCs w:val="24"/>
          </w:rPr>
          <w:t>Правилами</w:t>
        </w:r>
      </w:hyperlink>
      <w:r w:rsidRPr="001E0356">
        <w:rPr>
          <w:rFonts w:ascii="Times New Roman" w:hAnsi="Times New Roman"/>
          <w:color w:val="000000"/>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3.9. Заявителю обеспечивается возможность направления жалобы на решения, действия или бездействие уполномоченного органа государственной власти, органа местного самоуправления, организации, должностного лица уполномоченного органа государственной власти, органа местного самоуправления, организации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b/>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b/>
          <w:color w:val="000000"/>
          <w:sz w:val="24"/>
          <w:szCs w:val="24"/>
        </w:rPr>
      </w:pPr>
      <w:r w:rsidRPr="001E0356">
        <w:rPr>
          <w:rFonts w:ascii="Times New Roman" w:hAnsi="Times New Roman"/>
          <w:b/>
          <w:color w:val="000000"/>
          <w:sz w:val="24"/>
          <w:szCs w:val="24"/>
        </w:rPr>
        <w:t xml:space="preserve">Раздел </w:t>
      </w:r>
      <w:r w:rsidRPr="001E0356">
        <w:rPr>
          <w:rFonts w:ascii="Times New Roman" w:hAnsi="Times New Roman"/>
          <w:b/>
          <w:color w:val="000000"/>
          <w:sz w:val="24"/>
          <w:szCs w:val="24"/>
          <w:lang w:val="en-US"/>
        </w:rPr>
        <w:t>IV</w:t>
      </w:r>
      <w:r w:rsidRPr="001E0356">
        <w:rPr>
          <w:rFonts w:ascii="Times New Roman" w:hAnsi="Times New Roman"/>
          <w:b/>
          <w:color w:val="000000"/>
          <w:sz w:val="24"/>
          <w:szCs w:val="24"/>
        </w:rPr>
        <w:t>. Формы контроля за исполнением административного регламента</w:t>
      </w: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r w:rsidRPr="001E0356">
        <w:rPr>
          <w:rFonts w:ascii="Times New Roman" w:hAnsi="Times New Roman"/>
          <w:b/>
          <w:color w:val="000000"/>
          <w:sz w:val="24"/>
          <w:szCs w:val="24"/>
        </w:rPr>
        <w:t>Порядок осуществления текущего контроля за соблюдением</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и исполнением ответственными должностными лицами положений</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регламента и иных нормативных правовых актов,</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устанавливающих требования к предоставлению государственной (муниципальной) услуги, а также принятием ими решений</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Текущий контроль осуществляется путем проведения проверок:</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решений о предоставлении (об отказе в предоставлении)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lastRenderedPageBreak/>
        <w:t>выявления и устранения нарушений прав граждан;</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r w:rsidRPr="001E0356">
        <w:rPr>
          <w:rFonts w:ascii="Times New Roman" w:hAnsi="Times New Roman"/>
          <w:b/>
          <w:color w:val="000000"/>
          <w:sz w:val="24"/>
          <w:szCs w:val="24"/>
        </w:rPr>
        <w:t>Порядок и периодичность осуществления плановых и внеплановых</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4.2. Контроль за полнотой и качеством предоставления услуги включает в себя проведение плановых и внеплановых проверок.</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4.3. Плановые проверки осуществляются на основании годовых планов работы Администрации, утверждаемых Главой администрации. При плановой проверке полноты и качества предоставления услуги контролю подлежат:</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соблюдение сроков предоставления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соблюдение положений настоящего Административного регламента;</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правильность и обоснованность принятого решения об отказе в предоставлении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Основанием для проведения внеплановых проверок являются:</w:t>
      </w:r>
    </w:p>
    <w:p w:rsidR="00C97EF6" w:rsidRPr="001E0356" w:rsidRDefault="00C97EF6" w:rsidP="00C97EF6">
      <w:pPr>
        <w:autoSpaceDE w:val="0"/>
        <w:autoSpaceDN w:val="0"/>
        <w:adjustRightInd w:val="0"/>
        <w:spacing w:after="0" w:line="240" w:lineRule="auto"/>
        <w:ind w:firstLine="540"/>
        <w:jc w:val="both"/>
        <w:rPr>
          <w:rFonts w:ascii="Times New Roman" w:hAnsi="Times New Roman"/>
          <w:i/>
          <w:iCs/>
          <w:color w:val="000000"/>
          <w:sz w:val="24"/>
          <w:szCs w:val="24"/>
        </w:rPr>
      </w:pPr>
      <w:r w:rsidRPr="001E0356">
        <w:rPr>
          <w:rFonts w:ascii="Times New Roman" w:hAnsi="Times New Roman"/>
          <w:color w:val="000000"/>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Мордовия и нормативных правовых актов органов Торбеевского городского поселения;</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обращения граждан и юридических лиц на нарушения законодательства, в том числе на качество предоставления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r w:rsidRPr="001E0356">
        <w:rPr>
          <w:rFonts w:ascii="Times New Roman" w:hAnsi="Times New Roman"/>
          <w:b/>
          <w:color w:val="000000"/>
          <w:sz w:val="24"/>
          <w:szCs w:val="24"/>
        </w:rPr>
        <w:t>Ответственность должностных лиц за решения и действия</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(бездействие), принимаемые (осуществляемые) ими в ходе</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предоставления муниципальной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i/>
          <w:iCs/>
          <w:color w:val="000000"/>
          <w:sz w:val="24"/>
          <w:szCs w:val="24"/>
        </w:rPr>
      </w:pPr>
      <w:r w:rsidRPr="001E0356">
        <w:rPr>
          <w:rFonts w:ascii="Times New Roman" w:hAnsi="Times New Roman"/>
          <w:color w:val="000000"/>
          <w:sz w:val="24"/>
          <w:szCs w:val="24"/>
        </w:rPr>
        <w:t>4.5.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Мордовия и нормативных правовых актов Торбеевского городского поселения осуществляется привлечение виновных лиц к ответственности в соответствии с законодательством Российской Федерации.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jc w:val="center"/>
        <w:outlineLvl w:val="0"/>
        <w:rPr>
          <w:rFonts w:ascii="Times New Roman" w:hAnsi="Times New Roman"/>
          <w:b/>
          <w:color w:val="000000"/>
          <w:sz w:val="24"/>
          <w:szCs w:val="24"/>
        </w:rPr>
      </w:pPr>
      <w:r w:rsidRPr="001E0356">
        <w:rPr>
          <w:rFonts w:ascii="Times New Roman" w:hAnsi="Times New Roman"/>
          <w:b/>
          <w:color w:val="000000"/>
          <w:sz w:val="24"/>
          <w:szCs w:val="24"/>
        </w:rPr>
        <w:t>Требования к порядку и формам контроля за предоставлением</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муниципальной услуги, в том числе со стороны граждан,</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их объединений и организаций</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4.6. 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Граждане, их объединения и организации также имеют право:</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направлять замечания и предложения по улучшению доступности и качества предоставления услуги;</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вносить предложения о мерах по устранению нарушений настоящего Административного регламента.</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4.7. Должностные лица Администорации принимают меры к прекращению допущенных нарушений, устраняют причины и условия, способствующие совершению нарушений.</w:t>
      </w:r>
    </w:p>
    <w:p w:rsidR="00C97EF6" w:rsidRPr="001E0356" w:rsidRDefault="00C97EF6" w:rsidP="00C97EF6">
      <w:pPr>
        <w:autoSpaceDE w:val="0"/>
        <w:autoSpaceDN w:val="0"/>
        <w:adjustRightInd w:val="0"/>
        <w:spacing w:after="0" w:line="240" w:lineRule="auto"/>
        <w:ind w:firstLine="540"/>
        <w:jc w:val="both"/>
        <w:rPr>
          <w:rFonts w:ascii="Times New Roman" w:hAnsi="Times New Roman"/>
          <w:color w:val="000000"/>
          <w:sz w:val="24"/>
          <w:szCs w:val="24"/>
        </w:rPr>
      </w:pPr>
      <w:r w:rsidRPr="001E0356">
        <w:rPr>
          <w:rFonts w:ascii="Times New Roman" w:hAnsi="Times New Roman"/>
          <w:color w:val="000000"/>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widowControl w:val="0"/>
        <w:autoSpaceDE w:val="0"/>
        <w:autoSpaceDN w:val="0"/>
        <w:adjustRightInd w:val="0"/>
        <w:spacing w:after="0" w:line="240" w:lineRule="auto"/>
        <w:ind w:firstLine="709"/>
        <w:jc w:val="center"/>
        <w:outlineLvl w:val="1"/>
        <w:rPr>
          <w:rFonts w:ascii="Times New Roman" w:hAnsi="Times New Roman"/>
          <w:b/>
          <w:color w:val="000000"/>
          <w:sz w:val="24"/>
          <w:szCs w:val="24"/>
        </w:rPr>
      </w:pPr>
      <w:r w:rsidRPr="001E0356">
        <w:rPr>
          <w:rFonts w:ascii="Times New Roman" w:hAnsi="Times New Roman"/>
          <w:b/>
          <w:color w:val="000000"/>
          <w:sz w:val="24"/>
          <w:szCs w:val="24"/>
        </w:rPr>
        <w:t xml:space="preserve">Раздел </w:t>
      </w:r>
      <w:r w:rsidRPr="001E0356">
        <w:rPr>
          <w:rFonts w:ascii="Times New Roman" w:hAnsi="Times New Roman"/>
          <w:b/>
          <w:color w:val="000000"/>
          <w:sz w:val="24"/>
          <w:szCs w:val="24"/>
          <w:lang w:val="en-US"/>
        </w:rPr>
        <w:t>V</w:t>
      </w:r>
      <w:r w:rsidRPr="001E0356">
        <w:rPr>
          <w:rFonts w:ascii="Times New Roman" w:hAnsi="Times New Roman"/>
          <w:b/>
          <w:color w:val="000000"/>
          <w:sz w:val="24"/>
          <w:szCs w:val="24"/>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C97EF6" w:rsidRPr="001E0356" w:rsidRDefault="00C97EF6" w:rsidP="00C97EF6">
      <w:pPr>
        <w:widowControl w:val="0"/>
        <w:autoSpaceDE w:val="0"/>
        <w:autoSpaceDN w:val="0"/>
        <w:adjustRightInd w:val="0"/>
        <w:spacing w:after="0" w:line="240" w:lineRule="auto"/>
        <w:ind w:firstLine="709"/>
        <w:jc w:val="both"/>
        <w:outlineLvl w:val="1"/>
        <w:rPr>
          <w:rFonts w:ascii="Times New Roman" w:hAnsi="Times New Roman"/>
          <w:color w:val="000000"/>
          <w:sz w:val="24"/>
          <w:szCs w:val="24"/>
        </w:rPr>
      </w:pPr>
      <w:r w:rsidRPr="001E0356">
        <w:rPr>
          <w:rFonts w:ascii="Times New Roman" w:hAnsi="Times New Roman"/>
          <w:color w:val="000000"/>
          <w:sz w:val="24"/>
          <w:szCs w:val="24"/>
        </w:rPr>
        <w:t>5.1. Заявитель имеет право на обжалование решения и (или) действий (бездействия) Администрации, должностных лиц Администрации, государственных (муниципальных) служащих, многофункционального центра, а также работника многофункционального центра при предоставлении услуги</w:t>
      </w:r>
      <w:r w:rsidRPr="001E0356">
        <w:rPr>
          <w:rFonts w:ascii="Times New Roman" w:hAnsi="Times New Roman"/>
          <w:bCs/>
          <w:color w:val="000000"/>
          <w:sz w:val="24"/>
          <w:szCs w:val="24"/>
        </w:rPr>
        <w:t xml:space="preserve"> </w:t>
      </w:r>
      <w:r w:rsidRPr="001E0356">
        <w:rPr>
          <w:rFonts w:ascii="Times New Roman" w:hAnsi="Times New Roman"/>
          <w:color w:val="000000"/>
          <w:sz w:val="24"/>
          <w:szCs w:val="24"/>
        </w:rPr>
        <w:t>в досудебном (внесудебном) порядке (далее – жалоба).</w:t>
      </w:r>
    </w:p>
    <w:p w:rsidR="00C97EF6" w:rsidRPr="001E0356" w:rsidRDefault="00C97EF6" w:rsidP="00C97EF6">
      <w:pPr>
        <w:widowControl w:val="0"/>
        <w:autoSpaceDE w:val="0"/>
        <w:autoSpaceDN w:val="0"/>
        <w:adjustRightInd w:val="0"/>
        <w:spacing w:after="0" w:line="240" w:lineRule="auto"/>
        <w:ind w:firstLine="709"/>
        <w:jc w:val="both"/>
        <w:outlineLvl w:val="1"/>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 xml:space="preserve">в </w:t>
      </w:r>
      <w:r w:rsidRPr="001E0356">
        <w:rPr>
          <w:rFonts w:ascii="Times New Roman" w:hAnsi="Times New Roman"/>
          <w:color w:val="000000"/>
          <w:sz w:val="24"/>
          <w:szCs w:val="24"/>
        </w:rPr>
        <w:t>Администрацию</w:t>
      </w:r>
      <w:r w:rsidRPr="001E0356">
        <w:rPr>
          <w:rFonts w:ascii="Times New Roman" w:hAnsi="Times New Roman"/>
          <w:bCs/>
          <w:color w:val="000000"/>
          <w:sz w:val="24"/>
          <w:szCs w:val="24"/>
        </w:rPr>
        <w:t xml:space="preserve"> – на решение и (или) действия (бездействие) должностного лица Администрации, на решение и действия (бездействие) </w:t>
      </w:r>
      <w:r w:rsidRPr="001E0356">
        <w:rPr>
          <w:rFonts w:ascii="Times New Roman" w:hAnsi="Times New Roman"/>
          <w:color w:val="000000"/>
          <w:sz w:val="24"/>
          <w:szCs w:val="24"/>
        </w:rPr>
        <w:t>Администрации</w:t>
      </w:r>
      <w:r w:rsidRPr="001E0356">
        <w:rPr>
          <w:rFonts w:ascii="Times New Roman" w:hAnsi="Times New Roman"/>
          <w:bCs/>
          <w:color w:val="000000"/>
          <w:sz w:val="24"/>
          <w:szCs w:val="24"/>
        </w:rPr>
        <w:t>;</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в вышестоящий орган на решение и (или) действия (бездействие) должностного лица, Главы Администрации;</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к руководителю многофункционального центра – на решения и действия (бездействие) работника многофункционального центра;</w:t>
      </w:r>
    </w:p>
    <w:p w:rsidR="00C97EF6" w:rsidRPr="001E0356" w:rsidRDefault="00C97EF6" w:rsidP="00C97EF6">
      <w:pPr>
        <w:autoSpaceDE w:val="0"/>
        <w:autoSpaceDN w:val="0"/>
        <w:adjustRightInd w:val="0"/>
        <w:spacing w:after="0" w:line="240" w:lineRule="auto"/>
        <w:ind w:firstLine="709"/>
        <w:jc w:val="both"/>
        <w:rPr>
          <w:rFonts w:ascii="Times New Roman" w:hAnsi="Times New Roman"/>
          <w:bCs/>
          <w:color w:val="000000"/>
          <w:sz w:val="24"/>
          <w:szCs w:val="24"/>
        </w:rPr>
      </w:pPr>
      <w:r w:rsidRPr="001E0356">
        <w:rPr>
          <w:rFonts w:ascii="Times New Roman" w:hAnsi="Times New Roman"/>
          <w:bCs/>
          <w:color w:val="000000"/>
          <w:sz w:val="24"/>
          <w:szCs w:val="24"/>
        </w:rPr>
        <w:t>к учредителю многофункционального центра – на решение и действия (бездействие) многофункционального центра.</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5.3. 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ind w:firstLine="709"/>
        <w:jc w:val="center"/>
        <w:rPr>
          <w:rFonts w:ascii="Times New Roman" w:hAnsi="Times New Roman"/>
          <w:b/>
          <w:bCs/>
          <w:color w:val="000000"/>
          <w:sz w:val="24"/>
          <w:szCs w:val="24"/>
        </w:rPr>
      </w:pPr>
      <w:r w:rsidRPr="001E0356">
        <w:rPr>
          <w:rFonts w:ascii="Times New Roman" w:hAnsi="Times New Roman"/>
          <w:b/>
          <w:bCs/>
          <w:color w:val="00000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5.4. Порядок досудебного (внесудебного) обжалования решений и действий (бездействия) Администрации, а также его должностных лиц регулируется: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Федеральным </w:t>
      </w:r>
      <w:hyperlink r:id="rId14" w:history="1">
        <w:r w:rsidRPr="001E0356">
          <w:rPr>
            <w:rFonts w:ascii="Times New Roman" w:hAnsi="Times New Roman"/>
            <w:color w:val="000000"/>
            <w:sz w:val="24"/>
            <w:szCs w:val="24"/>
          </w:rPr>
          <w:t>законом</w:t>
        </w:r>
      </w:hyperlink>
      <w:r w:rsidRPr="001E0356">
        <w:rPr>
          <w:rFonts w:ascii="Times New Roman" w:hAnsi="Times New Roman"/>
          <w:color w:val="000000"/>
          <w:sz w:val="24"/>
          <w:szCs w:val="24"/>
        </w:rPr>
        <w:t xml:space="preserve"> № 210-ФЗ;</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hyperlink r:id="rId15" w:history="1">
        <w:r w:rsidRPr="001E0356">
          <w:rPr>
            <w:rFonts w:ascii="Times New Roman" w:hAnsi="Times New Roman"/>
            <w:color w:val="000000"/>
            <w:sz w:val="24"/>
            <w:szCs w:val="24"/>
          </w:rPr>
          <w:t>постановлением</w:t>
        </w:r>
      </w:hyperlink>
      <w:r w:rsidRPr="001E0356">
        <w:rPr>
          <w:rFonts w:ascii="Times New Roman" w:hAnsi="Times New Roman"/>
          <w:color w:val="000000"/>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widowControl w:val="0"/>
        <w:tabs>
          <w:tab w:val="left" w:pos="567"/>
        </w:tabs>
        <w:spacing w:after="0" w:line="240" w:lineRule="auto"/>
        <w:contextualSpacing/>
        <w:jc w:val="center"/>
        <w:rPr>
          <w:rFonts w:ascii="Times New Roman" w:hAnsi="Times New Roman"/>
          <w:b/>
          <w:color w:val="000000"/>
          <w:sz w:val="24"/>
          <w:szCs w:val="24"/>
        </w:rPr>
      </w:pPr>
      <w:r w:rsidRPr="001E0356">
        <w:rPr>
          <w:rFonts w:ascii="Times New Roman" w:hAnsi="Times New Roman"/>
          <w:b/>
          <w:color w:val="000000"/>
          <w:sz w:val="24"/>
          <w:szCs w:val="24"/>
        </w:rPr>
        <w:t>Раздел 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97EF6" w:rsidRPr="001E0356" w:rsidRDefault="00C97EF6" w:rsidP="00C97EF6">
      <w:pPr>
        <w:widowControl w:val="0"/>
        <w:tabs>
          <w:tab w:val="left" w:pos="567"/>
        </w:tabs>
        <w:spacing w:after="0" w:line="240" w:lineRule="auto"/>
        <w:contextualSpacing/>
        <w:jc w:val="center"/>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lastRenderedPageBreak/>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6.1 Многофункциональный центр осуществляет:</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заверение выписок из информационных систем уполномоченных органов государственной власти, органов местного самоуправления;</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иные процедуры и действия, предусмотренные Федеральным законом № 210-ФЗ.</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p>
    <w:p w:rsidR="00C97EF6" w:rsidRPr="001E0356" w:rsidRDefault="00C97EF6" w:rsidP="00C97EF6">
      <w:pPr>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Информирование заявителей</w:t>
      </w:r>
    </w:p>
    <w:p w:rsidR="00C97EF6" w:rsidRPr="001E0356" w:rsidRDefault="00C97EF6" w:rsidP="00C97EF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6.2. Информирование заявителя многофункциональными центрами осуществляется следующими способами: </w:t>
      </w:r>
    </w:p>
    <w:p w:rsidR="00C97EF6" w:rsidRPr="001E0356" w:rsidRDefault="00C97EF6" w:rsidP="00C97EF6">
      <w:pPr>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97EF6" w:rsidRPr="001E0356" w:rsidRDefault="00C97EF6" w:rsidP="00C97EF6">
      <w:pPr>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б) при обращении заявителя в многофункциональный центр лично, по телефону, посредством почтовых отправлений, либо по электронной почте.</w:t>
      </w:r>
    </w:p>
    <w:p w:rsidR="00C97EF6" w:rsidRPr="001E0356" w:rsidRDefault="00C97EF6" w:rsidP="00C97EF6">
      <w:pPr>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При личном обращении работник многофункционального центра</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97EF6" w:rsidRPr="001E0356" w:rsidRDefault="00C97EF6" w:rsidP="00C97EF6">
      <w:pPr>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 xml:space="preserve">осуществляет не более 10 минут; </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изложить обращение в письменной форме (ответ направляется заявителю в соответствии со способом, указанным в обращении);</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назначить другое время для консультаций.</w:t>
      </w:r>
    </w:p>
    <w:p w:rsidR="00C97EF6" w:rsidRPr="001E0356" w:rsidRDefault="00C97EF6" w:rsidP="00C97EF6">
      <w:pPr>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в форме электронного документа, и в письменной форме по почтовому адресу, указанному в обращении, поступившем в многофункциональный центр</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в письменной форме.</w:t>
      </w: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adjustRightInd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Выдача заявителю результата предоставления муниципальной услуги</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6.3. При наличии в </w:t>
      </w:r>
      <w:r w:rsidRPr="001E0356">
        <w:rPr>
          <w:rFonts w:ascii="Times New Roman" w:hAnsi="Times New Roman"/>
          <w:bCs/>
          <w:color w:val="000000"/>
          <w:sz w:val="24"/>
          <w:szCs w:val="24"/>
        </w:rPr>
        <w:t>заявлении о выдаче разрешения на ввод объекта в эксплуатацию</w:t>
      </w:r>
      <w:r w:rsidRPr="001E0356">
        <w:rPr>
          <w:rFonts w:ascii="Times New Roman" w:hAnsi="Times New Roman"/>
          <w:color w:val="000000"/>
          <w:sz w:val="24"/>
          <w:szCs w:val="24"/>
        </w:rPr>
        <w:t xml:space="preserve"> указания о выдаче результатов оказания услуги через многофункциональный центр, Администрация передает документы в многофункциональный центр</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 xml:space="preserve">для последующей выдачи заявителю (представителю) способом, согласно заключенным соглашениям о взаимодействии </w:t>
      </w:r>
      <w:r w:rsidRPr="001E0356">
        <w:rPr>
          <w:rFonts w:ascii="Times New Roman" w:hAnsi="Times New Roman"/>
          <w:color w:val="000000"/>
          <w:sz w:val="24"/>
          <w:szCs w:val="24"/>
        </w:rPr>
        <w:lastRenderedPageBreak/>
        <w:t xml:space="preserve">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Порядок и сроки передачи Администрацией таких документов в многофункциональный центр</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6.4.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Работник многофункционального центра</w:t>
      </w:r>
      <w:r w:rsidRPr="001E0356" w:rsidDel="006864D0">
        <w:rPr>
          <w:rFonts w:ascii="Times New Roman" w:hAnsi="Times New Roman"/>
          <w:color w:val="000000"/>
          <w:sz w:val="24"/>
          <w:szCs w:val="24"/>
        </w:rPr>
        <w:t xml:space="preserve"> </w:t>
      </w:r>
      <w:r w:rsidRPr="001E0356">
        <w:rPr>
          <w:rFonts w:ascii="Times New Roman" w:hAnsi="Times New Roman"/>
          <w:color w:val="000000"/>
          <w:sz w:val="24"/>
          <w:szCs w:val="24"/>
        </w:rPr>
        <w:t>осуществляет следующие действия:</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проверяет полномочия представителя заявителя (в случае обращения представителя заявителя);</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 xml:space="preserve">определяет статус исполнения </w:t>
      </w:r>
      <w:r w:rsidRPr="001E0356">
        <w:rPr>
          <w:rFonts w:ascii="Times New Roman" w:hAnsi="Times New Roman"/>
          <w:bCs/>
          <w:color w:val="000000"/>
          <w:sz w:val="24"/>
          <w:szCs w:val="24"/>
        </w:rPr>
        <w:t>заявления о выдаче разрешения на ввод объекта в эксплуатацию</w:t>
      </w:r>
      <w:r w:rsidRPr="001E0356">
        <w:rPr>
          <w:rFonts w:ascii="Times New Roman" w:hAnsi="Times New Roman"/>
          <w:color w:val="000000"/>
          <w:sz w:val="24"/>
          <w:szCs w:val="24"/>
        </w:rPr>
        <w:t xml:space="preserve"> в ГИС;</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97EF6" w:rsidRPr="001E0356" w:rsidRDefault="00C97EF6" w:rsidP="00C97EF6">
      <w:pPr>
        <w:tabs>
          <w:tab w:val="left" w:pos="7920"/>
        </w:tabs>
        <w:spacing w:after="0" w:line="240" w:lineRule="auto"/>
        <w:ind w:firstLine="709"/>
        <w:jc w:val="both"/>
        <w:rPr>
          <w:rFonts w:ascii="Times New Roman" w:hAnsi="Times New Roman"/>
          <w:color w:val="000000"/>
          <w:sz w:val="24"/>
          <w:szCs w:val="24"/>
        </w:rPr>
      </w:pPr>
      <w:r w:rsidRPr="001E0356">
        <w:rPr>
          <w:rFonts w:ascii="Times New Roman" w:hAnsi="Times New Roman"/>
          <w:color w:val="000000"/>
          <w:sz w:val="24"/>
          <w:szCs w:val="24"/>
        </w:rPr>
        <w:t>выдает документы заявителю, при необходимости запрашивает у заявителя подписи за каждый выданный документ;</w:t>
      </w:r>
    </w:p>
    <w:p w:rsidR="00C97EF6" w:rsidRPr="001E0356" w:rsidRDefault="00C97EF6" w:rsidP="00C97EF6">
      <w:pPr>
        <w:tabs>
          <w:tab w:val="left" w:pos="7920"/>
        </w:tabs>
        <w:spacing w:after="0" w:line="240" w:lineRule="auto"/>
        <w:ind w:firstLine="709"/>
        <w:jc w:val="both"/>
        <w:rPr>
          <w:rFonts w:ascii="Times New Roman" w:hAnsi="Times New Roman"/>
          <w:b/>
          <w:bCs/>
          <w:color w:val="000000"/>
          <w:sz w:val="24"/>
          <w:szCs w:val="24"/>
        </w:rPr>
      </w:pPr>
      <w:r w:rsidRPr="001E0356">
        <w:rPr>
          <w:rFonts w:ascii="Times New Roman" w:hAnsi="Times New Roman"/>
          <w:color w:val="000000"/>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C97EF6" w:rsidRPr="001E0356" w:rsidRDefault="00C97EF6" w:rsidP="00C97EF6">
      <w:pPr>
        <w:autoSpaceDE w:val="0"/>
        <w:autoSpaceDN w:val="0"/>
        <w:adjustRightInd w:val="0"/>
        <w:spacing w:after="0" w:line="240" w:lineRule="auto"/>
        <w:ind w:firstLine="709"/>
        <w:jc w:val="both"/>
        <w:rPr>
          <w:rFonts w:ascii="Times New Roman" w:hAnsi="Times New Roman"/>
          <w:color w:val="000000"/>
          <w:sz w:val="24"/>
          <w:szCs w:val="24"/>
        </w:rPr>
        <w:sectPr w:rsidR="00C97EF6" w:rsidRPr="001E0356" w:rsidSect="00987F5E">
          <w:headerReference w:type="even" r:id="rId16"/>
          <w:headerReference w:type="default" r:id="rId17"/>
          <w:footnotePr>
            <w:numRestart w:val="eachSect"/>
          </w:footnotePr>
          <w:pgSz w:w="11906" w:h="16838" w:code="9"/>
          <w:pgMar w:top="1134" w:right="851" w:bottom="1134" w:left="1134" w:header="709" w:footer="709" w:gutter="0"/>
          <w:pgNumType w:start="1"/>
          <w:cols w:space="708"/>
          <w:titlePg/>
          <w:docGrid w:linePitch="360"/>
        </w:sectPr>
      </w:pP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 ПРИЛОЖЕНИЕ № 1</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autoSpaceDE w:val="0"/>
        <w:autoSpaceDN w:val="0"/>
        <w:spacing w:before="240"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З А Я В Л Е Н И Е</w:t>
      </w:r>
    </w:p>
    <w:p w:rsidR="00C97EF6" w:rsidRPr="001E0356" w:rsidRDefault="00C97EF6" w:rsidP="00C97EF6">
      <w:pPr>
        <w:autoSpaceDE w:val="0"/>
        <w:autoSpaceDN w:val="0"/>
        <w:spacing w:after="0"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о выдаче разрешения на ввод объекта в эксплуатацию</w:t>
      </w:r>
    </w:p>
    <w:p w:rsidR="00C97EF6" w:rsidRPr="001E0356" w:rsidRDefault="00C97EF6" w:rsidP="00C97EF6">
      <w:pPr>
        <w:autoSpaceDE w:val="0"/>
        <w:autoSpaceDN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r w:rsidRPr="001E0356">
        <w:rPr>
          <w:rFonts w:ascii="Times New Roman" w:hAnsi="Times New Roman"/>
          <w:color w:val="000000"/>
          <w:sz w:val="24"/>
          <w:szCs w:val="24"/>
        </w:rPr>
        <w:t>"__"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C97EF6" w:rsidRPr="001E0356" w:rsidTr="003F0151">
        <w:trPr>
          <w:trHeight w:val="165"/>
        </w:trPr>
        <w:tc>
          <w:tcPr>
            <w:tcW w:w="9961" w:type="dxa"/>
            <w:tcBorders>
              <w:top w:val="nil"/>
              <w:left w:val="nil"/>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26"/>
        </w:trPr>
        <w:tc>
          <w:tcPr>
            <w:tcW w:w="9961" w:type="dxa"/>
            <w:tcBorders>
              <w:left w:val="nil"/>
              <w:bottom w:val="single" w:sz="4" w:space="0" w:color="auto"/>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35"/>
        </w:trPr>
        <w:tc>
          <w:tcPr>
            <w:tcW w:w="9961" w:type="dxa"/>
            <w:tcBorders>
              <w:left w:val="nil"/>
              <w:bottom w:val="nil"/>
              <w:right w:val="nil"/>
            </w:tcBorders>
          </w:tcPr>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p>
        </w:tc>
      </w:tr>
    </w:tbl>
    <w:p w:rsidR="00C97EF6" w:rsidRPr="001E0356" w:rsidRDefault="00C97EF6" w:rsidP="00C97EF6">
      <w:pPr>
        <w:autoSpaceDE w:val="0"/>
        <w:autoSpaceDN w:val="0"/>
        <w:adjustRightInd w:val="0"/>
        <w:spacing w:after="0" w:line="240" w:lineRule="auto"/>
        <w:ind w:firstLine="708"/>
        <w:rPr>
          <w:rFonts w:ascii="Times New Roman" w:hAnsi="Times New Roman"/>
          <w:bCs/>
          <w:strike/>
          <w:color w:val="000000"/>
          <w:sz w:val="24"/>
          <w:szCs w:val="24"/>
        </w:rPr>
      </w:pPr>
    </w:p>
    <w:p w:rsidR="00C97EF6" w:rsidRPr="001E0356" w:rsidRDefault="00C97EF6" w:rsidP="00C97EF6">
      <w:pPr>
        <w:autoSpaceDE w:val="0"/>
        <w:autoSpaceDN w:val="0"/>
        <w:adjustRightInd w:val="0"/>
        <w:spacing w:after="0" w:line="240" w:lineRule="auto"/>
        <w:ind w:firstLine="708"/>
        <w:jc w:val="both"/>
        <w:rPr>
          <w:rFonts w:ascii="Times New Roman" w:hAnsi="Times New Roman"/>
          <w:bCs/>
          <w:color w:val="000000"/>
          <w:sz w:val="24"/>
          <w:szCs w:val="24"/>
        </w:rPr>
      </w:pPr>
      <w:r w:rsidRPr="001E0356">
        <w:rPr>
          <w:rFonts w:ascii="Times New Roman" w:hAnsi="Times New Roman"/>
          <w:bCs/>
          <w:color w:val="000000"/>
          <w:sz w:val="24"/>
          <w:szCs w:val="24"/>
        </w:rPr>
        <w:t xml:space="preserve">В соответствии со статьей 55 Градостроительного кодекса Российской Федерации прошу выдать разрешение на </w:t>
      </w:r>
      <w:r w:rsidRPr="001E0356">
        <w:rPr>
          <w:rFonts w:ascii="Times New Roman" w:hAnsi="Times New Roman"/>
          <w:color w:val="000000"/>
          <w:sz w:val="24"/>
          <w:szCs w:val="24"/>
        </w:rPr>
        <w:t>ввод объекта в эксплуатацию</w:t>
      </w:r>
      <w:r w:rsidRPr="001E0356">
        <w:rPr>
          <w:rFonts w:ascii="Times New Roman" w:hAnsi="Times New Roman"/>
          <w:bCs/>
          <w:color w:val="000000"/>
          <w:sz w:val="24"/>
          <w:szCs w:val="24"/>
        </w:rPr>
        <w:t>.</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510"/>
        <w:gridCol w:w="1686"/>
        <w:gridCol w:w="2567"/>
      </w:tblGrid>
      <w:tr w:rsidR="00C97EF6" w:rsidRPr="001E0356" w:rsidTr="003F0151">
        <w:trPr>
          <w:trHeight w:val="540"/>
        </w:trPr>
        <w:tc>
          <w:tcPr>
            <w:tcW w:w="9923" w:type="dxa"/>
            <w:gridSpan w:val="6"/>
            <w:tcBorders>
              <w:top w:val="nil"/>
              <w:left w:val="nil"/>
              <w:right w:val="nil"/>
            </w:tcBorders>
          </w:tcPr>
          <w:p w:rsidR="00C97EF6" w:rsidRPr="001E0356" w:rsidRDefault="00C97EF6" w:rsidP="003F0151">
            <w:pPr>
              <w:ind w:left="720"/>
              <w:contextualSpacing/>
              <w:jc w:val="center"/>
              <w:rPr>
                <w:rFonts w:ascii="Times New Roman" w:hAnsi="Times New Roman"/>
                <w:color w:val="000000"/>
                <w:sz w:val="24"/>
                <w:szCs w:val="24"/>
              </w:rPr>
            </w:pPr>
            <w:r w:rsidRPr="001E0356">
              <w:rPr>
                <w:rFonts w:ascii="Times New Roman" w:hAnsi="Times New Roman"/>
                <w:color w:val="000000"/>
                <w:sz w:val="24"/>
                <w:szCs w:val="24"/>
              </w:rPr>
              <w:t>1. Сведения о застройщике</w:t>
            </w:r>
          </w:p>
        </w:tc>
      </w:tr>
      <w:tr w:rsidR="00C97EF6" w:rsidRPr="001E0356" w:rsidTr="003F0151">
        <w:trPr>
          <w:trHeight w:val="60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428"/>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1.1.1</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75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1.1.2</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6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1.1.3</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279"/>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юридическом лице:</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7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1.2.1</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Полное наименование</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901"/>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1.2.2</w:t>
            </w:r>
          </w:p>
        </w:tc>
        <w:tc>
          <w:tcPr>
            <w:tcW w:w="4627" w:type="dxa"/>
            <w:gridSpan w:val="3"/>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1.2.3</w:t>
            </w:r>
          </w:p>
        </w:tc>
        <w:tc>
          <w:tcPr>
            <w:tcW w:w="4627" w:type="dxa"/>
            <w:gridSpan w:val="3"/>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Идентификационный номер налогоплательщика – юридического лица</w:t>
            </w:r>
          </w:p>
        </w:tc>
        <w:tc>
          <w:tcPr>
            <w:tcW w:w="4253"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9923" w:type="dxa"/>
            <w:gridSpan w:val="6"/>
            <w:tcBorders>
              <w:left w:val="nil"/>
              <w:bottom w:val="single" w:sz="4" w:space="0" w:color="auto"/>
              <w:right w:val="nil"/>
            </w:tcBorders>
          </w:tcPr>
          <w:p w:rsidR="00C97EF6" w:rsidRPr="001E0356" w:rsidRDefault="00C97EF6" w:rsidP="003F0151">
            <w:pPr>
              <w:spacing w:after="160" w:line="259" w:lineRule="auto"/>
              <w:jc w:val="center"/>
              <w:rPr>
                <w:rFonts w:ascii="Times New Roman" w:hAnsi="Times New Roman"/>
                <w:b/>
                <w:color w:val="000000"/>
                <w:sz w:val="24"/>
                <w:szCs w:val="24"/>
              </w:rPr>
            </w:pPr>
          </w:p>
          <w:p w:rsidR="00C97EF6" w:rsidRPr="001E0356" w:rsidRDefault="00C97EF6" w:rsidP="003F0151">
            <w:pPr>
              <w:spacing w:after="0" w:line="259" w:lineRule="auto"/>
              <w:jc w:val="center"/>
              <w:rPr>
                <w:rFonts w:ascii="Times New Roman" w:hAnsi="Times New Roman"/>
                <w:color w:val="000000"/>
                <w:sz w:val="24"/>
                <w:szCs w:val="24"/>
              </w:rPr>
            </w:pPr>
            <w:r w:rsidRPr="001E0356">
              <w:rPr>
                <w:rFonts w:ascii="Times New Roman" w:hAnsi="Times New Roman"/>
                <w:color w:val="000000"/>
                <w:sz w:val="24"/>
                <w:szCs w:val="24"/>
              </w:rPr>
              <w:t>2. Сведения об объекте</w:t>
            </w:r>
          </w:p>
        </w:tc>
      </w:tr>
      <w:tr w:rsidR="00C97EF6" w:rsidRPr="001E0356" w:rsidTr="003F0151">
        <w:trPr>
          <w:trHeight w:val="1093"/>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2.1</w:t>
            </w:r>
          </w:p>
        </w:tc>
        <w:tc>
          <w:tcPr>
            <w:tcW w:w="4627" w:type="dxa"/>
            <w:gridSpan w:val="3"/>
            <w:tcBorders>
              <w:bottom w:val="single" w:sz="4" w:space="0" w:color="auto"/>
            </w:tcBorders>
          </w:tcPr>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color w:val="000000"/>
                <w:sz w:val="24"/>
                <w:szCs w:val="24"/>
              </w:rPr>
              <w:t>Наименование объекта капитального строительства (этапа) в соответствии с проектной документацией</w:t>
            </w:r>
          </w:p>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i/>
                <w:color w:val="000000"/>
                <w:sz w:val="24"/>
                <w:szCs w:val="24"/>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3"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2.2</w:t>
            </w:r>
          </w:p>
        </w:tc>
        <w:tc>
          <w:tcPr>
            <w:tcW w:w="4627" w:type="dxa"/>
            <w:gridSpan w:val="3"/>
            <w:tcBorders>
              <w:bottom w:val="single" w:sz="4" w:space="0" w:color="auto"/>
            </w:tcBorders>
          </w:tcPr>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color w:val="000000"/>
                <w:sz w:val="24"/>
                <w:szCs w:val="24"/>
              </w:rPr>
              <w:t>Адрес (местоположение) объекта:</w:t>
            </w:r>
          </w:p>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i/>
                <w:color w:val="000000"/>
                <w:sz w:val="24"/>
                <w:szCs w:val="24"/>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3"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825"/>
        </w:trPr>
        <w:tc>
          <w:tcPr>
            <w:tcW w:w="9923" w:type="dxa"/>
            <w:gridSpan w:val="6"/>
            <w:tcBorders>
              <w:left w:val="nil"/>
              <w:bottom w:val="single" w:sz="4" w:space="0" w:color="auto"/>
              <w:right w:val="nil"/>
            </w:tcBorders>
          </w:tcPr>
          <w:p w:rsidR="00C97EF6" w:rsidRPr="001E0356" w:rsidRDefault="00C97EF6" w:rsidP="003F0151">
            <w:pPr>
              <w:spacing w:after="160" w:line="259" w:lineRule="auto"/>
              <w:rPr>
                <w:rFonts w:ascii="Times New Roman" w:hAnsi="Times New Roman"/>
                <w:b/>
                <w:color w:val="000000"/>
                <w:sz w:val="24"/>
                <w:szCs w:val="24"/>
              </w:rPr>
            </w:pPr>
          </w:p>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3. Сведения о земельном участке</w:t>
            </w:r>
          </w:p>
        </w:tc>
      </w:tr>
      <w:tr w:rsidR="00C97EF6" w:rsidRPr="001E0356" w:rsidTr="003F0151">
        <w:trPr>
          <w:trHeight w:val="600"/>
        </w:trPr>
        <w:tc>
          <w:tcPr>
            <w:tcW w:w="1110" w:type="dxa"/>
            <w:gridSpan w:val="2"/>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3.1</w:t>
            </w:r>
          </w:p>
        </w:tc>
        <w:tc>
          <w:tcPr>
            <w:tcW w:w="4050" w:type="dxa"/>
            <w:tcBorders>
              <w:bottom w:val="single" w:sz="4" w:space="0" w:color="auto"/>
            </w:tcBorders>
          </w:tcPr>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color w:val="000000"/>
                <w:sz w:val="24"/>
                <w:szCs w:val="24"/>
              </w:rPr>
              <w:t>Кадастровый номер земельного участка (земельных участков), в пределах которого (которых) расположен объект капитального строительства</w:t>
            </w:r>
          </w:p>
          <w:p w:rsidR="00C97EF6" w:rsidRPr="001E0356" w:rsidRDefault="00C97EF6" w:rsidP="003F0151">
            <w:pPr>
              <w:spacing w:after="0" w:line="259" w:lineRule="auto"/>
              <w:rPr>
                <w:rFonts w:ascii="Times New Roman" w:hAnsi="Times New Roman"/>
                <w:color w:val="000000"/>
                <w:sz w:val="24"/>
                <w:szCs w:val="24"/>
              </w:rPr>
            </w:pPr>
            <w:r w:rsidRPr="001E0356">
              <w:rPr>
                <w:rFonts w:ascii="Times New Roman" w:hAnsi="Times New Roman"/>
                <w:i/>
                <w:color w:val="000000"/>
                <w:sz w:val="24"/>
                <w:szCs w:val="24"/>
              </w:rPr>
              <w:t>(заполнение не обязательно при выдаче разрешения на ввод  линейного объекта)</w:t>
            </w:r>
          </w:p>
        </w:tc>
        <w:tc>
          <w:tcPr>
            <w:tcW w:w="4763" w:type="dxa"/>
            <w:gridSpan w:val="3"/>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00"/>
        </w:trPr>
        <w:tc>
          <w:tcPr>
            <w:tcW w:w="9923" w:type="dxa"/>
            <w:gridSpan w:val="6"/>
            <w:tcBorders>
              <w:left w:val="nil"/>
              <w:right w:val="nil"/>
            </w:tcBorders>
          </w:tcPr>
          <w:p w:rsidR="00C97EF6" w:rsidRPr="001E0356" w:rsidRDefault="00C97EF6" w:rsidP="003F0151">
            <w:pPr>
              <w:spacing w:after="160" w:line="259" w:lineRule="auto"/>
              <w:jc w:val="center"/>
              <w:rPr>
                <w:rFonts w:ascii="Times New Roman" w:hAnsi="Times New Roman"/>
                <w:b/>
                <w:color w:val="000000"/>
                <w:sz w:val="24"/>
                <w:szCs w:val="24"/>
              </w:rPr>
            </w:pPr>
          </w:p>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4. Сведения о разрешении на строительство</w:t>
            </w:r>
          </w:p>
        </w:tc>
      </w:tr>
      <w:tr w:rsidR="00C97EF6" w:rsidRPr="001E0356" w:rsidTr="003F0151">
        <w:trPr>
          <w:trHeight w:val="600"/>
        </w:trPr>
        <w:tc>
          <w:tcPr>
            <w:tcW w:w="1110" w:type="dxa"/>
            <w:gridSpan w:val="2"/>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w:t>
            </w:r>
          </w:p>
        </w:tc>
        <w:tc>
          <w:tcPr>
            <w:tcW w:w="4050"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Орган (организация), выдавший (-ая) разрешение на строительство</w:t>
            </w:r>
          </w:p>
        </w:tc>
        <w:tc>
          <w:tcPr>
            <w:tcW w:w="2196"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Номер документа</w:t>
            </w:r>
          </w:p>
        </w:tc>
        <w:tc>
          <w:tcPr>
            <w:tcW w:w="256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Дата документа</w:t>
            </w:r>
          </w:p>
        </w:tc>
      </w:tr>
      <w:tr w:rsidR="00C97EF6" w:rsidRPr="001E0356" w:rsidTr="003F0151">
        <w:trPr>
          <w:trHeight w:val="600"/>
        </w:trPr>
        <w:tc>
          <w:tcPr>
            <w:tcW w:w="1110" w:type="dxa"/>
            <w:gridSpan w:val="2"/>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p>
        </w:tc>
        <w:tc>
          <w:tcPr>
            <w:tcW w:w="4050"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c>
          <w:tcPr>
            <w:tcW w:w="2196"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c>
          <w:tcPr>
            <w:tcW w:w="2567"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00"/>
        </w:trPr>
        <w:tc>
          <w:tcPr>
            <w:tcW w:w="9923" w:type="dxa"/>
            <w:gridSpan w:val="6"/>
            <w:tcBorders>
              <w:left w:val="nil"/>
              <w:right w:val="nil"/>
            </w:tcBorders>
          </w:tcPr>
          <w:p w:rsidR="00C97EF6" w:rsidRPr="001E0356" w:rsidRDefault="00C97EF6" w:rsidP="003F0151">
            <w:pPr>
              <w:spacing w:after="160" w:line="259" w:lineRule="auto"/>
              <w:jc w:val="center"/>
              <w:rPr>
                <w:rFonts w:ascii="Times New Roman" w:hAnsi="Times New Roman"/>
                <w:b/>
                <w:color w:val="000000"/>
                <w:sz w:val="24"/>
                <w:szCs w:val="24"/>
              </w:rPr>
            </w:pPr>
          </w:p>
          <w:p w:rsidR="00C97EF6" w:rsidRPr="001E0356" w:rsidRDefault="00C97EF6" w:rsidP="003F0151">
            <w:pPr>
              <w:spacing w:after="0" w:line="259" w:lineRule="auto"/>
              <w:jc w:val="center"/>
              <w:rPr>
                <w:rFonts w:ascii="Times New Roman" w:hAnsi="Times New Roman"/>
                <w:color w:val="000000"/>
                <w:sz w:val="24"/>
                <w:szCs w:val="24"/>
              </w:rPr>
            </w:pPr>
            <w:r w:rsidRPr="001E0356">
              <w:rPr>
                <w:rFonts w:ascii="Times New Roman" w:hAnsi="Times New Roman"/>
                <w:color w:val="000000"/>
                <w:sz w:val="24"/>
                <w:szCs w:val="24"/>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C97EF6" w:rsidRPr="001E0356" w:rsidRDefault="00C97EF6" w:rsidP="003F0151">
            <w:pPr>
              <w:spacing w:after="160" w:line="259" w:lineRule="auto"/>
              <w:jc w:val="center"/>
              <w:rPr>
                <w:rFonts w:ascii="Times New Roman" w:hAnsi="Times New Roman"/>
                <w:i/>
                <w:color w:val="000000"/>
                <w:sz w:val="24"/>
                <w:szCs w:val="24"/>
              </w:rPr>
            </w:pPr>
            <w:r w:rsidRPr="001E0356">
              <w:rPr>
                <w:rFonts w:ascii="Times New Roman" w:hAnsi="Times New Roman"/>
                <w:i/>
                <w:color w:val="000000"/>
                <w:sz w:val="24"/>
                <w:szCs w:val="24"/>
              </w:rPr>
              <w:t>(указывается в случае, предусмотренном частью 3</w:t>
            </w:r>
            <w:r w:rsidRPr="001E0356">
              <w:rPr>
                <w:rFonts w:ascii="Times New Roman" w:hAnsi="Times New Roman"/>
                <w:i/>
                <w:color w:val="000000"/>
                <w:sz w:val="24"/>
                <w:szCs w:val="24"/>
                <w:vertAlign w:val="superscript"/>
              </w:rPr>
              <w:t>5</w:t>
            </w:r>
            <w:r w:rsidRPr="001E0356">
              <w:rPr>
                <w:rFonts w:ascii="Times New Roman" w:hAnsi="Times New Roman"/>
                <w:i/>
                <w:color w:val="000000"/>
                <w:sz w:val="24"/>
                <w:szCs w:val="24"/>
              </w:rPr>
              <w:t xml:space="preserve"> статьи 5</w:t>
            </w:r>
            <w:r w:rsidRPr="001E0356">
              <w:rPr>
                <w:rFonts w:ascii="Times New Roman" w:hAnsi="Times New Roman"/>
                <w:bCs/>
                <w:i/>
                <w:color w:val="000000"/>
                <w:sz w:val="24"/>
                <w:szCs w:val="24"/>
              </w:rPr>
              <w:t xml:space="preserve">5 Градостроительного кодекса Российской Федерации) </w:t>
            </w:r>
            <w:r w:rsidRPr="001E0356">
              <w:rPr>
                <w:rFonts w:ascii="Times New Roman" w:hAnsi="Times New Roman"/>
                <w:i/>
                <w:color w:val="000000"/>
                <w:sz w:val="24"/>
                <w:szCs w:val="24"/>
              </w:rPr>
              <w:t xml:space="preserve"> </w:t>
            </w:r>
          </w:p>
        </w:tc>
      </w:tr>
      <w:tr w:rsidR="00C97EF6" w:rsidRPr="001E0356" w:rsidTr="003F0151">
        <w:trPr>
          <w:trHeight w:val="600"/>
        </w:trPr>
        <w:tc>
          <w:tcPr>
            <w:tcW w:w="1110" w:type="dxa"/>
            <w:gridSpan w:val="2"/>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lastRenderedPageBreak/>
              <w:t>№</w:t>
            </w:r>
          </w:p>
        </w:tc>
        <w:tc>
          <w:tcPr>
            <w:tcW w:w="4050"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Орган (организация), выдавший (-ая)  разрешение на ввод объекта в эксплуатацию</w:t>
            </w:r>
          </w:p>
        </w:tc>
        <w:tc>
          <w:tcPr>
            <w:tcW w:w="2196"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Номер документа</w:t>
            </w:r>
          </w:p>
        </w:tc>
        <w:tc>
          <w:tcPr>
            <w:tcW w:w="256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Дата документа</w:t>
            </w:r>
          </w:p>
        </w:tc>
      </w:tr>
      <w:tr w:rsidR="00C97EF6" w:rsidRPr="001E0356" w:rsidTr="003F0151">
        <w:trPr>
          <w:trHeight w:val="600"/>
        </w:trPr>
        <w:tc>
          <w:tcPr>
            <w:tcW w:w="1110" w:type="dxa"/>
            <w:gridSpan w:val="2"/>
          </w:tcPr>
          <w:p w:rsidR="00C97EF6" w:rsidRPr="001E0356" w:rsidRDefault="00C97EF6" w:rsidP="003F0151">
            <w:pPr>
              <w:spacing w:after="160" w:line="259" w:lineRule="auto"/>
              <w:jc w:val="center"/>
              <w:rPr>
                <w:rFonts w:ascii="Times New Roman" w:hAnsi="Times New Roman"/>
                <w:color w:val="000000"/>
                <w:sz w:val="24"/>
                <w:szCs w:val="24"/>
              </w:rPr>
            </w:pPr>
          </w:p>
        </w:tc>
        <w:tc>
          <w:tcPr>
            <w:tcW w:w="4050" w:type="dxa"/>
          </w:tcPr>
          <w:p w:rsidR="00C97EF6" w:rsidRPr="001E0356" w:rsidRDefault="00C97EF6" w:rsidP="003F0151">
            <w:pPr>
              <w:spacing w:after="160" w:line="259" w:lineRule="auto"/>
              <w:rPr>
                <w:rFonts w:ascii="Times New Roman" w:hAnsi="Times New Roman"/>
                <w:color w:val="000000"/>
                <w:sz w:val="24"/>
                <w:szCs w:val="24"/>
              </w:rPr>
            </w:pPr>
          </w:p>
        </w:tc>
        <w:tc>
          <w:tcPr>
            <w:tcW w:w="2196" w:type="dxa"/>
            <w:gridSpan w:val="2"/>
          </w:tcPr>
          <w:p w:rsidR="00C97EF6" w:rsidRPr="001E0356" w:rsidRDefault="00C97EF6" w:rsidP="003F0151">
            <w:pPr>
              <w:spacing w:after="160" w:line="259" w:lineRule="auto"/>
              <w:rPr>
                <w:rFonts w:ascii="Times New Roman" w:hAnsi="Times New Roman"/>
                <w:color w:val="000000"/>
                <w:sz w:val="24"/>
                <w:szCs w:val="24"/>
              </w:rPr>
            </w:pPr>
          </w:p>
        </w:tc>
        <w:tc>
          <w:tcPr>
            <w:tcW w:w="2567" w:type="dxa"/>
          </w:tcPr>
          <w:p w:rsidR="00C97EF6" w:rsidRPr="001E0356" w:rsidRDefault="00C97EF6" w:rsidP="003F0151">
            <w:pPr>
              <w:spacing w:after="160" w:line="259" w:lineRule="auto"/>
              <w:rPr>
                <w:rFonts w:ascii="Times New Roman" w:hAnsi="Times New Roman"/>
                <w:color w:val="000000"/>
                <w:sz w:val="24"/>
                <w:szCs w:val="24"/>
              </w:rPr>
            </w:pPr>
          </w:p>
        </w:tc>
      </w:tr>
    </w:tbl>
    <w:p w:rsidR="00C97EF6" w:rsidRPr="001E0356" w:rsidRDefault="00C97EF6" w:rsidP="00C97EF6">
      <w:pPr>
        <w:autoSpaceDE w:val="0"/>
        <w:autoSpaceDN w:val="0"/>
        <w:adjustRightInd w:val="0"/>
        <w:spacing w:after="0" w:line="240" w:lineRule="auto"/>
        <w:ind w:firstLine="708"/>
        <w:rPr>
          <w:rFonts w:ascii="Times New Roman" w:hAnsi="Times New Roman"/>
          <w:bCs/>
          <w:color w:val="000000"/>
          <w:sz w:val="24"/>
          <w:szCs w:val="24"/>
        </w:rPr>
      </w:pPr>
    </w:p>
    <w:p w:rsidR="00C97EF6" w:rsidRPr="001E0356" w:rsidRDefault="00C97EF6" w:rsidP="00C97EF6">
      <w:pPr>
        <w:spacing w:after="0"/>
        <w:ind w:right="423" w:firstLine="708"/>
        <w:jc w:val="both"/>
        <w:rPr>
          <w:rFonts w:ascii="Times New Roman" w:hAnsi="Times New Roman"/>
          <w:color w:val="000000"/>
          <w:sz w:val="24"/>
          <w:szCs w:val="24"/>
        </w:rPr>
      </w:pPr>
      <w:r w:rsidRPr="001E0356">
        <w:rPr>
          <w:rFonts w:ascii="Times New Roman" w:hAnsi="Times New Roman"/>
          <w:color w:val="000000"/>
          <w:sz w:val="24"/>
          <w:szCs w:val="24"/>
        </w:rPr>
        <w:t>При этом сообщаю, что ввод объекта в эксплуатацию будет осуществляться на основании следующих документов:</w:t>
      </w:r>
    </w:p>
    <w:p w:rsidR="00C97EF6" w:rsidRPr="001E0356" w:rsidRDefault="00C97EF6" w:rsidP="00C97EF6">
      <w:pPr>
        <w:spacing w:after="0"/>
        <w:ind w:right="423"/>
        <w:jc w:val="both"/>
        <w:rPr>
          <w:rFonts w:ascii="Times New Roman" w:hAnsi="Times New Roman"/>
          <w:color w:val="000000"/>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1985"/>
      </w:tblGrid>
      <w:tr w:rsidR="00C97EF6" w:rsidRPr="001E0356" w:rsidTr="003F0151">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Дата документа</w:t>
            </w:r>
          </w:p>
        </w:tc>
      </w:tr>
      <w:tr w:rsidR="00C97EF6" w:rsidRPr="001E0356" w:rsidTr="003F01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C97EF6" w:rsidRPr="001E0356" w:rsidRDefault="00C97EF6" w:rsidP="003F0151">
            <w:pPr>
              <w:suppressAutoHyphens/>
              <w:spacing w:after="0" w:line="240" w:lineRule="auto"/>
              <w:rPr>
                <w:rFonts w:ascii="Times New Roman" w:hAnsi="Times New Roman"/>
                <w:color w:val="000000"/>
                <w:sz w:val="24"/>
                <w:szCs w:val="24"/>
              </w:rPr>
            </w:pPr>
            <w:r w:rsidRPr="001E0356">
              <w:rPr>
                <w:rFonts w:ascii="Times New Roman" w:hAnsi="Times New Roman"/>
                <w:color w:val="000000"/>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r>
      <w:tr w:rsidR="00C97EF6" w:rsidRPr="001E0356" w:rsidTr="003F01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r w:rsidRPr="001E0356">
              <w:rPr>
                <w:rFonts w:ascii="Times New Roman" w:hAnsi="Times New Roman"/>
                <w:color w:val="000000"/>
                <w:sz w:val="24"/>
                <w:szCs w:val="24"/>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1E0356">
              <w:rPr>
                <w:rFonts w:ascii="Times New Roman" w:hAnsi="Times New Roman"/>
                <w:color w:val="000000"/>
                <w:sz w:val="24"/>
                <w:szCs w:val="24"/>
                <w:vertAlign w:val="superscript"/>
              </w:rPr>
              <w:t>8</w:t>
            </w:r>
            <w:r w:rsidRPr="001E0356">
              <w:rPr>
                <w:rFonts w:ascii="Times New Roman" w:hAnsi="Times New Roman"/>
                <w:color w:val="000000"/>
                <w:sz w:val="24"/>
                <w:szCs w:val="24"/>
              </w:rPr>
              <w:t xml:space="preserve"> и 3</w:t>
            </w:r>
            <w:r w:rsidRPr="001E0356">
              <w:rPr>
                <w:rFonts w:ascii="Times New Roman" w:hAnsi="Times New Roman"/>
                <w:color w:val="000000"/>
                <w:sz w:val="24"/>
                <w:szCs w:val="24"/>
                <w:vertAlign w:val="superscript"/>
              </w:rPr>
              <w:t>9</w:t>
            </w:r>
            <w:r w:rsidRPr="001E0356">
              <w:rPr>
                <w:rFonts w:ascii="Times New Roman" w:hAnsi="Times New Roman"/>
                <w:color w:val="000000"/>
                <w:sz w:val="24"/>
                <w:szCs w:val="24"/>
              </w:rPr>
              <w:t xml:space="preserve"> статьи 49 Градостроительного кодекса Российской Федерации)</w:t>
            </w:r>
          </w:p>
          <w:p w:rsidR="00C97EF6" w:rsidRPr="001E0356" w:rsidRDefault="00C97EF6" w:rsidP="003F0151">
            <w:pPr>
              <w:suppressAutoHyphens/>
              <w:spacing w:after="0" w:line="240" w:lineRule="auto"/>
              <w:rPr>
                <w:rFonts w:ascii="Times New Roman" w:hAnsi="Times New Roman"/>
                <w:color w:val="000000"/>
                <w:sz w:val="24"/>
                <w:szCs w:val="24"/>
              </w:rPr>
            </w:pPr>
            <w:r w:rsidRPr="001E0356">
              <w:rPr>
                <w:rFonts w:ascii="Times New Roman" w:hAnsi="Times New Roman"/>
                <w:color w:val="000000"/>
                <w:sz w:val="24"/>
                <w:szCs w:val="24"/>
              </w:rPr>
              <w:t>(</w:t>
            </w:r>
            <w:r w:rsidRPr="001E0356">
              <w:rPr>
                <w:rFonts w:ascii="Times New Roman" w:hAnsi="Times New Roman"/>
                <w:i/>
                <w:color w:val="000000"/>
                <w:sz w:val="24"/>
                <w:szCs w:val="24"/>
              </w:rPr>
              <w:t>указывается</w:t>
            </w:r>
            <w:r w:rsidRPr="001E0356">
              <w:rPr>
                <w:rFonts w:ascii="Times New Roman" w:hAnsi="Times New Roman"/>
                <w:color w:val="000000"/>
                <w:sz w:val="24"/>
                <w:szCs w:val="24"/>
              </w:rPr>
              <w:t xml:space="preserve"> </w:t>
            </w:r>
            <w:r w:rsidRPr="001E0356">
              <w:rPr>
                <w:rFonts w:ascii="Times New Roman" w:hAnsi="Times New Roman"/>
                <w:i/>
                <w:color w:val="000000"/>
                <w:sz w:val="24"/>
                <w:szCs w:val="24"/>
              </w:rPr>
              <w:t>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r>
      <w:tr w:rsidR="00C97EF6" w:rsidRPr="001E0356" w:rsidTr="003F01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r w:rsidRPr="001E0356">
              <w:rPr>
                <w:rFonts w:ascii="Times New Roman" w:hAnsi="Times New Roman"/>
                <w:color w:val="000000"/>
                <w:sz w:val="24"/>
                <w:szCs w:val="24"/>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C97EF6" w:rsidRPr="001E0356" w:rsidRDefault="00C97EF6" w:rsidP="003F0151">
            <w:pPr>
              <w:suppressAutoHyphens/>
              <w:spacing w:after="0" w:line="240" w:lineRule="auto"/>
              <w:rPr>
                <w:rFonts w:ascii="Times New Roman" w:hAnsi="Times New Roman"/>
                <w:i/>
                <w:color w:val="000000"/>
                <w:sz w:val="24"/>
                <w:szCs w:val="24"/>
              </w:rPr>
            </w:pPr>
            <w:r w:rsidRPr="001E0356">
              <w:rPr>
                <w:rFonts w:ascii="Times New Roman" w:hAnsi="Times New Roman"/>
                <w:i/>
                <w:color w:val="000000"/>
                <w:sz w:val="24"/>
                <w:szCs w:val="24"/>
              </w:rPr>
              <w:t>(указывается в случаях, предусмотренных частью 7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97EF6" w:rsidRPr="001E0356" w:rsidRDefault="00C97EF6" w:rsidP="003F0151">
            <w:pPr>
              <w:suppressAutoHyphens/>
              <w:spacing w:after="0" w:line="240" w:lineRule="auto"/>
              <w:rPr>
                <w:rFonts w:ascii="Times New Roman" w:hAnsi="Times New Roman"/>
                <w:color w:val="000000"/>
                <w:sz w:val="24"/>
                <w:szCs w:val="24"/>
              </w:rPr>
            </w:pPr>
          </w:p>
        </w:tc>
      </w:tr>
    </w:tbl>
    <w:p w:rsidR="00C97EF6" w:rsidRPr="001E0356" w:rsidRDefault="00C97EF6" w:rsidP="00C97EF6">
      <w:pPr>
        <w:spacing w:after="0" w:line="240" w:lineRule="auto"/>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Приложение: _________________________________________________________</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Номер телефона и адрес электронной почты для связи: _____________________</w:t>
      </w:r>
    </w:p>
    <w:p w:rsidR="00C97EF6" w:rsidRPr="001E0356" w:rsidRDefault="00C97EF6" w:rsidP="00C97EF6">
      <w:pPr>
        <w:tabs>
          <w:tab w:val="left" w:pos="1968"/>
        </w:tabs>
        <w:spacing w:after="0" w:line="240" w:lineRule="auto"/>
        <w:rPr>
          <w:rFonts w:ascii="Times New Roman" w:hAnsi="Times New Roman"/>
          <w:color w:val="000000"/>
          <w:sz w:val="24"/>
          <w:szCs w:val="24"/>
        </w:rPr>
      </w:pPr>
      <w:r w:rsidRPr="001E0356">
        <w:rPr>
          <w:rFonts w:ascii="Times New Roman" w:hAnsi="Times New Roman"/>
          <w:color w:val="000000"/>
          <w:sz w:val="24"/>
          <w:szCs w:val="24"/>
        </w:rPr>
        <w:t>Результат предоставления услуги прошу:</w:t>
      </w:r>
    </w:p>
    <w:p w:rsidR="00C97EF6" w:rsidRPr="001E0356" w:rsidRDefault="00C97EF6" w:rsidP="00C97EF6">
      <w:pPr>
        <w:spacing w:after="0" w:line="240" w:lineRule="auto"/>
        <w:rPr>
          <w:rFonts w:ascii="Times New Roman" w:hAnsi="Times New Roman"/>
          <w:color w:val="000000"/>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i/>
                <w:color w:val="000000"/>
                <w:sz w:val="24"/>
                <w:szCs w:val="24"/>
              </w:rPr>
            </w:pPr>
            <w:r w:rsidRPr="001E0356">
              <w:rPr>
                <w:rFonts w:ascii="Times New Roman" w:hAnsi="Times New Roman"/>
                <w:color w:val="000000"/>
                <w:sz w:val="24"/>
                <w:szCs w:val="24"/>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w:t>
            </w:r>
            <w:r w:rsidRPr="001E0356">
              <w:rPr>
                <w:rFonts w:ascii="Times New Roman" w:hAnsi="Times New Roman"/>
                <w:color w:val="000000"/>
                <w:sz w:val="24"/>
                <w:szCs w:val="24"/>
              </w:rPr>
              <w:lastRenderedPageBreak/>
              <w:t>муниципальных услуг</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jc w:val="both"/>
              <w:rPr>
                <w:rFonts w:ascii="Times New Roman" w:hAnsi="Times New Roman"/>
                <w:color w:val="000000"/>
                <w:sz w:val="24"/>
                <w:szCs w:val="24"/>
              </w:rPr>
            </w:pPr>
            <w:r w:rsidRPr="001E0356">
              <w:rPr>
                <w:rFonts w:ascii="Times New Roman" w:hAnsi="Times New Roman"/>
                <w:color w:val="000000"/>
                <w:sz w:val="24"/>
                <w:szCs w:val="24"/>
              </w:rPr>
              <w:lastRenderedPageBreak/>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1E0356">
              <w:rPr>
                <w:rFonts w:ascii="Times New Roman" w:hAnsi="Times New Roman"/>
                <w:color w:val="000000"/>
                <w:sz w:val="24"/>
                <w:szCs w:val="24"/>
              </w:rPr>
              <w:br/>
              <w:t>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jc w:val="both"/>
              <w:rPr>
                <w:rFonts w:ascii="Times New Roman" w:hAnsi="Times New Roman"/>
                <w:color w:val="000000"/>
                <w:sz w:val="24"/>
                <w:szCs w:val="24"/>
              </w:rPr>
            </w:pPr>
            <w:r w:rsidRPr="001E0356">
              <w:rPr>
                <w:rFonts w:ascii="Times New Roman" w:hAnsi="Times New Roman"/>
                <w:color w:val="000000"/>
                <w:sz w:val="24"/>
                <w:szCs w:val="24"/>
              </w:rPr>
              <w:t>направить на бумажном носителе на почтовый адрес: 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jc w:val="both"/>
              <w:rPr>
                <w:rFonts w:ascii="Times New Roman" w:hAnsi="Times New Roman"/>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918" w:type="dxa"/>
            <w:gridSpan w:val="2"/>
            <w:shd w:val="clear" w:color="auto" w:fill="auto"/>
          </w:tcPr>
          <w:p w:rsidR="00C97EF6" w:rsidRPr="001E0356" w:rsidRDefault="00C97EF6" w:rsidP="003F0151">
            <w:pPr>
              <w:autoSpaceDE w:val="0"/>
              <w:autoSpaceDN w:val="0"/>
              <w:spacing w:before="120" w:after="120" w:line="240" w:lineRule="auto"/>
              <w:ind w:right="255"/>
              <w:jc w:val="center"/>
              <w:rPr>
                <w:rFonts w:ascii="Times New Roman" w:hAnsi="Times New Roman"/>
                <w:i/>
                <w:color w:val="000000"/>
                <w:sz w:val="24"/>
                <w:szCs w:val="24"/>
              </w:rPr>
            </w:pPr>
            <w:r w:rsidRPr="001E0356">
              <w:rPr>
                <w:rFonts w:ascii="Times New Roman" w:hAnsi="Times New Roman"/>
                <w:i/>
                <w:color w:val="000000"/>
                <w:sz w:val="24"/>
                <w:szCs w:val="24"/>
              </w:rPr>
              <w:t>Указывается один из перечисленных способов</w:t>
            </w:r>
          </w:p>
        </w:tc>
      </w:tr>
    </w:tbl>
    <w:p w:rsidR="00C97EF6" w:rsidRPr="001E0356" w:rsidRDefault="00C97EF6" w:rsidP="00C97EF6">
      <w:pPr>
        <w:autoSpaceDE w:val="0"/>
        <w:autoSpaceDN w:val="0"/>
        <w:spacing w:before="120" w:after="120" w:line="240" w:lineRule="auto"/>
        <w:jc w:val="both"/>
        <w:rPr>
          <w:rFonts w:ascii="Times New Roman" w:hAnsi="Times New Roman"/>
          <w:color w:val="000000"/>
          <w:sz w:val="24"/>
          <w:szCs w:val="24"/>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C97EF6" w:rsidRPr="001E0356" w:rsidTr="003F0151">
        <w:tc>
          <w:tcPr>
            <w:tcW w:w="3119" w:type="dxa"/>
            <w:tcBorders>
              <w:top w:val="nil"/>
              <w:left w:val="nil"/>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left w:val="nil"/>
              <w:bottom w:val="nil"/>
              <w:right w:val="nil"/>
            </w:tcBorders>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ПРИЛОЖЕНИЕ № 2 </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pStyle w:val="af0"/>
        <w:ind w:left="5387"/>
        <w:jc w:val="center"/>
        <w:rPr>
          <w:color w:val="000000"/>
        </w:rPr>
      </w:pPr>
    </w:p>
    <w:p w:rsidR="00C97EF6" w:rsidRPr="001E0356" w:rsidRDefault="00C97EF6" w:rsidP="00C97EF6">
      <w:pPr>
        <w:autoSpaceDE w:val="0"/>
        <w:autoSpaceDN w:val="0"/>
        <w:adjustRightInd w:val="0"/>
        <w:spacing w:after="0"/>
        <w:jc w:val="right"/>
        <w:outlineLvl w:val="0"/>
        <w:rPr>
          <w:rFonts w:ascii="Times New Roman" w:hAnsi="Times New Roman"/>
          <w:color w:val="000000"/>
          <w:sz w:val="24"/>
          <w:szCs w:val="24"/>
        </w:rPr>
      </w:pPr>
      <w:r w:rsidRPr="001E0356">
        <w:rPr>
          <w:rFonts w:ascii="Times New Roman" w:hAnsi="Times New Roman"/>
          <w:color w:val="000000"/>
          <w:sz w:val="24"/>
          <w:szCs w:val="24"/>
        </w:rPr>
        <w:t>Кому 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97EF6" w:rsidRPr="001E0356" w:rsidRDefault="00C97EF6" w:rsidP="00C97EF6">
      <w:pPr>
        <w:autoSpaceDE w:val="0"/>
        <w:autoSpaceDN w:val="0"/>
        <w:adjustRightInd w:val="0"/>
        <w:spacing w:after="0"/>
        <w:ind w:left="4820"/>
        <w:jc w:val="both"/>
        <w:rPr>
          <w:rFonts w:ascii="Times New Roman" w:hAnsi="Times New Roman"/>
          <w:color w:val="000000"/>
          <w:sz w:val="24"/>
          <w:szCs w:val="24"/>
        </w:rPr>
      </w:pPr>
      <w:r w:rsidRPr="001E0356">
        <w:rPr>
          <w:rFonts w:ascii="Times New Roman" w:hAnsi="Times New Roman"/>
          <w:color w:val="000000"/>
          <w:sz w:val="24"/>
          <w:szCs w:val="24"/>
        </w:rPr>
        <w:t>_____________________________________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почтовый индекс и адрес, телефон, адрес электронной почты)</w:t>
      </w:r>
    </w:p>
    <w:p w:rsidR="00C97EF6" w:rsidRPr="001E0356" w:rsidRDefault="00C97EF6" w:rsidP="00C97EF6">
      <w:pPr>
        <w:spacing w:line="240" w:lineRule="auto"/>
        <w:jc w:val="center"/>
        <w:rPr>
          <w:rFonts w:ascii="Times New Roman" w:hAnsi="Times New Roman"/>
          <w:color w:val="000000"/>
          <w:sz w:val="24"/>
          <w:szCs w:val="24"/>
        </w:rPr>
      </w:pPr>
      <w:r w:rsidRPr="001E0356">
        <w:rPr>
          <w:rFonts w:ascii="Times New Roman" w:hAnsi="Times New Roman"/>
          <w:b/>
          <w:color w:val="000000"/>
          <w:sz w:val="24"/>
          <w:szCs w:val="24"/>
        </w:rPr>
        <w:t>Р Е Ш Е Н И Е</w:t>
      </w:r>
      <w:r w:rsidRPr="001E0356">
        <w:rPr>
          <w:rFonts w:ascii="Times New Roman" w:hAnsi="Times New Roman"/>
          <w:b/>
          <w:color w:val="000000"/>
          <w:sz w:val="24"/>
          <w:szCs w:val="24"/>
        </w:rPr>
        <w:br/>
        <w:t xml:space="preserve">об отказе в приеме документов </w:t>
      </w:r>
      <w:r w:rsidRPr="001E0356">
        <w:rPr>
          <w:rFonts w:ascii="Times New Roman" w:hAnsi="Times New Roman"/>
          <w:b/>
          <w:color w:val="000000"/>
          <w:sz w:val="24"/>
          <w:szCs w:val="24"/>
        </w:rPr>
        <w:br/>
      </w:r>
      <w:r w:rsidRPr="001E0356">
        <w:rPr>
          <w:rFonts w:ascii="Times New Roman" w:hAnsi="Times New Roman"/>
          <w:color w:val="000000"/>
          <w:sz w:val="24"/>
          <w:szCs w:val="24"/>
        </w:rPr>
        <w:t xml:space="preserve">______________________________________________________________________ </w:t>
      </w:r>
    </w:p>
    <w:p w:rsidR="00C97EF6" w:rsidRPr="001E0356" w:rsidRDefault="00C97EF6" w:rsidP="00C97EF6">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C97EF6">
      <w:pPr>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t>В приеме документов для предоставления услуги "Выдача разрешения на ввод объекта в эксплуатацию" Вам отказано по следующим основаниям:</w:t>
      </w:r>
    </w:p>
    <w:p w:rsidR="00C97EF6" w:rsidRPr="001E0356" w:rsidRDefault="00C97EF6" w:rsidP="00C97EF6">
      <w:pPr>
        <w:spacing w:after="0" w:line="240" w:lineRule="auto"/>
        <w:jc w:val="both"/>
        <w:rPr>
          <w:rFonts w:ascii="Times New Roman" w:hAnsi="Times New Roman"/>
          <w:color w:val="000000"/>
          <w:sz w:val="24"/>
          <w:szCs w:val="24"/>
        </w:rPr>
      </w:pPr>
    </w:p>
    <w:tbl>
      <w:tblPr>
        <w:tblW w:w="10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543"/>
        <w:gridCol w:w="4312"/>
      </w:tblGrid>
      <w:tr w:rsidR="00C97EF6" w:rsidRPr="001E0356" w:rsidTr="003F0151">
        <w:tc>
          <w:tcPr>
            <w:tcW w:w="1276"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 пункта Административного регламента</w:t>
            </w:r>
          </w:p>
        </w:tc>
        <w:tc>
          <w:tcPr>
            <w:tcW w:w="4543"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основания для отказа в соответствии с Административным регламентом</w:t>
            </w:r>
          </w:p>
        </w:tc>
        <w:tc>
          <w:tcPr>
            <w:tcW w:w="4312"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Разъяснение причин отказа</w:t>
            </w:r>
            <w:r w:rsidRPr="001E0356">
              <w:rPr>
                <w:rFonts w:ascii="Times New Roman" w:hAnsi="Times New Roman"/>
                <w:color w:val="000000"/>
                <w:sz w:val="24"/>
                <w:szCs w:val="24"/>
              </w:rPr>
              <w:br/>
              <w:t xml:space="preserve"> в приеме документов</w:t>
            </w:r>
          </w:p>
        </w:tc>
      </w:tr>
      <w:tr w:rsidR="00C97EF6" w:rsidRPr="001E0356" w:rsidTr="003F0151">
        <w:trPr>
          <w:trHeight w:val="806"/>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"а"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Указывается какое ведомство, организация предоставляет услугу, информация о его местонахождении</w:t>
            </w:r>
          </w:p>
        </w:tc>
      </w:tr>
      <w:tr w:rsidR="00C97EF6" w:rsidRPr="001E0356" w:rsidTr="003F0151">
        <w:trPr>
          <w:trHeight w:val="806"/>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"б" пункта 2.16</w:t>
            </w:r>
          </w:p>
        </w:tc>
        <w:tc>
          <w:tcPr>
            <w:tcW w:w="4543" w:type="dxa"/>
          </w:tcPr>
          <w:p w:rsidR="00C97EF6" w:rsidRPr="001E0356" w:rsidRDefault="00C97EF6" w:rsidP="003F0151">
            <w:pPr>
              <w:spacing w:line="240" w:lineRule="auto"/>
              <w:rPr>
                <w:rFonts w:ascii="Times New Roman" w:hAnsi="Times New Roman"/>
                <w:bCs/>
                <w:color w:val="000000"/>
                <w:sz w:val="24"/>
                <w:szCs w:val="24"/>
              </w:rPr>
            </w:pPr>
            <w:r w:rsidRPr="001E0356">
              <w:rPr>
                <w:rFonts w:ascii="Times New Roman" w:hAnsi="Times New Roman"/>
                <w:bCs/>
                <w:color w:val="000000"/>
                <w:sz w:val="24"/>
                <w:szCs w:val="24"/>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r w:rsidR="00C97EF6" w:rsidRPr="001E0356" w:rsidTr="003F0151">
        <w:trPr>
          <w:trHeight w:val="806"/>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"в" пункта 2.16</w:t>
            </w:r>
          </w:p>
        </w:tc>
        <w:tc>
          <w:tcPr>
            <w:tcW w:w="4543" w:type="dxa"/>
          </w:tcPr>
          <w:p w:rsidR="00C97EF6" w:rsidRPr="001E0356" w:rsidRDefault="00C97EF6" w:rsidP="003F0151">
            <w:pPr>
              <w:spacing w:line="240" w:lineRule="auto"/>
              <w:rPr>
                <w:rFonts w:ascii="Times New Roman" w:hAnsi="Times New Roman"/>
                <w:bCs/>
                <w:color w:val="000000"/>
                <w:sz w:val="24"/>
                <w:szCs w:val="24"/>
              </w:rPr>
            </w:pPr>
            <w:r w:rsidRPr="001E0356">
              <w:rPr>
                <w:rFonts w:ascii="Times New Roman" w:hAnsi="Times New Roman"/>
                <w:bCs/>
                <w:color w:val="000000"/>
                <w:sz w:val="24"/>
                <w:szCs w:val="24"/>
              </w:rPr>
              <w:t xml:space="preserve">непредставление документов, предусмотренных подпунктами "а" - "в" пункта 2.8 настоящего </w:t>
            </w:r>
            <w:r w:rsidRPr="001E0356">
              <w:rPr>
                <w:rFonts w:ascii="Times New Roman" w:hAnsi="Times New Roman"/>
                <w:bCs/>
                <w:color w:val="000000"/>
                <w:sz w:val="24"/>
                <w:szCs w:val="24"/>
              </w:rPr>
              <w:lastRenderedPageBreak/>
              <w:t>Административного регламента</w:t>
            </w:r>
          </w:p>
        </w:tc>
        <w:tc>
          <w:tcPr>
            <w:tcW w:w="4312"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lastRenderedPageBreak/>
              <w:t>Указывается исчерпывающий перечень документов, не представленных заявителем</w:t>
            </w:r>
          </w:p>
        </w:tc>
      </w:tr>
      <w:tr w:rsidR="00C97EF6" w:rsidRPr="001E0356" w:rsidTr="003F0151">
        <w:trPr>
          <w:trHeight w:val="1457"/>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lastRenderedPageBreak/>
              <w:t>подпункт "г"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Указывается исчерпывающий перечень документов, утративших силу</w:t>
            </w:r>
          </w:p>
        </w:tc>
      </w:tr>
      <w:tr w:rsidR="00C97EF6" w:rsidRPr="001E0356" w:rsidTr="003F0151">
        <w:trPr>
          <w:trHeight w:val="1320"/>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"д"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представленные документы содержат подчистки и исправления текста</w:t>
            </w:r>
          </w:p>
        </w:tc>
        <w:tc>
          <w:tcPr>
            <w:tcW w:w="4312"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Указывается исчерпывающий перечень документов, содержащих подчистки и исправления текста</w:t>
            </w:r>
          </w:p>
        </w:tc>
      </w:tr>
      <w:tr w:rsidR="00C97EF6" w:rsidRPr="001E0356" w:rsidTr="003F0151">
        <w:trPr>
          <w:trHeight w:val="1560"/>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"е"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Указывается исчерпывающий перечень документов, содержащих повреждения</w:t>
            </w:r>
          </w:p>
        </w:tc>
      </w:tr>
      <w:tr w:rsidR="00C97EF6" w:rsidRPr="001E0356" w:rsidTr="003F0151">
        <w:trPr>
          <w:trHeight w:val="1825"/>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"ж"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Указывается исчерпывающий перечень электронных документов, не соответствующих указанному критерию</w:t>
            </w:r>
            <w:r w:rsidRPr="001E0356" w:rsidDel="0067084D">
              <w:rPr>
                <w:rFonts w:ascii="Times New Roman" w:hAnsi="Times New Roman"/>
                <w:i/>
                <w:color w:val="000000"/>
                <w:sz w:val="24"/>
                <w:szCs w:val="24"/>
              </w:rPr>
              <w:t xml:space="preserve"> </w:t>
            </w:r>
          </w:p>
        </w:tc>
      </w:tr>
      <w:tr w:rsidR="00C97EF6" w:rsidRPr="001E0356" w:rsidTr="003F0151">
        <w:trPr>
          <w:trHeight w:val="28"/>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"з" пункта 2.16</w:t>
            </w:r>
          </w:p>
        </w:tc>
        <w:tc>
          <w:tcPr>
            <w:tcW w:w="4543"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1E0356">
              <w:rPr>
                <w:rFonts w:ascii="Times New Roman" w:hAnsi="Times New Roman"/>
                <w:color w:val="000000"/>
                <w:sz w:val="24"/>
                <w:szCs w:val="24"/>
              </w:rPr>
              <w:t xml:space="preserve"> </w:t>
            </w:r>
            <w:r w:rsidRPr="001E0356">
              <w:rPr>
                <w:rFonts w:ascii="Times New Roman" w:hAnsi="Times New Roman"/>
                <w:bCs/>
                <w:color w:val="000000"/>
                <w:sz w:val="24"/>
                <w:szCs w:val="24"/>
              </w:rPr>
              <w:t>в документах, представленных в электронной форме</w:t>
            </w:r>
          </w:p>
        </w:tc>
        <w:tc>
          <w:tcPr>
            <w:tcW w:w="4312"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Указывается исчерпывающий перечень электронных документов, не соответствующих указанному критерию</w:t>
            </w:r>
          </w:p>
        </w:tc>
      </w:tr>
    </w:tbl>
    <w:p w:rsidR="00C97EF6" w:rsidRPr="001E0356" w:rsidRDefault="00C97EF6" w:rsidP="00C97EF6">
      <w:pPr>
        <w:widowControl w:val="0"/>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 xml:space="preserve">Дополнительно информируем: ____________________________________________ </w:t>
      </w:r>
      <w:r w:rsidRPr="001E0356">
        <w:rPr>
          <w:rFonts w:ascii="Times New Roman" w:hAnsi="Times New Roman"/>
          <w:color w:val="000000"/>
          <w:sz w:val="24"/>
          <w:szCs w:val="24"/>
        </w:rPr>
        <w:br/>
        <w:t>______________________________________________________________________.    (указывается информация, необходимая для устранения причин отказа в приеме документов, а также иная дополнительная информация при наличии)</w:t>
      </w: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C97EF6" w:rsidRPr="001E0356" w:rsidTr="003F0151">
        <w:tc>
          <w:tcPr>
            <w:tcW w:w="311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516"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(должность)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516"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autoSpaceDE w:val="0"/>
        <w:autoSpaceDN w:val="0"/>
        <w:spacing w:before="240" w:after="0" w:line="240" w:lineRule="auto"/>
        <w:rPr>
          <w:rFonts w:ascii="Times New Roman" w:hAnsi="Times New Roman"/>
          <w:color w:val="000000"/>
          <w:sz w:val="24"/>
          <w:szCs w:val="24"/>
        </w:rPr>
      </w:pPr>
      <w:r w:rsidRPr="001E0356">
        <w:rPr>
          <w:rFonts w:ascii="Times New Roman" w:hAnsi="Times New Roman"/>
          <w:color w:val="000000"/>
          <w:sz w:val="24"/>
          <w:szCs w:val="24"/>
        </w:rPr>
        <w:t>Дата</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ПРИЛОЖЕНИЕ № 3 </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p>
    <w:p w:rsidR="00C97EF6" w:rsidRPr="001E0356" w:rsidRDefault="00C97EF6" w:rsidP="00C97EF6">
      <w:pPr>
        <w:spacing w:after="0" w:line="259" w:lineRule="auto"/>
        <w:ind w:left="4679" w:firstLine="708"/>
        <w:jc w:val="center"/>
        <w:rPr>
          <w:rFonts w:ascii="Times New Roman" w:hAnsi="Times New Roman"/>
          <w:color w:val="000000"/>
          <w:sz w:val="24"/>
          <w:szCs w:val="24"/>
        </w:rPr>
      </w:pPr>
    </w:p>
    <w:p w:rsidR="00C97EF6" w:rsidRPr="001E0356" w:rsidRDefault="00C97EF6" w:rsidP="00C97EF6">
      <w:pPr>
        <w:autoSpaceDE w:val="0"/>
        <w:autoSpaceDN w:val="0"/>
        <w:adjustRightInd w:val="0"/>
        <w:spacing w:after="0"/>
        <w:jc w:val="right"/>
        <w:outlineLvl w:val="0"/>
        <w:rPr>
          <w:rFonts w:ascii="Times New Roman" w:hAnsi="Times New Roman"/>
          <w:color w:val="000000"/>
          <w:sz w:val="24"/>
          <w:szCs w:val="24"/>
        </w:rPr>
      </w:pPr>
      <w:r w:rsidRPr="001E0356">
        <w:rPr>
          <w:rFonts w:ascii="Times New Roman" w:hAnsi="Times New Roman"/>
          <w:color w:val="000000"/>
          <w:sz w:val="24"/>
          <w:szCs w:val="24"/>
        </w:rPr>
        <w:t>Кому 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97EF6" w:rsidRPr="001E0356" w:rsidRDefault="00C97EF6" w:rsidP="00C97EF6">
      <w:pPr>
        <w:autoSpaceDE w:val="0"/>
        <w:autoSpaceDN w:val="0"/>
        <w:adjustRightInd w:val="0"/>
        <w:spacing w:after="0"/>
        <w:jc w:val="right"/>
        <w:rPr>
          <w:rFonts w:ascii="Times New Roman" w:hAnsi="Times New Roman"/>
          <w:color w:val="000000"/>
          <w:sz w:val="24"/>
          <w:szCs w:val="24"/>
        </w:rPr>
      </w:pPr>
      <w:r w:rsidRPr="001E0356">
        <w:rPr>
          <w:rFonts w:ascii="Times New Roman" w:hAnsi="Times New Roman"/>
          <w:color w:val="000000"/>
          <w:sz w:val="24"/>
          <w:szCs w:val="24"/>
        </w:rPr>
        <w:t>_________________________________________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почтовый индекс и адрес, телефон, адрес электронной почты)</w:t>
      </w:r>
    </w:p>
    <w:p w:rsidR="00C97EF6" w:rsidRPr="001E0356" w:rsidRDefault="00C97EF6" w:rsidP="00C97EF6">
      <w:pPr>
        <w:spacing w:line="240" w:lineRule="auto"/>
        <w:jc w:val="right"/>
        <w:rPr>
          <w:rFonts w:ascii="Times New Roman" w:hAnsi="Times New Roman"/>
          <w:color w:val="000000"/>
          <w:sz w:val="24"/>
          <w:szCs w:val="24"/>
        </w:rPr>
      </w:pPr>
    </w:p>
    <w:p w:rsidR="00C97EF6" w:rsidRPr="001E0356" w:rsidRDefault="00C97EF6" w:rsidP="00C97EF6">
      <w:pPr>
        <w:spacing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РЕШЕНИЕ</w:t>
      </w:r>
      <w:r w:rsidRPr="001E0356">
        <w:rPr>
          <w:rFonts w:ascii="Times New Roman" w:hAnsi="Times New Roman"/>
          <w:b/>
          <w:color w:val="000000"/>
          <w:sz w:val="24"/>
          <w:szCs w:val="24"/>
        </w:rPr>
        <w:br/>
        <w:t>об отказе в выдаче разрешения на ввод объекта в эксплуатацию</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______________________________________________________________________ </w:t>
      </w:r>
    </w:p>
    <w:p w:rsidR="00C97EF6" w:rsidRPr="001E0356" w:rsidRDefault="00C97EF6" w:rsidP="00C97EF6">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по результатам рассмотрения заявления от ___________№____________ принято </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i/>
          <w:color w:val="000000"/>
          <w:sz w:val="24"/>
          <w:szCs w:val="24"/>
        </w:rPr>
        <w:t xml:space="preserve">                                                                                   </w:t>
      </w:r>
      <w:r w:rsidRPr="001E0356">
        <w:rPr>
          <w:rFonts w:ascii="Times New Roman" w:hAnsi="Times New Roman"/>
          <w:color w:val="000000"/>
          <w:sz w:val="24"/>
          <w:szCs w:val="24"/>
        </w:rPr>
        <w:t>(дата и номер регистрации)</w:t>
      </w:r>
    </w:p>
    <w:p w:rsidR="00C97EF6" w:rsidRPr="001E0356" w:rsidRDefault="00C97EF6" w:rsidP="00C97EF6">
      <w:pPr>
        <w:spacing w:after="0" w:line="240" w:lineRule="auto"/>
        <w:jc w:val="both"/>
        <w:rPr>
          <w:rFonts w:ascii="Times New Roman" w:hAnsi="Times New Roman"/>
          <w:b/>
          <w:color w:val="000000"/>
          <w:sz w:val="24"/>
          <w:szCs w:val="24"/>
        </w:rPr>
      </w:pPr>
      <w:r w:rsidRPr="001E0356">
        <w:rPr>
          <w:rFonts w:ascii="Times New Roman" w:hAnsi="Times New Roman"/>
          <w:color w:val="000000"/>
          <w:sz w:val="24"/>
          <w:szCs w:val="24"/>
        </w:rPr>
        <w:t>решение об отказе в выдаче разрешения на ввод объекта в эксплуатацию.</w:t>
      </w:r>
    </w:p>
    <w:p w:rsidR="00C97EF6" w:rsidRPr="001E0356" w:rsidRDefault="00C97EF6" w:rsidP="00C97EF6">
      <w:pPr>
        <w:spacing w:after="0" w:line="240" w:lineRule="auto"/>
        <w:jc w:val="both"/>
        <w:rPr>
          <w:rFonts w:ascii="Times New Roman" w:hAnsi="Times New Roman"/>
          <w:i/>
          <w:color w:val="000000"/>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C97EF6" w:rsidRPr="001E0356" w:rsidTr="003F0151">
        <w:tc>
          <w:tcPr>
            <w:tcW w:w="1418"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 пункта Админи-стративного регламента</w:t>
            </w:r>
          </w:p>
        </w:tc>
        <w:tc>
          <w:tcPr>
            <w:tcW w:w="4820"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vAlign w:val="center"/>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Разъяснение причин отказа в выдаче разрешения на ввод объекта в эксплуатацию</w:t>
            </w:r>
          </w:p>
        </w:tc>
      </w:tr>
      <w:tr w:rsidR="00C97EF6" w:rsidRPr="001E0356" w:rsidTr="003F0151">
        <w:trPr>
          <w:trHeight w:val="837"/>
        </w:trPr>
        <w:tc>
          <w:tcPr>
            <w:tcW w:w="1418" w:type="dxa"/>
          </w:tcPr>
          <w:p w:rsidR="00C97EF6" w:rsidRPr="001E0356" w:rsidRDefault="00C97EF6" w:rsidP="003F0151">
            <w:pPr>
              <w:spacing w:line="240" w:lineRule="auto"/>
              <w:rPr>
                <w:rFonts w:ascii="Times New Roman" w:hAnsi="Times New Roman"/>
                <w:color w:val="000000"/>
                <w:sz w:val="24"/>
                <w:szCs w:val="24"/>
                <w:lang w:val="en-US"/>
              </w:rPr>
            </w:pPr>
            <w:r w:rsidRPr="001E0356">
              <w:rPr>
                <w:rFonts w:ascii="Times New Roman" w:hAnsi="Times New Roman"/>
                <w:color w:val="000000"/>
                <w:sz w:val="24"/>
                <w:szCs w:val="24"/>
              </w:rPr>
              <w:t>подпункт "а" пункта 2.22</w:t>
            </w:r>
          </w:p>
        </w:tc>
        <w:tc>
          <w:tcPr>
            <w:tcW w:w="4820"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отсутствие документов, предусмотренных подпунктами "г"-"д" пункта 2.8, пунктом 2.9 Административного регламента</w:t>
            </w:r>
          </w:p>
        </w:tc>
        <w:tc>
          <w:tcPr>
            <w:tcW w:w="3827"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r w:rsidR="00C97EF6" w:rsidRPr="001E0356" w:rsidTr="003F0151">
        <w:trPr>
          <w:trHeight w:val="1537"/>
        </w:trPr>
        <w:tc>
          <w:tcPr>
            <w:tcW w:w="1418"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color w:val="000000"/>
                <w:sz w:val="24"/>
                <w:szCs w:val="24"/>
              </w:rPr>
              <w:t>подпункт "б" пункта 2.22</w:t>
            </w:r>
          </w:p>
        </w:tc>
        <w:tc>
          <w:tcPr>
            <w:tcW w:w="4820"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 xml:space="preserve">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w:t>
            </w:r>
            <w:r w:rsidRPr="001E0356">
              <w:rPr>
                <w:rFonts w:ascii="Times New Roman" w:hAnsi="Times New Roman"/>
                <w:bCs/>
                <w:color w:val="000000"/>
                <w:sz w:val="24"/>
                <w:szCs w:val="24"/>
              </w:rPr>
              <w:lastRenderedPageBreak/>
              <w:t>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lastRenderedPageBreak/>
              <w:t>Указываются основания такого вывода</w:t>
            </w:r>
          </w:p>
        </w:tc>
      </w:tr>
      <w:tr w:rsidR="00C97EF6" w:rsidRPr="001E0356" w:rsidTr="003F0151">
        <w:trPr>
          <w:trHeight w:val="28"/>
        </w:trPr>
        <w:tc>
          <w:tcPr>
            <w:tcW w:w="1418"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подпункт "в" пункта 2.22</w:t>
            </w:r>
          </w:p>
        </w:tc>
        <w:tc>
          <w:tcPr>
            <w:tcW w:w="4820"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1E0356">
              <w:rPr>
                <w:rFonts w:ascii="Times New Roman" w:hAnsi="Times New Roman"/>
                <w:bCs/>
                <w:color w:val="000000"/>
                <w:sz w:val="24"/>
                <w:szCs w:val="24"/>
                <w:vertAlign w:val="superscript"/>
              </w:rPr>
              <w:t>2</w:t>
            </w:r>
            <w:r w:rsidRPr="001E0356">
              <w:rPr>
                <w:rFonts w:ascii="Times New Roman" w:hAnsi="Times New Roman"/>
                <w:bCs/>
                <w:color w:val="000000"/>
                <w:sz w:val="24"/>
                <w:szCs w:val="24"/>
              </w:rPr>
              <w:t xml:space="preserve"> статьи 55 Градостроительного кодекса Российской Федерации</w:t>
            </w:r>
          </w:p>
        </w:tc>
        <w:tc>
          <w:tcPr>
            <w:tcW w:w="3827"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r w:rsidR="00C97EF6" w:rsidRPr="001E0356" w:rsidTr="003F0151">
        <w:trPr>
          <w:trHeight w:val="1548"/>
        </w:trPr>
        <w:tc>
          <w:tcPr>
            <w:tcW w:w="1418"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color w:val="000000"/>
                <w:sz w:val="24"/>
                <w:szCs w:val="24"/>
              </w:rPr>
              <w:t>подпункт "г" пункта 2.22</w:t>
            </w:r>
          </w:p>
        </w:tc>
        <w:tc>
          <w:tcPr>
            <w:tcW w:w="4820"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1E0356">
              <w:rPr>
                <w:rFonts w:ascii="Times New Roman" w:hAnsi="Times New Roman"/>
                <w:bCs/>
                <w:color w:val="000000"/>
                <w:sz w:val="24"/>
                <w:szCs w:val="24"/>
                <w:vertAlign w:val="superscript"/>
              </w:rPr>
              <w:t>2</w:t>
            </w:r>
            <w:r w:rsidRPr="001E0356">
              <w:rPr>
                <w:rFonts w:ascii="Times New Roman" w:hAnsi="Times New Roman"/>
                <w:bCs/>
                <w:color w:val="000000"/>
                <w:sz w:val="24"/>
                <w:szCs w:val="24"/>
              </w:rPr>
              <w:t xml:space="preserve"> статьи 55 Градостроительного кодекса Российской Федерации</w:t>
            </w:r>
          </w:p>
        </w:tc>
        <w:tc>
          <w:tcPr>
            <w:tcW w:w="3827"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r w:rsidR="00C97EF6" w:rsidRPr="001E0356" w:rsidTr="003F0151">
        <w:trPr>
          <w:trHeight w:val="1244"/>
        </w:trPr>
        <w:tc>
          <w:tcPr>
            <w:tcW w:w="1418"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color w:val="000000"/>
                <w:sz w:val="24"/>
                <w:szCs w:val="24"/>
              </w:rPr>
              <w:t>подпункт "д" пункта 2.22</w:t>
            </w:r>
          </w:p>
        </w:tc>
        <w:tc>
          <w:tcPr>
            <w:tcW w:w="4820" w:type="dxa"/>
          </w:tcPr>
          <w:p w:rsidR="00C97EF6" w:rsidRPr="001E0356" w:rsidRDefault="00C97EF6" w:rsidP="003F0151">
            <w:pPr>
              <w:spacing w:line="240" w:lineRule="auto"/>
              <w:rPr>
                <w:rFonts w:ascii="Times New Roman" w:hAnsi="Times New Roman"/>
                <w:color w:val="000000"/>
                <w:sz w:val="24"/>
                <w:szCs w:val="24"/>
              </w:rPr>
            </w:pPr>
            <w:r w:rsidRPr="001E0356">
              <w:rPr>
                <w:rFonts w:ascii="Times New Roman" w:hAnsi="Times New Roman"/>
                <w:bCs/>
                <w:color w:val="000000"/>
                <w:sz w:val="24"/>
                <w:szCs w:val="24"/>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Pr>
          <w:p w:rsidR="00C97EF6" w:rsidRPr="001E0356" w:rsidRDefault="00C97EF6" w:rsidP="003F0151">
            <w:pPr>
              <w:spacing w:line="240" w:lineRule="auto"/>
              <w:jc w:val="both"/>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bl>
    <w:p w:rsidR="00C97EF6" w:rsidRPr="001E0356" w:rsidRDefault="00C97EF6" w:rsidP="00C97EF6">
      <w:pPr>
        <w:pStyle w:val="ConsPlusNonformat"/>
        <w:ind w:firstLine="708"/>
        <w:jc w:val="both"/>
        <w:rPr>
          <w:rFonts w:ascii="Times New Roman" w:hAnsi="Times New Roman" w:cs="Times New Roman"/>
          <w:color w:val="000000"/>
          <w:sz w:val="24"/>
          <w:szCs w:val="24"/>
        </w:rPr>
      </w:pP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Вы вправе повторно обратиться с заявлением о выдаче разрешения на ввод объекта в эксплуатацию после устранения указанных нарушений.</w:t>
      </w: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Данный отказ может быть обжалован в досудебном порядке путем направления жалобы в __________________________, а также в судебном порядке.</w:t>
      </w:r>
    </w:p>
    <w:p w:rsidR="00C97EF6" w:rsidRPr="001E0356" w:rsidRDefault="00C97EF6" w:rsidP="00C97EF6">
      <w:pPr>
        <w:pStyle w:val="ConsPlusNonformat"/>
        <w:ind w:firstLine="708"/>
        <w:rPr>
          <w:rFonts w:ascii="Times New Roman" w:hAnsi="Times New Roman" w:cs="Times New Roman"/>
          <w:color w:val="000000"/>
          <w:sz w:val="24"/>
          <w:szCs w:val="24"/>
        </w:rPr>
      </w:pPr>
      <w:r w:rsidRPr="001E0356">
        <w:rPr>
          <w:rFonts w:ascii="Times New Roman" w:hAnsi="Times New Roman" w:cs="Times New Roman"/>
          <w:color w:val="000000"/>
          <w:sz w:val="24"/>
          <w:szCs w:val="24"/>
        </w:rPr>
        <w:t xml:space="preserve">Дополнительно информируем:_______________________________________ </w:t>
      </w:r>
      <w:r w:rsidRPr="001E0356">
        <w:rPr>
          <w:rFonts w:ascii="Times New Roman" w:hAnsi="Times New Roman" w:cs="Times New Roman"/>
          <w:color w:val="000000"/>
          <w:sz w:val="24"/>
          <w:szCs w:val="24"/>
        </w:rPr>
        <w:br/>
        <w:t xml:space="preserve">______________________________________________________________________.    </w:t>
      </w:r>
    </w:p>
    <w:p w:rsidR="00C97EF6" w:rsidRPr="001E0356" w:rsidRDefault="00C97EF6" w:rsidP="00C97EF6">
      <w:pPr>
        <w:pStyle w:val="ConsPlusNonformat"/>
        <w:ind w:firstLine="708"/>
        <w:jc w:val="center"/>
        <w:rPr>
          <w:rFonts w:ascii="Times New Roman" w:hAnsi="Times New Roman" w:cs="Times New Roman"/>
          <w:color w:val="000000"/>
          <w:sz w:val="24"/>
          <w:szCs w:val="24"/>
        </w:rPr>
      </w:pPr>
      <w:r w:rsidRPr="001E0356">
        <w:rPr>
          <w:rFonts w:ascii="Times New Roman" w:hAnsi="Times New Roman" w:cs="Times New Roman"/>
          <w:color w:val="000000"/>
          <w:sz w:val="24"/>
          <w:szCs w:val="24"/>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C97EF6" w:rsidRPr="001E0356" w:rsidRDefault="00C97EF6" w:rsidP="00C97EF6">
      <w:pPr>
        <w:pStyle w:val="ConsPlusNonformat"/>
        <w:jc w:val="both"/>
        <w:rPr>
          <w:rFonts w:ascii="Times New Roman" w:hAnsi="Times New Roman" w:cs="Times New Roman"/>
          <w:color w:val="000000"/>
          <w:sz w:val="24"/>
          <w:szCs w:val="24"/>
        </w:rPr>
      </w:pPr>
    </w:p>
    <w:p w:rsidR="00C97EF6" w:rsidRPr="001E0356" w:rsidRDefault="00C97EF6" w:rsidP="00C97EF6">
      <w:pPr>
        <w:pStyle w:val="ConsPlusNonformat"/>
        <w:jc w:val="both"/>
        <w:rPr>
          <w:rFonts w:ascii="Times New Roman" w:hAnsi="Times New Roman" w:cs="Times New Roman"/>
          <w:color w:val="000000"/>
          <w:sz w:val="24"/>
          <w:szCs w:val="24"/>
        </w:rPr>
      </w:pPr>
    </w:p>
    <w:tbl>
      <w:tblPr>
        <w:tblW w:w="10065" w:type="dxa"/>
        <w:tblLayout w:type="fixed"/>
        <w:tblCellMar>
          <w:left w:w="28" w:type="dxa"/>
          <w:right w:w="28" w:type="dxa"/>
        </w:tblCellMar>
        <w:tblLook w:val="0000" w:firstRow="0" w:lastRow="0" w:firstColumn="0" w:lastColumn="0" w:noHBand="0" w:noVBand="0"/>
      </w:tblPr>
      <w:tblGrid>
        <w:gridCol w:w="3119"/>
        <w:gridCol w:w="283"/>
        <w:gridCol w:w="2269"/>
        <w:gridCol w:w="283"/>
        <w:gridCol w:w="4111"/>
      </w:tblGrid>
      <w:tr w:rsidR="00C97EF6" w:rsidRPr="001E0356" w:rsidTr="003F0151">
        <w:tc>
          <w:tcPr>
            <w:tcW w:w="311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4111"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(должность)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4111"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spacing w:after="240"/>
        <w:rPr>
          <w:rFonts w:ascii="Times New Roman" w:hAnsi="Times New Roman"/>
          <w:color w:val="000000"/>
          <w:sz w:val="24"/>
          <w:szCs w:val="24"/>
        </w:rPr>
      </w:pPr>
    </w:p>
    <w:p w:rsidR="00C97EF6" w:rsidRPr="001E0356" w:rsidRDefault="00C97EF6" w:rsidP="00C97EF6">
      <w:pPr>
        <w:spacing w:before="120"/>
        <w:outlineLvl w:val="0"/>
        <w:rPr>
          <w:rFonts w:ascii="Times New Roman" w:hAnsi="Times New Roman"/>
          <w:color w:val="000000"/>
          <w:sz w:val="24"/>
          <w:szCs w:val="24"/>
        </w:rPr>
      </w:pPr>
      <w:r w:rsidRPr="001E0356">
        <w:rPr>
          <w:rFonts w:ascii="Times New Roman" w:hAnsi="Times New Roman"/>
          <w:color w:val="000000"/>
          <w:sz w:val="24"/>
          <w:szCs w:val="24"/>
        </w:rPr>
        <w:t>Дата</w:t>
      </w:r>
    </w:p>
    <w:p w:rsidR="00C97EF6" w:rsidRPr="001E0356" w:rsidRDefault="00C97EF6" w:rsidP="00C97EF6">
      <w:pPr>
        <w:spacing w:after="0" w:line="240" w:lineRule="auto"/>
        <w:rPr>
          <w:rFonts w:ascii="Times New Roman" w:hAnsi="Times New Roman"/>
          <w:bCs/>
          <w:color w:val="000000"/>
          <w:sz w:val="24"/>
          <w:szCs w:val="24"/>
        </w:rPr>
      </w:pPr>
      <w:r w:rsidRPr="001E0356">
        <w:rPr>
          <w:rFonts w:ascii="Times New Roman" w:hAnsi="Times New Roman"/>
          <w:bCs/>
          <w:color w:val="000000"/>
          <w:sz w:val="24"/>
          <w:szCs w:val="24"/>
        </w:rPr>
        <w:br w:type="page"/>
      </w:r>
    </w:p>
    <w:p w:rsidR="00C97EF6" w:rsidRPr="001E0356" w:rsidRDefault="00C97EF6" w:rsidP="00C97EF6">
      <w:pPr>
        <w:tabs>
          <w:tab w:val="left" w:pos="5670"/>
        </w:tabs>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ПРИЛОЖЕНИЕ № 4</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 xml:space="preserve">З А Я В Л Е Н И Е </w:t>
      </w: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об исправлении допущенных опечаток и ошибок</w:t>
      </w:r>
      <w:r w:rsidRPr="001E0356">
        <w:rPr>
          <w:rFonts w:ascii="Times New Roman" w:hAnsi="Times New Roman"/>
          <w:b/>
          <w:bCs/>
          <w:color w:val="000000"/>
          <w:sz w:val="24"/>
          <w:szCs w:val="24"/>
        </w:rPr>
        <w:br/>
        <w:t>в разрешении на ввод объекта в эксплуатацию</w:t>
      </w:r>
    </w:p>
    <w:p w:rsidR="00C97EF6" w:rsidRPr="001E0356" w:rsidRDefault="00C97EF6" w:rsidP="00C97EF6">
      <w:pPr>
        <w:autoSpaceDE w:val="0"/>
        <w:autoSpaceDN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r w:rsidRPr="001E0356">
        <w:rPr>
          <w:rFonts w:ascii="Times New Roman" w:hAnsi="Times New Roman"/>
          <w:color w:val="000000"/>
          <w:sz w:val="24"/>
          <w:szCs w:val="24"/>
        </w:rPr>
        <w:t>"__" __________ 20___ г.</w:t>
      </w: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C97EF6" w:rsidRPr="001E0356" w:rsidTr="003F0151">
        <w:trPr>
          <w:trHeight w:val="165"/>
        </w:trPr>
        <w:tc>
          <w:tcPr>
            <w:tcW w:w="9780" w:type="dxa"/>
            <w:tcBorders>
              <w:top w:val="nil"/>
              <w:left w:val="nil"/>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26"/>
        </w:trPr>
        <w:tc>
          <w:tcPr>
            <w:tcW w:w="9780" w:type="dxa"/>
            <w:tcBorders>
              <w:left w:val="nil"/>
              <w:bottom w:val="single" w:sz="4" w:space="0" w:color="auto"/>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35"/>
        </w:trPr>
        <w:tc>
          <w:tcPr>
            <w:tcW w:w="9780" w:type="dxa"/>
            <w:tcBorders>
              <w:left w:val="nil"/>
              <w:bottom w:val="nil"/>
              <w:right w:val="nil"/>
            </w:tcBorders>
          </w:tcPr>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p>
        </w:tc>
      </w:tr>
    </w:tbl>
    <w:p w:rsidR="00C97EF6" w:rsidRPr="001E0356" w:rsidRDefault="00C97EF6" w:rsidP="00C97EF6">
      <w:pPr>
        <w:autoSpaceDE w:val="0"/>
        <w:autoSpaceDN w:val="0"/>
        <w:adjustRightInd w:val="0"/>
        <w:spacing w:after="0" w:line="240" w:lineRule="auto"/>
        <w:ind w:firstLine="567"/>
        <w:jc w:val="both"/>
        <w:rPr>
          <w:rFonts w:ascii="Times New Roman" w:hAnsi="Times New Roman"/>
          <w:bCs/>
          <w:color w:val="000000"/>
          <w:sz w:val="24"/>
          <w:szCs w:val="24"/>
        </w:rPr>
      </w:pPr>
      <w:r w:rsidRPr="001E0356">
        <w:rPr>
          <w:rFonts w:ascii="Times New Roman" w:hAnsi="Times New Roman"/>
          <w:color w:val="000000"/>
          <w:sz w:val="24"/>
          <w:szCs w:val="24"/>
        </w:rPr>
        <w:t>Прошу исправить допущенную опечатку/ошибку в разрешении на ввод объекта в эксплуатацию.</w:t>
      </w:r>
    </w:p>
    <w:p w:rsidR="00C97EF6" w:rsidRPr="001E0356" w:rsidRDefault="00C97EF6" w:rsidP="00C97EF6">
      <w:pPr>
        <w:autoSpaceDE w:val="0"/>
        <w:autoSpaceDN w:val="0"/>
        <w:adjustRightInd w:val="0"/>
        <w:spacing w:after="0" w:line="240" w:lineRule="auto"/>
        <w:ind w:firstLine="708"/>
        <w:rPr>
          <w:rFonts w:ascii="Times New Roman" w:hAnsi="Times New Roman"/>
          <w:bCs/>
          <w:color w:val="000000"/>
          <w:sz w:val="24"/>
          <w:szCs w:val="24"/>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3068"/>
        <w:gridCol w:w="1701"/>
        <w:gridCol w:w="992"/>
        <w:gridCol w:w="1134"/>
        <w:gridCol w:w="1985"/>
      </w:tblGrid>
      <w:tr w:rsidR="00C97EF6" w:rsidRPr="001E0356" w:rsidTr="003F0151">
        <w:trPr>
          <w:trHeight w:val="540"/>
        </w:trPr>
        <w:tc>
          <w:tcPr>
            <w:tcW w:w="9923" w:type="dxa"/>
            <w:gridSpan w:val="6"/>
            <w:tcBorders>
              <w:top w:val="nil"/>
              <w:left w:val="nil"/>
              <w:right w:val="nil"/>
            </w:tcBorders>
          </w:tcPr>
          <w:p w:rsidR="00C97EF6" w:rsidRPr="001E0356" w:rsidRDefault="00C97EF6" w:rsidP="003F0151">
            <w:pPr>
              <w:spacing w:after="160" w:line="259" w:lineRule="auto"/>
              <w:ind w:left="360"/>
              <w:jc w:val="center"/>
              <w:rPr>
                <w:rFonts w:ascii="Times New Roman" w:hAnsi="Times New Roman"/>
                <w:color w:val="000000"/>
                <w:sz w:val="24"/>
                <w:szCs w:val="24"/>
              </w:rPr>
            </w:pPr>
            <w:r w:rsidRPr="001E0356">
              <w:rPr>
                <w:rFonts w:ascii="Times New Roman" w:hAnsi="Times New Roman"/>
                <w:color w:val="000000"/>
                <w:sz w:val="24"/>
                <w:szCs w:val="24"/>
              </w:rPr>
              <w:t>1. Сведения о застройщике</w:t>
            </w:r>
          </w:p>
        </w:tc>
      </w:tr>
      <w:tr w:rsidR="00C97EF6" w:rsidRPr="001E0356" w:rsidTr="003F0151">
        <w:trPr>
          <w:trHeight w:val="60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428"/>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1.1.1</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75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1.1.2</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6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1.1.3</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279"/>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юридическом лице:</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7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1.2.1</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Полное наименование</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901"/>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1.2.2</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1.2.3</w:t>
            </w: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Идентификационный номер налогоплательщика – юридического лица</w:t>
            </w:r>
          </w:p>
        </w:tc>
        <w:tc>
          <w:tcPr>
            <w:tcW w:w="4111" w:type="dxa"/>
            <w:gridSpan w:val="3"/>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9923" w:type="dxa"/>
            <w:gridSpan w:val="6"/>
            <w:tcBorders>
              <w:left w:val="nil"/>
              <w:right w:val="nil"/>
            </w:tcBorders>
          </w:tcPr>
          <w:p w:rsidR="00C97EF6" w:rsidRPr="001E0356" w:rsidRDefault="00C97EF6" w:rsidP="003F0151">
            <w:pPr>
              <w:spacing w:after="160" w:line="259" w:lineRule="auto"/>
              <w:ind w:left="360"/>
              <w:jc w:val="center"/>
              <w:rPr>
                <w:rFonts w:ascii="Times New Roman" w:hAnsi="Times New Roman"/>
                <w:color w:val="000000"/>
                <w:sz w:val="24"/>
                <w:szCs w:val="24"/>
              </w:rPr>
            </w:pPr>
            <w:r w:rsidRPr="001E0356">
              <w:rPr>
                <w:rFonts w:ascii="Times New Roman" w:hAnsi="Times New Roman"/>
                <w:color w:val="000000"/>
                <w:sz w:val="24"/>
                <w:szCs w:val="24"/>
              </w:rPr>
              <w:t>2. Сведения о выданном разрешении на ввод объекта в эксплуатацию, содержащем опечатку/ ошибку</w:t>
            </w:r>
          </w:p>
        </w:tc>
      </w:tr>
      <w:tr w:rsidR="00C97EF6" w:rsidRPr="001E0356" w:rsidTr="003F0151">
        <w:trPr>
          <w:trHeight w:val="737"/>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lastRenderedPageBreak/>
              <w:t>№</w:t>
            </w:r>
          </w:p>
        </w:tc>
        <w:tc>
          <w:tcPr>
            <w:tcW w:w="4769"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Орган (организация), выдавший (-ая) разрешение на ввод объекта в эксплуатацию</w:t>
            </w:r>
          </w:p>
        </w:tc>
        <w:tc>
          <w:tcPr>
            <w:tcW w:w="2126"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Номер документа</w:t>
            </w:r>
          </w:p>
        </w:tc>
        <w:tc>
          <w:tcPr>
            <w:tcW w:w="1985"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Дата документа</w:t>
            </w:r>
          </w:p>
        </w:tc>
      </w:tr>
      <w:tr w:rsidR="00C97EF6" w:rsidRPr="001E0356" w:rsidTr="003F0151">
        <w:trPr>
          <w:trHeight w:val="62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p>
        </w:tc>
        <w:tc>
          <w:tcPr>
            <w:tcW w:w="4769" w:type="dxa"/>
            <w:gridSpan w:val="2"/>
          </w:tcPr>
          <w:p w:rsidR="00C97EF6" w:rsidRPr="001E0356" w:rsidRDefault="00C97EF6" w:rsidP="003F0151">
            <w:pPr>
              <w:spacing w:after="160" w:line="259" w:lineRule="auto"/>
              <w:rPr>
                <w:rFonts w:ascii="Times New Roman" w:hAnsi="Times New Roman"/>
                <w:color w:val="000000"/>
                <w:sz w:val="24"/>
                <w:szCs w:val="24"/>
              </w:rPr>
            </w:pPr>
          </w:p>
        </w:tc>
        <w:tc>
          <w:tcPr>
            <w:tcW w:w="2126" w:type="dxa"/>
            <w:gridSpan w:val="2"/>
          </w:tcPr>
          <w:p w:rsidR="00C97EF6" w:rsidRPr="001E0356" w:rsidRDefault="00C97EF6" w:rsidP="003F0151">
            <w:pPr>
              <w:spacing w:after="160" w:line="259" w:lineRule="auto"/>
              <w:rPr>
                <w:rFonts w:ascii="Times New Roman" w:hAnsi="Times New Roman"/>
                <w:color w:val="000000"/>
                <w:sz w:val="24"/>
                <w:szCs w:val="24"/>
              </w:rPr>
            </w:pPr>
          </w:p>
        </w:tc>
        <w:tc>
          <w:tcPr>
            <w:tcW w:w="1985"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9923" w:type="dxa"/>
            <w:gridSpan w:val="6"/>
            <w:tcBorders>
              <w:left w:val="nil"/>
              <w:right w:val="nil"/>
            </w:tcBorders>
          </w:tcPr>
          <w:p w:rsidR="00C97EF6" w:rsidRPr="001E0356" w:rsidRDefault="00C97EF6" w:rsidP="003F0151">
            <w:pPr>
              <w:spacing w:after="160" w:line="259" w:lineRule="auto"/>
              <w:rPr>
                <w:rFonts w:ascii="Times New Roman" w:hAnsi="Times New Roman"/>
                <w:color w:val="000000"/>
                <w:sz w:val="24"/>
                <w:szCs w:val="24"/>
              </w:rPr>
            </w:pPr>
          </w:p>
          <w:p w:rsidR="00C97EF6" w:rsidRPr="001E0356" w:rsidRDefault="00C97EF6" w:rsidP="003F0151">
            <w:pPr>
              <w:spacing w:after="160" w:line="259" w:lineRule="auto"/>
              <w:ind w:left="360"/>
              <w:jc w:val="center"/>
              <w:rPr>
                <w:rFonts w:ascii="Times New Roman" w:hAnsi="Times New Roman"/>
                <w:color w:val="000000"/>
                <w:sz w:val="24"/>
                <w:szCs w:val="24"/>
              </w:rPr>
            </w:pPr>
            <w:r w:rsidRPr="001E0356">
              <w:rPr>
                <w:rFonts w:ascii="Times New Roman" w:hAnsi="Times New Roman"/>
                <w:color w:val="000000"/>
                <w:sz w:val="24"/>
                <w:szCs w:val="24"/>
              </w:rPr>
              <w:t>3. Обоснование для внесения исправлений в  разрешении на ввод объекта в эксплуатацию</w:t>
            </w:r>
          </w:p>
        </w:tc>
      </w:tr>
      <w:tr w:rsidR="00C97EF6" w:rsidRPr="001E0356" w:rsidTr="003F0151">
        <w:trPr>
          <w:trHeight w:val="109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3.1.</w:t>
            </w:r>
          </w:p>
        </w:tc>
        <w:tc>
          <w:tcPr>
            <w:tcW w:w="3068"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Данные (сведения), указанные в разрешении на ввод объекта в эксплуатацию</w:t>
            </w:r>
          </w:p>
        </w:tc>
        <w:tc>
          <w:tcPr>
            <w:tcW w:w="2693"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Данные (сведения), которые необходимо указать в разрешении  на ввод объекта в эксплуатацию</w:t>
            </w:r>
          </w:p>
        </w:tc>
        <w:tc>
          <w:tcPr>
            <w:tcW w:w="3119" w:type="dxa"/>
            <w:gridSpan w:val="2"/>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 xml:space="preserve">Обоснование с указанием реквизита </w:t>
            </w:r>
            <w:r w:rsidRPr="001E0356">
              <w:rPr>
                <w:rFonts w:ascii="Times New Roman" w:hAnsi="Times New Roman"/>
                <w:color w:val="000000"/>
                <w:sz w:val="24"/>
                <w:szCs w:val="24"/>
              </w:rPr>
              <w:br/>
              <w:t>(-ов) документа (-ов), документации, на основании которых принималось решение о выдаче разрешения на ввод объекта в эксплуатацию</w:t>
            </w:r>
          </w:p>
        </w:tc>
      </w:tr>
      <w:tr w:rsidR="00C97EF6" w:rsidRPr="001E0356" w:rsidTr="003F0151">
        <w:trPr>
          <w:trHeight w:val="1093"/>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p>
        </w:tc>
        <w:tc>
          <w:tcPr>
            <w:tcW w:w="3068"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c>
          <w:tcPr>
            <w:tcW w:w="2693"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c>
          <w:tcPr>
            <w:tcW w:w="3119" w:type="dxa"/>
            <w:gridSpan w:val="2"/>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p>
        </w:tc>
      </w:tr>
    </w:tbl>
    <w:p w:rsidR="00C97EF6" w:rsidRPr="001E0356" w:rsidRDefault="00C97EF6" w:rsidP="00C97EF6">
      <w:pPr>
        <w:spacing w:after="0" w:line="240" w:lineRule="auto"/>
        <w:rPr>
          <w:rFonts w:ascii="Times New Roman" w:hAnsi="Times New Roman"/>
          <w:color w:val="000000"/>
          <w:sz w:val="24"/>
          <w:szCs w:val="24"/>
        </w:rPr>
      </w:pPr>
    </w:p>
    <w:p w:rsidR="00C97EF6" w:rsidRPr="001E0356" w:rsidRDefault="00C97EF6" w:rsidP="00C97EF6">
      <w:pPr>
        <w:spacing w:after="0" w:line="240" w:lineRule="auto"/>
        <w:ind w:firstLine="708"/>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Приложение: __________________________________________________________</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Номер телефона и адрес электронной почты для связи: ______________________</w:t>
      </w:r>
    </w:p>
    <w:p w:rsidR="00C97EF6" w:rsidRPr="001E0356" w:rsidRDefault="00C97EF6" w:rsidP="00C97EF6">
      <w:pPr>
        <w:tabs>
          <w:tab w:val="left" w:pos="1968"/>
        </w:tabs>
        <w:spacing w:after="0" w:line="240" w:lineRule="auto"/>
        <w:rPr>
          <w:rFonts w:ascii="Times New Roman" w:hAnsi="Times New Roman"/>
          <w:color w:val="000000"/>
          <w:sz w:val="24"/>
          <w:szCs w:val="24"/>
        </w:rPr>
      </w:pPr>
      <w:r w:rsidRPr="001E0356">
        <w:rPr>
          <w:rFonts w:ascii="Times New Roman" w:hAnsi="Times New Roman"/>
          <w:color w:val="000000"/>
          <w:sz w:val="24"/>
          <w:szCs w:val="24"/>
        </w:rPr>
        <w:t>Результат рассмотрения настоящего заявления</w:t>
      </w:r>
      <w:r w:rsidRPr="001E0356" w:rsidDel="008B5662">
        <w:rPr>
          <w:rFonts w:ascii="Times New Roman" w:hAnsi="Times New Roman"/>
          <w:color w:val="000000"/>
          <w:sz w:val="24"/>
          <w:szCs w:val="24"/>
        </w:rPr>
        <w:t xml:space="preserve"> </w:t>
      </w:r>
      <w:r w:rsidRPr="001E0356">
        <w:rPr>
          <w:rFonts w:ascii="Times New Roman" w:hAnsi="Times New Roman"/>
          <w:color w:val="000000"/>
          <w:sz w:val="24"/>
          <w:szCs w:val="24"/>
        </w:rPr>
        <w:t>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i/>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1E0356">
              <w:rPr>
                <w:rFonts w:ascii="Times New Roman" w:hAnsi="Times New Roman"/>
                <w:color w:val="000000"/>
                <w:sz w:val="24"/>
                <w:szCs w:val="24"/>
              </w:rPr>
              <w:br/>
              <w:t>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направить на бумажном носителе на почтовый адрес: 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918" w:type="dxa"/>
            <w:gridSpan w:val="2"/>
            <w:shd w:val="clear" w:color="auto" w:fill="auto"/>
          </w:tcPr>
          <w:p w:rsidR="00C97EF6" w:rsidRPr="001E0356" w:rsidRDefault="00C97EF6" w:rsidP="003F0151">
            <w:pPr>
              <w:autoSpaceDE w:val="0"/>
              <w:autoSpaceDN w:val="0"/>
              <w:spacing w:before="120" w:after="120" w:line="240" w:lineRule="auto"/>
              <w:ind w:right="255"/>
              <w:jc w:val="center"/>
              <w:rPr>
                <w:rFonts w:ascii="Times New Roman" w:hAnsi="Times New Roman"/>
                <w:i/>
                <w:color w:val="000000"/>
                <w:sz w:val="24"/>
                <w:szCs w:val="24"/>
              </w:rPr>
            </w:pPr>
            <w:r w:rsidRPr="001E0356">
              <w:rPr>
                <w:rFonts w:ascii="Times New Roman" w:hAnsi="Times New Roman"/>
                <w:i/>
                <w:color w:val="000000"/>
                <w:sz w:val="24"/>
                <w:szCs w:val="24"/>
              </w:rPr>
              <w:t>Указывается один из перечисленных способов</w:t>
            </w:r>
          </w:p>
        </w:tc>
      </w:tr>
    </w:tbl>
    <w:p w:rsidR="00C97EF6" w:rsidRPr="001E0356" w:rsidRDefault="00C97EF6" w:rsidP="00C97EF6">
      <w:pPr>
        <w:spacing w:after="0"/>
        <w:rPr>
          <w:rFonts w:ascii="Times New Roman" w:hAnsi="Times New Roman"/>
          <w:vanish/>
          <w:sz w:val="24"/>
          <w:szCs w:val="24"/>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C97EF6" w:rsidRPr="001E0356" w:rsidTr="003F0151">
        <w:trPr>
          <w:trHeight w:val="740"/>
        </w:trPr>
        <w:tc>
          <w:tcPr>
            <w:tcW w:w="3119" w:type="dxa"/>
            <w:tcBorders>
              <w:top w:val="nil"/>
              <w:left w:val="nil"/>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rPr>
          <w:trHeight w:val="557"/>
        </w:trPr>
        <w:tc>
          <w:tcPr>
            <w:tcW w:w="3119" w:type="dxa"/>
            <w:tcBorders>
              <w:left w:val="nil"/>
              <w:bottom w:val="nil"/>
              <w:right w:val="nil"/>
            </w:tcBorders>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pStyle w:val="af0"/>
        <w:tabs>
          <w:tab w:val="left" w:pos="6600"/>
        </w:tabs>
        <w:ind w:left="5670"/>
        <w:jc w:val="center"/>
        <w:outlineLvl w:val="0"/>
        <w:rPr>
          <w:color w:val="000000"/>
        </w:rPr>
      </w:pPr>
      <w:r w:rsidRPr="001E0356">
        <w:rPr>
          <w:color w:val="000000"/>
        </w:rPr>
        <w:lastRenderedPageBreak/>
        <w:t>ПРИЛОЖЕНИЕ № 5</w:t>
      </w:r>
    </w:p>
    <w:p w:rsidR="00C97EF6" w:rsidRPr="001E0356" w:rsidRDefault="00C97EF6" w:rsidP="00C97EF6">
      <w:pPr>
        <w:pStyle w:val="af0"/>
        <w:ind w:left="5670"/>
        <w:jc w:val="center"/>
        <w:rPr>
          <w:color w:val="000000"/>
        </w:rPr>
      </w:pPr>
      <w:r w:rsidRPr="001E0356">
        <w:rPr>
          <w:color w:val="000000"/>
        </w:rP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pStyle w:val="af0"/>
        <w:ind w:left="5670"/>
        <w:jc w:val="center"/>
        <w:rPr>
          <w:color w:val="000000"/>
        </w:rPr>
      </w:pP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pStyle w:val="af0"/>
        <w:ind w:left="5670"/>
        <w:jc w:val="center"/>
        <w:rPr>
          <w:color w:val="000000"/>
        </w:rPr>
      </w:pPr>
    </w:p>
    <w:p w:rsidR="00C97EF6" w:rsidRPr="001E0356" w:rsidRDefault="00C97EF6" w:rsidP="00C97EF6">
      <w:pPr>
        <w:autoSpaceDE w:val="0"/>
        <w:autoSpaceDN w:val="0"/>
        <w:adjustRightInd w:val="0"/>
        <w:spacing w:after="0"/>
        <w:jc w:val="right"/>
        <w:outlineLvl w:val="0"/>
        <w:rPr>
          <w:rFonts w:ascii="Times New Roman" w:hAnsi="Times New Roman"/>
          <w:color w:val="000000"/>
          <w:sz w:val="24"/>
          <w:szCs w:val="24"/>
        </w:rPr>
      </w:pPr>
      <w:r w:rsidRPr="001E0356">
        <w:rPr>
          <w:rFonts w:ascii="Times New Roman" w:hAnsi="Times New Roman"/>
          <w:color w:val="000000"/>
          <w:sz w:val="24"/>
          <w:szCs w:val="24"/>
        </w:rPr>
        <w:t>Кому 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97EF6" w:rsidRPr="001E0356" w:rsidRDefault="00C97EF6" w:rsidP="00C97EF6">
      <w:pPr>
        <w:autoSpaceDE w:val="0"/>
        <w:autoSpaceDN w:val="0"/>
        <w:adjustRightInd w:val="0"/>
        <w:spacing w:after="0"/>
        <w:jc w:val="right"/>
        <w:rPr>
          <w:rFonts w:ascii="Times New Roman" w:hAnsi="Times New Roman"/>
          <w:color w:val="000000"/>
          <w:sz w:val="24"/>
          <w:szCs w:val="24"/>
        </w:rPr>
      </w:pPr>
      <w:r w:rsidRPr="001E0356">
        <w:rPr>
          <w:rFonts w:ascii="Times New Roman" w:hAnsi="Times New Roman"/>
          <w:color w:val="000000"/>
          <w:sz w:val="24"/>
          <w:szCs w:val="24"/>
        </w:rPr>
        <w:t>_________________________________________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почтовый индекс и адрес, телефон, адрес электронной почты)</w:t>
      </w:r>
    </w:p>
    <w:p w:rsidR="00C97EF6" w:rsidRPr="001E0356" w:rsidRDefault="00C97EF6" w:rsidP="00C97EF6">
      <w:pPr>
        <w:spacing w:line="240" w:lineRule="auto"/>
        <w:jc w:val="right"/>
        <w:rPr>
          <w:rFonts w:ascii="Times New Roman" w:hAnsi="Times New Roman"/>
          <w:b/>
          <w:color w:val="000000"/>
          <w:sz w:val="24"/>
          <w:szCs w:val="24"/>
        </w:rPr>
      </w:pPr>
    </w:p>
    <w:p w:rsidR="00C97EF6" w:rsidRPr="001E0356" w:rsidRDefault="00C97EF6" w:rsidP="00C97EF6">
      <w:pPr>
        <w:spacing w:line="240" w:lineRule="auto"/>
        <w:jc w:val="center"/>
        <w:rPr>
          <w:rFonts w:ascii="Times New Roman" w:hAnsi="Times New Roman"/>
          <w:b/>
          <w:color w:val="000000"/>
          <w:sz w:val="24"/>
          <w:szCs w:val="24"/>
        </w:rPr>
      </w:pPr>
      <w:r w:rsidRPr="001E0356">
        <w:rPr>
          <w:rFonts w:ascii="Times New Roman" w:hAnsi="Times New Roman"/>
          <w:b/>
          <w:color w:val="000000"/>
          <w:sz w:val="24"/>
          <w:szCs w:val="24"/>
        </w:rPr>
        <w:t>Р Е Ш Е Н И Е</w:t>
      </w:r>
      <w:r w:rsidRPr="001E0356">
        <w:rPr>
          <w:rFonts w:ascii="Times New Roman" w:hAnsi="Times New Roman"/>
          <w:b/>
          <w:color w:val="000000"/>
          <w:sz w:val="24"/>
          <w:szCs w:val="24"/>
        </w:rPr>
        <w:br/>
        <w:t>об отказе во внесении исправлений в разрешение</w:t>
      </w:r>
      <w:r w:rsidRPr="001E0356">
        <w:rPr>
          <w:rFonts w:ascii="Times New Roman" w:hAnsi="Times New Roman"/>
          <w:b/>
          <w:color w:val="000000"/>
          <w:sz w:val="24"/>
          <w:szCs w:val="24"/>
        </w:rPr>
        <w:br/>
        <w:t>на ввод объекта в эксплуатацию</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______________________________________________________________________ </w:t>
      </w:r>
    </w:p>
    <w:p w:rsidR="00C97EF6" w:rsidRPr="001E0356" w:rsidRDefault="00C97EF6" w:rsidP="00C97EF6">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C97EF6" w:rsidRPr="001E0356" w:rsidRDefault="00C97EF6" w:rsidP="00C97EF6">
      <w:pPr>
        <w:spacing w:after="0" w:line="240" w:lineRule="auto"/>
        <w:ind w:left="708" w:firstLine="708"/>
        <w:jc w:val="both"/>
        <w:rPr>
          <w:rFonts w:ascii="Times New Roman" w:hAnsi="Times New Roman"/>
          <w:color w:val="000000"/>
          <w:sz w:val="24"/>
          <w:szCs w:val="24"/>
        </w:rPr>
      </w:pPr>
      <w:r w:rsidRPr="001E0356">
        <w:rPr>
          <w:rFonts w:ascii="Times New Roman" w:hAnsi="Times New Roman"/>
          <w:color w:val="000000"/>
          <w:sz w:val="24"/>
          <w:szCs w:val="24"/>
        </w:rPr>
        <w:t>(дата и номер регистрации)</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исправлений в разрешение на ввод объекта в эксплуатацию. </w:t>
      </w:r>
    </w:p>
    <w:p w:rsidR="00C97EF6" w:rsidRPr="001E0356" w:rsidRDefault="00C97EF6" w:rsidP="00C97EF6">
      <w:pPr>
        <w:spacing w:after="0" w:line="240" w:lineRule="auto"/>
        <w:jc w:val="both"/>
        <w:rPr>
          <w:rFonts w:ascii="Times New Roman" w:hAnsi="Times New Roman"/>
          <w:i/>
          <w:color w:val="000000"/>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C97EF6" w:rsidRPr="001E0356" w:rsidTr="003F0151">
        <w:trPr>
          <w:trHeight w:val="871"/>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 пункта Админи-стратив-ного регламента</w:t>
            </w:r>
          </w:p>
        </w:tc>
        <w:tc>
          <w:tcPr>
            <w:tcW w:w="4603" w:type="dxa"/>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 xml:space="preserve">Наименование основания для отказа во внесении исправлений в разрешение </w:t>
            </w:r>
            <w:r w:rsidRPr="001E0356">
              <w:rPr>
                <w:rFonts w:ascii="Times New Roman" w:hAnsi="Times New Roman"/>
                <w:bCs/>
                <w:color w:val="000000"/>
                <w:sz w:val="24"/>
                <w:szCs w:val="24"/>
              </w:rPr>
              <w:t xml:space="preserve">на ввод объекта в эксплуатацию </w:t>
            </w:r>
            <w:r w:rsidRPr="001E0356">
              <w:rPr>
                <w:rFonts w:ascii="Times New Roman" w:hAnsi="Times New Roman"/>
                <w:color w:val="000000"/>
                <w:sz w:val="24"/>
                <w:szCs w:val="24"/>
              </w:rPr>
              <w:t>в соответствии с Административным регламентом</w:t>
            </w:r>
          </w:p>
        </w:tc>
        <w:tc>
          <w:tcPr>
            <w:tcW w:w="4044" w:type="dxa"/>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Разъяснение причин отказа во внесении исправлений в разрешение на ввод объекта в эксплуатацию</w:t>
            </w:r>
          </w:p>
        </w:tc>
      </w:tr>
      <w:tr w:rsidR="00C97EF6" w:rsidRPr="001E0356" w:rsidTr="003F0151">
        <w:trPr>
          <w:trHeight w:val="1335"/>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"а" пункта 2.28</w:t>
            </w:r>
          </w:p>
        </w:tc>
        <w:tc>
          <w:tcPr>
            <w:tcW w:w="4603"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несоответствие заявителя кругу лиц, указанных в пункте 2.2 Административного регламента</w:t>
            </w:r>
          </w:p>
        </w:tc>
        <w:tc>
          <w:tcPr>
            <w:tcW w:w="4044"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r w:rsidR="00C97EF6" w:rsidRPr="001E0356" w:rsidTr="003F0151">
        <w:trPr>
          <w:trHeight w:val="13"/>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подпункт "б" пункта 2.28</w:t>
            </w:r>
          </w:p>
        </w:tc>
        <w:tc>
          <w:tcPr>
            <w:tcW w:w="4603"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отсутствие факта допущения опечаток и ошибок в разрешении на ввод объекта в эксплуатацию</w:t>
            </w:r>
          </w:p>
        </w:tc>
        <w:tc>
          <w:tcPr>
            <w:tcW w:w="4044"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bl>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lastRenderedPageBreak/>
        <w:t>Вы вправе повторно обратиться с заявлением об исправлении допущенных опечаток и ошибок в разрешении на ввод объекта в эксплуатацию после устранения указанных нарушений.</w:t>
      </w: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Данный отказ может быть обжалован в досудебном порядке путем направления жалобы в __________________________________________________, а также в судебном порядке.</w:t>
      </w: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Дополнительно информируем:_______________________________________</w:t>
      </w:r>
      <w:r w:rsidRPr="001E0356">
        <w:rPr>
          <w:rFonts w:ascii="Times New Roman" w:hAnsi="Times New Roman" w:cs="Times New Roman"/>
          <w:color w:val="000000"/>
          <w:sz w:val="24"/>
          <w:szCs w:val="24"/>
        </w:rPr>
        <w:br/>
        <w:t xml:space="preserve">______________________________________________________________________.    </w:t>
      </w:r>
    </w:p>
    <w:p w:rsidR="00C97EF6" w:rsidRPr="001E0356" w:rsidRDefault="00C97EF6" w:rsidP="00C97EF6">
      <w:pPr>
        <w:pStyle w:val="ConsPlusNonformat"/>
        <w:ind w:firstLine="708"/>
        <w:jc w:val="center"/>
        <w:rPr>
          <w:rFonts w:ascii="Times New Roman" w:hAnsi="Times New Roman" w:cs="Times New Roman"/>
          <w:color w:val="000000"/>
          <w:sz w:val="24"/>
          <w:szCs w:val="24"/>
        </w:rPr>
      </w:pPr>
      <w:r w:rsidRPr="001E0356">
        <w:rPr>
          <w:rFonts w:ascii="Times New Roman" w:hAnsi="Times New Roman" w:cs="Times New Roman"/>
          <w:color w:val="000000"/>
          <w:sz w:val="24"/>
          <w:szCs w:val="24"/>
        </w:rPr>
        <w:t>(указывается информация, необходимая для устранения причин отказа во внесении исправлений в разрешение на ввод объекта в эксплуатацию, а также иная дополнительная информация при наличии)</w:t>
      </w:r>
    </w:p>
    <w:p w:rsidR="00C97EF6" w:rsidRPr="001E0356" w:rsidRDefault="00C97EF6" w:rsidP="00C97EF6">
      <w:pPr>
        <w:pStyle w:val="ConsPlusNonformat"/>
        <w:ind w:firstLine="708"/>
        <w:jc w:val="center"/>
        <w:rPr>
          <w:rFonts w:ascii="Times New Roman" w:hAnsi="Times New Roman" w:cs="Times New Roman"/>
          <w:color w:val="000000"/>
          <w:sz w:val="24"/>
          <w:szCs w:val="24"/>
        </w:rPr>
      </w:pPr>
    </w:p>
    <w:p w:rsidR="00C97EF6" w:rsidRPr="001E0356" w:rsidRDefault="00C97EF6" w:rsidP="00C97EF6">
      <w:pPr>
        <w:pStyle w:val="ConsPlusNonformat"/>
        <w:ind w:firstLine="708"/>
        <w:jc w:val="center"/>
        <w:rPr>
          <w:rFonts w:ascii="Times New Roman" w:hAnsi="Times New Roman" w:cs="Times New Roman"/>
          <w:color w:val="000000"/>
          <w:sz w:val="24"/>
          <w:szCs w:val="24"/>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C97EF6" w:rsidRPr="001E0356" w:rsidTr="003F0151">
        <w:tc>
          <w:tcPr>
            <w:tcW w:w="311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(должность)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spacing w:before="120"/>
        <w:rPr>
          <w:rFonts w:ascii="Times New Roman" w:hAnsi="Times New Roman"/>
          <w:color w:val="000000"/>
          <w:sz w:val="24"/>
          <w:szCs w:val="24"/>
        </w:rPr>
      </w:pPr>
      <w:r w:rsidRPr="001E0356">
        <w:rPr>
          <w:rFonts w:ascii="Times New Roman" w:hAnsi="Times New Roman"/>
          <w:color w:val="000000"/>
          <w:sz w:val="24"/>
          <w:szCs w:val="24"/>
        </w:rPr>
        <w:t>Дата</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ПРИЛОЖЕНИЕ № 6 </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autoSpaceDE w:val="0"/>
        <w:autoSpaceDN w:val="0"/>
        <w:spacing w:before="240" w:after="0" w:line="240" w:lineRule="auto"/>
        <w:jc w:val="center"/>
        <w:rPr>
          <w:rFonts w:ascii="Times New Roman" w:hAnsi="Times New Roman"/>
          <w:b/>
          <w:bCs/>
          <w:color w:val="000000"/>
          <w:sz w:val="24"/>
          <w:szCs w:val="24"/>
        </w:rPr>
      </w:pPr>
    </w:p>
    <w:p w:rsidR="00C97EF6" w:rsidRPr="001E0356" w:rsidRDefault="00C97EF6" w:rsidP="00C97EF6">
      <w:pPr>
        <w:autoSpaceDE w:val="0"/>
        <w:autoSpaceDN w:val="0"/>
        <w:spacing w:before="240" w:after="0" w:line="240" w:lineRule="auto"/>
        <w:jc w:val="center"/>
        <w:rPr>
          <w:rFonts w:ascii="Times New Roman" w:hAnsi="Times New Roman"/>
          <w:b/>
          <w:bCs/>
          <w:color w:val="000000"/>
          <w:sz w:val="24"/>
          <w:szCs w:val="24"/>
        </w:rPr>
      </w:pP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З А Я В Л Е Н И Е</w:t>
      </w: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о выдаче дубликата разрешения на ввод объекта в эксплуатацию</w:t>
      </w:r>
    </w:p>
    <w:p w:rsidR="00C97EF6" w:rsidRPr="001E0356" w:rsidRDefault="00C97EF6" w:rsidP="00C97EF6">
      <w:pPr>
        <w:autoSpaceDE w:val="0"/>
        <w:autoSpaceDN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r w:rsidRPr="001E0356">
        <w:rPr>
          <w:rFonts w:ascii="Times New Roman" w:hAnsi="Times New Roman"/>
          <w:color w:val="000000"/>
          <w:sz w:val="24"/>
          <w:szCs w:val="24"/>
        </w:rPr>
        <w:t>"__" __________ 20___ г.</w:t>
      </w:r>
    </w:p>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7EF6" w:rsidRPr="001E0356" w:rsidTr="003F0151">
        <w:trPr>
          <w:trHeight w:val="165"/>
        </w:trPr>
        <w:tc>
          <w:tcPr>
            <w:tcW w:w="9923" w:type="dxa"/>
            <w:tcBorders>
              <w:top w:val="nil"/>
              <w:left w:val="nil"/>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26"/>
        </w:trPr>
        <w:tc>
          <w:tcPr>
            <w:tcW w:w="9923" w:type="dxa"/>
            <w:tcBorders>
              <w:left w:val="nil"/>
              <w:bottom w:val="single" w:sz="4" w:space="0" w:color="auto"/>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35"/>
        </w:trPr>
        <w:tc>
          <w:tcPr>
            <w:tcW w:w="9923" w:type="dxa"/>
            <w:tcBorders>
              <w:left w:val="nil"/>
              <w:bottom w:val="nil"/>
              <w:right w:val="nil"/>
            </w:tcBorders>
          </w:tcPr>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p>
        </w:tc>
      </w:tr>
    </w:tbl>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t>Прошу выдать дубликат разрешения на ввод объекта в эксплуатацию.</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2127"/>
        <w:gridCol w:w="2126"/>
      </w:tblGrid>
      <w:tr w:rsidR="00C97EF6" w:rsidRPr="001E0356" w:rsidTr="003F0151">
        <w:trPr>
          <w:trHeight w:val="540"/>
        </w:trPr>
        <w:tc>
          <w:tcPr>
            <w:tcW w:w="9923" w:type="dxa"/>
            <w:gridSpan w:val="4"/>
            <w:tcBorders>
              <w:top w:val="nil"/>
              <w:left w:val="nil"/>
              <w:right w:val="nil"/>
            </w:tcBorders>
          </w:tcPr>
          <w:p w:rsidR="00C97EF6" w:rsidRPr="001E0356" w:rsidRDefault="00C97EF6" w:rsidP="003F0151">
            <w:pPr>
              <w:ind w:left="720"/>
              <w:contextualSpacing/>
              <w:jc w:val="center"/>
              <w:rPr>
                <w:rFonts w:ascii="Times New Roman" w:hAnsi="Times New Roman"/>
                <w:color w:val="000000"/>
                <w:sz w:val="24"/>
                <w:szCs w:val="24"/>
              </w:rPr>
            </w:pPr>
            <w:r w:rsidRPr="001E0356">
              <w:rPr>
                <w:rFonts w:ascii="Times New Roman" w:hAnsi="Times New Roman"/>
                <w:color w:val="000000"/>
                <w:sz w:val="24"/>
                <w:szCs w:val="24"/>
              </w:rPr>
              <w:t>1. Сведения о застройщике</w:t>
            </w:r>
          </w:p>
        </w:tc>
      </w:tr>
      <w:tr w:rsidR="00C97EF6" w:rsidRPr="001E0356" w:rsidTr="003F0151">
        <w:trPr>
          <w:trHeight w:val="60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428"/>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75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6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1.1.3</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279"/>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юридическом лице:</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7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Полное наименование</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901"/>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1.2.3</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Идентификационный номер налогоплательщика – юридического лица</w:t>
            </w:r>
          </w:p>
        </w:tc>
        <w:tc>
          <w:tcPr>
            <w:tcW w:w="4253" w:type="dxa"/>
            <w:gridSpan w:val="2"/>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9923" w:type="dxa"/>
            <w:gridSpan w:val="4"/>
            <w:tcBorders>
              <w:left w:val="nil"/>
              <w:right w:val="nil"/>
            </w:tcBorders>
          </w:tcPr>
          <w:p w:rsidR="00C97EF6" w:rsidRPr="001E0356" w:rsidRDefault="00C97EF6" w:rsidP="003F0151">
            <w:pPr>
              <w:spacing w:after="160" w:line="259" w:lineRule="auto"/>
              <w:contextualSpacing/>
              <w:rPr>
                <w:rFonts w:ascii="Times New Roman" w:hAnsi="Times New Roman"/>
                <w:b/>
                <w:color w:val="000000"/>
                <w:sz w:val="24"/>
                <w:szCs w:val="24"/>
              </w:rPr>
            </w:pPr>
          </w:p>
          <w:p w:rsidR="00C97EF6" w:rsidRPr="001E0356" w:rsidRDefault="00C97EF6" w:rsidP="003F0151">
            <w:pPr>
              <w:ind w:left="720"/>
              <w:contextualSpacing/>
              <w:jc w:val="center"/>
              <w:rPr>
                <w:rFonts w:ascii="Times New Roman" w:hAnsi="Times New Roman"/>
                <w:color w:val="000000"/>
                <w:sz w:val="24"/>
                <w:szCs w:val="24"/>
              </w:rPr>
            </w:pPr>
            <w:r w:rsidRPr="001E0356">
              <w:rPr>
                <w:rFonts w:ascii="Times New Roman" w:hAnsi="Times New Roman"/>
                <w:color w:val="000000"/>
                <w:sz w:val="24"/>
                <w:szCs w:val="24"/>
              </w:rPr>
              <w:t>2. Сведения о выданном разрешении</w:t>
            </w:r>
            <w:r w:rsidRPr="001E0356">
              <w:rPr>
                <w:rFonts w:ascii="Times New Roman" w:hAnsi="Times New Roman"/>
                <w:bCs/>
                <w:color w:val="000000"/>
                <w:sz w:val="24"/>
                <w:szCs w:val="24"/>
              </w:rPr>
              <w:t xml:space="preserve"> на ввод объекта в эксплуатацию</w:t>
            </w:r>
          </w:p>
        </w:tc>
      </w:tr>
      <w:tr w:rsidR="00C97EF6" w:rsidRPr="001E0356" w:rsidTr="003F0151">
        <w:trPr>
          <w:trHeight w:val="1093"/>
        </w:trPr>
        <w:tc>
          <w:tcPr>
            <w:tcW w:w="1043" w:type="dxa"/>
            <w:tcBorders>
              <w:bottom w:val="single" w:sz="4" w:space="0" w:color="auto"/>
            </w:tcBorders>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w:t>
            </w:r>
          </w:p>
        </w:tc>
        <w:tc>
          <w:tcPr>
            <w:tcW w:w="4627"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Орган (организация), выдавший(-ая) разрешение  на ввод объекта в эксплуатацию</w:t>
            </w:r>
          </w:p>
        </w:tc>
        <w:tc>
          <w:tcPr>
            <w:tcW w:w="2127"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Номер документа</w:t>
            </w:r>
          </w:p>
        </w:tc>
        <w:tc>
          <w:tcPr>
            <w:tcW w:w="2126" w:type="dxa"/>
            <w:tcBorders>
              <w:bottom w:val="single" w:sz="4" w:space="0" w:color="auto"/>
            </w:tcBorders>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 xml:space="preserve">Дата </w:t>
            </w:r>
            <w:r w:rsidRPr="001E0356">
              <w:rPr>
                <w:rFonts w:ascii="Times New Roman" w:hAnsi="Times New Roman"/>
                <w:color w:val="000000"/>
                <w:sz w:val="24"/>
                <w:szCs w:val="24"/>
              </w:rPr>
              <w:br/>
              <w:t>документа</w:t>
            </w:r>
          </w:p>
        </w:tc>
      </w:tr>
      <w:tr w:rsidR="00C97EF6" w:rsidRPr="001E0356" w:rsidTr="003F0151">
        <w:trPr>
          <w:trHeight w:val="109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2.1.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p>
        </w:tc>
        <w:tc>
          <w:tcPr>
            <w:tcW w:w="2127" w:type="dxa"/>
          </w:tcPr>
          <w:p w:rsidR="00C97EF6" w:rsidRPr="001E0356" w:rsidRDefault="00C97EF6" w:rsidP="003F0151">
            <w:pPr>
              <w:spacing w:after="160" w:line="259" w:lineRule="auto"/>
              <w:rPr>
                <w:rFonts w:ascii="Times New Roman" w:hAnsi="Times New Roman"/>
                <w:color w:val="000000"/>
                <w:sz w:val="24"/>
                <w:szCs w:val="24"/>
              </w:rPr>
            </w:pPr>
          </w:p>
        </w:tc>
        <w:tc>
          <w:tcPr>
            <w:tcW w:w="2126" w:type="dxa"/>
          </w:tcPr>
          <w:p w:rsidR="00C97EF6" w:rsidRPr="001E0356" w:rsidRDefault="00C97EF6" w:rsidP="003F0151">
            <w:pPr>
              <w:spacing w:after="160" w:line="259" w:lineRule="auto"/>
              <w:rPr>
                <w:rFonts w:ascii="Times New Roman" w:hAnsi="Times New Roman"/>
                <w:color w:val="000000"/>
                <w:sz w:val="24"/>
                <w:szCs w:val="24"/>
              </w:rPr>
            </w:pPr>
          </w:p>
        </w:tc>
      </w:tr>
    </w:tbl>
    <w:p w:rsidR="00C97EF6" w:rsidRPr="001E0356" w:rsidRDefault="00C97EF6" w:rsidP="00C97EF6">
      <w:pPr>
        <w:autoSpaceDE w:val="0"/>
        <w:autoSpaceDN w:val="0"/>
        <w:adjustRightInd w:val="0"/>
        <w:spacing w:after="0" w:line="240" w:lineRule="auto"/>
        <w:ind w:firstLine="708"/>
        <w:jc w:val="both"/>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Приложение: __________________________________________________________</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Номер телефона и адрес электронной почты для связи: _______________________</w:t>
      </w:r>
    </w:p>
    <w:p w:rsidR="00C97EF6" w:rsidRPr="001E0356" w:rsidRDefault="00C97EF6" w:rsidP="00C97EF6">
      <w:pPr>
        <w:tabs>
          <w:tab w:val="left" w:pos="1968"/>
        </w:tabs>
        <w:spacing w:after="0" w:line="240" w:lineRule="auto"/>
        <w:rPr>
          <w:rFonts w:ascii="Times New Roman" w:hAnsi="Times New Roman"/>
          <w:color w:val="000000"/>
          <w:sz w:val="24"/>
          <w:szCs w:val="24"/>
        </w:rPr>
      </w:pPr>
      <w:r w:rsidRPr="001E0356">
        <w:rPr>
          <w:rFonts w:ascii="Times New Roman" w:hAnsi="Times New Roman"/>
          <w:color w:val="000000"/>
          <w:sz w:val="24"/>
          <w:szCs w:val="24"/>
        </w:rPr>
        <w:t>Результат рассмотрения настоящего заявления</w:t>
      </w:r>
      <w:r w:rsidRPr="001E0356" w:rsidDel="008B5662">
        <w:rPr>
          <w:rFonts w:ascii="Times New Roman" w:hAnsi="Times New Roman"/>
          <w:color w:val="000000"/>
          <w:sz w:val="24"/>
          <w:szCs w:val="24"/>
        </w:rPr>
        <w:t xml:space="preserve"> </w:t>
      </w:r>
      <w:r w:rsidRPr="001E0356">
        <w:rPr>
          <w:rFonts w:ascii="Times New Roman" w:hAnsi="Times New Roman"/>
          <w:color w:val="000000"/>
          <w:sz w:val="24"/>
          <w:szCs w:val="24"/>
        </w:rPr>
        <w:t>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i/>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1E0356">
              <w:rPr>
                <w:rFonts w:ascii="Times New Roman" w:hAnsi="Times New Roman"/>
                <w:color w:val="000000"/>
                <w:sz w:val="24"/>
                <w:szCs w:val="24"/>
              </w:rPr>
              <w:br/>
              <w:t>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направить на бумажном носителе на почтовый адрес: _______________________________________________________</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137"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918" w:type="dxa"/>
            <w:gridSpan w:val="2"/>
            <w:shd w:val="clear" w:color="auto" w:fill="auto"/>
          </w:tcPr>
          <w:p w:rsidR="00C97EF6" w:rsidRPr="001E0356" w:rsidRDefault="00C97EF6" w:rsidP="003F0151">
            <w:pPr>
              <w:autoSpaceDE w:val="0"/>
              <w:autoSpaceDN w:val="0"/>
              <w:spacing w:before="120" w:after="120" w:line="240" w:lineRule="auto"/>
              <w:ind w:right="255"/>
              <w:jc w:val="center"/>
              <w:rPr>
                <w:rFonts w:ascii="Times New Roman" w:hAnsi="Times New Roman"/>
                <w:i/>
                <w:color w:val="000000"/>
                <w:sz w:val="24"/>
                <w:szCs w:val="24"/>
              </w:rPr>
            </w:pPr>
            <w:r w:rsidRPr="001E0356">
              <w:rPr>
                <w:rFonts w:ascii="Times New Roman" w:hAnsi="Times New Roman"/>
                <w:i/>
                <w:color w:val="000000"/>
                <w:sz w:val="24"/>
                <w:szCs w:val="24"/>
              </w:rPr>
              <w:t>Указывается один из перечисленных способов</w:t>
            </w:r>
          </w:p>
        </w:tc>
      </w:tr>
    </w:tbl>
    <w:p w:rsidR="00C97EF6" w:rsidRPr="001E0356" w:rsidRDefault="00C97EF6" w:rsidP="00C97EF6">
      <w:pPr>
        <w:autoSpaceDE w:val="0"/>
        <w:autoSpaceDN w:val="0"/>
        <w:spacing w:before="120" w:after="120" w:line="240" w:lineRule="auto"/>
        <w:jc w:val="both"/>
        <w:rPr>
          <w:rFonts w:ascii="Times New Roman" w:hAnsi="Times New Roman"/>
          <w:color w:val="000000"/>
          <w:sz w:val="24"/>
          <w:szCs w:val="24"/>
        </w:rPr>
      </w:pPr>
    </w:p>
    <w:p w:rsidR="00C97EF6" w:rsidRPr="001E0356" w:rsidRDefault="00C97EF6" w:rsidP="00C97EF6">
      <w:pPr>
        <w:autoSpaceDE w:val="0"/>
        <w:autoSpaceDN w:val="0"/>
        <w:adjustRightInd w:val="0"/>
        <w:spacing w:after="0" w:line="240" w:lineRule="auto"/>
        <w:rPr>
          <w:rFonts w:ascii="Times New Roman" w:hAnsi="Times New Roman"/>
          <w:bCs/>
          <w:strike/>
          <w:color w:val="000000"/>
          <w:sz w:val="24"/>
          <w:szCs w:val="24"/>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C97EF6" w:rsidRPr="001E0356" w:rsidTr="003F0151">
        <w:tc>
          <w:tcPr>
            <w:tcW w:w="3119" w:type="dxa"/>
            <w:tcBorders>
              <w:top w:val="nil"/>
              <w:left w:val="nil"/>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left w:val="nil"/>
              <w:bottom w:val="nil"/>
              <w:right w:val="nil"/>
            </w:tcBorders>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pStyle w:val="af0"/>
        <w:tabs>
          <w:tab w:val="left" w:pos="6600"/>
        </w:tabs>
        <w:ind w:left="5670"/>
        <w:jc w:val="center"/>
        <w:outlineLvl w:val="0"/>
        <w:rPr>
          <w:color w:val="000000"/>
        </w:rPr>
      </w:pPr>
      <w:r w:rsidRPr="001E0356">
        <w:rPr>
          <w:color w:val="000000"/>
        </w:rPr>
        <w:lastRenderedPageBreak/>
        <w:t>ПРИЛОЖЕНИЕ № 7</w:t>
      </w:r>
    </w:p>
    <w:p w:rsidR="00C97EF6" w:rsidRPr="001E0356" w:rsidRDefault="00C97EF6" w:rsidP="00C97EF6">
      <w:pPr>
        <w:pStyle w:val="af0"/>
        <w:tabs>
          <w:tab w:val="left" w:pos="6600"/>
        </w:tabs>
        <w:ind w:left="5670"/>
        <w:jc w:val="center"/>
        <w:outlineLvl w:val="0"/>
        <w:rPr>
          <w:color w:val="000000"/>
        </w:rPr>
      </w:pPr>
      <w:r w:rsidRPr="001E0356">
        <w:rPr>
          <w:color w:val="000000"/>
        </w:rP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pStyle w:val="af0"/>
        <w:ind w:left="5670"/>
        <w:jc w:val="center"/>
        <w:rPr>
          <w:color w:val="000000"/>
        </w:rPr>
      </w:pP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pStyle w:val="af0"/>
        <w:ind w:left="5670"/>
        <w:jc w:val="center"/>
        <w:rPr>
          <w:color w:val="000000"/>
        </w:rPr>
      </w:pPr>
    </w:p>
    <w:p w:rsidR="00C97EF6" w:rsidRPr="001E0356" w:rsidRDefault="00C97EF6" w:rsidP="00C97EF6">
      <w:pPr>
        <w:pStyle w:val="af0"/>
        <w:rPr>
          <w:color w:val="000000"/>
        </w:rPr>
      </w:pPr>
    </w:p>
    <w:p w:rsidR="00C97EF6" w:rsidRPr="001E0356" w:rsidRDefault="00C97EF6" w:rsidP="00C97EF6">
      <w:pPr>
        <w:autoSpaceDE w:val="0"/>
        <w:autoSpaceDN w:val="0"/>
        <w:adjustRightInd w:val="0"/>
        <w:spacing w:after="0"/>
        <w:jc w:val="right"/>
        <w:outlineLvl w:val="0"/>
        <w:rPr>
          <w:rFonts w:ascii="Times New Roman" w:hAnsi="Times New Roman"/>
          <w:color w:val="000000"/>
          <w:sz w:val="24"/>
          <w:szCs w:val="24"/>
        </w:rPr>
      </w:pPr>
      <w:r w:rsidRPr="001E0356">
        <w:rPr>
          <w:rFonts w:ascii="Times New Roman" w:hAnsi="Times New Roman"/>
          <w:color w:val="000000"/>
          <w:sz w:val="24"/>
          <w:szCs w:val="24"/>
        </w:rPr>
        <w:t>Кому 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97EF6" w:rsidRPr="001E0356" w:rsidRDefault="00C97EF6" w:rsidP="00C97EF6">
      <w:pPr>
        <w:autoSpaceDE w:val="0"/>
        <w:autoSpaceDN w:val="0"/>
        <w:adjustRightInd w:val="0"/>
        <w:spacing w:after="0"/>
        <w:jc w:val="right"/>
        <w:rPr>
          <w:rFonts w:ascii="Times New Roman" w:hAnsi="Times New Roman"/>
          <w:color w:val="000000"/>
          <w:sz w:val="24"/>
          <w:szCs w:val="24"/>
        </w:rPr>
      </w:pPr>
      <w:r w:rsidRPr="001E0356">
        <w:rPr>
          <w:rFonts w:ascii="Times New Roman" w:hAnsi="Times New Roman"/>
          <w:color w:val="000000"/>
          <w:sz w:val="24"/>
          <w:szCs w:val="24"/>
        </w:rPr>
        <w:t>_________________________________________</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почтовый индекс и адрес, телефон, адрес электронной почты)</w:t>
      </w:r>
    </w:p>
    <w:p w:rsidR="00C97EF6" w:rsidRPr="001E0356" w:rsidRDefault="00C97EF6" w:rsidP="00C97EF6">
      <w:pPr>
        <w:spacing w:line="240" w:lineRule="auto"/>
        <w:jc w:val="right"/>
        <w:rPr>
          <w:rFonts w:ascii="Times New Roman" w:hAnsi="Times New Roman"/>
          <w:b/>
          <w:color w:val="000000"/>
          <w:sz w:val="24"/>
          <w:szCs w:val="24"/>
        </w:rPr>
      </w:pPr>
    </w:p>
    <w:p w:rsidR="00C97EF6" w:rsidRPr="001E0356" w:rsidRDefault="00C97EF6" w:rsidP="00C97EF6">
      <w:pPr>
        <w:spacing w:line="240" w:lineRule="auto"/>
        <w:jc w:val="right"/>
        <w:rPr>
          <w:rFonts w:ascii="Times New Roman" w:hAnsi="Times New Roman"/>
          <w:b/>
          <w:color w:val="000000"/>
          <w:sz w:val="24"/>
          <w:szCs w:val="24"/>
        </w:rPr>
      </w:pPr>
    </w:p>
    <w:p w:rsidR="00C97EF6" w:rsidRPr="001E0356" w:rsidRDefault="00C97EF6" w:rsidP="00C97EF6">
      <w:pPr>
        <w:spacing w:line="240" w:lineRule="auto"/>
        <w:jc w:val="right"/>
        <w:rPr>
          <w:rFonts w:ascii="Times New Roman" w:hAnsi="Times New Roman"/>
          <w:b/>
          <w:color w:val="000000"/>
          <w:sz w:val="24"/>
          <w:szCs w:val="24"/>
        </w:rPr>
      </w:pPr>
    </w:p>
    <w:p w:rsidR="00C97EF6" w:rsidRPr="001E0356" w:rsidRDefault="00C97EF6" w:rsidP="00C97EF6">
      <w:pPr>
        <w:spacing w:line="240" w:lineRule="auto"/>
        <w:jc w:val="center"/>
        <w:rPr>
          <w:rFonts w:ascii="Times New Roman" w:hAnsi="Times New Roman"/>
          <w:b/>
          <w:bCs/>
          <w:color w:val="000000"/>
          <w:sz w:val="24"/>
          <w:szCs w:val="24"/>
        </w:rPr>
      </w:pPr>
      <w:r w:rsidRPr="001E0356">
        <w:rPr>
          <w:rFonts w:ascii="Times New Roman" w:hAnsi="Times New Roman"/>
          <w:b/>
          <w:color w:val="000000"/>
          <w:sz w:val="24"/>
          <w:szCs w:val="24"/>
        </w:rPr>
        <w:t>Р Е Ш Е Н И Е</w:t>
      </w:r>
      <w:r w:rsidRPr="001E0356">
        <w:rPr>
          <w:rFonts w:ascii="Times New Roman" w:hAnsi="Times New Roman"/>
          <w:b/>
          <w:color w:val="000000"/>
          <w:sz w:val="24"/>
          <w:szCs w:val="24"/>
        </w:rPr>
        <w:br/>
      </w:r>
      <w:r w:rsidRPr="001E0356">
        <w:rPr>
          <w:rFonts w:ascii="Times New Roman" w:hAnsi="Times New Roman"/>
          <w:b/>
          <w:bCs/>
          <w:color w:val="000000"/>
          <w:sz w:val="24"/>
          <w:szCs w:val="24"/>
        </w:rPr>
        <w:t>об отказе в выдаче дубликата разрешения на ввод объекта в эксплуатацию</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_____________________________________________________________________ </w:t>
      </w:r>
    </w:p>
    <w:p w:rsidR="00C97EF6" w:rsidRPr="001E0356" w:rsidRDefault="00C97EF6" w:rsidP="00C97EF6">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по результатам рассмотрения заявления </w:t>
      </w:r>
      <w:r w:rsidRPr="001E0356">
        <w:rPr>
          <w:rFonts w:ascii="Times New Roman" w:hAnsi="Times New Roman"/>
          <w:bCs/>
          <w:color w:val="000000"/>
          <w:sz w:val="24"/>
          <w:szCs w:val="24"/>
        </w:rPr>
        <w:t xml:space="preserve">о выдаче дубликата разрешения на ввод объекта в эксплуатацию </w:t>
      </w:r>
      <w:r w:rsidRPr="001E0356">
        <w:rPr>
          <w:rFonts w:ascii="Times New Roman" w:hAnsi="Times New Roman"/>
          <w:color w:val="000000"/>
          <w:sz w:val="24"/>
          <w:szCs w:val="24"/>
        </w:rPr>
        <w:t>от ______________ № ________________ принято</w:t>
      </w:r>
    </w:p>
    <w:p w:rsidR="00C97EF6" w:rsidRPr="001E0356" w:rsidRDefault="00C97EF6" w:rsidP="00C97EF6">
      <w:pPr>
        <w:spacing w:after="0" w:line="240" w:lineRule="auto"/>
        <w:ind w:left="4956"/>
        <w:jc w:val="both"/>
        <w:rPr>
          <w:rFonts w:ascii="Times New Roman" w:hAnsi="Times New Roman"/>
          <w:color w:val="000000"/>
          <w:sz w:val="24"/>
          <w:szCs w:val="24"/>
        </w:rPr>
      </w:pPr>
      <w:r w:rsidRPr="001E0356">
        <w:rPr>
          <w:rFonts w:ascii="Times New Roman" w:hAnsi="Times New Roman"/>
          <w:color w:val="000000"/>
          <w:sz w:val="24"/>
          <w:szCs w:val="24"/>
        </w:rPr>
        <w:t>(дата и номер регистрации)</w:t>
      </w: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решение об отказе в выдаче дубликата разрешения на ввод объекта в эксплуатацию. </w:t>
      </w:r>
    </w:p>
    <w:p w:rsidR="00C97EF6" w:rsidRPr="001E0356" w:rsidRDefault="00C97EF6" w:rsidP="00C97EF6">
      <w:pPr>
        <w:spacing w:after="0" w:line="240" w:lineRule="auto"/>
        <w:jc w:val="both"/>
        <w:rPr>
          <w:rFonts w:ascii="Times New Roman" w:hAnsi="Times New Roman"/>
          <w:i/>
          <w:color w:val="000000"/>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C97EF6" w:rsidRPr="001E0356" w:rsidTr="003F0151">
        <w:trPr>
          <w:trHeight w:val="871"/>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 пункта Админи-стратив-ного регламента</w:t>
            </w:r>
          </w:p>
        </w:tc>
        <w:tc>
          <w:tcPr>
            <w:tcW w:w="4603" w:type="dxa"/>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Pr>
          <w:p w:rsidR="00C97EF6" w:rsidRPr="001E0356" w:rsidRDefault="00C97EF6" w:rsidP="003F0151">
            <w:pPr>
              <w:spacing w:line="240" w:lineRule="auto"/>
              <w:jc w:val="center"/>
              <w:rPr>
                <w:rFonts w:ascii="Times New Roman" w:hAnsi="Times New Roman"/>
                <w:color w:val="000000"/>
                <w:sz w:val="24"/>
                <w:szCs w:val="24"/>
              </w:rPr>
            </w:pPr>
            <w:r w:rsidRPr="001E0356">
              <w:rPr>
                <w:rFonts w:ascii="Times New Roman" w:hAnsi="Times New Roman"/>
                <w:color w:val="000000"/>
                <w:sz w:val="24"/>
                <w:szCs w:val="24"/>
              </w:rPr>
              <w:t>Разъяснение причин отказа в выдаче дубликата разрешения на ввод объекта в эксплуатацию</w:t>
            </w:r>
          </w:p>
        </w:tc>
      </w:tr>
      <w:tr w:rsidR="00C97EF6" w:rsidRPr="001E0356" w:rsidTr="003F0151">
        <w:trPr>
          <w:trHeight w:val="1051"/>
        </w:trPr>
        <w:tc>
          <w:tcPr>
            <w:tcW w:w="1276"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пункт 2.30</w:t>
            </w:r>
          </w:p>
        </w:tc>
        <w:tc>
          <w:tcPr>
            <w:tcW w:w="4603" w:type="dxa"/>
          </w:tcPr>
          <w:p w:rsidR="00C97EF6" w:rsidRPr="001E0356" w:rsidRDefault="00C97EF6" w:rsidP="003F0151">
            <w:pPr>
              <w:spacing w:line="240" w:lineRule="auto"/>
              <w:jc w:val="both"/>
              <w:rPr>
                <w:rFonts w:ascii="Times New Roman" w:hAnsi="Times New Roman"/>
                <w:color w:val="000000"/>
                <w:sz w:val="24"/>
                <w:szCs w:val="24"/>
              </w:rPr>
            </w:pPr>
            <w:r w:rsidRPr="001E0356">
              <w:rPr>
                <w:rFonts w:ascii="Times New Roman" w:hAnsi="Times New Roman"/>
                <w:color w:val="000000"/>
                <w:sz w:val="24"/>
                <w:szCs w:val="24"/>
              </w:rPr>
              <w:t>несоответствие заявителя кругу лиц, указанных в пункте 2.2 Административного регламента.</w:t>
            </w:r>
          </w:p>
        </w:tc>
        <w:tc>
          <w:tcPr>
            <w:tcW w:w="4044" w:type="dxa"/>
          </w:tcPr>
          <w:p w:rsidR="00C97EF6" w:rsidRPr="001E0356" w:rsidRDefault="00C97EF6" w:rsidP="003F0151">
            <w:pPr>
              <w:spacing w:line="240" w:lineRule="auto"/>
              <w:rPr>
                <w:rFonts w:ascii="Times New Roman" w:hAnsi="Times New Roman"/>
                <w:i/>
                <w:color w:val="000000"/>
                <w:sz w:val="24"/>
                <w:szCs w:val="24"/>
              </w:rPr>
            </w:pPr>
            <w:r w:rsidRPr="001E0356">
              <w:rPr>
                <w:rFonts w:ascii="Times New Roman" w:hAnsi="Times New Roman"/>
                <w:i/>
                <w:color w:val="000000"/>
                <w:sz w:val="24"/>
                <w:szCs w:val="24"/>
              </w:rPr>
              <w:t>Указываются основания такого вывода</w:t>
            </w:r>
          </w:p>
        </w:tc>
      </w:tr>
    </w:tbl>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 xml:space="preserve">Вы вправе повторно обратиться с заявлением </w:t>
      </w:r>
      <w:r w:rsidRPr="001E0356">
        <w:rPr>
          <w:rFonts w:ascii="Times New Roman" w:hAnsi="Times New Roman" w:cs="Times New Roman"/>
          <w:bCs/>
          <w:color w:val="000000"/>
          <w:sz w:val="24"/>
          <w:szCs w:val="24"/>
        </w:rPr>
        <w:t xml:space="preserve">о выдаче дубликата разрешения на ввод объекта в эксплуатацию </w:t>
      </w:r>
      <w:r w:rsidRPr="001E0356">
        <w:rPr>
          <w:rFonts w:ascii="Times New Roman" w:hAnsi="Times New Roman" w:cs="Times New Roman"/>
          <w:color w:val="000000"/>
          <w:sz w:val="24"/>
          <w:szCs w:val="24"/>
        </w:rPr>
        <w:t>после устранения указанного нарушения.</w:t>
      </w: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 xml:space="preserve">Данный отказ может быть обжалован в досудебном порядке путем направления жалобы </w:t>
      </w:r>
      <w:r w:rsidRPr="001E0356">
        <w:rPr>
          <w:rFonts w:ascii="Times New Roman" w:hAnsi="Times New Roman" w:cs="Times New Roman"/>
          <w:color w:val="000000"/>
          <w:sz w:val="24"/>
          <w:szCs w:val="24"/>
        </w:rPr>
        <w:lastRenderedPageBreak/>
        <w:t>в __________________________________________________, а также в судебном порядке.</w:t>
      </w:r>
    </w:p>
    <w:p w:rsidR="00C97EF6" w:rsidRPr="001E0356" w:rsidRDefault="00C97EF6" w:rsidP="00C97EF6">
      <w:pPr>
        <w:pStyle w:val="ConsPlusNonformat"/>
        <w:ind w:firstLine="708"/>
        <w:jc w:val="both"/>
        <w:rPr>
          <w:rFonts w:ascii="Times New Roman" w:hAnsi="Times New Roman" w:cs="Times New Roman"/>
          <w:color w:val="000000"/>
          <w:sz w:val="24"/>
          <w:szCs w:val="24"/>
        </w:rPr>
      </w:pPr>
      <w:r w:rsidRPr="001E0356">
        <w:rPr>
          <w:rFonts w:ascii="Times New Roman" w:hAnsi="Times New Roman" w:cs="Times New Roman"/>
          <w:color w:val="000000"/>
          <w:sz w:val="24"/>
          <w:szCs w:val="24"/>
        </w:rPr>
        <w:t>Дополнительно информируем:_______________________________________</w:t>
      </w:r>
      <w:r w:rsidRPr="001E0356">
        <w:rPr>
          <w:rFonts w:ascii="Times New Roman" w:hAnsi="Times New Roman" w:cs="Times New Roman"/>
          <w:color w:val="000000"/>
          <w:sz w:val="24"/>
          <w:szCs w:val="24"/>
        </w:rPr>
        <w:br/>
        <w:t xml:space="preserve">______________________________________________________________________.    </w:t>
      </w:r>
    </w:p>
    <w:p w:rsidR="00C97EF6" w:rsidRPr="001E0356" w:rsidRDefault="00C97EF6" w:rsidP="00C97EF6">
      <w:pPr>
        <w:pStyle w:val="ConsPlusNonformat"/>
        <w:ind w:firstLine="708"/>
        <w:jc w:val="center"/>
        <w:rPr>
          <w:rFonts w:ascii="Times New Roman" w:hAnsi="Times New Roman" w:cs="Times New Roman"/>
          <w:color w:val="000000"/>
          <w:sz w:val="24"/>
          <w:szCs w:val="24"/>
        </w:rPr>
      </w:pPr>
      <w:r w:rsidRPr="001E0356">
        <w:rPr>
          <w:rFonts w:ascii="Times New Roman" w:hAnsi="Times New Roman" w:cs="Times New Roman"/>
          <w:color w:val="000000"/>
          <w:sz w:val="24"/>
          <w:szCs w:val="24"/>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C97EF6" w:rsidRPr="001E0356" w:rsidRDefault="00C97EF6" w:rsidP="00C97EF6">
      <w:pPr>
        <w:pStyle w:val="ConsPlusNonformat"/>
        <w:ind w:firstLine="708"/>
        <w:jc w:val="center"/>
        <w:rPr>
          <w:rFonts w:ascii="Times New Roman" w:hAnsi="Times New Roman" w:cs="Times New Roman"/>
          <w:color w:val="000000"/>
          <w:sz w:val="24"/>
          <w:szCs w:val="24"/>
        </w:rPr>
      </w:pPr>
    </w:p>
    <w:p w:rsidR="00C97EF6" w:rsidRPr="001E0356" w:rsidRDefault="00C97EF6" w:rsidP="00C97EF6">
      <w:pPr>
        <w:pStyle w:val="ConsPlusNonformat"/>
        <w:ind w:firstLine="708"/>
        <w:jc w:val="center"/>
        <w:rPr>
          <w:rFonts w:ascii="Times New Roman" w:hAnsi="Times New Roman" w:cs="Times New Roman"/>
          <w:color w:val="000000"/>
          <w:sz w:val="24"/>
          <w:szCs w:val="24"/>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C97EF6" w:rsidRPr="001E0356" w:rsidTr="003F0151">
        <w:tc>
          <w:tcPr>
            <w:tcW w:w="311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(должность)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9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spacing w:before="120"/>
        <w:rPr>
          <w:rFonts w:ascii="Times New Roman" w:hAnsi="Times New Roman"/>
          <w:color w:val="000000"/>
          <w:sz w:val="24"/>
          <w:szCs w:val="24"/>
        </w:rPr>
      </w:pPr>
      <w:r w:rsidRPr="001E0356">
        <w:rPr>
          <w:rFonts w:ascii="Times New Roman" w:hAnsi="Times New Roman"/>
          <w:color w:val="000000"/>
          <w:sz w:val="24"/>
          <w:szCs w:val="24"/>
        </w:rPr>
        <w:t>Дата</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br w:type="page"/>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ПРИЛОЖЕНИЕ № 8 </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autoSpaceDE w:val="0"/>
        <w:autoSpaceDN w:val="0"/>
        <w:spacing w:before="240" w:after="0" w:line="240" w:lineRule="auto"/>
        <w:jc w:val="center"/>
        <w:rPr>
          <w:rFonts w:ascii="Times New Roman" w:hAnsi="Times New Roman"/>
          <w:b/>
          <w:bCs/>
          <w:color w:val="000000"/>
          <w:sz w:val="24"/>
          <w:szCs w:val="24"/>
        </w:rPr>
      </w:pP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З А Я В Л Е Н И Е</w:t>
      </w:r>
    </w:p>
    <w:p w:rsidR="00C97EF6" w:rsidRPr="001E0356" w:rsidRDefault="00C97EF6" w:rsidP="00C97EF6">
      <w:pPr>
        <w:autoSpaceDE w:val="0"/>
        <w:autoSpaceDN w:val="0"/>
        <w:spacing w:after="0" w:line="240" w:lineRule="auto"/>
        <w:jc w:val="center"/>
        <w:rPr>
          <w:rFonts w:ascii="Times New Roman" w:hAnsi="Times New Roman"/>
          <w:b/>
          <w:bCs/>
          <w:color w:val="000000"/>
          <w:sz w:val="24"/>
          <w:szCs w:val="24"/>
        </w:rPr>
      </w:pPr>
      <w:r w:rsidRPr="001E0356">
        <w:rPr>
          <w:rFonts w:ascii="Times New Roman" w:hAnsi="Times New Roman"/>
          <w:b/>
          <w:bCs/>
          <w:color w:val="000000"/>
          <w:sz w:val="24"/>
          <w:szCs w:val="24"/>
        </w:rPr>
        <w:t>об оставлении заявления о выдаче разрешения на ввод объекта в эксплуатацию без рассмотрения</w:t>
      </w:r>
    </w:p>
    <w:p w:rsidR="00C97EF6" w:rsidRPr="001E0356" w:rsidRDefault="00C97EF6" w:rsidP="00C97EF6">
      <w:pPr>
        <w:autoSpaceDE w:val="0"/>
        <w:autoSpaceDN w:val="0"/>
        <w:spacing w:after="0" w:line="240" w:lineRule="auto"/>
        <w:jc w:val="center"/>
        <w:rPr>
          <w:rFonts w:ascii="Times New Roman" w:hAnsi="Times New Roman"/>
          <w:b/>
          <w:color w:val="000000"/>
          <w:sz w:val="24"/>
          <w:szCs w:val="24"/>
        </w:rPr>
      </w:pPr>
    </w:p>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r w:rsidRPr="001E0356">
        <w:rPr>
          <w:rFonts w:ascii="Times New Roman" w:hAnsi="Times New Roman"/>
          <w:color w:val="000000"/>
          <w:sz w:val="24"/>
          <w:szCs w:val="24"/>
        </w:rPr>
        <w:t>«__» __________ 20___ г.</w:t>
      </w: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C97EF6" w:rsidRPr="001E0356" w:rsidTr="003F0151">
        <w:trPr>
          <w:trHeight w:val="165"/>
        </w:trPr>
        <w:tc>
          <w:tcPr>
            <w:tcW w:w="9780" w:type="dxa"/>
            <w:tcBorders>
              <w:top w:val="nil"/>
              <w:left w:val="nil"/>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26"/>
        </w:trPr>
        <w:tc>
          <w:tcPr>
            <w:tcW w:w="9780" w:type="dxa"/>
            <w:tcBorders>
              <w:left w:val="nil"/>
              <w:bottom w:val="single" w:sz="4" w:space="0" w:color="auto"/>
              <w:right w:val="nil"/>
            </w:tcBorders>
          </w:tcPr>
          <w:p w:rsidR="00C97EF6" w:rsidRPr="001E0356" w:rsidRDefault="00C97EF6" w:rsidP="003F0151">
            <w:pPr>
              <w:autoSpaceDE w:val="0"/>
              <w:autoSpaceDN w:val="0"/>
              <w:spacing w:after="0" w:line="240" w:lineRule="auto"/>
              <w:jc w:val="right"/>
              <w:rPr>
                <w:rFonts w:ascii="Times New Roman" w:hAnsi="Times New Roman"/>
                <w:color w:val="000000"/>
                <w:sz w:val="24"/>
                <w:szCs w:val="24"/>
              </w:rPr>
            </w:pPr>
          </w:p>
        </w:tc>
      </w:tr>
      <w:tr w:rsidR="00C97EF6" w:rsidRPr="001E0356" w:rsidTr="003F0151">
        <w:trPr>
          <w:trHeight w:val="135"/>
        </w:trPr>
        <w:tc>
          <w:tcPr>
            <w:tcW w:w="9780" w:type="dxa"/>
            <w:tcBorders>
              <w:left w:val="nil"/>
              <w:bottom w:val="nil"/>
              <w:right w:val="nil"/>
            </w:tcBorders>
          </w:tcPr>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3F0151">
            <w:pPr>
              <w:autoSpaceDE w:val="0"/>
              <w:autoSpaceDN w:val="0"/>
              <w:spacing w:after="0" w:line="240" w:lineRule="auto"/>
              <w:jc w:val="center"/>
              <w:rPr>
                <w:rFonts w:ascii="Times New Roman" w:hAnsi="Times New Roman"/>
                <w:color w:val="000000"/>
                <w:sz w:val="24"/>
                <w:szCs w:val="24"/>
              </w:rPr>
            </w:pPr>
          </w:p>
        </w:tc>
      </w:tr>
    </w:tbl>
    <w:p w:rsidR="00C97EF6" w:rsidRPr="001E0356" w:rsidRDefault="00C97EF6" w:rsidP="00C97EF6">
      <w:pPr>
        <w:autoSpaceDE w:val="0"/>
        <w:autoSpaceDN w:val="0"/>
        <w:spacing w:after="0" w:line="240" w:lineRule="auto"/>
        <w:jc w:val="right"/>
        <w:rPr>
          <w:rFonts w:ascii="Times New Roman" w:hAnsi="Times New Roman"/>
          <w:color w:val="000000"/>
          <w:sz w:val="24"/>
          <w:szCs w:val="24"/>
        </w:rPr>
      </w:pPr>
    </w:p>
    <w:p w:rsidR="00C97EF6" w:rsidRPr="001E0356" w:rsidRDefault="00C97EF6" w:rsidP="00C97EF6">
      <w:pPr>
        <w:spacing w:after="0" w:line="240" w:lineRule="auto"/>
        <w:ind w:firstLine="708"/>
        <w:jc w:val="both"/>
        <w:rPr>
          <w:rFonts w:ascii="Times New Roman" w:hAnsi="Times New Roman"/>
          <w:color w:val="000000"/>
          <w:sz w:val="24"/>
          <w:szCs w:val="24"/>
        </w:rPr>
      </w:pPr>
      <w:r w:rsidRPr="001E0356">
        <w:rPr>
          <w:rFonts w:ascii="Times New Roman" w:hAnsi="Times New Roman"/>
          <w:color w:val="000000"/>
          <w:sz w:val="24"/>
          <w:szCs w:val="24"/>
        </w:rPr>
        <w:t xml:space="preserve">Прошу оставить  заявление о выдаче разрешения </w:t>
      </w:r>
      <w:r w:rsidRPr="001E0356">
        <w:rPr>
          <w:rFonts w:ascii="Times New Roman" w:hAnsi="Times New Roman"/>
          <w:bCs/>
          <w:color w:val="000000"/>
          <w:sz w:val="24"/>
          <w:szCs w:val="24"/>
        </w:rPr>
        <w:t>на ввод объекта в эксплуатацию</w:t>
      </w:r>
      <w:r w:rsidRPr="001E0356">
        <w:rPr>
          <w:rFonts w:ascii="Times New Roman" w:hAnsi="Times New Roman"/>
          <w:color w:val="000000"/>
          <w:sz w:val="24"/>
          <w:szCs w:val="24"/>
        </w:rPr>
        <w:t xml:space="preserve"> от ________________№_________________ без рассмотрения.</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C97EF6" w:rsidRPr="001E0356" w:rsidTr="003F0151">
        <w:trPr>
          <w:trHeight w:val="540"/>
        </w:trPr>
        <w:tc>
          <w:tcPr>
            <w:tcW w:w="9923" w:type="dxa"/>
            <w:gridSpan w:val="3"/>
            <w:tcBorders>
              <w:top w:val="nil"/>
              <w:left w:val="nil"/>
              <w:right w:val="nil"/>
            </w:tcBorders>
          </w:tcPr>
          <w:p w:rsidR="00C97EF6" w:rsidRPr="001E0356" w:rsidRDefault="00C97EF6" w:rsidP="003F0151">
            <w:pPr>
              <w:ind w:left="720"/>
              <w:contextualSpacing/>
              <w:jc w:val="center"/>
              <w:rPr>
                <w:rFonts w:ascii="Times New Roman" w:hAnsi="Times New Roman"/>
                <w:color w:val="000000"/>
                <w:sz w:val="24"/>
                <w:szCs w:val="24"/>
              </w:rPr>
            </w:pPr>
            <w:r w:rsidRPr="001E0356">
              <w:rPr>
                <w:rFonts w:ascii="Times New Roman" w:hAnsi="Times New Roman"/>
                <w:color w:val="000000"/>
                <w:sz w:val="24"/>
                <w:szCs w:val="24"/>
              </w:rPr>
              <w:t>1. Сведения о застройщике</w:t>
            </w:r>
          </w:p>
        </w:tc>
      </w:tr>
      <w:tr w:rsidR="00C97EF6" w:rsidRPr="001E0356" w:rsidTr="003F0151">
        <w:trPr>
          <w:trHeight w:val="60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физическом лице, в случае если застройщиком является физическое лицо:</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428"/>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75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66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1.1.3</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 индивидуального предпринимателя</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279"/>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Сведения о юридическом лице:</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75"/>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1.2.1</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Полное наименование</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901"/>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1.2.2</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Основной государственный регистрационный номер</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r w:rsidR="00C97EF6" w:rsidRPr="001E0356" w:rsidTr="003F0151">
        <w:trPr>
          <w:trHeight w:val="1093"/>
        </w:trPr>
        <w:tc>
          <w:tcPr>
            <w:tcW w:w="1043" w:type="dxa"/>
          </w:tcPr>
          <w:p w:rsidR="00C97EF6" w:rsidRPr="001E0356" w:rsidRDefault="00C97EF6" w:rsidP="003F0151">
            <w:pPr>
              <w:spacing w:after="160" w:line="259" w:lineRule="auto"/>
              <w:jc w:val="center"/>
              <w:rPr>
                <w:rFonts w:ascii="Times New Roman" w:hAnsi="Times New Roman"/>
                <w:color w:val="000000"/>
                <w:sz w:val="24"/>
                <w:szCs w:val="24"/>
              </w:rPr>
            </w:pPr>
            <w:r w:rsidRPr="001E0356">
              <w:rPr>
                <w:rFonts w:ascii="Times New Roman" w:hAnsi="Times New Roman"/>
                <w:color w:val="000000"/>
                <w:sz w:val="24"/>
                <w:szCs w:val="24"/>
              </w:rPr>
              <w:t>1.2.3</w:t>
            </w:r>
          </w:p>
        </w:tc>
        <w:tc>
          <w:tcPr>
            <w:tcW w:w="4627" w:type="dxa"/>
          </w:tcPr>
          <w:p w:rsidR="00C97EF6" w:rsidRPr="001E0356" w:rsidRDefault="00C97EF6" w:rsidP="003F0151">
            <w:pPr>
              <w:spacing w:after="160" w:line="259" w:lineRule="auto"/>
              <w:rPr>
                <w:rFonts w:ascii="Times New Roman" w:hAnsi="Times New Roman"/>
                <w:color w:val="000000"/>
                <w:sz w:val="24"/>
                <w:szCs w:val="24"/>
              </w:rPr>
            </w:pPr>
            <w:r w:rsidRPr="001E0356">
              <w:rPr>
                <w:rFonts w:ascii="Times New Roman" w:hAnsi="Times New Roman"/>
                <w:color w:val="000000"/>
                <w:sz w:val="24"/>
                <w:szCs w:val="24"/>
              </w:rPr>
              <w:t>Идентификационный номер налогоплательщика – юридического лица</w:t>
            </w:r>
          </w:p>
        </w:tc>
        <w:tc>
          <w:tcPr>
            <w:tcW w:w="4253" w:type="dxa"/>
          </w:tcPr>
          <w:p w:rsidR="00C97EF6" w:rsidRPr="001E0356" w:rsidRDefault="00C97EF6" w:rsidP="003F0151">
            <w:pPr>
              <w:spacing w:after="160" w:line="259" w:lineRule="auto"/>
              <w:rPr>
                <w:rFonts w:ascii="Times New Roman" w:hAnsi="Times New Roman"/>
                <w:color w:val="000000"/>
                <w:sz w:val="24"/>
                <w:szCs w:val="24"/>
              </w:rPr>
            </w:pPr>
          </w:p>
        </w:tc>
      </w:tr>
    </w:tbl>
    <w:p w:rsidR="00C97EF6" w:rsidRPr="001E0356" w:rsidRDefault="00C97EF6" w:rsidP="00C97EF6">
      <w:pPr>
        <w:spacing w:after="0"/>
        <w:ind w:right="423"/>
        <w:jc w:val="both"/>
        <w:rPr>
          <w:rFonts w:ascii="Times New Roman" w:hAnsi="Times New Roman"/>
          <w:color w:val="000000"/>
          <w:sz w:val="24"/>
          <w:szCs w:val="24"/>
        </w:rPr>
      </w:pP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Приложение:___________________________________________________________</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Номер телефона и адрес электронной почты для связи:_______________________</w:t>
      </w:r>
    </w:p>
    <w:p w:rsidR="00C97EF6" w:rsidRPr="001E0356" w:rsidRDefault="00C97EF6" w:rsidP="00C97EF6">
      <w:pPr>
        <w:tabs>
          <w:tab w:val="left" w:pos="1968"/>
        </w:tabs>
        <w:spacing w:after="0" w:line="240" w:lineRule="auto"/>
        <w:rPr>
          <w:rFonts w:ascii="Times New Roman" w:hAnsi="Times New Roman"/>
          <w:color w:val="000000"/>
          <w:sz w:val="24"/>
          <w:szCs w:val="24"/>
        </w:rPr>
      </w:pPr>
      <w:r w:rsidRPr="001E0356">
        <w:rPr>
          <w:rFonts w:ascii="Times New Roman" w:hAnsi="Times New Roman"/>
          <w:color w:val="000000"/>
          <w:sz w:val="24"/>
          <w:szCs w:val="24"/>
        </w:rPr>
        <w:t>Результат рассмотрения настоящего заявления прошу:</w:t>
      </w:r>
    </w:p>
    <w:p w:rsidR="00C97EF6" w:rsidRPr="001E0356" w:rsidRDefault="00C97EF6" w:rsidP="00C97EF6">
      <w:pPr>
        <w:spacing w:after="0" w:line="240" w:lineRule="auto"/>
        <w:rPr>
          <w:rFonts w:ascii="Times New Roman" w:hAnsi="Times New Roman"/>
          <w:color w:val="000000"/>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C97EF6" w:rsidRPr="001E0356" w:rsidTr="003F0151">
        <w:tc>
          <w:tcPr>
            <w:tcW w:w="8788" w:type="dxa"/>
            <w:shd w:val="clear" w:color="auto" w:fill="auto"/>
          </w:tcPr>
          <w:p w:rsidR="00C97EF6" w:rsidRPr="001E0356" w:rsidRDefault="00C97EF6" w:rsidP="003F0151">
            <w:pPr>
              <w:autoSpaceDE w:val="0"/>
              <w:autoSpaceDN w:val="0"/>
              <w:spacing w:before="120" w:after="120" w:line="240" w:lineRule="auto"/>
              <w:rPr>
                <w:rFonts w:ascii="Times New Roman" w:hAnsi="Times New Roman"/>
                <w:i/>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8788"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1E0356">
              <w:rPr>
                <w:rFonts w:ascii="Times New Roman" w:hAnsi="Times New Roman"/>
                <w:color w:val="000000"/>
                <w:sz w:val="24"/>
                <w:szCs w:val="24"/>
              </w:rPr>
              <w:br/>
              <w:t>_______________________________________________________</w:t>
            </w:r>
          </w:p>
        </w:tc>
        <w:tc>
          <w:tcPr>
            <w:tcW w:w="1130"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8788"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r w:rsidRPr="001E0356">
              <w:rPr>
                <w:rFonts w:ascii="Times New Roman" w:hAnsi="Times New Roman"/>
                <w:color w:val="000000"/>
                <w:sz w:val="24"/>
                <w:szCs w:val="24"/>
              </w:rPr>
              <w:t>направить на бумажном носителе на почтовый адрес: _______________________________________________________</w:t>
            </w:r>
          </w:p>
        </w:tc>
        <w:tc>
          <w:tcPr>
            <w:tcW w:w="1130"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8788" w:type="dxa"/>
            <w:shd w:val="clear" w:color="auto" w:fill="auto"/>
          </w:tcPr>
          <w:p w:rsidR="00C97EF6" w:rsidRPr="001E0356" w:rsidRDefault="00C97EF6" w:rsidP="003F0151">
            <w:pPr>
              <w:autoSpaceDE w:val="0"/>
              <w:autoSpaceDN w:val="0"/>
              <w:spacing w:before="120" w:after="120" w:line="240" w:lineRule="auto"/>
              <w:jc w:val="both"/>
              <w:rPr>
                <w:rFonts w:ascii="Times New Roman" w:hAnsi="Times New Roman"/>
                <w:color w:val="000000"/>
                <w:sz w:val="24"/>
                <w:szCs w:val="24"/>
              </w:rPr>
            </w:pPr>
            <w:r w:rsidRPr="001E0356">
              <w:rPr>
                <w:rFonts w:ascii="Times New Roman" w:hAnsi="Times New Roman"/>
                <w:color w:val="000000"/>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C97EF6" w:rsidRPr="001E0356" w:rsidRDefault="00C97EF6" w:rsidP="003F0151">
            <w:pPr>
              <w:autoSpaceDE w:val="0"/>
              <w:autoSpaceDN w:val="0"/>
              <w:spacing w:before="120" w:after="120" w:line="240" w:lineRule="auto"/>
              <w:rPr>
                <w:rFonts w:ascii="Times New Roman" w:hAnsi="Times New Roman"/>
                <w:color w:val="000000"/>
                <w:sz w:val="24"/>
                <w:szCs w:val="24"/>
              </w:rPr>
            </w:pPr>
          </w:p>
        </w:tc>
      </w:tr>
      <w:tr w:rsidR="00C97EF6" w:rsidRPr="001E0356" w:rsidTr="003F0151">
        <w:tc>
          <w:tcPr>
            <w:tcW w:w="9918" w:type="dxa"/>
            <w:gridSpan w:val="2"/>
            <w:shd w:val="clear" w:color="auto" w:fill="auto"/>
          </w:tcPr>
          <w:p w:rsidR="00C97EF6" w:rsidRPr="001E0356" w:rsidRDefault="00C97EF6" w:rsidP="003F0151">
            <w:pPr>
              <w:autoSpaceDE w:val="0"/>
              <w:autoSpaceDN w:val="0"/>
              <w:spacing w:before="120" w:after="120" w:line="240" w:lineRule="auto"/>
              <w:ind w:right="255"/>
              <w:jc w:val="center"/>
              <w:rPr>
                <w:rFonts w:ascii="Times New Roman" w:hAnsi="Times New Roman"/>
                <w:i/>
                <w:color w:val="000000"/>
                <w:sz w:val="24"/>
                <w:szCs w:val="24"/>
              </w:rPr>
            </w:pPr>
            <w:r w:rsidRPr="001E0356">
              <w:rPr>
                <w:rFonts w:ascii="Times New Roman" w:hAnsi="Times New Roman"/>
                <w:i/>
                <w:color w:val="000000"/>
                <w:sz w:val="24"/>
                <w:szCs w:val="24"/>
              </w:rPr>
              <w:t>Указывается один из перечисленных способов</w:t>
            </w:r>
          </w:p>
        </w:tc>
      </w:tr>
    </w:tbl>
    <w:p w:rsidR="00C97EF6" w:rsidRPr="00672CFC" w:rsidRDefault="00C97EF6" w:rsidP="00C97EF6">
      <w:pPr>
        <w:spacing w:after="0"/>
        <w:rPr>
          <w:vanish/>
        </w:rPr>
      </w:pPr>
    </w:p>
    <w:tbl>
      <w:tblPr>
        <w:tblW w:w="9923" w:type="dxa"/>
        <w:tblCellMar>
          <w:left w:w="28" w:type="dxa"/>
          <w:right w:w="28" w:type="dxa"/>
        </w:tblCellMar>
        <w:tblLook w:val="0000" w:firstRow="0" w:lastRow="0" w:firstColumn="0" w:lastColumn="0" w:noHBand="0" w:noVBand="0"/>
      </w:tblPr>
      <w:tblGrid>
        <w:gridCol w:w="3119"/>
        <w:gridCol w:w="851"/>
        <w:gridCol w:w="1701"/>
        <w:gridCol w:w="566"/>
        <w:gridCol w:w="3686"/>
      </w:tblGrid>
      <w:tr w:rsidR="00C97EF6" w:rsidRPr="001E0356" w:rsidTr="003F0151">
        <w:tc>
          <w:tcPr>
            <w:tcW w:w="3119" w:type="dxa"/>
            <w:tcBorders>
              <w:top w:val="nil"/>
              <w:left w:val="nil"/>
              <w:right w:val="nil"/>
            </w:tcBorders>
            <w:vAlign w:val="bottom"/>
          </w:tcPr>
          <w:p w:rsidR="00C97EF6" w:rsidRPr="001E0356" w:rsidRDefault="00C97EF6" w:rsidP="003F0151">
            <w:pPr>
              <w:jc w:val="center"/>
              <w:rPr>
                <w:rFonts w:ascii="Times New Roman" w:hAnsi="Times New Roman"/>
                <w:color w:val="000000"/>
                <w:sz w:val="24"/>
                <w:szCs w:val="24"/>
              </w:rPr>
            </w:pPr>
          </w:p>
        </w:tc>
        <w:tc>
          <w:tcPr>
            <w:tcW w:w="851"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1701"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566"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686"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left w:val="nil"/>
              <w:bottom w:val="nil"/>
              <w:right w:val="nil"/>
            </w:tcBorders>
          </w:tcPr>
          <w:p w:rsidR="00C97EF6" w:rsidRPr="001E0356" w:rsidRDefault="00C97EF6" w:rsidP="003F0151">
            <w:pPr>
              <w:jc w:val="center"/>
              <w:rPr>
                <w:rFonts w:ascii="Times New Roman" w:hAnsi="Times New Roman"/>
                <w:color w:val="000000"/>
                <w:sz w:val="24"/>
                <w:szCs w:val="24"/>
              </w:rPr>
            </w:pPr>
          </w:p>
        </w:tc>
        <w:tc>
          <w:tcPr>
            <w:tcW w:w="851"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1701"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566"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686"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pStyle w:val="af0"/>
        <w:ind w:left="5387"/>
        <w:jc w:val="center"/>
        <w:rPr>
          <w:color w:val="000000"/>
        </w:rPr>
      </w:pPr>
    </w:p>
    <w:p w:rsidR="00C97EF6" w:rsidRPr="001E0356" w:rsidRDefault="00C97EF6" w:rsidP="00C97EF6">
      <w:pPr>
        <w:spacing w:before="120"/>
        <w:rPr>
          <w:rFonts w:ascii="Times New Roman" w:hAnsi="Times New Roman"/>
          <w:b/>
          <w:color w:val="000000"/>
          <w:sz w:val="24"/>
          <w:szCs w:val="24"/>
        </w:rPr>
      </w:pPr>
      <w:r w:rsidRPr="001E0356">
        <w:rPr>
          <w:rFonts w:ascii="Times New Roman" w:hAnsi="Times New Roman"/>
          <w:color w:val="000000"/>
          <w:sz w:val="24"/>
          <w:szCs w:val="24"/>
        </w:rPr>
        <w:br w:type="page"/>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ПРИЛОЖЕНИЕ № 9</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autoSpaceDE w:val="0"/>
        <w:autoSpaceDN w:val="0"/>
        <w:spacing w:before="240" w:after="0" w:line="240" w:lineRule="auto"/>
        <w:ind w:left="5670"/>
        <w:jc w:val="right"/>
        <w:rPr>
          <w:rFonts w:ascii="Times New Roman" w:hAnsi="Times New Roman"/>
          <w:color w:val="000000"/>
          <w:sz w:val="24"/>
          <w:szCs w:val="24"/>
        </w:rPr>
      </w:pPr>
      <w:r w:rsidRPr="001E0356">
        <w:rPr>
          <w:rFonts w:ascii="Times New Roman" w:hAnsi="Times New Roman"/>
          <w:color w:val="000000"/>
          <w:sz w:val="24"/>
          <w:szCs w:val="24"/>
        </w:rPr>
        <w:t>ФОРМА</w:t>
      </w:r>
    </w:p>
    <w:p w:rsidR="00C97EF6" w:rsidRPr="001E0356" w:rsidRDefault="00C97EF6" w:rsidP="00C97EF6">
      <w:pPr>
        <w:spacing w:after="0" w:line="240" w:lineRule="auto"/>
        <w:ind w:left="5387"/>
        <w:jc w:val="center"/>
        <w:rPr>
          <w:rFonts w:ascii="Times New Roman" w:hAnsi="Times New Roman"/>
          <w:color w:val="000000"/>
          <w:sz w:val="24"/>
          <w:szCs w:val="24"/>
        </w:rPr>
      </w:pPr>
    </w:p>
    <w:p w:rsidR="00C97EF6" w:rsidRPr="001E0356" w:rsidRDefault="00C97EF6" w:rsidP="00C97EF6">
      <w:pPr>
        <w:autoSpaceDE w:val="0"/>
        <w:autoSpaceDN w:val="0"/>
        <w:adjustRightInd w:val="0"/>
        <w:spacing w:after="0"/>
        <w:jc w:val="right"/>
        <w:outlineLvl w:val="0"/>
        <w:rPr>
          <w:rFonts w:ascii="Times New Roman" w:hAnsi="Times New Roman"/>
          <w:color w:val="000000"/>
          <w:sz w:val="24"/>
          <w:szCs w:val="24"/>
        </w:rPr>
      </w:pPr>
      <w:r w:rsidRPr="001E0356">
        <w:rPr>
          <w:rFonts w:ascii="Times New Roman" w:hAnsi="Times New Roman"/>
          <w:color w:val="000000"/>
          <w:sz w:val="24"/>
          <w:szCs w:val="24"/>
        </w:rPr>
        <w:t>Кому ___________________________________</w:t>
      </w:r>
    </w:p>
    <w:p w:rsidR="00C97EF6" w:rsidRPr="001E0356" w:rsidRDefault="00C97EF6" w:rsidP="00C97EF6">
      <w:pPr>
        <w:pBdr>
          <w:bottom w:val="single" w:sz="12" w:space="0" w:color="auto"/>
        </w:pBd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97EF6" w:rsidRPr="001E0356" w:rsidRDefault="00C97EF6" w:rsidP="00C97EF6">
      <w:pPr>
        <w:pBdr>
          <w:bottom w:val="single" w:sz="12" w:space="0" w:color="auto"/>
        </w:pBdr>
        <w:autoSpaceDE w:val="0"/>
        <w:autoSpaceDN w:val="0"/>
        <w:adjustRightInd w:val="0"/>
        <w:spacing w:after="0"/>
        <w:ind w:left="4820"/>
        <w:jc w:val="both"/>
        <w:rPr>
          <w:rFonts w:ascii="Times New Roman" w:hAnsi="Times New Roman"/>
          <w:color w:val="000000"/>
          <w:sz w:val="24"/>
          <w:szCs w:val="24"/>
        </w:rPr>
      </w:pPr>
      <w:r w:rsidRPr="001E0356">
        <w:rPr>
          <w:rFonts w:ascii="Times New Roman" w:hAnsi="Times New Roman"/>
          <w:color w:val="000000"/>
          <w:sz w:val="24"/>
          <w:szCs w:val="24"/>
        </w:rPr>
        <w:t xml:space="preserve"> </w:t>
      </w:r>
    </w:p>
    <w:p w:rsidR="00C97EF6" w:rsidRPr="001E0356" w:rsidRDefault="00C97EF6" w:rsidP="00C97EF6">
      <w:pPr>
        <w:autoSpaceDE w:val="0"/>
        <w:autoSpaceDN w:val="0"/>
        <w:adjustRightInd w:val="0"/>
        <w:spacing w:after="0"/>
        <w:ind w:left="4820"/>
        <w:jc w:val="center"/>
        <w:rPr>
          <w:rFonts w:ascii="Times New Roman" w:hAnsi="Times New Roman"/>
          <w:color w:val="000000"/>
          <w:sz w:val="24"/>
          <w:szCs w:val="24"/>
        </w:rPr>
      </w:pPr>
      <w:r w:rsidRPr="001E0356">
        <w:rPr>
          <w:rFonts w:ascii="Times New Roman" w:hAnsi="Times New Roman"/>
          <w:color w:val="000000"/>
          <w:sz w:val="24"/>
          <w:szCs w:val="24"/>
        </w:rPr>
        <w:t>почтовый индекс и адрес, телефон, адрес электронной почты)</w:t>
      </w:r>
    </w:p>
    <w:p w:rsidR="00C97EF6" w:rsidRPr="001E0356" w:rsidRDefault="00C97EF6" w:rsidP="00C97EF6">
      <w:pPr>
        <w:spacing w:before="120"/>
        <w:jc w:val="center"/>
        <w:outlineLvl w:val="0"/>
        <w:rPr>
          <w:rFonts w:ascii="Times New Roman" w:hAnsi="Times New Roman"/>
          <w:b/>
          <w:bCs/>
          <w:color w:val="000000"/>
          <w:sz w:val="24"/>
          <w:szCs w:val="24"/>
        </w:rPr>
      </w:pPr>
      <w:r w:rsidRPr="001E0356">
        <w:rPr>
          <w:rFonts w:ascii="Times New Roman" w:hAnsi="Times New Roman"/>
          <w:b/>
          <w:color w:val="000000"/>
          <w:sz w:val="24"/>
          <w:szCs w:val="24"/>
        </w:rPr>
        <w:t>Р Е Ш Е Н И Е</w:t>
      </w:r>
      <w:r w:rsidRPr="001E0356">
        <w:rPr>
          <w:rFonts w:ascii="Times New Roman" w:hAnsi="Times New Roman"/>
          <w:b/>
          <w:color w:val="000000"/>
          <w:sz w:val="24"/>
          <w:szCs w:val="24"/>
        </w:rPr>
        <w:br/>
        <w:t xml:space="preserve"> об оставлении заявления</w:t>
      </w:r>
      <w:r w:rsidRPr="001E0356">
        <w:rPr>
          <w:rFonts w:ascii="Times New Roman" w:hAnsi="Times New Roman"/>
          <w:color w:val="000000"/>
          <w:sz w:val="24"/>
          <w:szCs w:val="24"/>
        </w:rPr>
        <w:t xml:space="preserve"> </w:t>
      </w:r>
      <w:r w:rsidRPr="001E0356">
        <w:rPr>
          <w:rFonts w:ascii="Times New Roman" w:hAnsi="Times New Roman"/>
          <w:b/>
          <w:color w:val="000000"/>
          <w:sz w:val="24"/>
          <w:szCs w:val="24"/>
        </w:rPr>
        <w:t>о выдаче разрешения на ввод объекта в эксплуатацию без рассмотрения</w:t>
      </w:r>
    </w:p>
    <w:p w:rsidR="00C97EF6" w:rsidRPr="001E0356" w:rsidRDefault="00C97EF6" w:rsidP="00C97EF6">
      <w:pPr>
        <w:widowControl w:val="0"/>
        <w:autoSpaceDE w:val="0"/>
        <w:autoSpaceDN w:val="0"/>
        <w:adjustRightInd w:val="0"/>
        <w:spacing w:after="0" w:line="240" w:lineRule="auto"/>
        <w:ind w:firstLine="708"/>
        <w:rPr>
          <w:rFonts w:ascii="Times New Roman" w:hAnsi="Times New Roman"/>
          <w:color w:val="000000"/>
          <w:sz w:val="24"/>
          <w:szCs w:val="24"/>
        </w:rPr>
      </w:pPr>
      <w:r w:rsidRPr="001E0356">
        <w:rPr>
          <w:rFonts w:ascii="Times New Roman" w:hAnsi="Times New Roman"/>
          <w:bCs/>
          <w:color w:val="000000"/>
          <w:sz w:val="24"/>
          <w:szCs w:val="24"/>
        </w:rPr>
        <w:t>На основании Вашего заявления от __________№ _________ об оставлении</w:t>
      </w:r>
      <w:r w:rsidRPr="001E0356">
        <w:rPr>
          <w:rFonts w:ascii="Times New Roman" w:hAnsi="Times New Roman"/>
          <w:bCs/>
          <w:color w:val="000000"/>
          <w:sz w:val="24"/>
          <w:szCs w:val="24"/>
        </w:rPr>
        <w:br/>
        <w:t xml:space="preserve">                           </w:t>
      </w:r>
      <w:r w:rsidRPr="001E0356">
        <w:rPr>
          <w:rFonts w:ascii="Times New Roman" w:hAnsi="Times New Roman"/>
          <w:bCs/>
          <w:color w:val="000000"/>
          <w:sz w:val="24"/>
          <w:szCs w:val="24"/>
        </w:rPr>
        <w:tab/>
      </w:r>
      <w:r w:rsidRPr="001E0356">
        <w:rPr>
          <w:rFonts w:ascii="Times New Roman" w:hAnsi="Times New Roman"/>
          <w:bCs/>
          <w:color w:val="000000"/>
          <w:sz w:val="24"/>
          <w:szCs w:val="24"/>
        </w:rPr>
        <w:tab/>
      </w:r>
      <w:r w:rsidRPr="001E0356">
        <w:rPr>
          <w:rFonts w:ascii="Times New Roman" w:hAnsi="Times New Roman"/>
          <w:bCs/>
          <w:color w:val="000000"/>
          <w:sz w:val="24"/>
          <w:szCs w:val="24"/>
        </w:rPr>
        <w:tab/>
      </w:r>
      <w:r w:rsidRPr="001E0356">
        <w:rPr>
          <w:rFonts w:ascii="Times New Roman" w:hAnsi="Times New Roman"/>
          <w:bCs/>
          <w:color w:val="000000"/>
          <w:sz w:val="24"/>
          <w:szCs w:val="24"/>
        </w:rPr>
        <w:tab/>
        <w:t xml:space="preserve">                     </w:t>
      </w:r>
      <w:r w:rsidRPr="001E0356">
        <w:rPr>
          <w:rFonts w:ascii="Times New Roman" w:hAnsi="Times New Roman"/>
          <w:color w:val="000000"/>
          <w:sz w:val="24"/>
          <w:szCs w:val="24"/>
        </w:rPr>
        <w:t>(дата и номер регистрации)</w:t>
      </w:r>
    </w:p>
    <w:p w:rsidR="00C97EF6" w:rsidRPr="001E0356" w:rsidRDefault="00C97EF6" w:rsidP="00C97EF6">
      <w:pPr>
        <w:autoSpaceDE w:val="0"/>
        <w:autoSpaceDN w:val="0"/>
        <w:spacing w:after="0" w:line="240" w:lineRule="auto"/>
        <w:jc w:val="center"/>
        <w:rPr>
          <w:rFonts w:ascii="Times New Roman" w:hAnsi="Times New Roman"/>
          <w:color w:val="000000"/>
          <w:sz w:val="24"/>
          <w:szCs w:val="24"/>
        </w:rPr>
      </w:pPr>
      <w:r w:rsidRPr="001E0356">
        <w:rPr>
          <w:rFonts w:ascii="Times New Roman" w:hAnsi="Times New Roman"/>
          <w:bCs/>
          <w:color w:val="000000"/>
          <w:sz w:val="24"/>
          <w:szCs w:val="24"/>
        </w:rPr>
        <w:t xml:space="preserve">заявления о выдаче разрешения на ввод объекта в эксплуатацию без рассмотрения  ______________________________________________________________________ </w:t>
      </w:r>
      <w:r w:rsidRPr="001E0356">
        <w:rPr>
          <w:rFonts w:ascii="Times New Roman" w:hAnsi="Times New Roman"/>
          <w:color w:val="000000"/>
          <w:sz w:val="24"/>
          <w:szCs w:val="24"/>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97EF6" w:rsidRPr="001E0356" w:rsidRDefault="00C97EF6" w:rsidP="00C97EF6">
      <w:pPr>
        <w:autoSpaceDE w:val="0"/>
        <w:autoSpaceDN w:val="0"/>
        <w:spacing w:after="0" w:line="240" w:lineRule="auto"/>
        <w:jc w:val="center"/>
        <w:rPr>
          <w:rFonts w:ascii="Times New Roman" w:hAnsi="Times New Roman"/>
          <w:color w:val="000000"/>
          <w:sz w:val="24"/>
          <w:szCs w:val="24"/>
        </w:rPr>
      </w:pPr>
    </w:p>
    <w:p w:rsidR="00C97EF6" w:rsidRPr="001E0356" w:rsidRDefault="00C97EF6" w:rsidP="00C97EF6">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 xml:space="preserve">принято решение об оставлении заявления </w:t>
      </w:r>
      <w:r w:rsidRPr="001E0356">
        <w:rPr>
          <w:rFonts w:ascii="Times New Roman" w:hAnsi="Times New Roman"/>
          <w:bCs/>
          <w:color w:val="000000"/>
          <w:sz w:val="24"/>
          <w:szCs w:val="24"/>
        </w:rPr>
        <w:t>о выдаче разрешения на ввод объекта в эксплуатацию</w:t>
      </w:r>
      <w:r w:rsidRPr="001E0356" w:rsidDel="008558E0">
        <w:rPr>
          <w:rFonts w:ascii="Times New Roman" w:hAnsi="Times New Roman"/>
          <w:color w:val="000000"/>
          <w:sz w:val="24"/>
          <w:szCs w:val="24"/>
        </w:rPr>
        <w:t xml:space="preserve"> </w:t>
      </w:r>
      <w:r w:rsidRPr="001E0356">
        <w:rPr>
          <w:rFonts w:ascii="Times New Roman" w:hAnsi="Times New Roman"/>
          <w:color w:val="000000"/>
          <w:sz w:val="24"/>
          <w:szCs w:val="24"/>
        </w:rPr>
        <w:t>от _____________№___________  без рассмотрения.</w:t>
      </w:r>
    </w:p>
    <w:p w:rsidR="00C97EF6" w:rsidRPr="001E0356" w:rsidRDefault="00C97EF6" w:rsidP="00C97EF6">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                                                         (дата и номер регистрации)</w:t>
      </w:r>
    </w:p>
    <w:p w:rsidR="00C97EF6" w:rsidRPr="001E0356" w:rsidRDefault="00C97EF6" w:rsidP="00C97EF6">
      <w:pPr>
        <w:pStyle w:val="ConsPlusNormal"/>
        <w:ind w:firstLine="709"/>
        <w:jc w:val="both"/>
        <w:rPr>
          <w:rFonts w:ascii="Times New Roman" w:hAnsi="Times New Roman" w:cs="Times New Roman"/>
          <w:bCs/>
          <w:color w:val="000000"/>
          <w:sz w:val="24"/>
          <w:szCs w:val="24"/>
        </w:rPr>
      </w:pP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C97EF6" w:rsidRPr="001E0356" w:rsidTr="003F0151">
        <w:tc>
          <w:tcPr>
            <w:tcW w:w="311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c>
          <w:tcPr>
            <w:tcW w:w="283" w:type="dxa"/>
            <w:tcBorders>
              <w:top w:val="nil"/>
              <w:left w:val="nil"/>
              <w:bottom w:val="nil"/>
              <w:right w:val="nil"/>
            </w:tcBorders>
            <w:vAlign w:val="bottom"/>
          </w:tcPr>
          <w:p w:rsidR="00C97EF6" w:rsidRPr="001E0356" w:rsidRDefault="00C97EF6" w:rsidP="003F0151">
            <w:pPr>
              <w:rPr>
                <w:rFonts w:ascii="Times New Roman" w:hAnsi="Times New Roman"/>
                <w:color w:val="000000"/>
                <w:sz w:val="24"/>
                <w:szCs w:val="24"/>
              </w:rPr>
            </w:pPr>
          </w:p>
        </w:tc>
        <w:tc>
          <w:tcPr>
            <w:tcW w:w="3516" w:type="dxa"/>
            <w:tcBorders>
              <w:top w:val="nil"/>
              <w:left w:val="nil"/>
              <w:bottom w:val="single" w:sz="4" w:space="0" w:color="auto"/>
              <w:right w:val="nil"/>
            </w:tcBorders>
            <w:vAlign w:val="bottom"/>
          </w:tcPr>
          <w:p w:rsidR="00C97EF6" w:rsidRPr="001E0356" w:rsidRDefault="00C97EF6" w:rsidP="003F0151">
            <w:pPr>
              <w:jc w:val="center"/>
              <w:rPr>
                <w:rFonts w:ascii="Times New Roman" w:hAnsi="Times New Roman"/>
                <w:color w:val="000000"/>
                <w:sz w:val="24"/>
                <w:szCs w:val="24"/>
              </w:rPr>
            </w:pPr>
          </w:p>
        </w:tc>
      </w:tr>
      <w:tr w:rsidR="00C97EF6" w:rsidRPr="001E0356" w:rsidTr="003F0151">
        <w:tc>
          <w:tcPr>
            <w:tcW w:w="311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(должность)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2269"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(подпись)</w:t>
            </w:r>
          </w:p>
        </w:tc>
        <w:tc>
          <w:tcPr>
            <w:tcW w:w="283" w:type="dxa"/>
            <w:tcBorders>
              <w:top w:val="nil"/>
              <w:left w:val="nil"/>
              <w:bottom w:val="nil"/>
              <w:right w:val="nil"/>
            </w:tcBorders>
          </w:tcPr>
          <w:p w:rsidR="00C97EF6" w:rsidRPr="001E0356" w:rsidRDefault="00C97EF6" w:rsidP="003F0151">
            <w:pPr>
              <w:rPr>
                <w:rFonts w:ascii="Times New Roman" w:hAnsi="Times New Roman"/>
                <w:color w:val="000000"/>
                <w:sz w:val="24"/>
                <w:szCs w:val="24"/>
              </w:rPr>
            </w:pPr>
          </w:p>
        </w:tc>
        <w:tc>
          <w:tcPr>
            <w:tcW w:w="3516" w:type="dxa"/>
            <w:tcBorders>
              <w:top w:val="nil"/>
              <w:left w:val="nil"/>
              <w:bottom w:val="nil"/>
              <w:right w:val="nil"/>
            </w:tcBorders>
          </w:tcPr>
          <w:p w:rsidR="00C97EF6" w:rsidRPr="001E0356" w:rsidRDefault="00C97EF6" w:rsidP="003F0151">
            <w:pPr>
              <w:jc w:val="center"/>
              <w:rPr>
                <w:rFonts w:ascii="Times New Roman" w:hAnsi="Times New Roman"/>
                <w:color w:val="000000"/>
                <w:sz w:val="24"/>
                <w:szCs w:val="24"/>
              </w:rPr>
            </w:pPr>
            <w:r w:rsidRPr="001E0356">
              <w:rPr>
                <w:rFonts w:ascii="Times New Roman" w:hAnsi="Times New Roman"/>
                <w:color w:val="000000"/>
                <w:sz w:val="24"/>
                <w:szCs w:val="24"/>
              </w:rPr>
              <w:t>(фамилия, имя, отчество (при наличии)</w:t>
            </w:r>
          </w:p>
        </w:tc>
      </w:tr>
    </w:tbl>
    <w:p w:rsidR="00C97EF6" w:rsidRPr="001E0356" w:rsidRDefault="00C97EF6" w:rsidP="00C97EF6">
      <w:pPr>
        <w:outlineLvl w:val="0"/>
        <w:rPr>
          <w:rFonts w:ascii="Times New Roman" w:hAnsi="Times New Roman"/>
          <w:color w:val="000000"/>
          <w:sz w:val="24"/>
          <w:szCs w:val="24"/>
        </w:rPr>
      </w:pPr>
      <w:r w:rsidRPr="001E0356">
        <w:rPr>
          <w:rFonts w:ascii="Times New Roman" w:hAnsi="Times New Roman"/>
          <w:color w:val="000000"/>
          <w:sz w:val="24"/>
          <w:szCs w:val="24"/>
        </w:rPr>
        <w:t>Дата</w:t>
      </w: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sectPr w:rsidR="00C97EF6" w:rsidRPr="001E0356" w:rsidSect="00EF4067">
          <w:pgSz w:w="11906" w:h="16838"/>
          <w:pgMar w:top="719" w:right="746" w:bottom="540" w:left="1260" w:header="709" w:footer="709" w:gutter="0"/>
          <w:cols w:space="708"/>
          <w:docGrid w:linePitch="360"/>
        </w:sectPr>
      </w:pPr>
    </w:p>
    <w:p w:rsidR="00C97EF6" w:rsidRPr="001E0356" w:rsidRDefault="00C97EF6" w:rsidP="00C97EF6">
      <w:pPr>
        <w:autoSpaceDE w:val="0"/>
        <w:autoSpaceDN w:val="0"/>
        <w:spacing w:before="240" w:after="0" w:line="240" w:lineRule="auto"/>
        <w:ind w:left="5670"/>
        <w:jc w:val="center"/>
        <w:rPr>
          <w:rFonts w:ascii="Times New Roman" w:hAnsi="Times New Roman"/>
          <w:color w:val="000000"/>
          <w:sz w:val="24"/>
          <w:szCs w:val="24"/>
        </w:rPr>
      </w:pPr>
      <w:r w:rsidRPr="001E0356">
        <w:rPr>
          <w:rFonts w:ascii="Times New Roman" w:hAnsi="Times New Roman"/>
          <w:color w:val="000000"/>
          <w:sz w:val="24"/>
          <w:szCs w:val="24"/>
        </w:rPr>
        <w:lastRenderedPageBreak/>
        <w:t>ПРИЛОЖЕНИЕ № 10</w:t>
      </w:r>
      <w:r w:rsidRPr="001E0356">
        <w:rPr>
          <w:rFonts w:ascii="Times New Roman" w:hAnsi="Times New Roman"/>
          <w:color w:val="000000"/>
          <w:sz w:val="24"/>
          <w:szCs w:val="24"/>
        </w:rPr>
        <w:br/>
        <w:t>к Административному регламенту предоставления муниципальной услуги "Выдача разрешения на ввод объекта в эксплуатацию"</w:t>
      </w:r>
    </w:p>
    <w:p w:rsidR="00C97EF6" w:rsidRPr="001E0356" w:rsidRDefault="00C97EF6" w:rsidP="00C97EF6">
      <w:pPr>
        <w:widowControl w:val="0"/>
        <w:tabs>
          <w:tab w:val="left" w:pos="567"/>
        </w:tabs>
        <w:ind w:firstLine="426"/>
        <w:jc w:val="center"/>
        <w:rPr>
          <w:rFonts w:ascii="Times New Roman" w:hAnsi="Times New Roman"/>
          <w:b/>
          <w:color w:val="000000"/>
          <w:sz w:val="24"/>
          <w:szCs w:val="24"/>
        </w:rPr>
      </w:pPr>
    </w:p>
    <w:p w:rsidR="00C97EF6" w:rsidRPr="001E0356" w:rsidRDefault="00C97EF6" w:rsidP="00C97EF6">
      <w:pPr>
        <w:widowControl w:val="0"/>
        <w:tabs>
          <w:tab w:val="left" w:pos="567"/>
        </w:tabs>
        <w:ind w:firstLine="426"/>
        <w:jc w:val="center"/>
        <w:rPr>
          <w:rFonts w:ascii="Times New Roman" w:hAnsi="Times New Roman"/>
          <w:b/>
          <w:color w:val="000000"/>
          <w:sz w:val="24"/>
          <w:szCs w:val="24"/>
        </w:rPr>
      </w:pPr>
      <w:r w:rsidRPr="001E0356">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муниципальной услуги</w:t>
      </w:r>
    </w:p>
    <w:tbl>
      <w:tblPr>
        <w:tblW w:w="493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460"/>
        <w:gridCol w:w="2235"/>
        <w:gridCol w:w="1119"/>
        <w:gridCol w:w="932"/>
        <w:gridCol w:w="1272"/>
        <w:gridCol w:w="1285"/>
        <w:gridCol w:w="1145"/>
      </w:tblGrid>
      <w:tr w:rsidR="00C97EF6" w:rsidRPr="001E0356" w:rsidTr="003F0151">
        <w:trPr>
          <w:tblHeader/>
        </w:trPr>
        <w:tc>
          <w:tcPr>
            <w:tcW w:w="77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Основание для начала административной процедуры</w:t>
            </w:r>
          </w:p>
        </w:tc>
        <w:tc>
          <w:tcPr>
            <w:tcW w:w="118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Содержание административных действий</w:t>
            </w:r>
          </w:p>
        </w:tc>
        <w:tc>
          <w:tcPr>
            <w:tcW w:w="592"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Срок выполнения административных действий</w:t>
            </w:r>
          </w:p>
        </w:tc>
        <w:tc>
          <w:tcPr>
            <w:tcW w:w="49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Должностное лицо, ответственное за выполнение административного действия</w:t>
            </w:r>
          </w:p>
        </w:tc>
        <w:tc>
          <w:tcPr>
            <w:tcW w:w="67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Место выполнения административного действия/ используемая информационная система</w:t>
            </w:r>
          </w:p>
        </w:tc>
        <w:tc>
          <w:tcPr>
            <w:tcW w:w="680"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Критерии принятия решения</w:t>
            </w:r>
          </w:p>
        </w:tc>
        <w:tc>
          <w:tcPr>
            <w:tcW w:w="607"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Результат административного действия, способ фиксации</w:t>
            </w:r>
          </w:p>
        </w:tc>
      </w:tr>
      <w:tr w:rsidR="00C97EF6" w:rsidRPr="001E0356" w:rsidTr="003F0151">
        <w:trPr>
          <w:tblHeader/>
        </w:trPr>
        <w:tc>
          <w:tcPr>
            <w:tcW w:w="77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1</w:t>
            </w:r>
          </w:p>
        </w:tc>
        <w:tc>
          <w:tcPr>
            <w:tcW w:w="118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2</w:t>
            </w:r>
          </w:p>
        </w:tc>
        <w:tc>
          <w:tcPr>
            <w:tcW w:w="592"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3</w:t>
            </w:r>
          </w:p>
        </w:tc>
        <w:tc>
          <w:tcPr>
            <w:tcW w:w="49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4</w:t>
            </w:r>
          </w:p>
        </w:tc>
        <w:tc>
          <w:tcPr>
            <w:tcW w:w="673"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5</w:t>
            </w:r>
          </w:p>
        </w:tc>
        <w:tc>
          <w:tcPr>
            <w:tcW w:w="680"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6</w:t>
            </w:r>
          </w:p>
        </w:tc>
        <w:tc>
          <w:tcPr>
            <w:tcW w:w="607" w:type="pct"/>
            <w:shd w:val="clear" w:color="auto" w:fill="auto"/>
            <w:vAlign w:val="center"/>
          </w:tcPr>
          <w:p w:rsidR="00C97EF6" w:rsidRPr="001E0356" w:rsidRDefault="00C97EF6" w:rsidP="003F0151">
            <w:p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7</w:t>
            </w:r>
          </w:p>
        </w:tc>
      </w:tr>
      <w:tr w:rsidR="00C97EF6" w:rsidRPr="001E0356" w:rsidTr="003F0151">
        <w:tc>
          <w:tcPr>
            <w:tcW w:w="5000" w:type="pct"/>
            <w:gridSpan w:val="7"/>
            <w:shd w:val="clear" w:color="auto" w:fill="auto"/>
          </w:tcPr>
          <w:p w:rsidR="00C97EF6" w:rsidRPr="001E0356" w:rsidRDefault="00C97EF6" w:rsidP="003F0151">
            <w:pPr>
              <w:numPr>
                <w:ilvl w:val="0"/>
                <w:numId w:val="2"/>
              </w:num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Проверка документов и регистрация заявления</w:t>
            </w:r>
          </w:p>
        </w:tc>
      </w:tr>
      <w:tr w:rsidR="00C97EF6" w:rsidRPr="001E0356" w:rsidTr="003F0151">
        <w:trPr>
          <w:trHeight w:val="541"/>
        </w:trPr>
        <w:tc>
          <w:tcPr>
            <w:tcW w:w="773" w:type="pct"/>
            <w:vMerge w:val="restart"/>
            <w:tcBorders>
              <w:bottom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Поступление заявления и документов для предоставления муниципальной  услуги </w:t>
            </w: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C97EF6" w:rsidRPr="001E0356" w:rsidRDefault="00C97EF6" w:rsidP="003F0151">
            <w:pPr>
              <w:spacing w:after="0" w:line="240" w:lineRule="auto"/>
              <w:rPr>
                <w:rFonts w:ascii="Times New Roman" w:hAnsi="Times New Roman"/>
                <w:color w:val="000000"/>
                <w:sz w:val="24"/>
                <w:szCs w:val="24"/>
              </w:rPr>
            </w:pPr>
          </w:p>
        </w:tc>
        <w:tc>
          <w:tcPr>
            <w:tcW w:w="592" w:type="pct"/>
            <w:vMerge w:val="restart"/>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 1 рабочего дня</w:t>
            </w:r>
          </w:p>
        </w:tc>
        <w:tc>
          <w:tcPr>
            <w:tcW w:w="493"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Уполномоченного органа, ответственное за предоставление (муниципальной) услуги</w:t>
            </w:r>
          </w:p>
        </w:tc>
        <w:tc>
          <w:tcPr>
            <w:tcW w:w="673" w:type="pct"/>
            <w:vMerge w:val="restart"/>
            <w:shd w:val="clear" w:color="auto" w:fill="auto"/>
          </w:tcPr>
          <w:p w:rsidR="00C97EF6" w:rsidRPr="001E0356" w:rsidRDefault="00C97EF6" w:rsidP="003F0151">
            <w:pPr>
              <w:spacing w:after="0" w:line="240" w:lineRule="auto"/>
              <w:jc w:val="both"/>
              <w:rPr>
                <w:rFonts w:ascii="Times New Roman" w:hAnsi="Times New Roman"/>
                <w:color w:val="000000"/>
                <w:sz w:val="24"/>
                <w:szCs w:val="24"/>
              </w:rPr>
            </w:pPr>
            <w:r w:rsidRPr="001E0356">
              <w:rPr>
                <w:rFonts w:ascii="Times New Roman" w:hAnsi="Times New Roman"/>
                <w:color w:val="000000"/>
                <w:sz w:val="24"/>
                <w:szCs w:val="24"/>
              </w:rPr>
              <w:t>Уполномоченный орган / ГИС / ПГС</w:t>
            </w:r>
          </w:p>
          <w:p w:rsidR="00C97EF6" w:rsidRPr="001E0356" w:rsidRDefault="00C97EF6" w:rsidP="003F0151">
            <w:pPr>
              <w:spacing w:after="0" w:line="240" w:lineRule="auto"/>
              <w:rPr>
                <w:rFonts w:ascii="Times New Roman" w:hAnsi="Times New Roman"/>
                <w:color w:val="000000"/>
                <w:sz w:val="24"/>
                <w:szCs w:val="24"/>
              </w:rPr>
            </w:pPr>
          </w:p>
        </w:tc>
        <w:tc>
          <w:tcPr>
            <w:tcW w:w="680"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w:t>
            </w:r>
          </w:p>
          <w:p w:rsidR="00C97EF6" w:rsidRPr="001E0356" w:rsidRDefault="00C97EF6" w:rsidP="003F0151">
            <w:pPr>
              <w:spacing w:after="0" w:line="240" w:lineRule="auto"/>
              <w:rPr>
                <w:rFonts w:ascii="Times New Roman" w:hAnsi="Times New Roman"/>
                <w:color w:val="000000"/>
                <w:sz w:val="24"/>
                <w:szCs w:val="24"/>
              </w:rPr>
            </w:pPr>
          </w:p>
        </w:tc>
        <w:tc>
          <w:tcPr>
            <w:tcW w:w="607"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регистрация заявления и документов в ГИС (присвоение номера и датирование); </w:t>
            </w:r>
          </w:p>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назначение должностного лица, ответственного за предоставление  муниципальной услуги, и передача </w:t>
            </w:r>
            <w:r w:rsidRPr="001E0356">
              <w:rPr>
                <w:rFonts w:ascii="Times New Roman" w:hAnsi="Times New Roman"/>
                <w:color w:val="000000"/>
                <w:sz w:val="24"/>
                <w:szCs w:val="24"/>
              </w:rPr>
              <w:lastRenderedPageBreak/>
              <w:t>ему документов</w:t>
            </w:r>
          </w:p>
          <w:p w:rsidR="00C97EF6" w:rsidRPr="001E0356" w:rsidRDefault="00C97EF6" w:rsidP="003F0151">
            <w:pPr>
              <w:pStyle w:val="ab"/>
              <w:tabs>
                <w:tab w:val="left" w:pos="391"/>
              </w:tabs>
              <w:spacing w:after="0" w:line="240" w:lineRule="auto"/>
              <w:ind w:left="0"/>
              <w:rPr>
                <w:rFonts w:ascii="Times New Roman" w:eastAsia="Calibri" w:hAnsi="Times New Roman"/>
                <w:color w:val="000000"/>
                <w:sz w:val="24"/>
                <w:szCs w:val="24"/>
              </w:rPr>
            </w:pPr>
          </w:p>
        </w:tc>
      </w:tr>
      <w:tr w:rsidR="00C97EF6" w:rsidRPr="001E0356" w:rsidTr="003F0151">
        <w:trPr>
          <w:trHeight w:val="691"/>
        </w:trPr>
        <w:tc>
          <w:tcPr>
            <w:tcW w:w="773" w:type="pct"/>
            <w:vMerge/>
            <w:tcBorders>
              <w:top w:val="nil"/>
              <w:bottom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1183" w:type="pct"/>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Принятие решения об отказе в приеме документов, в случае выявления оснований для отказа в приеме документов</w:t>
            </w:r>
          </w:p>
        </w:tc>
        <w:tc>
          <w:tcPr>
            <w:tcW w:w="592" w:type="pct"/>
            <w:vMerge/>
            <w:tcBorders>
              <w:top w:val="nil"/>
            </w:tcBorders>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p>
        </w:tc>
        <w:tc>
          <w:tcPr>
            <w:tcW w:w="493"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73"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80"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3375"/>
        </w:trPr>
        <w:tc>
          <w:tcPr>
            <w:tcW w:w="773" w:type="pct"/>
            <w:vMerge/>
            <w:tcBorders>
              <w:top w:val="nil"/>
              <w:bottom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Регистрация заявления, в случае отсутствия оснований для отказа в приеме документов </w:t>
            </w:r>
          </w:p>
        </w:tc>
        <w:tc>
          <w:tcPr>
            <w:tcW w:w="592" w:type="pct"/>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p>
        </w:tc>
        <w:tc>
          <w:tcPr>
            <w:tcW w:w="49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регистрацию корреспонденции</w:t>
            </w:r>
          </w:p>
        </w:tc>
        <w:tc>
          <w:tcPr>
            <w:tcW w:w="6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Уполномоченный орган/ГИС </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shd w:val="clear" w:color="auto" w:fill="auto"/>
          </w:tcPr>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300"/>
        </w:trPr>
        <w:tc>
          <w:tcPr>
            <w:tcW w:w="5000" w:type="pct"/>
            <w:gridSpan w:val="7"/>
            <w:shd w:val="clear" w:color="auto" w:fill="auto"/>
          </w:tcPr>
          <w:p w:rsidR="00C97EF6" w:rsidRPr="001E0356" w:rsidRDefault="00C97EF6" w:rsidP="003F0151">
            <w:pPr>
              <w:numPr>
                <w:ilvl w:val="0"/>
                <w:numId w:val="2"/>
              </w:num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Получение сведений посредством СМЭВ</w:t>
            </w:r>
          </w:p>
        </w:tc>
      </w:tr>
      <w:tr w:rsidR="00C97EF6" w:rsidRPr="001E0356" w:rsidTr="003F0151">
        <w:trPr>
          <w:trHeight w:val="126"/>
        </w:trPr>
        <w:tc>
          <w:tcPr>
            <w:tcW w:w="773"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пакет зарегистрированных документов, поступивших должностному лицу,</w:t>
            </w:r>
          </w:p>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ответственному за предоставление  муниципальной услуги</w:t>
            </w: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направление межведомственных запросов в органы и организации</w:t>
            </w:r>
          </w:p>
        </w:tc>
        <w:tc>
          <w:tcPr>
            <w:tcW w:w="592"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в день регистрации заявления и документов</w:t>
            </w:r>
          </w:p>
        </w:tc>
        <w:tc>
          <w:tcPr>
            <w:tcW w:w="49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Уполномоченный орган/ГИС/ ПГС / СМЭВ</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w:t>
            </w:r>
            <w:r w:rsidRPr="001E0356">
              <w:rPr>
                <w:rFonts w:ascii="Times New Roman" w:hAnsi="Times New Roman"/>
                <w:color w:val="000000"/>
                <w:sz w:val="24"/>
                <w:szCs w:val="24"/>
              </w:rPr>
              <w:lastRenderedPageBreak/>
              <w:t>(организаций)</w:t>
            </w:r>
          </w:p>
        </w:tc>
        <w:tc>
          <w:tcPr>
            <w:tcW w:w="607"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направление межведомственного запроса в органы (организации), предоставляющие документы (сведения), предусмотренны</w:t>
            </w:r>
            <w:r w:rsidRPr="001E0356">
              <w:rPr>
                <w:rFonts w:ascii="Times New Roman" w:hAnsi="Times New Roman"/>
                <w:color w:val="000000"/>
                <w:sz w:val="24"/>
                <w:szCs w:val="24"/>
              </w:rPr>
              <w:lastRenderedPageBreak/>
              <w:t>е пунктом 2.9 Административного регламента, в том числе с использованием СМЭВ</w:t>
            </w:r>
          </w:p>
        </w:tc>
      </w:tr>
      <w:tr w:rsidR="00C97EF6" w:rsidRPr="001E0356" w:rsidTr="003F0151">
        <w:trPr>
          <w:trHeight w:val="135"/>
        </w:trPr>
        <w:tc>
          <w:tcPr>
            <w:tcW w:w="773"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получение ответов на межведомственные запросы, формирование полного комплекта документов</w:t>
            </w:r>
          </w:p>
        </w:tc>
        <w:tc>
          <w:tcPr>
            <w:tcW w:w="592"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w:t>
            </w:r>
            <w:r w:rsidRPr="001E0356">
              <w:rPr>
                <w:rFonts w:ascii="Times New Roman" w:hAnsi="Times New Roman"/>
                <w:color w:val="000000"/>
                <w:sz w:val="24"/>
                <w:szCs w:val="24"/>
              </w:rPr>
              <w:lastRenderedPageBreak/>
              <w:t>законодательством Российской Федерации и субъекта Российской Федерации</w:t>
            </w:r>
          </w:p>
        </w:tc>
        <w:tc>
          <w:tcPr>
            <w:tcW w:w="49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Уполномоченный орган) /ГИС/ ПГС / СМЭВ</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w:t>
            </w:r>
          </w:p>
        </w:tc>
        <w:tc>
          <w:tcPr>
            <w:tcW w:w="607"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получение документов (сведений), необходимых для предоставления муниципальной услуги</w:t>
            </w:r>
          </w:p>
        </w:tc>
      </w:tr>
      <w:tr w:rsidR="00C97EF6" w:rsidRPr="001E0356" w:rsidTr="003F0151">
        <w:trPr>
          <w:trHeight w:val="523"/>
        </w:trPr>
        <w:tc>
          <w:tcPr>
            <w:tcW w:w="5000" w:type="pct"/>
            <w:gridSpan w:val="7"/>
            <w:shd w:val="clear" w:color="auto" w:fill="auto"/>
          </w:tcPr>
          <w:p w:rsidR="00C97EF6" w:rsidRPr="001E0356" w:rsidRDefault="00C97EF6" w:rsidP="003F0151">
            <w:pPr>
              <w:numPr>
                <w:ilvl w:val="0"/>
                <w:numId w:val="2"/>
              </w:num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lastRenderedPageBreak/>
              <w:t>Рассмотрение документов и сведений</w:t>
            </w:r>
          </w:p>
        </w:tc>
      </w:tr>
      <w:tr w:rsidR="00C97EF6" w:rsidRPr="001E0356" w:rsidTr="003F0151">
        <w:trPr>
          <w:trHeight w:val="2835"/>
        </w:trPr>
        <w:tc>
          <w:tcPr>
            <w:tcW w:w="7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пакет зарегистрированных документов, поступивших должностному лицу,</w:t>
            </w:r>
          </w:p>
          <w:p w:rsidR="00C97EF6" w:rsidRPr="001E0356" w:rsidRDefault="00C97EF6" w:rsidP="003F0151">
            <w:pPr>
              <w:spacing w:after="0" w:line="240" w:lineRule="auto"/>
              <w:ind w:left="34"/>
              <w:rPr>
                <w:rFonts w:ascii="Times New Roman" w:hAnsi="Times New Roman"/>
                <w:color w:val="000000"/>
                <w:sz w:val="24"/>
                <w:szCs w:val="24"/>
              </w:rPr>
            </w:pPr>
            <w:r w:rsidRPr="001E0356">
              <w:rPr>
                <w:rFonts w:ascii="Times New Roman" w:hAnsi="Times New Roman"/>
                <w:color w:val="000000"/>
                <w:sz w:val="24"/>
                <w:szCs w:val="24"/>
              </w:rPr>
              <w:t>ответственному за предоставление  муниципальной услуги</w:t>
            </w: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92" w:type="pct"/>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 2 рабочих дней</w:t>
            </w:r>
          </w:p>
        </w:tc>
        <w:tc>
          <w:tcPr>
            <w:tcW w:w="49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Уполномоченный орган) / ГИС / ПГС</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основания отказа в предоставлении муниципальной услуги, предусмотренные пунктом 2.22 Административного регламента</w:t>
            </w:r>
          </w:p>
        </w:tc>
        <w:tc>
          <w:tcPr>
            <w:tcW w:w="607"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проект результата предоставления муниципальной услуги </w:t>
            </w:r>
          </w:p>
        </w:tc>
      </w:tr>
      <w:tr w:rsidR="00C97EF6" w:rsidRPr="001E0356" w:rsidTr="003F0151">
        <w:trPr>
          <w:trHeight w:val="459"/>
        </w:trPr>
        <w:tc>
          <w:tcPr>
            <w:tcW w:w="5000" w:type="pct"/>
            <w:gridSpan w:val="7"/>
            <w:shd w:val="clear" w:color="auto" w:fill="auto"/>
          </w:tcPr>
          <w:p w:rsidR="00C97EF6" w:rsidRPr="001E0356" w:rsidRDefault="00C97EF6" w:rsidP="003F0151">
            <w:pPr>
              <w:numPr>
                <w:ilvl w:val="0"/>
                <w:numId w:val="2"/>
              </w:num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t>Принятие решения</w:t>
            </w:r>
          </w:p>
        </w:tc>
      </w:tr>
      <w:tr w:rsidR="00C97EF6" w:rsidRPr="001E0356" w:rsidTr="003F0151">
        <w:trPr>
          <w:trHeight w:val="1110"/>
        </w:trPr>
        <w:tc>
          <w:tcPr>
            <w:tcW w:w="773" w:type="pct"/>
            <w:vMerge w:val="restart"/>
            <w:tcBorders>
              <w:bottom w:val="nil"/>
            </w:tcBorders>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r w:rsidRPr="001E0356">
              <w:rPr>
                <w:rFonts w:ascii="Times New Roman" w:hAnsi="Times New Roman"/>
                <w:color w:val="000000"/>
                <w:sz w:val="24"/>
                <w:szCs w:val="24"/>
              </w:rPr>
              <w:t xml:space="preserve">проект результата предоставления </w:t>
            </w:r>
            <w:r w:rsidRPr="001E0356">
              <w:rPr>
                <w:rFonts w:ascii="Times New Roman" w:hAnsi="Times New Roman"/>
                <w:color w:val="000000"/>
                <w:sz w:val="24"/>
                <w:szCs w:val="24"/>
              </w:rPr>
              <w:lastRenderedPageBreak/>
              <w:t xml:space="preserve">муниципальной услуги </w:t>
            </w: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 xml:space="preserve">Принятие решения о предоставления муниципальной услуги </w:t>
            </w:r>
          </w:p>
          <w:p w:rsidR="00C97EF6" w:rsidRPr="001E0356" w:rsidRDefault="00C97EF6" w:rsidP="003F0151">
            <w:pPr>
              <w:spacing w:after="0" w:line="240" w:lineRule="auto"/>
              <w:rPr>
                <w:rFonts w:ascii="Times New Roman" w:hAnsi="Times New Roman"/>
                <w:color w:val="000000"/>
                <w:sz w:val="24"/>
                <w:szCs w:val="24"/>
              </w:rPr>
            </w:pPr>
          </w:p>
        </w:tc>
        <w:tc>
          <w:tcPr>
            <w:tcW w:w="592" w:type="pct"/>
            <w:vMerge w:val="restart"/>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p>
        </w:tc>
        <w:tc>
          <w:tcPr>
            <w:tcW w:w="493"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должностное лицо Уполн</w:t>
            </w:r>
            <w:r w:rsidRPr="001E0356">
              <w:rPr>
                <w:rFonts w:ascii="Times New Roman" w:hAnsi="Times New Roman"/>
                <w:color w:val="000000"/>
                <w:sz w:val="24"/>
                <w:szCs w:val="24"/>
              </w:rPr>
              <w:lastRenderedPageBreak/>
              <w:t>омоченного органа, ответственное за предоставление муниципальной услуги;</w:t>
            </w:r>
          </w:p>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Руководитель Уполномоченного органа) или иное уполномоченное им лицо</w:t>
            </w:r>
          </w:p>
        </w:tc>
        <w:tc>
          <w:tcPr>
            <w:tcW w:w="673" w:type="pct"/>
            <w:vMerge w:val="restart"/>
            <w:shd w:val="clear" w:color="auto" w:fill="auto"/>
            <w:vAlign w:val="center"/>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 xml:space="preserve">Уполномоченный орган) / ГИС / </w:t>
            </w:r>
            <w:r w:rsidRPr="001E0356">
              <w:rPr>
                <w:rFonts w:ascii="Times New Roman" w:hAnsi="Times New Roman"/>
                <w:color w:val="000000"/>
                <w:sz w:val="24"/>
                <w:szCs w:val="24"/>
              </w:rPr>
              <w:lastRenderedPageBreak/>
              <w:t>ПГС</w:t>
            </w:r>
          </w:p>
        </w:tc>
        <w:tc>
          <w:tcPr>
            <w:tcW w:w="680"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w:t>
            </w:r>
          </w:p>
          <w:p w:rsidR="00C97EF6" w:rsidRPr="001E0356" w:rsidRDefault="00C97EF6" w:rsidP="003F0151">
            <w:pPr>
              <w:spacing w:after="0" w:line="240" w:lineRule="auto"/>
              <w:rPr>
                <w:rFonts w:ascii="Times New Roman" w:hAnsi="Times New Roman"/>
                <w:color w:val="000000"/>
                <w:sz w:val="24"/>
                <w:szCs w:val="24"/>
              </w:rPr>
            </w:pPr>
          </w:p>
        </w:tc>
        <w:tc>
          <w:tcPr>
            <w:tcW w:w="607"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Результат предоставления </w:t>
            </w:r>
            <w:r w:rsidRPr="001E0356">
              <w:rPr>
                <w:rFonts w:ascii="Times New Roman" w:hAnsi="Times New Roman"/>
                <w:color w:val="000000"/>
                <w:sz w:val="24"/>
                <w:szCs w:val="24"/>
              </w:rPr>
              <w:lastRenderedPageBreak/>
              <w:t>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4395"/>
        </w:trPr>
        <w:tc>
          <w:tcPr>
            <w:tcW w:w="773" w:type="pct"/>
            <w:vMerge/>
            <w:tcBorders>
              <w:top w:val="nil"/>
              <w:bottom w:val="nil"/>
            </w:tcBorders>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p>
        </w:tc>
        <w:tc>
          <w:tcPr>
            <w:tcW w:w="1183" w:type="pct"/>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Формирование решения о предоставлении муниципальной услуги </w:t>
            </w:r>
          </w:p>
          <w:p w:rsidR="00C97EF6" w:rsidRPr="001E0356" w:rsidRDefault="00C97EF6" w:rsidP="003F0151">
            <w:pPr>
              <w:spacing w:after="0" w:line="240" w:lineRule="auto"/>
              <w:rPr>
                <w:rFonts w:ascii="Times New Roman" w:hAnsi="Times New Roman"/>
                <w:color w:val="000000"/>
                <w:sz w:val="24"/>
                <w:szCs w:val="24"/>
              </w:rPr>
            </w:pPr>
          </w:p>
        </w:tc>
        <w:tc>
          <w:tcPr>
            <w:tcW w:w="592" w:type="pct"/>
            <w:vMerge/>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493" w:type="pct"/>
            <w:vMerge/>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73" w:type="pct"/>
            <w:vMerge/>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80"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2340"/>
        </w:trPr>
        <w:tc>
          <w:tcPr>
            <w:tcW w:w="773" w:type="pct"/>
            <w:vMerge w:val="restart"/>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Принятие решения об отказе в предоставлении услуги</w:t>
            </w:r>
          </w:p>
        </w:tc>
        <w:tc>
          <w:tcPr>
            <w:tcW w:w="592"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493"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73" w:type="pct"/>
            <w:vMerge w:val="restart"/>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80"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vMerge w:val="restar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Результат предоставления муниципальной услуги по </w:t>
            </w:r>
            <w:r w:rsidRPr="001E0356">
              <w:rPr>
                <w:rFonts w:ascii="Times New Roman" w:hAnsi="Times New Roman"/>
                <w:color w:val="000000"/>
                <w:sz w:val="24"/>
                <w:szCs w:val="24"/>
              </w:rPr>
              <w:lastRenderedPageBreak/>
              <w:t>форме, приведенной в приложении №3 к Административному регламенту, подписанный усиленной квалифицированной подписью руководителем Уполномоченного органа или иного уполномоченного им лица</w:t>
            </w:r>
          </w:p>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680"/>
        </w:trPr>
        <w:tc>
          <w:tcPr>
            <w:tcW w:w="773" w:type="pct"/>
            <w:vMerge/>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Формирование решения об отказе в предоставлении муниципальной услуги</w:t>
            </w:r>
          </w:p>
        </w:tc>
        <w:tc>
          <w:tcPr>
            <w:tcW w:w="592"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493"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73" w:type="pct"/>
            <w:vMerge/>
            <w:tcBorders>
              <w:top w:val="nil"/>
            </w:tcBorders>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80"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vMerge/>
            <w:shd w:val="clear" w:color="auto" w:fill="auto"/>
          </w:tcPr>
          <w:p w:rsidR="00C97EF6" w:rsidRPr="001E0356" w:rsidRDefault="00C97EF6" w:rsidP="003F0151">
            <w:pPr>
              <w:spacing w:after="0" w:line="240" w:lineRule="auto"/>
              <w:rPr>
                <w:rFonts w:ascii="Times New Roman" w:hAnsi="Times New Roman"/>
                <w:color w:val="000000"/>
                <w:sz w:val="24"/>
                <w:szCs w:val="24"/>
              </w:rPr>
            </w:pPr>
          </w:p>
        </w:tc>
      </w:tr>
      <w:tr w:rsidR="00C97EF6" w:rsidRPr="001E0356" w:rsidTr="003F0151">
        <w:trPr>
          <w:trHeight w:val="420"/>
        </w:trPr>
        <w:tc>
          <w:tcPr>
            <w:tcW w:w="5000" w:type="pct"/>
            <w:gridSpan w:val="7"/>
            <w:shd w:val="clear" w:color="auto" w:fill="auto"/>
          </w:tcPr>
          <w:p w:rsidR="00C97EF6" w:rsidRPr="001E0356" w:rsidRDefault="00C97EF6" w:rsidP="003F0151">
            <w:pPr>
              <w:numPr>
                <w:ilvl w:val="0"/>
                <w:numId w:val="2"/>
              </w:numPr>
              <w:spacing w:after="0" w:line="240" w:lineRule="auto"/>
              <w:jc w:val="center"/>
              <w:rPr>
                <w:rFonts w:ascii="Times New Roman" w:hAnsi="Times New Roman"/>
                <w:color w:val="000000"/>
                <w:sz w:val="24"/>
                <w:szCs w:val="24"/>
              </w:rPr>
            </w:pPr>
            <w:r w:rsidRPr="001E0356">
              <w:rPr>
                <w:rFonts w:ascii="Times New Roman" w:hAnsi="Times New Roman"/>
                <w:color w:val="000000"/>
                <w:sz w:val="24"/>
                <w:szCs w:val="24"/>
              </w:rPr>
              <w:lastRenderedPageBreak/>
              <w:t xml:space="preserve">Выдача результата </w:t>
            </w:r>
          </w:p>
        </w:tc>
      </w:tr>
      <w:tr w:rsidR="00C97EF6" w:rsidRPr="001E0356" w:rsidTr="003F0151">
        <w:trPr>
          <w:trHeight w:val="3900"/>
        </w:trPr>
        <w:tc>
          <w:tcPr>
            <w:tcW w:w="773" w:type="pct"/>
            <w:vMerge w:val="restart"/>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r w:rsidRPr="001E0356">
              <w:rPr>
                <w:rFonts w:ascii="Times New Roman" w:hAnsi="Times New Roman"/>
                <w:color w:val="000000"/>
                <w:sz w:val="24"/>
                <w:szCs w:val="24"/>
              </w:rPr>
              <w:lastRenderedPageBreak/>
              <w:t>формирование и регистрация результата муниципальной услуги, указанного в пункте 2.20 Административного регламента,  в форме электронного документа в ГИС</w:t>
            </w:r>
          </w:p>
        </w:tc>
        <w:tc>
          <w:tcPr>
            <w:tcW w:w="1183" w:type="pct"/>
            <w:shd w:val="clear" w:color="auto" w:fill="auto"/>
          </w:tcPr>
          <w:p w:rsidR="00C97EF6" w:rsidRPr="001E0356" w:rsidRDefault="00C97EF6" w:rsidP="003F0151">
            <w:pPr>
              <w:spacing w:after="0" w:line="240" w:lineRule="auto"/>
              <w:ind w:left="32"/>
              <w:rPr>
                <w:rFonts w:ascii="Times New Roman" w:hAnsi="Times New Roman"/>
                <w:color w:val="000000"/>
                <w:sz w:val="24"/>
                <w:szCs w:val="24"/>
              </w:rPr>
            </w:pPr>
            <w:r w:rsidRPr="001E0356">
              <w:rPr>
                <w:rFonts w:ascii="Times New Roman" w:hAnsi="Times New Roman"/>
                <w:color w:val="000000"/>
                <w:sz w:val="24"/>
                <w:szCs w:val="24"/>
              </w:rPr>
              <w:t xml:space="preserve">Регистрация результата предоставления муниципальной услуги </w:t>
            </w:r>
          </w:p>
          <w:p w:rsidR="00C97EF6" w:rsidRPr="001E0356" w:rsidRDefault="00C97EF6" w:rsidP="003F0151">
            <w:pPr>
              <w:spacing w:after="0" w:line="240" w:lineRule="auto"/>
              <w:ind w:left="32"/>
              <w:rPr>
                <w:rFonts w:ascii="Times New Roman" w:hAnsi="Times New Roman"/>
                <w:color w:val="000000"/>
                <w:sz w:val="24"/>
                <w:szCs w:val="24"/>
              </w:rPr>
            </w:pPr>
          </w:p>
        </w:tc>
        <w:tc>
          <w:tcPr>
            <w:tcW w:w="592" w:type="pct"/>
            <w:shd w:val="clear" w:color="auto" w:fill="auto"/>
          </w:tcPr>
          <w:p w:rsidR="00C97EF6" w:rsidRPr="001E0356" w:rsidRDefault="00C97EF6" w:rsidP="003F0151">
            <w:pPr>
              <w:spacing w:after="0" w:line="240" w:lineRule="auto"/>
              <w:ind w:left="29"/>
              <w:rPr>
                <w:rFonts w:ascii="Times New Roman" w:hAnsi="Times New Roman"/>
                <w:color w:val="000000"/>
                <w:sz w:val="24"/>
                <w:szCs w:val="24"/>
              </w:rPr>
            </w:pPr>
            <w:r w:rsidRPr="001E0356">
              <w:rPr>
                <w:rFonts w:ascii="Times New Roman" w:hAnsi="Times New Roman"/>
                <w:color w:val="000000"/>
                <w:sz w:val="24"/>
                <w:szCs w:val="24"/>
              </w:rPr>
              <w:t>после окончания процедуры принятия решения (в общий срок предоставления муниципальной услуги не включается)</w:t>
            </w:r>
          </w:p>
        </w:tc>
        <w:tc>
          <w:tcPr>
            <w:tcW w:w="493" w:type="pct"/>
            <w:shd w:val="clear" w:color="auto" w:fill="auto"/>
          </w:tcPr>
          <w:p w:rsidR="00C97EF6" w:rsidRPr="001E0356" w:rsidRDefault="00C97EF6" w:rsidP="003F0151">
            <w:pPr>
              <w:spacing w:after="0" w:line="240" w:lineRule="auto"/>
              <w:ind w:left="28"/>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ind w:left="28"/>
              <w:rPr>
                <w:rFonts w:ascii="Times New Roman" w:hAnsi="Times New Roman"/>
                <w:color w:val="000000"/>
                <w:sz w:val="24"/>
                <w:szCs w:val="24"/>
              </w:rPr>
            </w:pPr>
            <w:r w:rsidRPr="001E0356">
              <w:rPr>
                <w:rFonts w:ascii="Times New Roman" w:hAnsi="Times New Roman"/>
                <w:color w:val="000000"/>
                <w:sz w:val="24"/>
                <w:szCs w:val="24"/>
              </w:rPr>
              <w:t>Уполномоченный орган) / ГИС</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w:t>
            </w:r>
          </w:p>
        </w:tc>
        <w:tc>
          <w:tcPr>
            <w:tcW w:w="607" w:type="pct"/>
            <w:shd w:val="clear" w:color="auto" w:fill="auto"/>
          </w:tcPr>
          <w:p w:rsidR="00C97EF6" w:rsidRPr="001E0356" w:rsidRDefault="00C97EF6" w:rsidP="003F0151">
            <w:pPr>
              <w:spacing w:after="0" w:line="240" w:lineRule="auto"/>
              <w:ind w:left="47"/>
              <w:rPr>
                <w:rFonts w:ascii="Times New Roman" w:hAnsi="Times New Roman"/>
                <w:color w:val="000000"/>
                <w:sz w:val="24"/>
                <w:szCs w:val="24"/>
              </w:rPr>
            </w:pPr>
            <w:r w:rsidRPr="001E0356">
              <w:rPr>
                <w:rFonts w:ascii="Times New Roman" w:hAnsi="Times New Roman"/>
                <w:color w:val="000000"/>
                <w:sz w:val="24"/>
                <w:szCs w:val="24"/>
              </w:rPr>
              <w:t xml:space="preserve">Внесение сведений о конечном результате предоставления муниципальной услуги </w:t>
            </w:r>
          </w:p>
        </w:tc>
      </w:tr>
      <w:tr w:rsidR="00C97EF6" w:rsidRPr="001E0356" w:rsidTr="003F0151">
        <w:trPr>
          <w:trHeight w:val="809"/>
        </w:trPr>
        <w:tc>
          <w:tcPr>
            <w:tcW w:w="773" w:type="pct"/>
            <w:vMerge/>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 xml:space="preserve">Направление в многофункциональный центр результата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w:t>
            </w:r>
            <w:r w:rsidRPr="001E0356">
              <w:rPr>
                <w:rFonts w:ascii="Times New Roman" w:hAnsi="Times New Roman"/>
                <w:color w:val="000000"/>
                <w:sz w:val="24"/>
                <w:szCs w:val="24"/>
              </w:rPr>
              <w:lastRenderedPageBreak/>
              <w:t>органа</w:t>
            </w:r>
          </w:p>
          <w:p w:rsidR="00C97EF6" w:rsidRPr="001E0356" w:rsidRDefault="00C97EF6" w:rsidP="003F0151">
            <w:pPr>
              <w:spacing w:after="0" w:line="240" w:lineRule="auto"/>
              <w:rPr>
                <w:rFonts w:ascii="Times New Roman" w:hAnsi="Times New Roman"/>
                <w:color w:val="000000"/>
                <w:sz w:val="24"/>
                <w:szCs w:val="24"/>
              </w:rPr>
            </w:pPr>
          </w:p>
        </w:tc>
        <w:tc>
          <w:tcPr>
            <w:tcW w:w="592"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в сроки, установленные соглашением о взаимодействии между Уполномоченным органом  и многофункциональным центром</w:t>
            </w:r>
          </w:p>
        </w:tc>
        <w:tc>
          <w:tcPr>
            <w:tcW w:w="49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Уполномоченный орган) / АИС МФЦ</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Указание заявителем в Запросе способа выдачи результата муниципальной услуги в многофункциональном центре, а также подача Запроса через многофун</w:t>
            </w:r>
            <w:r w:rsidRPr="001E0356">
              <w:rPr>
                <w:rFonts w:ascii="Times New Roman" w:hAnsi="Times New Roman"/>
                <w:color w:val="000000"/>
                <w:sz w:val="24"/>
                <w:szCs w:val="24"/>
              </w:rPr>
              <w:lastRenderedPageBreak/>
              <w:t>кциональный центр</w:t>
            </w:r>
          </w:p>
        </w:tc>
        <w:tc>
          <w:tcPr>
            <w:tcW w:w="607" w:type="pct"/>
            <w:shd w:val="clear" w:color="auto" w:fill="auto"/>
          </w:tcPr>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lastRenderedPageBreak/>
              <w:t xml:space="preserve">выдача результата муниципальной услуги заявителю в форме бумажного документа, подтверждающего содержание электронного </w:t>
            </w:r>
            <w:r w:rsidRPr="001E0356">
              <w:rPr>
                <w:rFonts w:ascii="Times New Roman" w:hAnsi="Times New Roman"/>
                <w:color w:val="000000"/>
                <w:sz w:val="24"/>
                <w:szCs w:val="24"/>
              </w:rPr>
              <w:lastRenderedPageBreak/>
              <w:t xml:space="preserve">документа, заверенного печатью многофункционального центра; </w:t>
            </w:r>
          </w:p>
          <w:p w:rsidR="00C97EF6" w:rsidRPr="001E0356" w:rsidRDefault="00C97EF6" w:rsidP="003F0151">
            <w:pPr>
              <w:spacing w:after="0" w:line="240" w:lineRule="auto"/>
              <w:rPr>
                <w:rFonts w:ascii="Times New Roman" w:hAnsi="Times New Roman"/>
                <w:color w:val="000000"/>
                <w:sz w:val="24"/>
                <w:szCs w:val="24"/>
              </w:rPr>
            </w:pPr>
            <w:r w:rsidRPr="001E0356">
              <w:rPr>
                <w:rFonts w:ascii="Times New Roman" w:hAnsi="Times New Roman"/>
                <w:color w:val="000000"/>
                <w:sz w:val="24"/>
                <w:szCs w:val="24"/>
              </w:rPr>
              <w:t>внесение сведений в ГИС о выдаче результата муниципальной услуги</w:t>
            </w:r>
          </w:p>
        </w:tc>
      </w:tr>
      <w:tr w:rsidR="00C97EF6" w:rsidRPr="001E0356" w:rsidTr="003F0151">
        <w:trPr>
          <w:trHeight w:val="243"/>
        </w:trPr>
        <w:tc>
          <w:tcPr>
            <w:tcW w:w="773" w:type="pct"/>
            <w:vMerge/>
            <w:shd w:val="clear" w:color="auto" w:fill="auto"/>
          </w:tcPr>
          <w:p w:rsidR="00C97EF6" w:rsidRPr="001E0356" w:rsidRDefault="00C97EF6" w:rsidP="003F0151">
            <w:pPr>
              <w:spacing w:after="0" w:line="240" w:lineRule="auto"/>
              <w:ind w:left="34"/>
              <w:rPr>
                <w:rFonts w:ascii="Times New Roman" w:hAnsi="Times New Roman"/>
                <w:color w:val="000000"/>
                <w:sz w:val="24"/>
                <w:szCs w:val="24"/>
              </w:rPr>
            </w:pPr>
          </w:p>
        </w:tc>
        <w:tc>
          <w:tcPr>
            <w:tcW w:w="1183" w:type="pct"/>
            <w:shd w:val="clear" w:color="auto" w:fill="auto"/>
          </w:tcPr>
          <w:p w:rsidR="00C97EF6" w:rsidRPr="001E0356" w:rsidRDefault="00C97EF6" w:rsidP="003F0151">
            <w:pPr>
              <w:spacing w:after="0" w:line="240" w:lineRule="auto"/>
              <w:ind w:left="32"/>
              <w:rPr>
                <w:rFonts w:ascii="Times New Roman" w:hAnsi="Times New Roman"/>
                <w:color w:val="000000"/>
                <w:sz w:val="24"/>
                <w:szCs w:val="24"/>
              </w:rPr>
            </w:pPr>
            <w:r w:rsidRPr="001E0356">
              <w:rPr>
                <w:rFonts w:ascii="Times New Roman" w:hAnsi="Times New Roman"/>
                <w:color w:val="000000"/>
                <w:sz w:val="24"/>
                <w:szCs w:val="24"/>
              </w:rPr>
              <w:t>Направление заявителю результата предоставления муниципальной услуги в личный кабинет на Едином портале</w:t>
            </w:r>
          </w:p>
        </w:tc>
        <w:tc>
          <w:tcPr>
            <w:tcW w:w="592" w:type="pct"/>
            <w:shd w:val="clear" w:color="auto" w:fill="auto"/>
          </w:tcPr>
          <w:p w:rsidR="00C97EF6" w:rsidRPr="001E0356" w:rsidRDefault="00C97EF6" w:rsidP="003F0151">
            <w:pPr>
              <w:spacing w:after="0" w:line="240" w:lineRule="auto"/>
              <w:ind w:left="29"/>
              <w:rPr>
                <w:rFonts w:ascii="Times New Roman" w:hAnsi="Times New Roman"/>
                <w:color w:val="000000"/>
                <w:sz w:val="24"/>
                <w:szCs w:val="24"/>
              </w:rPr>
            </w:pPr>
            <w:r w:rsidRPr="001E0356">
              <w:rPr>
                <w:rFonts w:ascii="Times New Roman" w:hAnsi="Times New Roman"/>
                <w:color w:val="000000"/>
                <w:sz w:val="24"/>
                <w:szCs w:val="24"/>
              </w:rPr>
              <w:t>В день регистрации результата предоставления муниципальной услуги</w:t>
            </w:r>
          </w:p>
        </w:tc>
        <w:tc>
          <w:tcPr>
            <w:tcW w:w="493" w:type="pct"/>
            <w:shd w:val="clear" w:color="auto" w:fill="auto"/>
          </w:tcPr>
          <w:p w:rsidR="00C97EF6" w:rsidRPr="001E0356" w:rsidRDefault="00C97EF6" w:rsidP="003F0151">
            <w:pPr>
              <w:spacing w:after="0" w:line="240" w:lineRule="auto"/>
              <w:ind w:left="28"/>
              <w:rPr>
                <w:rFonts w:ascii="Times New Roman" w:hAnsi="Times New Roman"/>
                <w:color w:val="000000"/>
                <w:sz w:val="24"/>
                <w:szCs w:val="24"/>
              </w:rPr>
            </w:pPr>
            <w:r w:rsidRPr="001E0356">
              <w:rPr>
                <w:rFonts w:ascii="Times New Roman" w:hAnsi="Times New Roman"/>
                <w:color w:val="000000"/>
                <w:sz w:val="24"/>
                <w:szCs w:val="24"/>
              </w:rPr>
              <w:t>должностное лицо Уполномоченного органа, ответственное за предоставление муниципальной услуги</w:t>
            </w:r>
          </w:p>
        </w:tc>
        <w:tc>
          <w:tcPr>
            <w:tcW w:w="673" w:type="pct"/>
            <w:shd w:val="clear" w:color="auto" w:fill="auto"/>
          </w:tcPr>
          <w:p w:rsidR="00C97EF6" w:rsidRPr="001E0356" w:rsidRDefault="00C97EF6" w:rsidP="003F0151">
            <w:pPr>
              <w:spacing w:after="0" w:line="240" w:lineRule="auto"/>
              <w:ind w:left="28"/>
              <w:rPr>
                <w:rFonts w:ascii="Times New Roman" w:hAnsi="Times New Roman"/>
                <w:color w:val="000000"/>
                <w:sz w:val="24"/>
                <w:szCs w:val="24"/>
              </w:rPr>
            </w:pPr>
            <w:r w:rsidRPr="001E0356">
              <w:rPr>
                <w:rFonts w:ascii="Times New Roman" w:hAnsi="Times New Roman"/>
                <w:color w:val="000000"/>
                <w:sz w:val="24"/>
                <w:szCs w:val="24"/>
              </w:rPr>
              <w:t>ГИС</w:t>
            </w:r>
          </w:p>
        </w:tc>
        <w:tc>
          <w:tcPr>
            <w:tcW w:w="680" w:type="pct"/>
            <w:shd w:val="clear" w:color="auto" w:fill="auto"/>
          </w:tcPr>
          <w:p w:rsidR="00C97EF6" w:rsidRPr="001E0356" w:rsidRDefault="00C97EF6" w:rsidP="003F0151">
            <w:pPr>
              <w:spacing w:after="0" w:line="240" w:lineRule="auto"/>
              <w:rPr>
                <w:rFonts w:ascii="Times New Roman" w:hAnsi="Times New Roman"/>
                <w:color w:val="000000"/>
                <w:sz w:val="24"/>
                <w:szCs w:val="24"/>
              </w:rPr>
            </w:pPr>
          </w:p>
        </w:tc>
        <w:tc>
          <w:tcPr>
            <w:tcW w:w="607" w:type="pct"/>
            <w:shd w:val="clear" w:color="auto" w:fill="auto"/>
          </w:tcPr>
          <w:p w:rsidR="00C97EF6" w:rsidRPr="001E0356" w:rsidRDefault="00C97EF6" w:rsidP="003F0151">
            <w:pPr>
              <w:autoSpaceDE w:val="0"/>
              <w:autoSpaceDN w:val="0"/>
              <w:adjustRightInd w:val="0"/>
              <w:spacing w:after="0" w:line="240" w:lineRule="auto"/>
              <w:jc w:val="both"/>
              <w:outlineLvl w:val="0"/>
              <w:rPr>
                <w:rFonts w:ascii="Times New Roman" w:hAnsi="Times New Roman"/>
                <w:color w:val="000000"/>
                <w:sz w:val="24"/>
                <w:szCs w:val="24"/>
              </w:rPr>
            </w:pPr>
            <w:r w:rsidRPr="001E0356">
              <w:rPr>
                <w:rFonts w:ascii="Times New Roman" w:hAnsi="Times New Roman"/>
                <w:color w:val="000000"/>
                <w:sz w:val="24"/>
                <w:szCs w:val="24"/>
              </w:rPr>
              <w:t>Результат муниципальной услуги, направленный заявителю в личный кабинет на Едином портале</w:t>
            </w:r>
          </w:p>
        </w:tc>
      </w:tr>
    </w:tbl>
    <w:p w:rsidR="00C97EF6" w:rsidRPr="00112726" w:rsidRDefault="00C97EF6" w:rsidP="00C97EF6">
      <w:pPr>
        <w:widowControl w:val="0"/>
        <w:rPr>
          <w:rFonts w:ascii="Times New Roman" w:hAnsi="Times New Roman"/>
          <w:color w:val="000000"/>
          <w:sz w:val="28"/>
          <w:szCs w:val="28"/>
        </w:rPr>
      </w:pPr>
    </w:p>
    <w:p w:rsidR="00C97EF6" w:rsidRPr="00112726" w:rsidRDefault="00C97EF6" w:rsidP="00C97EF6">
      <w:pPr>
        <w:spacing w:after="0"/>
        <w:ind w:firstLine="697"/>
        <w:jc w:val="right"/>
        <w:rPr>
          <w:rFonts w:ascii="Times New Roman" w:hAnsi="Times New Roman"/>
          <w:sz w:val="28"/>
          <w:szCs w:val="28"/>
        </w:rPr>
      </w:pPr>
    </w:p>
    <w:p w:rsidR="00C97EF6" w:rsidRPr="00112726" w:rsidRDefault="00C97EF6" w:rsidP="00C97EF6">
      <w:pPr>
        <w:spacing w:after="0"/>
        <w:jc w:val="right"/>
        <w:rPr>
          <w:rFonts w:ascii="Times New Roman" w:hAnsi="Times New Roman"/>
          <w:sz w:val="28"/>
          <w:szCs w:val="28"/>
        </w:rPr>
      </w:pPr>
    </w:p>
    <w:p w:rsidR="009015EC" w:rsidRPr="009015EC" w:rsidRDefault="009015EC" w:rsidP="009015EC">
      <w:pPr>
        <w:pStyle w:val="a4"/>
        <w:spacing w:before="0" w:beforeAutospacing="0" w:after="0" w:afterAutospacing="0"/>
        <w:ind w:firstLine="544"/>
        <w:jc w:val="both"/>
        <w:rPr>
          <w:color w:val="000000"/>
        </w:rPr>
      </w:pPr>
      <w:bookmarkStart w:id="3" w:name="_GoBack"/>
      <w:bookmarkEnd w:id="3"/>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Торбеевского городского поселения </w:t>
            </w:r>
          </w:p>
          <w:p w:rsidR="00AA2C01" w:rsidRPr="00B721DB" w:rsidRDefault="00AA2C01" w:rsidP="00FC25DD">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Торбеевского городского поселения </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Торбеевский район, рпТорбеево, </w:t>
            </w:r>
          </w:p>
          <w:p w:rsidR="00AA2C01" w:rsidRPr="00B721DB" w:rsidRDefault="00AA2C01" w:rsidP="0052281B">
            <w:pPr>
              <w:spacing w:after="0"/>
              <w:jc w:val="center"/>
              <w:rPr>
                <w:rFonts w:ascii="Times New Roman" w:hAnsi="Times New Roman" w:cs="Times New Roman"/>
                <w:b/>
                <w:sz w:val="20"/>
                <w:szCs w:val="20"/>
              </w:rPr>
            </w:pPr>
            <w:r>
              <w:rPr>
                <w:rFonts w:ascii="Times New Roman" w:hAnsi="Times New Roman" w:cs="Times New Roman"/>
                <w:b/>
                <w:sz w:val="20"/>
                <w:szCs w:val="20"/>
              </w:rPr>
              <w:t xml:space="preserve">ул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97EF6"/>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880" w:rsidRDefault="00C97EF6">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880" w:rsidRPr="007B2B77" w:rsidRDefault="00C97EF6">
    <w:pPr>
      <w:pStyle w:val="af9"/>
      <w:jc w:val="center"/>
      <w:rPr>
        <w:rFonts w:ascii="Times New Roman" w:hAnsi="Times New Roman"/>
        <w:sz w:val="24"/>
      </w:rPr>
    </w:pPr>
  </w:p>
  <w:p w:rsidR="00222880" w:rsidRDefault="00C97EF6">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numRestart w:val="eachSect"/>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C97EF6"/>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97EF6"/>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aliases w:val="ТЗ список,Абзац списка нумерованный"/>
    <w:basedOn w:val="a"/>
    <w:link w:val="ac"/>
    <w:uiPriority w:val="34"/>
    <w:qFormat/>
    <w:rsid w:val="000D1C81"/>
    <w:pPr>
      <w:ind w:left="720"/>
      <w:contextualSpacing/>
    </w:pPr>
    <w:rPr>
      <w:rFonts w:ascii="Calibri" w:eastAsia="Times New Roman" w:hAnsi="Calibri" w:cs="Times New Roman"/>
    </w:rPr>
  </w:style>
  <w:style w:type="character" w:customStyle="1" w:styleId="ad">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e">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f">
    <w:name w:val="Strong"/>
    <w:qFormat/>
    <w:rsid w:val="00C54E1A"/>
    <w:rPr>
      <w:b/>
      <w:bCs/>
    </w:rPr>
  </w:style>
  <w:style w:type="paragraph" w:styleId="af0">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qFormat/>
    <w:rsid w:val="00C97EF6"/>
    <w:rPr>
      <w:rFonts w:ascii="Arial" w:eastAsia="Calibri" w:hAnsi="Arial" w:cs="Arial"/>
      <w:b/>
      <w:bCs/>
      <w:color w:val="26282F"/>
      <w:sz w:val="24"/>
      <w:szCs w:val="24"/>
    </w:rPr>
  </w:style>
  <w:style w:type="paragraph" w:styleId="21">
    <w:name w:val="Body Text 2"/>
    <w:basedOn w:val="a"/>
    <w:link w:val="22"/>
    <w:uiPriority w:val="99"/>
    <w:semiHidden/>
    <w:unhideWhenUsed/>
    <w:rsid w:val="00C97EF6"/>
    <w:pPr>
      <w:spacing w:after="120" w:line="480" w:lineRule="auto"/>
    </w:pPr>
    <w:rPr>
      <w:rFonts w:ascii="Calibri" w:eastAsia="Calibri" w:hAnsi="Calibri" w:cs="Times New Roman"/>
      <w:lang w:val="x-none" w:eastAsia="en-US"/>
    </w:rPr>
  </w:style>
  <w:style w:type="character" w:customStyle="1" w:styleId="22">
    <w:name w:val="Основной текст 2 Знак"/>
    <w:basedOn w:val="a1"/>
    <w:link w:val="21"/>
    <w:uiPriority w:val="99"/>
    <w:semiHidden/>
    <w:rsid w:val="00C97EF6"/>
    <w:rPr>
      <w:rFonts w:ascii="Calibri" w:eastAsia="Calibri" w:hAnsi="Calibri" w:cs="Times New Roman"/>
      <w:lang w:val="x-none" w:eastAsia="en-US"/>
    </w:rPr>
  </w:style>
  <w:style w:type="table" w:styleId="af1">
    <w:name w:val="Table Grid"/>
    <w:basedOn w:val="a2"/>
    <w:uiPriority w:val="99"/>
    <w:rsid w:val="00C97EF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title"/>
    <w:basedOn w:val="a1"/>
    <w:rsid w:val="00C97EF6"/>
  </w:style>
  <w:style w:type="paragraph" w:customStyle="1" w:styleId="af2">
    <w:name w:val="Прижатый влево"/>
    <w:basedOn w:val="a"/>
    <w:next w:val="a"/>
    <w:rsid w:val="00C97EF6"/>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f3">
    <w:name w:val="Цветовое выделение"/>
    <w:rsid w:val="00C97EF6"/>
    <w:rPr>
      <w:b/>
      <w:bCs/>
      <w:color w:val="26282F"/>
    </w:rPr>
  </w:style>
  <w:style w:type="paragraph" w:customStyle="1" w:styleId="af4">
    <w:name w:val="Таблицы (моноширинный)"/>
    <w:basedOn w:val="a"/>
    <w:next w:val="a"/>
    <w:rsid w:val="00C97EF6"/>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5">
    <w:name w:val="Продолжение ссылки"/>
    <w:basedOn w:val="ad"/>
    <w:rsid w:val="00C97EF6"/>
    <w:rPr>
      <w:color w:val="106BBE"/>
    </w:rPr>
  </w:style>
  <w:style w:type="paragraph" w:styleId="af6">
    <w:name w:val="endnote text"/>
    <w:basedOn w:val="a"/>
    <w:link w:val="af7"/>
    <w:uiPriority w:val="99"/>
    <w:unhideWhenUsed/>
    <w:qFormat/>
    <w:rsid w:val="00C97EF6"/>
    <w:pPr>
      <w:spacing w:after="0" w:line="240" w:lineRule="auto"/>
    </w:pPr>
    <w:rPr>
      <w:rFonts w:ascii="Times New Roman" w:eastAsia="Times New Roman" w:hAnsi="Times New Roman" w:cs="Times New Roman"/>
      <w:sz w:val="20"/>
      <w:szCs w:val="20"/>
      <w:lang w:val="x-none" w:eastAsia="x-none"/>
    </w:rPr>
  </w:style>
  <w:style w:type="character" w:customStyle="1" w:styleId="af7">
    <w:name w:val="Текст концевой сноски Знак"/>
    <w:basedOn w:val="a1"/>
    <w:link w:val="af6"/>
    <w:uiPriority w:val="99"/>
    <w:rsid w:val="00C97EF6"/>
    <w:rPr>
      <w:rFonts w:ascii="Times New Roman" w:eastAsia="Times New Roman" w:hAnsi="Times New Roman" w:cs="Times New Roman"/>
      <w:sz w:val="20"/>
      <w:szCs w:val="20"/>
      <w:lang w:val="x-none" w:eastAsia="x-none"/>
    </w:rPr>
  </w:style>
  <w:style w:type="character" w:styleId="af8">
    <w:name w:val="endnote reference"/>
    <w:uiPriority w:val="99"/>
    <w:unhideWhenUsed/>
    <w:rsid w:val="00C97EF6"/>
    <w:rPr>
      <w:rFonts w:cs="Times New Roman"/>
      <w:vertAlign w:val="superscript"/>
    </w:rPr>
  </w:style>
  <w:style w:type="paragraph" w:customStyle="1" w:styleId="ConsPlusNonformat">
    <w:name w:val="ConsPlusNonformat"/>
    <w:qFormat/>
    <w:rsid w:val="00C97EF6"/>
    <w:pPr>
      <w:widowControl w:val="0"/>
      <w:autoSpaceDE w:val="0"/>
      <w:autoSpaceDN w:val="0"/>
      <w:spacing w:after="0" w:line="240" w:lineRule="auto"/>
    </w:pPr>
    <w:rPr>
      <w:rFonts w:ascii="Courier New" w:eastAsia="Times New Roman" w:hAnsi="Courier New" w:cs="Courier New"/>
      <w:sz w:val="20"/>
      <w:szCs w:val="20"/>
    </w:rPr>
  </w:style>
  <w:style w:type="paragraph" w:customStyle="1" w:styleId="s22">
    <w:name w:val="s_22"/>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Абзац списка Знак"/>
    <w:aliases w:val="ТЗ список Знак,Абзац списка нумерованный Знак"/>
    <w:link w:val="ab"/>
    <w:uiPriority w:val="34"/>
    <w:qFormat/>
    <w:locked/>
    <w:rsid w:val="00C97EF6"/>
    <w:rPr>
      <w:rFonts w:ascii="Calibri" w:eastAsia="Times New Roman" w:hAnsi="Calibri" w:cs="Times New Roman"/>
    </w:rPr>
  </w:style>
  <w:style w:type="paragraph" w:styleId="af9">
    <w:name w:val="header"/>
    <w:basedOn w:val="a"/>
    <w:link w:val="afa"/>
    <w:uiPriority w:val="99"/>
    <w:unhideWhenUsed/>
    <w:rsid w:val="00C97EF6"/>
    <w:pPr>
      <w:tabs>
        <w:tab w:val="center" w:pos="4677"/>
        <w:tab w:val="right" w:pos="9355"/>
      </w:tabs>
      <w:spacing w:after="0" w:line="240" w:lineRule="auto"/>
    </w:pPr>
    <w:rPr>
      <w:rFonts w:ascii="Calibri" w:eastAsia="Times New Roman" w:hAnsi="Calibri" w:cs="Times New Roman"/>
    </w:rPr>
  </w:style>
  <w:style w:type="character" w:customStyle="1" w:styleId="afa">
    <w:name w:val="Верхний колонтитул Знак"/>
    <w:basedOn w:val="a1"/>
    <w:link w:val="af9"/>
    <w:uiPriority w:val="99"/>
    <w:rsid w:val="00C97EF6"/>
    <w:rPr>
      <w:rFonts w:ascii="Calibri" w:eastAsia="Times New Roman" w:hAnsi="Calibri" w:cs="Times New Roman"/>
    </w:rPr>
  </w:style>
  <w:style w:type="paragraph" w:styleId="afb">
    <w:name w:val="footer"/>
    <w:basedOn w:val="a"/>
    <w:link w:val="afc"/>
    <w:uiPriority w:val="99"/>
    <w:unhideWhenUsed/>
    <w:rsid w:val="00C97EF6"/>
    <w:pPr>
      <w:tabs>
        <w:tab w:val="center" w:pos="4677"/>
        <w:tab w:val="right" w:pos="9355"/>
      </w:tabs>
      <w:spacing w:after="0" w:line="240" w:lineRule="auto"/>
    </w:pPr>
    <w:rPr>
      <w:rFonts w:ascii="Calibri" w:eastAsia="Times New Roman" w:hAnsi="Calibri" w:cs="Times New Roman"/>
    </w:rPr>
  </w:style>
  <w:style w:type="character" w:customStyle="1" w:styleId="afc">
    <w:name w:val="Нижний колонтитул Знак"/>
    <w:basedOn w:val="a1"/>
    <w:link w:val="afb"/>
    <w:uiPriority w:val="99"/>
    <w:rsid w:val="00C97EF6"/>
    <w:rPr>
      <w:rFonts w:ascii="Calibri" w:eastAsia="Times New Roman" w:hAnsi="Calibri" w:cs="Times New Roman"/>
    </w:rPr>
  </w:style>
  <w:style w:type="paragraph" w:customStyle="1" w:styleId="Char">
    <w:name w:val="Char Знак Знак Знак Знак Знак Знак"/>
    <w:basedOn w:val="a"/>
    <w:rsid w:val="00C97EF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d">
    <w:name w:val="Основной текст_"/>
    <w:link w:val="11"/>
    <w:rsid w:val="00C97EF6"/>
    <w:rPr>
      <w:rFonts w:ascii="Times New Roman" w:eastAsia="Times New Roman" w:hAnsi="Times New Roman"/>
      <w:sz w:val="26"/>
      <w:szCs w:val="26"/>
      <w:shd w:val="clear" w:color="auto" w:fill="FFFFFF"/>
    </w:rPr>
  </w:style>
  <w:style w:type="paragraph" w:customStyle="1" w:styleId="11">
    <w:name w:val="Основной текст1"/>
    <w:basedOn w:val="a"/>
    <w:link w:val="afd"/>
    <w:rsid w:val="00C97EF6"/>
    <w:pPr>
      <w:widowControl w:val="0"/>
      <w:shd w:val="clear" w:color="auto" w:fill="FFFFFF"/>
      <w:spacing w:after="300" w:line="326" w:lineRule="exact"/>
      <w:ind w:hanging="340"/>
      <w:jc w:val="center"/>
    </w:pPr>
    <w:rPr>
      <w:rFonts w:ascii="Times New Roman" w:eastAsia="Times New Roman" w:hAnsi="Times New Roman"/>
      <w:sz w:val="26"/>
      <w:szCs w:val="26"/>
    </w:rPr>
  </w:style>
  <w:style w:type="paragraph" w:customStyle="1" w:styleId="ConsPlusTitle">
    <w:name w:val="ConsPlusTitle"/>
    <w:rsid w:val="00C97EF6"/>
    <w:pPr>
      <w:widowControl w:val="0"/>
      <w:autoSpaceDE w:val="0"/>
      <w:autoSpaceDN w:val="0"/>
      <w:spacing w:after="0" w:line="240" w:lineRule="auto"/>
    </w:pPr>
    <w:rPr>
      <w:rFonts w:ascii="Calibri" w:eastAsia="Times New Roman" w:hAnsi="Calibri" w:cs="Calibri"/>
      <w:b/>
      <w:szCs w:val="20"/>
    </w:rPr>
  </w:style>
  <w:style w:type="paragraph" w:styleId="afe">
    <w:name w:val="annotation text"/>
    <w:basedOn w:val="a"/>
    <w:link w:val="aff"/>
    <w:uiPriority w:val="99"/>
    <w:unhideWhenUsed/>
    <w:rsid w:val="00C97EF6"/>
    <w:pPr>
      <w:spacing w:line="240" w:lineRule="auto"/>
    </w:pPr>
    <w:rPr>
      <w:rFonts w:ascii="Calibri" w:eastAsia="Calibri" w:hAnsi="Calibri" w:cs="Times New Roman"/>
      <w:sz w:val="20"/>
      <w:szCs w:val="20"/>
    </w:rPr>
  </w:style>
  <w:style w:type="character" w:customStyle="1" w:styleId="aff">
    <w:name w:val="Текст примечания Знак"/>
    <w:basedOn w:val="a1"/>
    <w:link w:val="afe"/>
    <w:uiPriority w:val="99"/>
    <w:rsid w:val="00C97EF6"/>
    <w:rPr>
      <w:rFonts w:ascii="Calibri" w:eastAsia="Calibri" w:hAnsi="Calibri" w:cs="Times New Roman"/>
      <w:sz w:val="20"/>
      <w:szCs w:val="20"/>
    </w:rPr>
  </w:style>
  <w:style w:type="character" w:customStyle="1" w:styleId="aff0">
    <w:name w:val="Тема примечания Знак"/>
    <w:link w:val="aff1"/>
    <w:uiPriority w:val="99"/>
    <w:semiHidden/>
    <w:rsid w:val="00C97EF6"/>
    <w:rPr>
      <w:b/>
      <w:bCs/>
    </w:rPr>
  </w:style>
  <w:style w:type="paragraph" w:styleId="aff1">
    <w:name w:val="annotation subject"/>
    <w:basedOn w:val="afe"/>
    <w:next w:val="afe"/>
    <w:link w:val="aff0"/>
    <w:uiPriority w:val="99"/>
    <w:semiHidden/>
    <w:unhideWhenUsed/>
    <w:rsid w:val="00C97EF6"/>
    <w:rPr>
      <w:rFonts w:asciiTheme="minorHAnsi" w:eastAsiaTheme="minorEastAsia" w:hAnsiTheme="minorHAnsi" w:cstheme="minorBidi"/>
      <w:b/>
      <w:bCs/>
      <w:sz w:val="22"/>
      <w:szCs w:val="22"/>
    </w:rPr>
  </w:style>
  <w:style w:type="character" w:customStyle="1" w:styleId="12">
    <w:name w:val="Тема примечания Знак1"/>
    <w:basedOn w:val="aff"/>
    <w:uiPriority w:val="99"/>
    <w:semiHidden/>
    <w:rsid w:val="00C97EF6"/>
    <w:rPr>
      <w:rFonts w:ascii="Calibri" w:eastAsia="Calibri" w:hAnsi="Calibri" w:cs="Times New Roman"/>
      <w:b/>
      <w:bCs/>
      <w:sz w:val="20"/>
      <w:szCs w:val="20"/>
    </w:rPr>
  </w:style>
  <w:style w:type="paragraph" w:styleId="aff2">
    <w:name w:val="footnote text"/>
    <w:basedOn w:val="a"/>
    <w:link w:val="aff3"/>
    <w:uiPriority w:val="99"/>
    <w:unhideWhenUsed/>
    <w:rsid w:val="00C97EF6"/>
    <w:pPr>
      <w:spacing w:after="0" w:line="240" w:lineRule="auto"/>
    </w:pPr>
    <w:rPr>
      <w:rFonts w:ascii="Calibri" w:eastAsia="Calibri" w:hAnsi="Calibri" w:cs="Times New Roman"/>
      <w:sz w:val="20"/>
      <w:szCs w:val="20"/>
    </w:rPr>
  </w:style>
  <w:style w:type="character" w:customStyle="1" w:styleId="aff3">
    <w:name w:val="Текст сноски Знак"/>
    <w:basedOn w:val="a1"/>
    <w:link w:val="aff2"/>
    <w:uiPriority w:val="99"/>
    <w:rsid w:val="00C97EF6"/>
    <w:rPr>
      <w:rFonts w:ascii="Calibri" w:eastAsia="Calibri" w:hAnsi="Calibri" w:cs="Times New Roman"/>
      <w:sz w:val="20"/>
      <w:szCs w:val="20"/>
    </w:rPr>
  </w:style>
  <w:style w:type="paragraph" w:customStyle="1" w:styleId="111">
    <w:name w:val="Рег. 1.1.1"/>
    <w:basedOn w:val="a"/>
    <w:qFormat/>
    <w:rsid w:val="00C97EF6"/>
    <w:pPr>
      <w:spacing w:after="0"/>
      <w:jc w:val="both"/>
    </w:pPr>
    <w:rPr>
      <w:rFonts w:ascii="Times New Roman" w:eastAsia="Times New Roman" w:hAnsi="Times New Roman" w:cs="Times New Roman"/>
      <w:sz w:val="28"/>
      <w:szCs w:val="28"/>
    </w:rPr>
  </w:style>
  <w:style w:type="paragraph" w:customStyle="1" w:styleId="110">
    <w:name w:val="Рег. Основной текст уровнеь 1.1 (базовый)"/>
    <w:basedOn w:val="ConsPlusNormal"/>
    <w:qFormat/>
    <w:rsid w:val="00C97EF6"/>
    <w:pPr>
      <w:widowControl/>
      <w:autoSpaceDE/>
      <w:autoSpaceDN/>
      <w:spacing w:line="276" w:lineRule="auto"/>
      <w:jc w:val="both"/>
    </w:pPr>
    <w:rPr>
      <w:rFonts w:ascii="Times New Roman" w:eastAsia="Calibri" w:hAnsi="Times New Roman" w:cs="Times New Roman"/>
      <w:sz w:val="28"/>
      <w:szCs w:val="28"/>
      <w:lang w:eastAsia="en-US"/>
    </w:rPr>
  </w:style>
  <w:style w:type="character" w:customStyle="1" w:styleId="13">
    <w:name w:val="Текст концевой сноски Знак1"/>
    <w:uiPriority w:val="99"/>
    <w:rsid w:val="00C97EF6"/>
    <w:rPr>
      <w:rFonts w:ascii="Calibri" w:eastAsia="Calibri" w:hAnsi="Calibri" w:cs="Times New Roman"/>
      <w:sz w:val="24"/>
      <w:szCs w:val="24"/>
    </w:rPr>
  </w:style>
  <w:style w:type="paragraph" w:customStyle="1" w:styleId="aff4">
    <w:name w:val="обычный приложения"/>
    <w:basedOn w:val="a"/>
    <w:qFormat/>
    <w:rsid w:val="00C97EF6"/>
    <w:pPr>
      <w:jc w:val="center"/>
    </w:pPr>
    <w:rPr>
      <w:rFonts w:ascii="Times New Roman" w:eastAsia="Calibri" w:hAnsi="Times New Roman" w:cs="Times New Roman"/>
      <w:b/>
      <w:sz w:val="24"/>
      <w:lang w:eastAsia="en-US"/>
    </w:rPr>
  </w:style>
  <w:style w:type="character" w:styleId="aff5">
    <w:name w:val="Emphasis"/>
    <w:uiPriority w:val="20"/>
    <w:qFormat/>
    <w:rsid w:val="00C97EF6"/>
    <w:rPr>
      <w:i/>
      <w:iCs/>
    </w:rPr>
  </w:style>
  <w:style w:type="character" w:customStyle="1" w:styleId="aff6">
    <w:name w:val="Схема документа Знак"/>
    <w:link w:val="aff7"/>
    <w:uiPriority w:val="99"/>
    <w:semiHidden/>
    <w:rsid w:val="00C97EF6"/>
    <w:rPr>
      <w:rFonts w:ascii="Tahoma" w:eastAsia="Times New Roman" w:hAnsi="Tahoma" w:cs="Tahoma"/>
      <w:sz w:val="16"/>
      <w:szCs w:val="16"/>
    </w:rPr>
  </w:style>
  <w:style w:type="paragraph" w:styleId="aff7">
    <w:name w:val="Document Map"/>
    <w:basedOn w:val="a"/>
    <w:link w:val="aff6"/>
    <w:uiPriority w:val="99"/>
    <w:semiHidden/>
    <w:unhideWhenUsed/>
    <w:rsid w:val="00C97EF6"/>
    <w:pPr>
      <w:spacing w:after="0" w:line="240" w:lineRule="auto"/>
    </w:pPr>
    <w:rPr>
      <w:rFonts w:ascii="Tahoma" w:eastAsia="Times New Roman" w:hAnsi="Tahoma" w:cs="Tahoma"/>
      <w:sz w:val="16"/>
      <w:szCs w:val="16"/>
    </w:rPr>
  </w:style>
  <w:style w:type="character" w:customStyle="1" w:styleId="14">
    <w:name w:val="Схема документа Знак1"/>
    <w:basedOn w:val="a1"/>
    <w:uiPriority w:val="99"/>
    <w:semiHidden/>
    <w:rsid w:val="00C97EF6"/>
    <w:rPr>
      <w:rFonts w:ascii="Tahoma" w:hAnsi="Tahoma" w:cs="Tahoma"/>
      <w:sz w:val="16"/>
      <w:szCs w:val="16"/>
    </w:rPr>
  </w:style>
  <w:style w:type="paragraph" w:customStyle="1" w:styleId="aff8">
    <w:name w:val="МУ Обычный стиль"/>
    <w:basedOn w:val="a"/>
    <w:autoRedefine/>
    <w:rsid w:val="00C97EF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eastAsia="Times New Roman" w:hAnsi="Times New Roman" w:cs="Times New Roman"/>
      <w:sz w:val="28"/>
      <w:szCs w:val="28"/>
    </w:rPr>
  </w:style>
  <w:style w:type="paragraph" w:customStyle="1" w:styleId="empty">
    <w:name w:val="empty"/>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FontHxMailStyle">
    <w:name w:val="Default Font HxMail Style"/>
    <w:rsid w:val="00C97EF6"/>
    <w:rPr>
      <w:rFonts w:ascii="Times New Roman" w:hAnsi="Times New Roman" w:cs="Times New Roman" w:hint="default"/>
      <w:b w:val="0"/>
      <w:bCs w:val="0"/>
      <w:i w:val="0"/>
      <w:iCs w:val="0"/>
      <w:strike w:val="0"/>
      <w:dstrike w:val="0"/>
      <w:color w:val="5B9BD5"/>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97EF6"/>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aliases w:val="ТЗ список,Абзац списка нумерованный"/>
    <w:basedOn w:val="a"/>
    <w:link w:val="ac"/>
    <w:uiPriority w:val="34"/>
    <w:qFormat/>
    <w:rsid w:val="000D1C81"/>
    <w:pPr>
      <w:ind w:left="720"/>
      <w:contextualSpacing/>
    </w:pPr>
    <w:rPr>
      <w:rFonts w:ascii="Calibri" w:eastAsia="Times New Roman" w:hAnsi="Calibri" w:cs="Times New Roman"/>
    </w:rPr>
  </w:style>
  <w:style w:type="character" w:customStyle="1" w:styleId="ad">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e">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f">
    <w:name w:val="Strong"/>
    <w:qFormat/>
    <w:rsid w:val="00C54E1A"/>
    <w:rPr>
      <w:b/>
      <w:bCs/>
    </w:rPr>
  </w:style>
  <w:style w:type="paragraph" w:styleId="af0">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qFormat/>
    <w:rsid w:val="00C97EF6"/>
    <w:rPr>
      <w:rFonts w:ascii="Arial" w:eastAsia="Calibri" w:hAnsi="Arial" w:cs="Arial"/>
      <w:b/>
      <w:bCs/>
      <w:color w:val="26282F"/>
      <w:sz w:val="24"/>
      <w:szCs w:val="24"/>
    </w:rPr>
  </w:style>
  <w:style w:type="paragraph" w:styleId="21">
    <w:name w:val="Body Text 2"/>
    <w:basedOn w:val="a"/>
    <w:link w:val="22"/>
    <w:uiPriority w:val="99"/>
    <w:semiHidden/>
    <w:unhideWhenUsed/>
    <w:rsid w:val="00C97EF6"/>
    <w:pPr>
      <w:spacing w:after="120" w:line="480" w:lineRule="auto"/>
    </w:pPr>
    <w:rPr>
      <w:rFonts w:ascii="Calibri" w:eastAsia="Calibri" w:hAnsi="Calibri" w:cs="Times New Roman"/>
      <w:lang w:val="x-none" w:eastAsia="en-US"/>
    </w:rPr>
  </w:style>
  <w:style w:type="character" w:customStyle="1" w:styleId="22">
    <w:name w:val="Основной текст 2 Знак"/>
    <w:basedOn w:val="a1"/>
    <w:link w:val="21"/>
    <w:uiPriority w:val="99"/>
    <w:semiHidden/>
    <w:rsid w:val="00C97EF6"/>
    <w:rPr>
      <w:rFonts w:ascii="Calibri" w:eastAsia="Calibri" w:hAnsi="Calibri" w:cs="Times New Roman"/>
      <w:lang w:val="x-none" w:eastAsia="en-US"/>
    </w:rPr>
  </w:style>
  <w:style w:type="table" w:styleId="af1">
    <w:name w:val="Table Grid"/>
    <w:basedOn w:val="a2"/>
    <w:uiPriority w:val="99"/>
    <w:rsid w:val="00C97EF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title"/>
    <w:basedOn w:val="a1"/>
    <w:rsid w:val="00C97EF6"/>
  </w:style>
  <w:style w:type="paragraph" w:customStyle="1" w:styleId="af2">
    <w:name w:val="Прижатый влево"/>
    <w:basedOn w:val="a"/>
    <w:next w:val="a"/>
    <w:rsid w:val="00C97EF6"/>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f3">
    <w:name w:val="Цветовое выделение"/>
    <w:rsid w:val="00C97EF6"/>
    <w:rPr>
      <w:b/>
      <w:bCs/>
      <w:color w:val="26282F"/>
    </w:rPr>
  </w:style>
  <w:style w:type="paragraph" w:customStyle="1" w:styleId="af4">
    <w:name w:val="Таблицы (моноширинный)"/>
    <w:basedOn w:val="a"/>
    <w:next w:val="a"/>
    <w:rsid w:val="00C97EF6"/>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5">
    <w:name w:val="Продолжение ссылки"/>
    <w:basedOn w:val="ad"/>
    <w:rsid w:val="00C97EF6"/>
    <w:rPr>
      <w:color w:val="106BBE"/>
    </w:rPr>
  </w:style>
  <w:style w:type="paragraph" w:styleId="af6">
    <w:name w:val="endnote text"/>
    <w:basedOn w:val="a"/>
    <w:link w:val="af7"/>
    <w:uiPriority w:val="99"/>
    <w:unhideWhenUsed/>
    <w:qFormat/>
    <w:rsid w:val="00C97EF6"/>
    <w:pPr>
      <w:spacing w:after="0" w:line="240" w:lineRule="auto"/>
    </w:pPr>
    <w:rPr>
      <w:rFonts w:ascii="Times New Roman" w:eastAsia="Times New Roman" w:hAnsi="Times New Roman" w:cs="Times New Roman"/>
      <w:sz w:val="20"/>
      <w:szCs w:val="20"/>
      <w:lang w:val="x-none" w:eastAsia="x-none"/>
    </w:rPr>
  </w:style>
  <w:style w:type="character" w:customStyle="1" w:styleId="af7">
    <w:name w:val="Текст концевой сноски Знак"/>
    <w:basedOn w:val="a1"/>
    <w:link w:val="af6"/>
    <w:uiPriority w:val="99"/>
    <w:rsid w:val="00C97EF6"/>
    <w:rPr>
      <w:rFonts w:ascii="Times New Roman" w:eastAsia="Times New Roman" w:hAnsi="Times New Roman" w:cs="Times New Roman"/>
      <w:sz w:val="20"/>
      <w:szCs w:val="20"/>
      <w:lang w:val="x-none" w:eastAsia="x-none"/>
    </w:rPr>
  </w:style>
  <w:style w:type="character" w:styleId="af8">
    <w:name w:val="endnote reference"/>
    <w:uiPriority w:val="99"/>
    <w:unhideWhenUsed/>
    <w:rsid w:val="00C97EF6"/>
    <w:rPr>
      <w:rFonts w:cs="Times New Roman"/>
      <w:vertAlign w:val="superscript"/>
    </w:rPr>
  </w:style>
  <w:style w:type="paragraph" w:customStyle="1" w:styleId="ConsPlusNonformat">
    <w:name w:val="ConsPlusNonformat"/>
    <w:qFormat/>
    <w:rsid w:val="00C97EF6"/>
    <w:pPr>
      <w:widowControl w:val="0"/>
      <w:autoSpaceDE w:val="0"/>
      <w:autoSpaceDN w:val="0"/>
      <w:spacing w:after="0" w:line="240" w:lineRule="auto"/>
    </w:pPr>
    <w:rPr>
      <w:rFonts w:ascii="Courier New" w:eastAsia="Times New Roman" w:hAnsi="Courier New" w:cs="Courier New"/>
      <w:sz w:val="20"/>
      <w:szCs w:val="20"/>
    </w:rPr>
  </w:style>
  <w:style w:type="paragraph" w:customStyle="1" w:styleId="s22">
    <w:name w:val="s_22"/>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Абзац списка Знак"/>
    <w:aliases w:val="ТЗ список Знак,Абзац списка нумерованный Знак"/>
    <w:link w:val="ab"/>
    <w:uiPriority w:val="34"/>
    <w:qFormat/>
    <w:locked/>
    <w:rsid w:val="00C97EF6"/>
    <w:rPr>
      <w:rFonts w:ascii="Calibri" w:eastAsia="Times New Roman" w:hAnsi="Calibri" w:cs="Times New Roman"/>
    </w:rPr>
  </w:style>
  <w:style w:type="paragraph" w:styleId="af9">
    <w:name w:val="header"/>
    <w:basedOn w:val="a"/>
    <w:link w:val="afa"/>
    <w:uiPriority w:val="99"/>
    <w:unhideWhenUsed/>
    <w:rsid w:val="00C97EF6"/>
    <w:pPr>
      <w:tabs>
        <w:tab w:val="center" w:pos="4677"/>
        <w:tab w:val="right" w:pos="9355"/>
      </w:tabs>
      <w:spacing w:after="0" w:line="240" w:lineRule="auto"/>
    </w:pPr>
    <w:rPr>
      <w:rFonts w:ascii="Calibri" w:eastAsia="Times New Roman" w:hAnsi="Calibri" w:cs="Times New Roman"/>
    </w:rPr>
  </w:style>
  <w:style w:type="character" w:customStyle="1" w:styleId="afa">
    <w:name w:val="Верхний колонтитул Знак"/>
    <w:basedOn w:val="a1"/>
    <w:link w:val="af9"/>
    <w:uiPriority w:val="99"/>
    <w:rsid w:val="00C97EF6"/>
    <w:rPr>
      <w:rFonts w:ascii="Calibri" w:eastAsia="Times New Roman" w:hAnsi="Calibri" w:cs="Times New Roman"/>
    </w:rPr>
  </w:style>
  <w:style w:type="paragraph" w:styleId="afb">
    <w:name w:val="footer"/>
    <w:basedOn w:val="a"/>
    <w:link w:val="afc"/>
    <w:uiPriority w:val="99"/>
    <w:unhideWhenUsed/>
    <w:rsid w:val="00C97EF6"/>
    <w:pPr>
      <w:tabs>
        <w:tab w:val="center" w:pos="4677"/>
        <w:tab w:val="right" w:pos="9355"/>
      </w:tabs>
      <w:spacing w:after="0" w:line="240" w:lineRule="auto"/>
    </w:pPr>
    <w:rPr>
      <w:rFonts w:ascii="Calibri" w:eastAsia="Times New Roman" w:hAnsi="Calibri" w:cs="Times New Roman"/>
    </w:rPr>
  </w:style>
  <w:style w:type="character" w:customStyle="1" w:styleId="afc">
    <w:name w:val="Нижний колонтитул Знак"/>
    <w:basedOn w:val="a1"/>
    <w:link w:val="afb"/>
    <w:uiPriority w:val="99"/>
    <w:rsid w:val="00C97EF6"/>
    <w:rPr>
      <w:rFonts w:ascii="Calibri" w:eastAsia="Times New Roman" w:hAnsi="Calibri" w:cs="Times New Roman"/>
    </w:rPr>
  </w:style>
  <w:style w:type="paragraph" w:customStyle="1" w:styleId="Char">
    <w:name w:val="Char Знак Знак Знак Знак Знак Знак"/>
    <w:basedOn w:val="a"/>
    <w:rsid w:val="00C97EF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d">
    <w:name w:val="Основной текст_"/>
    <w:link w:val="11"/>
    <w:rsid w:val="00C97EF6"/>
    <w:rPr>
      <w:rFonts w:ascii="Times New Roman" w:eastAsia="Times New Roman" w:hAnsi="Times New Roman"/>
      <w:sz w:val="26"/>
      <w:szCs w:val="26"/>
      <w:shd w:val="clear" w:color="auto" w:fill="FFFFFF"/>
    </w:rPr>
  </w:style>
  <w:style w:type="paragraph" w:customStyle="1" w:styleId="11">
    <w:name w:val="Основной текст1"/>
    <w:basedOn w:val="a"/>
    <w:link w:val="afd"/>
    <w:rsid w:val="00C97EF6"/>
    <w:pPr>
      <w:widowControl w:val="0"/>
      <w:shd w:val="clear" w:color="auto" w:fill="FFFFFF"/>
      <w:spacing w:after="300" w:line="326" w:lineRule="exact"/>
      <w:ind w:hanging="340"/>
      <w:jc w:val="center"/>
    </w:pPr>
    <w:rPr>
      <w:rFonts w:ascii="Times New Roman" w:eastAsia="Times New Roman" w:hAnsi="Times New Roman"/>
      <w:sz w:val="26"/>
      <w:szCs w:val="26"/>
    </w:rPr>
  </w:style>
  <w:style w:type="paragraph" w:customStyle="1" w:styleId="ConsPlusTitle">
    <w:name w:val="ConsPlusTitle"/>
    <w:rsid w:val="00C97EF6"/>
    <w:pPr>
      <w:widowControl w:val="0"/>
      <w:autoSpaceDE w:val="0"/>
      <w:autoSpaceDN w:val="0"/>
      <w:spacing w:after="0" w:line="240" w:lineRule="auto"/>
    </w:pPr>
    <w:rPr>
      <w:rFonts w:ascii="Calibri" w:eastAsia="Times New Roman" w:hAnsi="Calibri" w:cs="Calibri"/>
      <w:b/>
      <w:szCs w:val="20"/>
    </w:rPr>
  </w:style>
  <w:style w:type="paragraph" w:styleId="afe">
    <w:name w:val="annotation text"/>
    <w:basedOn w:val="a"/>
    <w:link w:val="aff"/>
    <w:uiPriority w:val="99"/>
    <w:unhideWhenUsed/>
    <w:rsid w:val="00C97EF6"/>
    <w:pPr>
      <w:spacing w:line="240" w:lineRule="auto"/>
    </w:pPr>
    <w:rPr>
      <w:rFonts w:ascii="Calibri" w:eastAsia="Calibri" w:hAnsi="Calibri" w:cs="Times New Roman"/>
      <w:sz w:val="20"/>
      <w:szCs w:val="20"/>
    </w:rPr>
  </w:style>
  <w:style w:type="character" w:customStyle="1" w:styleId="aff">
    <w:name w:val="Текст примечания Знак"/>
    <w:basedOn w:val="a1"/>
    <w:link w:val="afe"/>
    <w:uiPriority w:val="99"/>
    <w:rsid w:val="00C97EF6"/>
    <w:rPr>
      <w:rFonts w:ascii="Calibri" w:eastAsia="Calibri" w:hAnsi="Calibri" w:cs="Times New Roman"/>
      <w:sz w:val="20"/>
      <w:szCs w:val="20"/>
    </w:rPr>
  </w:style>
  <w:style w:type="character" w:customStyle="1" w:styleId="aff0">
    <w:name w:val="Тема примечания Знак"/>
    <w:link w:val="aff1"/>
    <w:uiPriority w:val="99"/>
    <w:semiHidden/>
    <w:rsid w:val="00C97EF6"/>
    <w:rPr>
      <w:b/>
      <w:bCs/>
    </w:rPr>
  </w:style>
  <w:style w:type="paragraph" w:styleId="aff1">
    <w:name w:val="annotation subject"/>
    <w:basedOn w:val="afe"/>
    <w:next w:val="afe"/>
    <w:link w:val="aff0"/>
    <w:uiPriority w:val="99"/>
    <w:semiHidden/>
    <w:unhideWhenUsed/>
    <w:rsid w:val="00C97EF6"/>
    <w:rPr>
      <w:rFonts w:asciiTheme="minorHAnsi" w:eastAsiaTheme="minorEastAsia" w:hAnsiTheme="minorHAnsi" w:cstheme="minorBidi"/>
      <w:b/>
      <w:bCs/>
      <w:sz w:val="22"/>
      <w:szCs w:val="22"/>
    </w:rPr>
  </w:style>
  <w:style w:type="character" w:customStyle="1" w:styleId="12">
    <w:name w:val="Тема примечания Знак1"/>
    <w:basedOn w:val="aff"/>
    <w:uiPriority w:val="99"/>
    <w:semiHidden/>
    <w:rsid w:val="00C97EF6"/>
    <w:rPr>
      <w:rFonts w:ascii="Calibri" w:eastAsia="Calibri" w:hAnsi="Calibri" w:cs="Times New Roman"/>
      <w:b/>
      <w:bCs/>
      <w:sz w:val="20"/>
      <w:szCs w:val="20"/>
    </w:rPr>
  </w:style>
  <w:style w:type="paragraph" w:styleId="aff2">
    <w:name w:val="footnote text"/>
    <w:basedOn w:val="a"/>
    <w:link w:val="aff3"/>
    <w:uiPriority w:val="99"/>
    <w:unhideWhenUsed/>
    <w:rsid w:val="00C97EF6"/>
    <w:pPr>
      <w:spacing w:after="0" w:line="240" w:lineRule="auto"/>
    </w:pPr>
    <w:rPr>
      <w:rFonts w:ascii="Calibri" w:eastAsia="Calibri" w:hAnsi="Calibri" w:cs="Times New Roman"/>
      <w:sz w:val="20"/>
      <w:szCs w:val="20"/>
    </w:rPr>
  </w:style>
  <w:style w:type="character" w:customStyle="1" w:styleId="aff3">
    <w:name w:val="Текст сноски Знак"/>
    <w:basedOn w:val="a1"/>
    <w:link w:val="aff2"/>
    <w:uiPriority w:val="99"/>
    <w:rsid w:val="00C97EF6"/>
    <w:rPr>
      <w:rFonts w:ascii="Calibri" w:eastAsia="Calibri" w:hAnsi="Calibri" w:cs="Times New Roman"/>
      <w:sz w:val="20"/>
      <w:szCs w:val="20"/>
    </w:rPr>
  </w:style>
  <w:style w:type="paragraph" w:customStyle="1" w:styleId="111">
    <w:name w:val="Рег. 1.1.1"/>
    <w:basedOn w:val="a"/>
    <w:qFormat/>
    <w:rsid w:val="00C97EF6"/>
    <w:pPr>
      <w:spacing w:after="0"/>
      <w:jc w:val="both"/>
    </w:pPr>
    <w:rPr>
      <w:rFonts w:ascii="Times New Roman" w:eastAsia="Times New Roman" w:hAnsi="Times New Roman" w:cs="Times New Roman"/>
      <w:sz w:val="28"/>
      <w:szCs w:val="28"/>
    </w:rPr>
  </w:style>
  <w:style w:type="paragraph" w:customStyle="1" w:styleId="110">
    <w:name w:val="Рег. Основной текст уровнеь 1.1 (базовый)"/>
    <w:basedOn w:val="ConsPlusNormal"/>
    <w:qFormat/>
    <w:rsid w:val="00C97EF6"/>
    <w:pPr>
      <w:widowControl/>
      <w:autoSpaceDE/>
      <w:autoSpaceDN/>
      <w:spacing w:line="276" w:lineRule="auto"/>
      <w:jc w:val="both"/>
    </w:pPr>
    <w:rPr>
      <w:rFonts w:ascii="Times New Roman" w:eastAsia="Calibri" w:hAnsi="Times New Roman" w:cs="Times New Roman"/>
      <w:sz w:val="28"/>
      <w:szCs w:val="28"/>
      <w:lang w:eastAsia="en-US"/>
    </w:rPr>
  </w:style>
  <w:style w:type="character" w:customStyle="1" w:styleId="13">
    <w:name w:val="Текст концевой сноски Знак1"/>
    <w:uiPriority w:val="99"/>
    <w:rsid w:val="00C97EF6"/>
    <w:rPr>
      <w:rFonts w:ascii="Calibri" w:eastAsia="Calibri" w:hAnsi="Calibri" w:cs="Times New Roman"/>
      <w:sz w:val="24"/>
      <w:szCs w:val="24"/>
    </w:rPr>
  </w:style>
  <w:style w:type="paragraph" w:customStyle="1" w:styleId="aff4">
    <w:name w:val="обычный приложения"/>
    <w:basedOn w:val="a"/>
    <w:qFormat/>
    <w:rsid w:val="00C97EF6"/>
    <w:pPr>
      <w:jc w:val="center"/>
    </w:pPr>
    <w:rPr>
      <w:rFonts w:ascii="Times New Roman" w:eastAsia="Calibri" w:hAnsi="Times New Roman" w:cs="Times New Roman"/>
      <w:b/>
      <w:sz w:val="24"/>
      <w:lang w:eastAsia="en-US"/>
    </w:rPr>
  </w:style>
  <w:style w:type="character" w:styleId="aff5">
    <w:name w:val="Emphasis"/>
    <w:uiPriority w:val="20"/>
    <w:qFormat/>
    <w:rsid w:val="00C97EF6"/>
    <w:rPr>
      <w:i/>
      <w:iCs/>
    </w:rPr>
  </w:style>
  <w:style w:type="character" w:customStyle="1" w:styleId="aff6">
    <w:name w:val="Схема документа Знак"/>
    <w:link w:val="aff7"/>
    <w:uiPriority w:val="99"/>
    <w:semiHidden/>
    <w:rsid w:val="00C97EF6"/>
    <w:rPr>
      <w:rFonts w:ascii="Tahoma" w:eastAsia="Times New Roman" w:hAnsi="Tahoma" w:cs="Tahoma"/>
      <w:sz w:val="16"/>
      <w:szCs w:val="16"/>
    </w:rPr>
  </w:style>
  <w:style w:type="paragraph" w:styleId="aff7">
    <w:name w:val="Document Map"/>
    <w:basedOn w:val="a"/>
    <w:link w:val="aff6"/>
    <w:uiPriority w:val="99"/>
    <w:semiHidden/>
    <w:unhideWhenUsed/>
    <w:rsid w:val="00C97EF6"/>
    <w:pPr>
      <w:spacing w:after="0" w:line="240" w:lineRule="auto"/>
    </w:pPr>
    <w:rPr>
      <w:rFonts w:ascii="Tahoma" w:eastAsia="Times New Roman" w:hAnsi="Tahoma" w:cs="Tahoma"/>
      <w:sz w:val="16"/>
      <w:szCs w:val="16"/>
    </w:rPr>
  </w:style>
  <w:style w:type="character" w:customStyle="1" w:styleId="14">
    <w:name w:val="Схема документа Знак1"/>
    <w:basedOn w:val="a1"/>
    <w:uiPriority w:val="99"/>
    <w:semiHidden/>
    <w:rsid w:val="00C97EF6"/>
    <w:rPr>
      <w:rFonts w:ascii="Tahoma" w:hAnsi="Tahoma" w:cs="Tahoma"/>
      <w:sz w:val="16"/>
      <w:szCs w:val="16"/>
    </w:rPr>
  </w:style>
  <w:style w:type="paragraph" w:customStyle="1" w:styleId="aff8">
    <w:name w:val="МУ Обычный стиль"/>
    <w:basedOn w:val="a"/>
    <w:autoRedefine/>
    <w:rsid w:val="00C97EF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eastAsia="Times New Roman" w:hAnsi="Times New Roman" w:cs="Times New Roman"/>
      <w:sz w:val="28"/>
      <w:szCs w:val="28"/>
    </w:rPr>
  </w:style>
  <w:style w:type="paragraph" w:customStyle="1" w:styleId="empty">
    <w:name w:val="empty"/>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C97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FontHxMailStyle">
    <w:name w:val="Default Font HxMail Style"/>
    <w:rsid w:val="00C97EF6"/>
    <w:rPr>
      <w:rFonts w:ascii="Times New Roman" w:hAnsi="Times New Roman" w:cs="Times New Roman" w:hint="default"/>
      <w:b w:val="0"/>
      <w:bCs w:val="0"/>
      <w:i w:val="0"/>
      <w:iCs w:val="0"/>
      <w:strike w:val="0"/>
      <w:dstrike w:val="0"/>
      <w:color w:val="5B9BD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consultantplus://offline/ref=7477D36D247F526C7BD4B7DDD08F15A6014F84D62298DDA4DCA8A2DB7828FD21BF4B5E0D31D769E7uBz4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nternet.garant.ru/document?id=12077515&amp;sub=0" TargetMode="External"/><Relationship Id="rId12" Type="http://schemas.openxmlformats.org/officeDocument/2006/relationships/hyperlink" Target="garantF1://86367.0"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internet.garant.ru/document?id=86367&amp;sub=0" TargetMode="External"/><Relationship Id="rId11" Type="http://schemas.openxmlformats.org/officeDocument/2006/relationships/hyperlink" Target="garantF1://12038258.0" TargetMode="External"/><Relationship Id="rId5" Type="http://schemas.openxmlformats.org/officeDocument/2006/relationships/webSettings" Target="webSettings.xml"/><Relationship Id="rId15" Type="http://schemas.openxmlformats.org/officeDocument/2006/relationships/hyperlink" Target="consultantplus://offline/ref=A397FE100A04CF436DCCCECBCB31C68B42BE200191B8B806F655A1EE54601F0A8CDCC862B6B13B1233FA6C374EFDx9G" TargetMode="External"/><Relationship Id="rId10" Type="http://schemas.openxmlformats.org/officeDocument/2006/relationships/hyperlink" Target="garantF1://12038258.5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816657.76" TargetMode="External"/><Relationship Id="rId14" Type="http://schemas.openxmlformats.org/officeDocument/2006/relationships/hyperlink" Target="consultantplus://offline/ref=A397FE100A04CF436DCCCECBCB31C68B42BB23069BBDB806F655A1EE54601F0A9EDC906DB7BA2E4666A03B3A4CDA072EB6A14582EAF0x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17832</Words>
  <Characters>101645</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2022-03-18T14:18:00Z</dcterms:created>
  <dcterms:modified xsi:type="dcterms:W3CDTF">2022-03-18T14:18:00Z</dcterms:modified>
</cp:coreProperties>
</file>