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047" w:rsidRPr="00EB5047" w:rsidRDefault="00EB5047" w:rsidP="00EB5047">
      <w:pPr>
        <w:spacing w:after="0" w:line="660" w:lineRule="atLeast"/>
        <w:ind w:right="360"/>
        <w:outlineLvl w:val="0"/>
        <w:rPr>
          <w:rFonts w:ascii="Times New Roman" w:eastAsia="Times New Roman" w:hAnsi="Times New Roman" w:cs="Times New Roman"/>
          <w:b/>
          <w:bCs/>
          <w:color w:val="143370"/>
          <w:kern w:val="36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kern w:val="36"/>
          <w:sz w:val="24"/>
          <w:szCs w:val="24"/>
          <w:lang w:eastAsia="ru-RU"/>
        </w:rPr>
        <w:t>Извещение № 22000011380000000002</w:t>
      </w:r>
    </w:p>
    <w:p w:rsidR="00EB5047" w:rsidRPr="00EB5047" w:rsidRDefault="00EB5047" w:rsidP="00EB5047">
      <w:pPr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Основные сведения об извещении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Вид торгов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Продажа (приватизация) государственного и муниципального имущества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Форма проведения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Электронный аукцион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Наименование процедуры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аукцион по продаже движимого имущества, находящегося в собственности администрации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Торбеевского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городского поселения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Торбеевского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муниципального района Республики Мордовия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Электронная площадка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15DEE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begin"/>
      </w: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instrText xml:space="preserve"> HYPERLINK "http://roseltorg.ru/" \t "_blank" </w:instrText>
      </w: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separate"/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15DEE"/>
          <w:sz w:val="24"/>
          <w:szCs w:val="24"/>
          <w:lang w:eastAsia="ru-RU"/>
        </w:rPr>
        <w:t>АО «ЕЭТП»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fldChar w:fldCharType="end"/>
      </w:r>
      <w:bookmarkStart w:id="0" w:name="_GoBack"/>
      <w:bookmarkEnd w:id="0"/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Организатор торгов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Код организации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2200001138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ОКФС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Публично-правовое образование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Полное наименование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ИНН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1321114298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КПП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132101001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ОГРН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1021300660567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Юридический адрес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МОРДОВИЯ,Р-Н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Торбеевский,РП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.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Торбеево</w:t>
      </w:r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,У</w:t>
      </w:r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Л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К.МАРКСА д. СТР. 7Б, кв. ПОМЕЩ. 2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Фактический адрес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spellStart"/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spellEnd"/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рп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Торбеево,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ул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К.Маркса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, стр. 7Б,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помещ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2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Контактное лицо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Балашов Александр Николаевич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Телефон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+7(83456)20102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Адрес электронной почты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possovettorb@mail.ru</w:t>
      </w:r>
    </w:p>
    <w:p w:rsidR="00EB5047" w:rsidRPr="00EB5047" w:rsidRDefault="00EB5047" w:rsidP="00EB5047">
      <w:pPr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Сведения о правообладателе/инициаторе торгов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Организатор торгов является правообладателем имущества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Код организации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2200001138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ОКФС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Публично-правовое образование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Полное наименование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АДМИНИСТРАЦИЯ ТОРБЕЕВСКОГО ГОРОДСКОГО ПОСЕЛЕНИЯ ТОРБЕЕВСКОГО МУНИЦИПАЛЬНОГО РАЙОНА РЕСПУБЛИКИ МОРДОВИЯ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lastRenderedPageBreak/>
        <w:t>ИНН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1321114298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КПП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132101001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ОГРН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1021300660567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Юридический адрес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МОРДОВИЯ,Р-Н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Торбеевский,РП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.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Торбеево</w:t>
      </w:r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,У</w:t>
      </w:r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Л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К.МАРКСА д. СТР. 7Б, кв. ПОМЕЩ. 2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Фактический адрес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431030, </w:t>
      </w:r>
      <w:proofErr w:type="spellStart"/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Респ</w:t>
      </w:r>
      <w:proofErr w:type="spellEnd"/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Мордовия,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рп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Торбеево,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ул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К.Маркса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, стр. 7Б, </w:t>
      </w:r>
      <w:proofErr w:type="spell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помещ</w:t>
      </w:r>
      <w:proofErr w:type="spell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. 2</w:t>
      </w:r>
    </w:p>
    <w:p w:rsidR="00EB5047" w:rsidRPr="00EB5047" w:rsidRDefault="00EB5047" w:rsidP="00EB5047">
      <w:pPr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Информация о лотах</w:t>
      </w:r>
    </w:p>
    <w:p w:rsidR="00EB5047" w:rsidRPr="00EB5047" w:rsidRDefault="00EB5047" w:rsidP="00EB50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РАЗВЕРНУТЬ ВСЕ ЛОТЫ</w:t>
      </w:r>
    </w:p>
    <w:p w:rsidR="00EB5047" w:rsidRPr="00EB5047" w:rsidRDefault="00EB5047" w:rsidP="00EB5047">
      <w:pPr>
        <w:spacing w:after="0" w:line="420" w:lineRule="atLeast"/>
        <w:outlineLvl w:val="2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Лот 1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ГАЗ-САЗ-3901-10 мусоровоз</w:t>
      </w:r>
    </w:p>
    <w:p w:rsidR="00EB5047" w:rsidRPr="00EB5047" w:rsidRDefault="00EB5047" w:rsidP="00EB5047">
      <w:pPr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Требования к заявкам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Требования к участникам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Перечень документов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Требования к документам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III пункт 5 информационного сообщения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Ограничения участия отдельных категорий физ. и юр. лиц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отсутствуют </w:t>
      </w:r>
    </w:p>
    <w:p w:rsidR="00EB5047" w:rsidRPr="00EB5047" w:rsidRDefault="00EB5047" w:rsidP="00EB5047">
      <w:pPr>
        <w:spacing w:after="0" w:line="480" w:lineRule="atLeast"/>
        <w:outlineLvl w:val="1"/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b/>
          <w:bCs/>
          <w:color w:val="143370"/>
          <w:sz w:val="24"/>
          <w:szCs w:val="24"/>
          <w:lang w:eastAsia="ru-RU"/>
        </w:rPr>
        <w:t>Условия проведения процедуры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начала подачи заявок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24.03.2022 </w:t>
      </w: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16:00 (</w:t>
      </w:r>
      <w:proofErr w:type="gramStart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окончания подачи заявок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25.04.2022 </w:t>
      </w: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17:30 (</w:t>
      </w:r>
      <w:proofErr w:type="gramStart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Порядок подачи заявок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Раздел III пункт 4 информационного сообщения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рассмотрения заявок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26.04.2022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Дата и время начала проведения аукциона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27.04.2022 </w:t>
      </w: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14:00 (</w:t>
      </w:r>
      <w:proofErr w:type="gramStart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МСК</w:t>
      </w:r>
      <w:proofErr w:type="gramEnd"/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)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Порядок определения победителей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IV информационного сообщения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Место и срок подведения итогов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Раздел V информационного сообщения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Размер и порядок выплаты вознаграждения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- </w:t>
      </w:r>
    </w:p>
    <w:p w:rsidR="00EB5047" w:rsidRPr="00EB5047" w:rsidRDefault="00EB5047" w:rsidP="00EB5047">
      <w:pPr>
        <w:spacing w:after="0" w:line="240" w:lineRule="atLeast"/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9DA8BD"/>
          <w:sz w:val="24"/>
          <w:szCs w:val="24"/>
          <w:lang w:eastAsia="ru-RU"/>
        </w:rPr>
        <w:t>Срок отказа организатора от проведения процедуры торгов</w:t>
      </w:r>
    </w:p>
    <w:p w:rsidR="00EB5047" w:rsidRPr="00EB5047" w:rsidRDefault="00EB5047" w:rsidP="00EB5047">
      <w:pPr>
        <w:spacing w:after="0" w:line="300" w:lineRule="atLeast"/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</w:pPr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не </w:t>
      </w:r>
      <w:proofErr w:type="gramStart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>позднее</w:t>
      </w:r>
      <w:proofErr w:type="gramEnd"/>
      <w:r w:rsidRPr="00EB5047">
        <w:rPr>
          <w:rFonts w:ascii="Times New Roman" w:eastAsia="Times New Roman" w:hAnsi="Times New Roman" w:cs="Times New Roman"/>
          <w:color w:val="143370"/>
          <w:sz w:val="24"/>
          <w:szCs w:val="24"/>
          <w:lang w:eastAsia="ru-RU"/>
        </w:rPr>
        <w:t xml:space="preserve"> чем за три дня до наступления даты его проведения </w:t>
      </w:r>
    </w:p>
    <w:sectPr w:rsidR="00EB5047" w:rsidRPr="00EB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047"/>
    <w:rsid w:val="00671E2C"/>
    <w:rsid w:val="00EB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5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50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B50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0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50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B50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EB5047"/>
  </w:style>
  <w:style w:type="character" w:customStyle="1" w:styleId="time-dimmed">
    <w:name w:val="time-dimmed"/>
    <w:basedOn w:val="a0"/>
    <w:rsid w:val="00EB5047"/>
  </w:style>
  <w:style w:type="character" w:styleId="a3">
    <w:name w:val="Hyperlink"/>
    <w:basedOn w:val="a0"/>
    <w:uiPriority w:val="99"/>
    <w:semiHidden/>
    <w:unhideWhenUsed/>
    <w:rsid w:val="00EB5047"/>
    <w:rPr>
      <w:color w:val="0000FF"/>
      <w:u w:val="single"/>
    </w:rPr>
  </w:style>
  <w:style w:type="character" w:customStyle="1" w:styleId="buttonlabel">
    <w:name w:val="button__label"/>
    <w:basedOn w:val="a0"/>
    <w:rsid w:val="00EB50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B50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B50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B504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0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B50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B504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ice-headertitletext">
    <w:name w:val="notice-header_title_text"/>
    <w:basedOn w:val="a0"/>
    <w:rsid w:val="00EB5047"/>
  </w:style>
  <w:style w:type="character" w:customStyle="1" w:styleId="time-dimmed">
    <w:name w:val="time-dimmed"/>
    <w:basedOn w:val="a0"/>
    <w:rsid w:val="00EB5047"/>
  </w:style>
  <w:style w:type="character" w:styleId="a3">
    <w:name w:val="Hyperlink"/>
    <w:basedOn w:val="a0"/>
    <w:uiPriority w:val="99"/>
    <w:semiHidden/>
    <w:unhideWhenUsed/>
    <w:rsid w:val="00EB5047"/>
    <w:rPr>
      <w:color w:val="0000FF"/>
      <w:u w:val="single"/>
    </w:rPr>
  </w:style>
  <w:style w:type="character" w:customStyle="1" w:styleId="buttonlabel">
    <w:name w:val="button__label"/>
    <w:basedOn w:val="a0"/>
    <w:rsid w:val="00EB50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14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2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230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34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009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137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698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9357108">
                                          <w:marLeft w:val="0"/>
                                          <w:marRight w:val="0"/>
                                          <w:marTop w:val="180"/>
                                          <w:marBottom w:val="48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3173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4626623">
                                              <w:marLeft w:val="0"/>
                                              <w:marRight w:val="0"/>
                                              <w:marTop w:val="24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5596989">
                                              <w:marLeft w:val="0"/>
                                              <w:marRight w:val="0"/>
                                              <w:marTop w:val="24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703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5984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08610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12774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0255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363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188440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3390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68536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6184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3021714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7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0328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0911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8588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2683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8234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207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164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9204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1758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096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28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77686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353647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653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253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69620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72145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335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4135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17153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6140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3861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00405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63078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6893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721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94493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189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65261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594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187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5380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2244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2698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3370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878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59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7160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772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8777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0659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5201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56122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7740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0140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7492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7460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888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7081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696662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0008411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042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14362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090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1876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59664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343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9762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2542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9821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9304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38497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7999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31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087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4959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8366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273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8982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3818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6087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8217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741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807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1432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307708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882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4149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093793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99629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3912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7911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84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42775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1574044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958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079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258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95402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861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9913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5529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3801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0948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93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9540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0638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8908809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631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8155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9059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84141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005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313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5520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02792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782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9754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4639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337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5474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47572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5473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7881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6350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940693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3096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6443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6485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93629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87322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965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53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9825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703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3164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385576">
                                          <w:marLeft w:val="0"/>
                                          <w:marRight w:val="0"/>
                                          <w:marTop w:val="0"/>
                                          <w:marBottom w:val="96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831472">
                                              <w:marLeft w:val="0"/>
                                              <w:marRight w:val="0"/>
                                              <w:marTop w:val="0"/>
                                              <w:marBottom w:val="24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178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98317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1675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90901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582252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5346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3383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4096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1785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40829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212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52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130845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09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8935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5317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416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9103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703860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90526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34818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13632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945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4135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2298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18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720589">
                  <w:marLeft w:val="0"/>
                  <w:marRight w:val="0"/>
                  <w:marTop w:val="48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7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20110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920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614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959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2680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09573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0328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666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340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097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989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0728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1954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30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572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5993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7889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14592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9996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3800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63988786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00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374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2022-03-24T11:44:00Z</cp:lastPrinted>
  <dcterms:created xsi:type="dcterms:W3CDTF">2022-03-24T11:43:00Z</dcterms:created>
  <dcterms:modified xsi:type="dcterms:W3CDTF">2022-03-24T11:44:00Z</dcterms:modified>
</cp:coreProperties>
</file>