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446" w:rsidRDefault="00633446" w:rsidP="00E40495">
      <w:pPr>
        <w:widowControl/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iCs/>
          <w:sz w:val="27"/>
          <w:szCs w:val="27"/>
        </w:rPr>
      </w:pPr>
      <w:bookmarkStart w:id="0" w:name="sub_300"/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633446" w:rsidRDefault="00633446" w:rsidP="0063344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Седьмая сессия                                                                                                                                  </w:t>
      </w:r>
    </w:p>
    <w:p w:rsidR="00633446" w:rsidRDefault="00633446" w:rsidP="0063344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633446" w:rsidRDefault="00633446" w:rsidP="00633446">
      <w:pPr>
        <w:pStyle w:val="31"/>
        <w:numPr>
          <w:ilvl w:val="0"/>
          <w:numId w:val="1"/>
        </w:numPr>
        <w:jc w:val="center"/>
        <w:rPr>
          <w:b/>
          <w:iCs/>
          <w:sz w:val="28"/>
          <w:szCs w:val="28"/>
        </w:rPr>
      </w:pPr>
    </w:p>
    <w:p w:rsidR="00633446" w:rsidRDefault="00633446" w:rsidP="00633446">
      <w:pPr>
        <w:pStyle w:val="31"/>
        <w:numPr>
          <w:ilvl w:val="0"/>
          <w:numId w:val="1"/>
        </w:numPr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633446" w:rsidRDefault="00633446" w:rsidP="00633446">
      <w:pPr>
        <w:pStyle w:val="31"/>
        <w:numPr>
          <w:ilvl w:val="0"/>
          <w:numId w:val="1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31 марта  2022 года                                                       № 33</w:t>
      </w:r>
    </w:p>
    <w:p w:rsidR="00633446" w:rsidRDefault="00633446" w:rsidP="00633446">
      <w:pPr>
        <w:pStyle w:val="31"/>
        <w:numPr>
          <w:ilvl w:val="0"/>
          <w:numId w:val="1"/>
        </w:numPr>
        <w:jc w:val="center"/>
        <w:rPr>
          <w:rStyle w:val="a4"/>
        </w:rPr>
      </w:pPr>
      <w:r>
        <w:rPr>
          <w:b/>
          <w:sz w:val="26"/>
          <w:szCs w:val="26"/>
        </w:rPr>
        <w:t>пос. Красноармейский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33446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hyperlink r:id="rId7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е о контрольно-счетном органе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 сельского поселения от 20</w:t>
      </w:r>
      <w:r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33446">
      <w:pPr>
        <w:pStyle w:val="aff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>
        <w:rPr>
          <w:sz w:val="28"/>
          <w:szCs w:val="28"/>
        </w:rPr>
        <w:t xml:space="preserve">Красноармейского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Красноармейского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9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>
        <w:rPr>
          <w:sz w:val="28"/>
          <w:szCs w:val="28"/>
        </w:rPr>
        <w:t>Красноармейского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>
        <w:rPr>
          <w:sz w:val="28"/>
          <w:szCs w:val="28"/>
        </w:rPr>
        <w:t>Красноармейского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20</w:t>
      </w:r>
      <w:r w:rsidRPr="00304639">
        <w:rPr>
          <w:sz w:val="28"/>
          <w:szCs w:val="28"/>
        </w:rPr>
        <w:t>.02.2013</w:t>
      </w:r>
      <w:r w:rsidR="00633446">
        <w:rPr>
          <w:sz w:val="28"/>
          <w:szCs w:val="28"/>
        </w:rPr>
        <w:t xml:space="preserve"> </w:t>
      </w:r>
      <w:r>
        <w:rPr>
          <w:sz w:val="28"/>
          <w:szCs w:val="28"/>
        </w:rPr>
        <w:t>г. №2</w:t>
      </w:r>
      <w:r w:rsidRPr="00304639">
        <w:rPr>
          <w:sz w:val="28"/>
          <w:szCs w:val="28"/>
        </w:rPr>
        <w:t xml:space="preserve"> «Об утверждении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>
        <w:rPr>
          <w:sz w:val="28"/>
          <w:szCs w:val="28"/>
        </w:rPr>
        <w:t>Красноармейского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государства.»;</w:t>
      </w:r>
    </w:p>
    <w:p w:rsidR="00633446" w:rsidRDefault="00633446" w:rsidP="006B6DF1">
      <w:pPr>
        <w:pStyle w:val="afff9"/>
        <w:ind w:firstLine="709"/>
        <w:jc w:val="both"/>
        <w:rPr>
          <w:sz w:val="28"/>
          <w:szCs w:val="28"/>
        </w:rPr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>
        <w:rPr>
          <w:sz w:val="28"/>
          <w:szCs w:val="28"/>
        </w:rPr>
        <w:t>Красноармейский</w:t>
      </w:r>
      <w:r w:rsidRPr="003046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4639">
        <w:rPr>
          <w:sz w:val="28"/>
          <w:szCs w:val="28"/>
        </w:rPr>
        <w:t xml:space="preserve">естник», подлежит размещению на официальном сайте Торбеевского муниципального района  </w:t>
      </w:r>
      <w:hyperlink r:id="rId11" w:history="1">
        <w:r w:rsidRPr="00304639">
          <w:rPr>
            <w:rStyle w:val="a4"/>
            <w:b w:val="0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>
        <w:rPr>
          <w:sz w:val="28"/>
          <w:szCs w:val="28"/>
        </w:rPr>
        <w:t>Красноармейского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Красноармейского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sectPr w:rsidR="00096B62" w:rsidRPr="00827006" w:rsidSect="00827006">
      <w:footerReference w:type="default" r:id="rId12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137" w:rsidRDefault="008F0137" w:rsidP="00EA55B9">
      <w:r>
        <w:separator/>
      </w:r>
    </w:p>
  </w:endnote>
  <w:endnote w:type="continuationSeparator" w:id="1">
    <w:p w:rsidR="008F0137" w:rsidRDefault="008F0137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2E1AE5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633446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137" w:rsidRDefault="008F0137" w:rsidP="00EA55B9">
      <w:r>
        <w:separator/>
      </w:r>
    </w:p>
  </w:footnote>
  <w:footnote w:type="continuationSeparator" w:id="1">
    <w:p w:rsidR="008F0137" w:rsidRDefault="008F0137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1AE5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3446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0137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Давыдкина Ксюша</cp:lastModifiedBy>
  <cp:revision>2</cp:revision>
  <cp:lastPrinted>2022-03-15T08:58:00Z</cp:lastPrinted>
  <dcterms:created xsi:type="dcterms:W3CDTF">2022-03-31T05:53:00Z</dcterms:created>
  <dcterms:modified xsi:type="dcterms:W3CDTF">2022-03-31T05:53:00Z</dcterms:modified>
</cp:coreProperties>
</file>